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7FE9E">
      <w:pPr>
        <w:spacing w:line="44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交通行政许可决定书</w:t>
      </w:r>
    </w:p>
    <w:p w14:paraId="4414E6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25" w:rightChars="12"/>
        <w:jc w:val="center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 w14:paraId="218EF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巫溪交</w:t>
      </w:r>
      <w:r>
        <w:rPr>
          <w:rFonts w:hint="eastAsia" w:ascii="方正小标宋_GBK" w:hAnsi="宋体" w:eastAsia="方正小标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352425</wp:posOffset>
                </wp:positionV>
                <wp:extent cx="5943600" cy="0"/>
                <wp:effectExtent l="0" t="9525" r="0" b="952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7.75pt;height:0pt;width:468pt;z-index:251659264;mso-width-relative:page;mso-height-relative:page;" filled="f" stroked="t" coordsize="21600,21600" o:gfxdata="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qJXGbUAAAACQEAAA8AAAAA&#10;AAAAAQAgAAAAIgAAAGRycy9kb3ducmV2LnhtbFBLAQIUABQAAAAIAIdO4kA6cnG/3wEAANADAAAO&#10;AAAAAAAAAAEAIAAAACMBAABkcnMvZTJvRG9jLnhtbFBLBQYAAAAABgAGAFkBAAB0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40"/>
        </w:rPr>
        <w:t>【</w:t>
      </w:r>
      <w:r>
        <w:rPr>
          <w:rFonts w:hint="eastAsia"/>
          <w:sz w:val="32"/>
          <w:szCs w:val="40"/>
          <w:lang w:val="en-US" w:eastAsia="zh-CN"/>
        </w:rPr>
        <w:t>2023</w:t>
      </w:r>
      <w:r>
        <w:rPr>
          <w:rFonts w:hint="eastAsia"/>
          <w:sz w:val="32"/>
          <w:szCs w:val="40"/>
        </w:rPr>
        <w:t>】</w:t>
      </w:r>
      <w:r>
        <w:rPr>
          <w:rFonts w:hint="eastAsia"/>
          <w:sz w:val="32"/>
          <w:szCs w:val="40"/>
          <w:lang w:val="en-US" w:eastAsia="zh-CN"/>
        </w:rPr>
        <w:t>000139</w:t>
      </w:r>
    </w:p>
    <w:p w14:paraId="798DC8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uto"/>
        <w:ind w:right="0"/>
        <w:textAlignment w:val="auto"/>
      </w:pPr>
      <w:r>
        <w:rPr>
          <w:rFonts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重庆市万州汽车运输(集团)有限责任公司: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你于 2024年03月21日提出重庆市万州汽车运输(集团)有限责任公司-县内客运线路延续经营申请已收悉。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经审查，你提交的材料齐全，符合《道路旅客运输及客运站管理规定》的规定,决定准予道路客运线路经营行政许可。请按下列要求从事道路客运班线经营活动: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经营范围: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班线起始地: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班线终到地: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  <w:lang w:eastAsia="zh-CN"/>
        </w:rPr>
        <w:t>途经路线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起始地高速公路进出口: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终到地高速公路进出口: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班车类别: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投入车辆数量:1辆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车辆类型大小: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车辆类型等级: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车辆技术等级: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经营期限:自2024年03月21日起至2026年03月21日止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其它事项: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申请延续经营客运班线对应的原班车客运标志牌号:911398177。班线其它事项不变。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请于 2024 年09 月17 日前按上述要求落实拟投入车辆承诺书,并按规定办理相关营运手续。在规定的时间内未按许可要求落实拟投入车辆承诺书的，将撤销本行政许可。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br w:type="textWrapping"/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根据国家有关规定及市政府文件要求,投入的客运车辆必须符合道路等级及路况通行条件,必须实行公司化经营。班线在生产经营过程中企业:必须落实生产经营、安全管理及稳定工作主体责任，必须配备使用符合规定要求的驾驶人员，车辆必须保持技术状态良好，符合班线经营要求，并按规定参加营运，相关区县运管机构必须强化日常监管。</w:t>
      </w:r>
    </w:p>
    <w:p w14:paraId="64887BD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2880"/>
        <w:jc w:val="righ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巫溪县交通局</w:t>
      </w:r>
    </w:p>
    <w:p w14:paraId="2F61DC6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2880"/>
        <w:jc w:val="right"/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2024年3月21日</w:t>
      </w:r>
    </w:p>
    <w:p w14:paraId="3A2D8F0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 w14:paraId="341CA0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zM3N2EwOGU1OWFhY2Q0YTEzY2NlNDhiZjhiMzMifQ=="/>
  </w:docVars>
  <w:rsids>
    <w:rsidRoot w:val="00000000"/>
    <w:rsid w:val="4BB806BA"/>
    <w:rsid w:val="5B9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568</Characters>
  <Lines>0</Lines>
  <Paragraphs>0</Paragraphs>
  <TotalTime>1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温星星</cp:lastModifiedBy>
  <dcterms:modified xsi:type="dcterms:W3CDTF">2025-03-12T00:58:02Z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739086F178874E00A9261C1CC162ABF5_12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