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3" w:rightChars="611"/>
        <w:jc w:val="distribute"/>
        <w:rPr>
          <w:rFonts w:hint="default" w:ascii="Times New Roman" w:hAnsi="Times New Roman" w:eastAsia="方正小标宋_GBK" w:cs="Times New Roman"/>
          <w:sz w:val="44"/>
          <w:szCs w:val="44"/>
        </w:rPr>
      </w:pPr>
    </w:p>
    <w:p>
      <w:pPr>
        <w:snapToGrid w:val="0"/>
        <w:jc w:val="both"/>
        <w:rPr>
          <w:rFonts w:hint="default" w:ascii="Times New Roman" w:hAnsi="Times New Roman" w:eastAsia="方正小标宋_GBK" w:cs="Times New Roman"/>
          <w:sz w:val="44"/>
          <w:szCs w:val="44"/>
          <w:lang w:eastAsia="zh-CN"/>
        </w:rPr>
      </w:pPr>
    </w:p>
    <w:p>
      <w:pPr>
        <w:spacing w:line="600" w:lineRule="exact"/>
        <w:ind w:right="1283" w:rightChars="611"/>
        <w:jc w:val="distribute"/>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巫溪县科学技术</w:t>
      </w:r>
      <w:r>
        <w:rPr>
          <w:rFonts w:hint="default" w:ascii="Times New Roman" w:hAnsi="Times New Roman" w:eastAsia="方正小标宋_GBK" w:cs="Times New Roman"/>
          <w:sz w:val="44"/>
          <w:szCs w:val="44"/>
          <w:lang w:eastAsia="zh-CN"/>
        </w:rPr>
        <w:t>局</w:t>
      </w:r>
    </w:p>
    <w:p>
      <w:pPr>
        <w:spacing w:line="600" w:lineRule="exact"/>
        <w:ind w:right="1283" w:rightChars="611"/>
        <w:jc w:val="distribut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巫溪县财政局</w:t>
      </w:r>
    </w:p>
    <w:p>
      <w:pPr>
        <w:tabs>
          <w:tab w:val="left" w:pos="7020"/>
          <w:tab w:val="left" w:pos="7200"/>
        </w:tabs>
        <w:spacing w:line="600" w:lineRule="exact"/>
        <w:ind w:right="-90" w:rightChars="-43"/>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关于印发《巫溪县专利资助与奖励办法》的</w:t>
      </w:r>
    </w:p>
    <w:p>
      <w:pPr>
        <w:tabs>
          <w:tab w:val="left" w:pos="7020"/>
          <w:tab w:val="left" w:pos="7200"/>
        </w:tabs>
        <w:spacing w:line="600" w:lineRule="exact"/>
        <w:ind w:right="-90" w:rightChars="-43"/>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  知</w:t>
      </w:r>
    </w:p>
    <w:p>
      <w:pPr>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巫溪</w:t>
      </w:r>
      <w:r>
        <w:rPr>
          <w:rFonts w:hint="default" w:ascii="Times New Roman" w:hAnsi="Times New Roman" w:eastAsia="方正仿宋_GBK" w:cs="Times New Roman"/>
          <w:sz w:val="32"/>
          <w:szCs w:val="32"/>
          <w:lang w:eastAsia="zh-CN"/>
        </w:rPr>
        <w:t>科技局</w:t>
      </w:r>
      <w:r>
        <w:rPr>
          <w:rFonts w:hint="default" w:ascii="Times New Roman" w:hAnsi="Times New Roman" w:eastAsia="方正仿宋_GBK" w:cs="Times New Roman"/>
          <w:sz w:val="32"/>
          <w:szCs w:val="32"/>
        </w:rPr>
        <w:t>发〔201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jc w:val="center"/>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各乡镇人民政府、街道办事处，县级各部门，各有关单位：</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kern w:val="0"/>
          <w:sz w:val="32"/>
          <w:szCs w:val="32"/>
        </w:rPr>
        <w:t>为贯彻落实</w:t>
      </w:r>
      <w:r>
        <w:rPr>
          <w:rFonts w:hint="default" w:ascii="Times New Roman" w:hAnsi="Times New Roman" w:eastAsia="方正仿宋_GBK" w:cs="Times New Roman"/>
          <w:sz w:val="32"/>
          <w:szCs w:val="32"/>
        </w:rPr>
        <w:t>《巫溪县中共巫溪县委 巫溪县人民政府关于深化改革扩大开放加快实施创新驱动发展战略的实施意见》（巫溪委发〔2016〕82号），推动科技型企业蓬勃发展，强力</w:t>
      </w:r>
      <w:r>
        <w:rPr>
          <w:rFonts w:hint="default" w:ascii="Times New Roman" w:hAnsi="Times New Roman" w:eastAsia="方正仿宋_GBK" w:cs="Times New Roman"/>
          <w:kern w:val="0"/>
          <w:sz w:val="32"/>
          <w:szCs w:val="32"/>
        </w:rPr>
        <w:t>推进发明创造，</w:t>
      </w:r>
      <w:r>
        <w:rPr>
          <w:rFonts w:hint="default" w:ascii="Times New Roman" w:hAnsi="Times New Roman" w:eastAsia="方正仿宋_GBK" w:cs="Times New Roman"/>
          <w:sz w:val="32"/>
          <w:szCs w:val="32"/>
        </w:rPr>
        <w:t>增加万人有效发明专利拥有量，县</w:t>
      </w:r>
      <w:r>
        <w:rPr>
          <w:rFonts w:hint="default" w:ascii="Times New Roman" w:hAnsi="Times New Roman" w:eastAsia="方正仿宋_GBK" w:cs="Times New Roman"/>
          <w:sz w:val="32"/>
          <w:szCs w:val="32"/>
          <w:lang w:eastAsia="zh-CN"/>
        </w:rPr>
        <w:t>科技局联合</w:t>
      </w:r>
      <w:r>
        <w:rPr>
          <w:rFonts w:hint="default" w:ascii="Times New Roman" w:hAnsi="Times New Roman" w:eastAsia="方正仿宋_GBK" w:cs="Times New Roman"/>
          <w:sz w:val="32"/>
          <w:szCs w:val="32"/>
        </w:rPr>
        <w:t>县财政局</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《巫溪县专利资助与奖励办法》</w:t>
      </w:r>
      <w:r>
        <w:rPr>
          <w:rFonts w:hint="default" w:ascii="Times New Roman" w:hAnsi="Times New Roman" w:eastAsia="方正仿宋_GBK" w:cs="Times New Roman"/>
          <w:sz w:val="32"/>
          <w:szCs w:val="32"/>
          <w:lang w:eastAsia="zh-CN"/>
        </w:rPr>
        <w:t>进行了修订</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将修订后的</w:t>
      </w:r>
      <w:r>
        <w:rPr>
          <w:rFonts w:hint="default" w:ascii="Times New Roman" w:hAnsi="Times New Roman" w:eastAsia="方正仿宋_GBK" w:cs="Times New Roman"/>
          <w:sz w:val="32"/>
          <w:szCs w:val="32"/>
        </w:rPr>
        <w:t>《巫溪县专利资助与奖励办法》印发给你们，请认真贯彻执行。</w:t>
      </w:r>
    </w:p>
    <w:p>
      <w:pPr>
        <w:spacing w:line="7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spacing w:line="6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巫溪县科学技术</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巫溪县财政局　  </w:t>
      </w:r>
    </w:p>
    <w:p>
      <w:pPr>
        <w:tabs>
          <w:tab w:val="left" w:pos="6840"/>
          <w:tab w:val="left" w:pos="7020"/>
          <w:tab w:val="left" w:pos="7200"/>
        </w:tabs>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pStyle w:val="6"/>
        <w:spacing w:line="600" w:lineRule="exact"/>
        <w:ind w:firstLine="640" w:firstLineChars="200"/>
        <w:jc w:val="both"/>
        <w:rPr>
          <w:rFonts w:hint="eastAsia" w:ascii="方正仿宋_GBK" w:hAnsi="方正仿宋_GBK" w:eastAsia="方正仿宋_GBK" w:cs="方正仿宋_GBK"/>
          <w:sz w:val="32"/>
          <w:szCs w:val="32"/>
          <w:lang w:eastAsia="zh-CN"/>
        </w:rPr>
      </w:pPr>
      <w:bookmarkStart w:id="1" w:name="_GoBack"/>
      <w:bookmarkEnd w:id="1"/>
      <w:r>
        <w:rPr>
          <w:rFonts w:hint="eastAsia" w:ascii="方正仿宋_GBK" w:hAnsi="方正仿宋_GBK" w:eastAsia="方正仿宋_GBK" w:cs="方正仿宋_GBK"/>
          <w:sz w:val="32"/>
          <w:szCs w:val="32"/>
          <w:lang w:eastAsia="zh-CN"/>
        </w:rPr>
        <w:t>（此件公开发布）</w:t>
      </w:r>
    </w:p>
    <w:p>
      <w:pPr>
        <w:tabs>
          <w:tab w:val="left" w:pos="7200"/>
          <w:tab w:val="left" w:pos="7380"/>
          <w:tab w:val="left" w:pos="7560"/>
        </w:tabs>
        <w:spacing w:line="560" w:lineRule="exact"/>
        <w:rPr>
          <w:rFonts w:hint="default" w:ascii="Times New Roman" w:hAnsi="Times New Roman" w:eastAsia="方正小标宋_GBK" w:cs="Times New Roman"/>
          <w:sz w:val="44"/>
          <w:szCs w:val="44"/>
        </w:rPr>
      </w:pPr>
    </w:p>
    <w:p>
      <w:pPr>
        <w:pStyle w:val="6"/>
        <w:spacing w:line="600" w:lineRule="exact"/>
        <w:jc w:val="center"/>
        <w:rPr>
          <w:rFonts w:hint="default" w:ascii="Times New Roman" w:hAnsi="Times New Roman" w:eastAsia="方正小标宋_GBK" w:cs="Times New Roman"/>
          <w:sz w:val="44"/>
          <w:szCs w:val="44"/>
          <w:highlight w:val="none"/>
        </w:rPr>
      </w:pPr>
    </w:p>
    <w:p>
      <w:pPr>
        <w:pStyle w:val="6"/>
        <w:spacing w:line="600" w:lineRule="exact"/>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巫溪县专利资助与奖励办法</w:t>
      </w:r>
    </w:p>
    <w:p>
      <w:pPr>
        <w:ind w:firstLine="642" w:firstLineChars="200"/>
        <w:rPr>
          <w:rFonts w:hint="default" w:ascii="Times New Roman" w:hAnsi="Times New Roman" w:eastAsia="方正仿宋_GBK" w:cs="Times New Roman"/>
          <w:b/>
          <w:bCs/>
          <w:sz w:val="32"/>
          <w:szCs w:val="32"/>
          <w:highlight w:val="none"/>
        </w:rPr>
      </w:pP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第一条</w:t>
      </w:r>
      <w:r>
        <w:rPr>
          <w:rFonts w:hint="default" w:ascii="Times New Roman" w:hAnsi="Times New Roman" w:eastAsia="方正仿宋_GBK" w:cs="Times New Roman"/>
          <w:b/>
          <w:bCs/>
          <w:sz w:val="32"/>
          <w:szCs w:val="32"/>
          <w:highlight w:val="none"/>
        </w:rPr>
        <w:t xml:space="preserve"> </w:t>
      </w:r>
      <w:r>
        <w:rPr>
          <w:rFonts w:hint="default" w:ascii="Times New Roman" w:hAnsi="Times New Roman" w:eastAsia="方正仿宋_GBK" w:cs="Times New Roman"/>
          <w:sz w:val="32"/>
          <w:szCs w:val="32"/>
          <w:highlight w:val="none"/>
        </w:rPr>
        <w:t>为认真贯彻落实《巫溪县中共巫溪县委 巫溪县人民政府关于</w:t>
      </w:r>
      <w:bookmarkStart w:id="0" w:name="OLE_LINK41"/>
      <w:r>
        <w:rPr>
          <w:rFonts w:hint="default" w:ascii="Times New Roman" w:hAnsi="Times New Roman" w:eastAsia="方正仿宋_GBK" w:cs="Times New Roman"/>
          <w:sz w:val="32"/>
          <w:szCs w:val="32"/>
          <w:highlight w:val="none"/>
        </w:rPr>
        <w:t>深化改革扩大开放</w:t>
      </w:r>
      <w:bookmarkEnd w:id="0"/>
      <w:r>
        <w:rPr>
          <w:rFonts w:hint="default" w:ascii="Times New Roman" w:hAnsi="Times New Roman" w:eastAsia="方正仿宋_GBK" w:cs="Times New Roman"/>
          <w:sz w:val="32"/>
          <w:szCs w:val="32"/>
          <w:highlight w:val="none"/>
        </w:rPr>
        <w:t>加快实施创新驱动发展战略的实施意见》，进一步激发全县广大科技人员科技创新的积极性，鼓励发明创造，支持机关企事业单位和个人积极申请专利，大力培育科技型企业，增加万人有效发明专利拥有量，促进科学技术进步和创新，根据《中华人民共和国专利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《国家知识产权局关于进一步</w:t>
      </w:r>
      <w:r>
        <w:rPr>
          <w:rFonts w:hint="default" w:ascii="Times New Roman" w:hAnsi="Times New Roman" w:eastAsia="方正仿宋_GBK" w:cs="Times New Roman"/>
          <w:sz w:val="32"/>
          <w:szCs w:val="32"/>
          <w:highlight w:val="none"/>
        </w:rPr>
        <w:t>提升专利申请质量的若干意见》</w:t>
      </w:r>
      <w:r>
        <w:rPr>
          <w:rFonts w:hint="default"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《重庆市专利促进与保护条例》的有关规定，结合我县实际，特修订</w:t>
      </w:r>
      <w:r>
        <w:rPr>
          <w:rFonts w:hint="default" w:ascii="Times New Roman" w:hAnsi="Times New Roman" w:eastAsia="方正仿宋_GBK" w:cs="Times New Roman"/>
          <w:sz w:val="32"/>
          <w:szCs w:val="32"/>
          <w:highlight w:val="none"/>
          <w:lang w:eastAsia="zh-CN"/>
        </w:rPr>
        <w:t>完善</w:t>
      </w:r>
      <w:r>
        <w:rPr>
          <w:rFonts w:hint="default" w:ascii="Times New Roman" w:hAnsi="Times New Roman" w:eastAsia="方正仿宋_GBK" w:cs="Times New Roman"/>
          <w:sz w:val="32"/>
          <w:szCs w:val="32"/>
          <w:highlight w:val="none"/>
        </w:rPr>
        <w:t>本办法。</w:t>
      </w:r>
    </w:p>
    <w:p>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黑体_GBK" w:cs="Times New Roman"/>
          <w:b w:val="0"/>
          <w:bCs w:val="0"/>
          <w:sz w:val="32"/>
          <w:szCs w:val="32"/>
          <w:highlight w:val="none"/>
        </w:rPr>
        <w:t xml:space="preserve">  第二条 </w:t>
      </w:r>
      <w:r>
        <w:rPr>
          <w:rFonts w:hint="default" w:ascii="Times New Roman" w:hAnsi="Times New Roman" w:eastAsia="方正仿宋_GBK" w:cs="Times New Roman"/>
          <w:sz w:val="32"/>
          <w:szCs w:val="32"/>
          <w:highlight w:val="none"/>
        </w:rPr>
        <w:t>专利资助的对象为专利权人。一项专利有共同专利权人的，应当由第一专利权人提出资助申请。申请专利资助需符合下列条件之一：</w:t>
      </w:r>
    </w:p>
    <w:p>
      <w:pPr>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（一）第一专利权人为注册或登记在本县辖区内的企业、事</w:t>
      </w:r>
      <w:r>
        <w:rPr>
          <w:rFonts w:hint="default" w:ascii="Times New Roman" w:hAnsi="Times New Roman" w:eastAsia="方正仿宋_GBK" w:cs="Times New Roman"/>
          <w:kern w:val="0"/>
          <w:sz w:val="32"/>
          <w:szCs w:val="32"/>
          <w:highlight w:val="none"/>
        </w:rPr>
        <w:t>业单位、机关和社会团体；</w:t>
      </w:r>
      <w:r>
        <w:rPr>
          <w:rFonts w:hint="default" w:ascii="Times New Roman" w:hAnsi="Times New Roman" w:eastAsia="方正仿宋_GBK" w:cs="Times New Roman"/>
          <w:kern w:val="0"/>
          <w:sz w:val="32"/>
          <w:szCs w:val="32"/>
          <w:highlight w:val="none"/>
        </w:rPr>
        <w:br w:type="textWrapping"/>
      </w:r>
      <w:r>
        <w:rPr>
          <w:rFonts w:hint="default" w:ascii="Times New Roman" w:hAnsi="Times New Roman" w:eastAsia="方正仿宋_GBK" w:cs="Times New Roman"/>
          <w:kern w:val="0"/>
          <w:sz w:val="32"/>
          <w:szCs w:val="32"/>
          <w:highlight w:val="none"/>
        </w:rPr>
        <w:t xml:space="preserve">    （二）第一专利人为具有本县户籍或居住证的个人。</w:t>
      </w:r>
    </w:p>
    <w:p>
      <w:pPr>
        <w:widowControl/>
        <w:spacing w:line="594" w:lineRule="exact"/>
        <w:ind w:firstLine="63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z w:val="32"/>
          <w:szCs w:val="32"/>
          <w:highlight w:val="none"/>
        </w:rPr>
        <w:t>第三条</w:t>
      </w:r>
      <w:r>
        <w:rPr>
          <w:rFonts w:hint="default" w:ascii="Times New Roman" w:hAnsi="Times New Roman" w:eastAsia="方正仿宋_GBK" w:cs="Times New Roman"/>
          <w:kern w:val="0"/>
          <w:sz w:val="32"/>
          <w:szCs w:val="32"/>
          <w:highlight w:val="none"/>
        </w:rPr>
        <w:t xml:space="preserve"> 专利资助与奖励资金在设立的</w:t>
      </w:r>
      <w:r>
        <w:rPr>
          <w:rFonts w:hint="default" w:ascii="Times New Roman" w:hAnsi="Times New Roman" w:eastAsia="方正仿宋_GBK" w:cs="Times New Roman"/>
          <w:kern w:val="0"/>
          <w:sz w:val="32"/>
          <w:szCs w:val="32"/>
          <w:highlight w:val="none"/>
          <w:lang w:eastAsia="zh-CN"/>
        </w:rPr>
        <w:t>创新驱动发展</w:t>
      </w:r>
      <w:r>
        <w:rPr>
          <w:rFonts w:hint="default" w:ascii="Times New Roman" w:hAnsi="Times New Roman" w:eastAsia="方正仿宋_GBK" w:cs="Times New Roman"/>
          <w:kern w:val="0"/>
          <w:sz w:val="32"/>
          <w:szCs w:val="32"/>
          <w:highlight w:val="none"/>
        </w:rPr>
        <w:t>专项资金中列支；</w:t>
      </w:r>
      <w:r>
        <w:rPr>
          <w:rFonts w:hint="default" w:ascii="Times New Roman" w:hAnsi="Times New Roman" w:eastAsia="方正仿宋_GBK" w:cs="Times New Roman"/>
          <w:kern w:val="0"/>
          <w:sz w:val="32"/>
          <w:szCs w:val="32"/>
          <w:highlight w:val="none"/>
          <w:lang w:eastAsia="zh-CN"/>
        </w:rPr>
        <w:t>由</w:t>
      </w:r>
      <w:r>
        <w:rPr>
          <w:rFonts w:hint="default" w:ascii="Times New Roman" w:hAnsi="Times New Roman" w:eastAsia="方正仿宋_GBK" w:cs="Times New Roman"/>
          <w:kern w:val="0"/>
          <w:sz w:val="32"/>
          <w:szCs w:val="32"/>
          <w:highlight w:val="none"/>
        </w:rPr>
        <w:t>县</w:t>
      </w:r>
      <w:r>
        <w:rPr>
          <w:rFonts w:hint="default" w:ascii="Times New Roman" w:hAnsi="Times New Roman" w:eastAsia="方正仿宋_GBK" w:cs="Times New Roman"/>
          <w:kern w:val="0"/>
          <w:sz w:val="32"/>
          <w:szCs w:val="32"/>
          <w:highlight w:val="none"/>
          <w:lang w:eastAsia="zh-CN"/>
        </w:rPr>
        <w:t>科学技术局</w:t>
      </w:r>
      <w:r>
        <w:rPr>
          <w:rFonts w:hint="default" w:ascii="Times New Roman" w:hAnsi="Times New Roman" w:eastAsia="方正仿宋_GBK" w:cs="Times New Roman"/>
          <w:kern w:val="0"/>
          <w:sz w:val="32"/>
          <w:szCs w:val="32"/>
          <w:highlight w:val="none"/>
        </w:rPr>
        <w:t>负责受理专利资助与奖励的申请和审批。</w:t>
      </w:r>
    </w:p>
    <w:p>
      <w:pPr>
        <w:spacing w:line="594" w:lineRule="exact"/>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z w:val="32"/>
          <w:szCs w:val="32"/>
          <w:highlight w:val="none"/>
        </w:rPr>
        <w:t xml:space="preserve">    第四条</w:t>
      </w:r>
      <w:r>
        <w:rPr>
          <w:rFonts w:hint="default" w:ascii="Times New Roman" w:hAnsi="Times New Roman" w:eastAsia="方正仿宋_GBK" w:cs="Times New Roman"/>
          <w:kern w:val="0"/>
          <w:sz w:val="32"/>
          <w:szCs w:val="32"/>
          <w:highlight w:val="none"/>
        </w:rPr>
        <w:t xml:space="preserve"> 专利资助与奖励的项目及标准。</w:t>
      </w:r>
    </w:p>
    <w:p>
      <w:pPr>
        <w:widowControl/>
        <w:spacing w:line="594" w:lineRule="exact"/>
        <w:ind w:firstLine="64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（一）</w:t>
      </w:r>
      <w:r>
        <w:rPr>
          <w:rFonts w:hint="default" w:ascii="Times New Roman" w:hAnsi="Times New Roman" w:eastAsia="方正仿宋_GBK" w:cs="Times New Roman"/>
          <w:kern w:val="0"/>
          <w:sz w:val="32"/>
          <w:szCs w:val="32"/>
          <w:highlight w:val="none"/>
          <w:lang w:eastAsia="zh-CN"/>
        </w:rPr>
        <w:t>获得</w:t>
      </w:r>
      <w:r>
        <w:rPr>
          <w:rFonts w:hint="default" w:ascii="Times New Roman" w:hAnsi="Times New Roman" w:eastAsia="方正仿宋_GBK" w:cs="Times New Roman"/>
          <w:kern w:val="0"/>
          <w:sz w:val="32"/>
          <w:szCs w:val="32"/>
          <w:highlight w:val="none"/>
        </w:rPr>
        <w:t>国内发明、实用新型或外观设计</w:t>
      </w:r>
      <w:r>
        <w:rPr>
          <w:rFonts w:hint="default" w:ascii="Times New Roman" w:hAnsi="Times New Roman" w:eastAsia="方正仿宋_GBK" w:cs="Times New Roman"/>
          <w:kern w:val="0"/>
          <w:sz w:val="32"/>
          <w:szCs w:val="32"/>
          <w:highlight w:val="none"/>
          <w:lang w:eastAsia="zh-CN"/>
        </w:rPr>
        <w:t>授权后，对</w:t>
      </w:r>
      <w:r>
        <w:rPr>
          <w:rFonts w:hint="default" w:ascii="Times New Roman" w:hAnsi="Times New Roman" w:eastAsia="方正仿宋_GBK" w:cs="Times New Roman"/>
          <w:kern w:val="0"/>
          <w:sz w:val="32"/>
          <w:szCs w:val="32"/>
          <w:highlight w:val="none"/>
        </w:rPr>
        <w:t>专利申请费（含代理费）</w:t>
      </w:r>
      <w:r>
        <w:rPr>
          <w:rFonts w:hint="default" w:ascii="Times New Roman" w:hAnsi="Times New Roman" w:eastAsia="方正仿宋_GBK" w:cs="Times New Roman"/>
          <w:kern w:val="0"/>
          <w:sz w:val="32"/>
          <w:szCs w:val="32"/>
          <w:highlight w:val="none"/>
          <w:lang w:eastAsia="zh-CN"/>
        </w:rPr>
        <w:t>及</w:t>
      </w:r>
      <w:r>
        <w:rPr>
          <w:rFonts w:hint="default" w:ascii="Times New Roman" w:hAnsi="Times New Roman" w:eastAsia="方正仿宋_GBK" w:cs="Times New Roman"/>
          <w:kern w:val="0"/>
          <w:sz w:val="32"/>
          <w:szCs w:val="32"/>
          <w:highlight w:val="none"/>
        </w:rPr>
        <w:t>授权费按实际发生额进行资助；</w:t>
      </w:r>
    </w:p>
    <w:p>
      <w:pPr>
        <w:widowControl/>
        <w:spacing w:line="594"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（二）获得国内发明专利授权后，从申请日起</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kern w:val="0"/>
          <w:sz w:val="32"/>
          <w:szCs w:val="32"/>
          <w:lang w:val="en-US" w:eastAsia="zh-CN"/>
        </w:rPr>
        <w:t xml:space="preserve">个专利年度内，每年按实际发生额给予专利年费资助，统一由县科技局代缴。 </w:t>
      </w:r>
    </w:p>
    <w:p>
      <w:pPr>
        <w:widowControl/>
        <w:spacing w:line="594" w:lineRule="exact"/>
        <w:ind w:firstLine="64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kern w:val="0"/>
          <w:sz w:val="32"/>
          <w:szCs w:val="32"/>
          <w:lang w:eastAsia="zh-CN"/>
        </w:rPr>
        <w:t>获得国内专利授权后，按照</w:t>
      </w:r>
      <w:r>
        <w:rPr>
          <w:rFonts w:hint="default" w:ascii="Times New Roman" w:hAnsi="Times New Roman" w:eastAsia="方正仿宋_GBK" w:cs="Times New Roman"/>
          <w:kern w:val="0"/>
          <w:sz w:val="32"/>
          <w:szCs w:val="32"/>
          <w:highlight w:val="none"/>
        </w:rPr>
        <w:t>发明</w:t>
      </w:r>
      <w:r>
        <w:rPr>
          <w:rFonts w:hint="default" w:ascii="Times New Roman" w:hAnsi="Times New Roman" w:eastAsia="方正仿宋_GBK" w:cs="Times New Roman"/>
          <w:sz w:val="32"/>
          <w:szCs w:val="32"/>
          <w:highlight w:val="none"/>
        </w:rPr>
        <w:t>3000</w:t>
      </w:r>
      <w:r>
        <w:rPr>
          <w:rFonts w:hint="default" w:ascii="Times New Roman" w:hAnsi="Times New Roman" w:eastAsia="方正仿宋_GBK" w:cs="Times New Roman"/>
          <w:kern w:val="0"/>
          <w:sz w:val="32"/>
          <w:szCs w:val="32"/>
          <w:highlight w:val="none"/>
        </w:rPr>
        <w:t>元、实用新型</w:t>
      </w:r>
      <w:r>
        <w:rPr>
          <w:rFonts w:hint="default" w:ascii="Times New Roman" w:hAnsi="Times New Roman" w:eastAsia="方正仿宋_GBK" w:cs="Times New Roman"/>
          <w:sz w:val="32"/>
          <w:szCs w:val="32"/>
          <w:highlight w:val="none"/>
        </w:rPr>
        <w:t>500</w:t>
      </w:r>
      <w:r>
        <w:rPr>
          <w:rFonts w:hint="default" w:ascii="Times New Roman" w:hAnsi="Times New Roman" w:eastAsia="方正仿宋_GBK" w:cs="Times New Roman"/>
          <w:kern w:val="0"/>
          <w:sz w:val="32"/>
          <w:szCs w:val="32"/>
          <w:highlight w:val="none"/>
        </w:rPr>
        <w:t>元、外观设计</w:t>
      </w:r>
      <w:r>
        <w:rPr>
          <w:rFonts w:hint="default" w:ascii="Times New Roman" w:hAnsi="Times New Roman" w:eastAsia="方正仿宋_GBK" w:cs="Times New Roman"/>
          <w:sz w:val="32"/>
          <w:szCs w:val="32"/>
          <w:highlight w:val="none"/>
        </w:rPr>
        <w:t>300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的标准给予奖励</w:t>
      </w:r>
      <w:r>
        <w:rPr>
          <w:rFonts w:hint="default" w:ascii="Times New Roman" w:hAnsi="Times New Roman" w:eastAsia="方正仿宋_GBK" w:cs="Times New Roman"/>
          <w:kern w:val="0"/>
          <w:sz w:val="32"/>
          <w:szCs w:val="32"/>
          <w:highlight w:val="none"/>
        </w:rPr>
        <w:t>；</w:t>
      </w:r>
    </w:p>
    <w:p>
      <w:pPr>
        <w:widowControl/>
        <w:spacing w:line="594" w:lineRule="exac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highlight w:val="none"/>
        </w:rPr>
        <w:t>（四）获得国外发明专利权后，一次性奖励</w:t>
      </w:r>
      <w:r>
        <w:rPr>
          <w:rFonts w:hint="default" w:ascii="Times New Roman" w:hAnsi="Times New Roman" w:eastAsia="方正仿宋_GBK" w:cs="Times New Roman"/>
          <w:sz w:val="32"/>
          <w:szCs w:val="32"/>
          <w:highlight w:val="none"/>
        </w:rPr>
        <w:t>20000</w:t>
      </w:r>
      <w:r>
        <w:rPr>
          <w:rFonts w:hint="default" w:ascii="Times New Roman" w:hAnsi="Times New Roman" w:eastAsia="方正仿宋_GBK" w:cs="Times New Roman"/>
          <w:kern w:val="0"/>
          <w:sz w:val="32"/>
          <w:szCs w:val="32"/>
          <w:highlight w:val="none"/>
        </w:rPr>
        <w:t>元。</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（五）同一专利已接受市级资助和奖励的部分不再接受本县资助和奖励。</w:t>
      </w:r>
    </w:p>
    <w:p>
      <w:pPr>
        <w:widowControl/>
        <w:spacing w:line="594" w:lineRule="exact"/>
        <w:ind w:firstLine="668" w:firstLineChars="209"/>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黑体_GBK" w:cs="Times New Roman"/>
          <w:b w:val="0"/>
          <w:bCs w:val="0"/>
          <w:sz w:val="32"/>
          <w:szCs w:val="32"/>
          <w:highlight w:val="none"/>
        </w:rPr>
        <w:t>第五条</w:t>
      </w:r>
      <w:r>
        <w:rPr>
          <w:rFonts w:hint="default" w:ascii="Times New Roman" w:hAnsi="Times New Roman" w:eastAsia="方正仿宋_GBK" w:cs="Times New Roman"/>
          <w:kern w:val="0"/>
          <w:sz w:val="32"/>
          <w:szCs w:val="32"/>
          <w:highlight w:val="none"/>
        </w:rPr>
        <w:t xml:space="preserve">  </w:t>
      </w:r>
      <w:r>
        <w:rPr>
          <w:rFonts w:hint="default" w:ascii="Times New Roman" w:hAnsi="Times New Roman" w:eastAsia="方正仿宋_GBK" w:cs="Times New Roman"/>
          <w:kern w:val="0"/>
          <w:sz w:val="32"/>
          <w:szCs w:val="32"/>
          <w:highlight w:val="none"/>
          <w:lang w:eastAsia="zh-CN"/>
        </w:rPr>
        <w:t>审查</w:t>
      </w:r>
      <w:r>
        <w:rPr>
          <w:rFonts w:hint="default" w:ascii="Times New Roman" w:hAnsi="Times New Roman" w:eastAsia="方正仿宋_GBK" w:cs="Times New Roman"/>
          <w:kern w:val="0"/>
          <w:sz w:val="32"/>
          <w:szCs w:val="32"/>
          <w:highlight w:val="none"/>
        </w:rPr>
        <w:t>与兑付</w:t>
      </w:r>
      <w:r>
        <w:rPr>
          <w:rFonts w:hint="default" w:ascii="Times New Roman" w:hAnsi="Times New Roman" w:eastAsia="方正仿宋_GBK" w:cs="Times New Roman"/>
          <w:kern w:val="0"/>
          <w:sz w:val="32"/>
          <w:szCs w:val="32"/>
          <w:highlight w:val="none"/>
          <w:lang w:eastAsia="zh-CN"/>
        </w:rPr>
        <w:t>。</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（一）登记。申请人申请专利前，须提请</w:t>
      </w:r>
      <w:r>
        <w:rPr>
          <w:rFonts w:hint="default" w:ascii="Times New Roman" w:hAnsi="Times New Roman" w:eastAsia="方正仿宋_GBK" w:cs="Times New Roman"/>
          <w:kern w:val="0"/>
          <w:sz w:val="32"/>
          <w:szCs w:val="32"/>
          <w:highlight w:val="none"/>
          <w:lang w:eastAsia="zh-CN"/>
        </w:rPr>
        <w:t>县科技局</w:t>
      </w:r>
      <w:r>
        <w:rPr>
          <w:rFonts w:hint="default" w:ascii="Times New Roman" w:hAnsi="Times New Roman" w:eastAsia="方正仿宋_GBK" w:cs="Times New Roman"/>
          <w:kern w:val="0"/>
          <w:sz w:val="32"/>
          <w:szCs w:val="32"/>
          <w:highlight w:val="none"/>
        </w:rPr>
        <w:t>对申请需求进行真实性审查并登记，未登记的专利申请不予资助和奖励。</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（二）审查。</w:t>
      </w:r>
      <w:r>
        <w:rPr>
          <w:rFonts w:hint="default" w:ascii="Times New Roman" w:hAnsi="Times New Roman" w:eastAsia="方正仿宋_GBK" w:cs="Times New Roman"/>
          <w:kern w:val="0"/>
          <w:sz w:val="32"/>
          <w:szCs w:val="32"/>
          <w:highlight w:val="none"/>
          <w:lang w:eastAsia="zh-CN"/>
        </w:rPr>
        <w:t>县科技局</w:t>
      </w:r>
      <w:r>
        <w:rPr>
          <w:rFonts w:hint="default" w:ascii="Times New Roman" w:hAnsi="Times New Roman" w:eastAsia="方正仿宋_GBK" w:cs="Times New Roman"/>
          <w:kern w:val="0"/>
          <w:sz w:val="32"/>
          <w:szCs w:val="32"/>
          <w:highlight w:val="none"/>
        </w:rPr>
        <w:t>对资助和奖励申请资料进行完整性、时效性、真实性审查，作出审查意见。</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（三）公示。经</w:t>
      </w:r>
      <w:r>
        <w:rPr>
          <w:rFonts w:hint="default" w:ascii="Times New Roman" w:hAnsi="Times New Roman" w:eastAsia="方正仿宋_GBK" w:cs="Times New Roman"/>
          <w:kern w:val="0"/>
          <w:sz w:val="32"/>
          <w:szCs w:val="32"/>
          <w:highlight w:val="none"/>
          <w:lang w:eastAsia="zh-CN"/>
        </w:rPr>
        <w:t>审查</w:t>
      </w:r>
      <w:r>
        <w:rPr>
          <w:rFonts w:hint="default" w:ascii="Times New Roman" w:hAnsi="Times New Roman" w:eastAsia="方正仿宋_GBK" w:cs="Times New Roman"/>
          <w:kern w:val="0"/>
          <w:sz w:val="32"/>
          <w:szCs w:val="32"/>
          <w:highlight w:val="none"/>
        </w:rPr>
        <w:t>合格的申请人及其专利资助奖励事项，公示</w:t>
      </w: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kern w:val="0"/>
          <w:sz w:val="32"/>
          <w:szCs w:val="32"/>
          <w:highlight w:val="none"/>
        </w:rPr>
        <w:t>个工作日。</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（四）兑付。对公示无异议的，给予资助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奖励。</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（五）有下列情形之一者不予专利资助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奖励：</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不属于专利资助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奖励对象的。</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超过资助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奖励时限的。</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未按期提交申请资料或经补正申请资料仍不齐的。</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4</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企业专利与企业主营方向不一致的。</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不具备专利创造条件而临时成立企业，</w:t>
      </w:r>
      <w:r>
        <w:rPr>
          <w:rFonts w:hint="default" w:ascii="Times New Roman" w:hAnsi="Times New Roman" w:eastAsia="方正仿宋_GBK" w:cs="Times New Roman"/>
          <w:kern w:val="0"/>
          <w:sz w:val="32"/>
          <w:szCs w:val="32"/>
          <w:highlight w:val="none"/>
          <w:lang w:eastAsia="zh-CN"/>
        </w:rPr>
        <w:t>有</w:t>
      </w:r>
      <w:r>
        <w:rPr>
          <w:rFonts w:hint="default" w:ascii="Times New Roman" w:hAnsi="Times New Roman" w:eastAsia="方正仿宋_GBK" w:cs="Times New Roman"/>
          <w:kern w:val="0"/>
          <w:sz w:val="32"/>
          <w:szCs w:val="32"/>
          <w:highlight w:val="none"/>
        </w:rPr>
        <w:t>套取专利资助奖励资金的</w:t>
      </w:r>
      <w:r>
        <w:rPr>
          <w:rFonts w:hint="default" w:ascii="Times New Roman" w:hAnsi="Times New Roman" w:eastAsia="方正仿宋_GBK" w:cs="Times New Roman"/>
          <w:kern w:val="0"/>
          <w:sz w:val="32"/>
          <w:szCs w:val="32"/>
          <w:highlight w:val="none"/>
          <w:lang w:eastAsia="zh-CN"/>
        </w:rPr>
        <w:t>嫌疑</w:t>
      </w:r>
      <w:r>
        <w:rPr>
          <w:rFonts w:hint="default" w:ascii="Times New Roman" w:hAnsi="Times New Roman" w:eastAsia="方正仿宋_GBK" w:cs="Times New Roman"/>
          <w:kern w:val="0"/>
          <w:sz w:val="32"/>
          <w:szCs w:val="32"/>
          <w:highlight w:val="none"/>
        </w:rPr>
        <w:t>。</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6</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在专利申请过程中或专利资助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奖励申请过程中有弄虚作假、制造非正常专利或劣质专利申请等套取资助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资金行为的。</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7</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存在专利权纠纷的。</w:t>
      </w:r>
    </w:p>
    <w:p>
      <w:pPr>
        <w:widowControl/>
        <w:spacing w:line="594" w:lineRule="exact"/>
        <w:ind w:firstLine="668" w:firstLineChars="209"/>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8. 其他不符合专利资助和奖励条件的。</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对经审查、公示确定不予专利资助</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奖励的，县</w:t>
      </w:r>
      <w:r>
        <w:rPr>
          <w:rFonts w:hint="default" w:ascii="Times New Roman" w:hAnsi="Times New Roman" w:eastAsia="方正仿宋_GBK" w:cs="Times New Roman"/>
          <w:kern w:val="0"/>
          <w:sz w:val="32"/>
          <w:szCs w:val="32"/>
          <w:highlight w:val="none"/>
          <w:lang w:eastAsia="zh-CN"/>
        </w:rPr>
        <w:t>科技局</w:t>
      </w:r>
      <w:r>
        <w:rPr>
          <w:rFonts w:hint="default" w:ascii="Times New Roman" w:hAnsi="Times New Roman" w:eastAsia="方正仿宋_GBK" w:cs="Times New Roman"/>
          <w:kern w:val="0"/>
          <w:sz w:val="32"/>
          <w:szCs w:val="32"/>
          <w:highlight w:val="none"/>
        </w:rPr>
        <w:t>在公示结束</w:t>
      </w:r>
      <w:r>
        <w:rPr>
          <w:rFonts w:hint="default" w:ascii="Times New Roman" w:hAnsi="Times New Roman" w:eastAsia="方正仿宋_GBK" w:cs="Times New Roman"/>
          <w:sz w:val="32"/>
          <w:szCs w:val="32"/>
          <w:highlight w:val="none"/>
        </w:rPr>
        <w:t>15</w:t>
      </w:r>
      <w:r>
        <w:rPr>
          <w:rFonts w:hint="default" w:ascii="Times New Roman" w:hAnsi="Times New Roman" w:eastAsia="方正仿宋_GBK" w:cs="Times New Roman"/>
          <w:kern w:val="0"/>
          <w:sz w:val="32"/>
          <w:szCs w:val="32"/>
          <w:highlight w:val="none"/>
        </w:rPr>
        <w:t>日以内</w:t>
      </w:r>
      <w:r>
        <w:rPr>
          <w:rFonts w:hint="default" w:ascii="Times New Roman" w:hAnsi="Times New Roman" w:eastAsia="方正仿宋_GBK" w:cs="Times New Roman"/>
          <w:kern w:val="0"/>
          <w:sz w:val="32"/>
          <w:szCs w:val="32"/>
          <w:highlight w:val="none"/>
          <w:lang w:eastAsia="zh-CN"/>
        </w:rPr>
        <w:t>告知</w:t>
      </w:r>
      <w:r>
        <w:rPr>
          <w:rFonts w:hint="default" w:ascii="Times New Roman" w:hAnsi="Times New Roman" w:eastAsia="方正仿宋_GBK" w:cs="Times New Roman"/>
          <w:kern w:val="0"/>
          <w:sz w:val="32"/>
          <w:szCs w:val="32"/>
          <w:highlight w:val="none"/>
        </w:rPr>
        <w:t>申请人领回所交专利资助奖励申请及其资料；自</w:t>
      </w:r>
      <w:r>
        <w:rPr>
          <w:rFonts w:hint="default" w:ascii="Times New Roman" w:hAnsi="Times New Roman" w:eastAsia="方正仿宋_GBK" w:cs="Times New Roman"/>
          <w:kern w:val="0"/>
          <w:sz w:val="32"/>
          <w:szCs w:val="32"/>
          <w:highlight w:val="none"/>
          <w:lang w:eastAsia="zh-CN"/>
        </w:rPr>
        <w:t>告知</w:t>
      </w:r>
      <w:r>
        <w:rPr>
          <w:rFonts w:hint="default" w:ascii="Times New Roman" w:hAnsi="Times New Roman" w:eastAsia="方正仿宋_GBK" w:cs="Times New Roman"/>
          <w:kern w:val="0"/>
          <w:sz w:val="32"/>
          <w:szCs w:val="32"/>
          <w:highlight w:val="none"/>
        </w:rPr>
        <w:t>之日起</w:t>
      </w:r>
      <w:r>
        <w:rPr>
          <w:rFonts w:hint="default" w:ascii="Times New Roman" w:hAnsi="Times New Roman" w:eastAsia="方正仿宋_GBK" w:cs="Times New Roman"/>
          <w:sz w:val="32"/>
          <w:szCs w:val="32"/>
          <w:highlight w:val="none"/>
        </w:rPr>
        <w:t>15</w:t>
      </w:r>
      <w:r>
        <w:rPr>
          <w:rFonts w:hint="default" w:ascii="Times New Roman" w:hAnsi="Times New Roman" w:eastAsia="方正仿宋_GBK" w:cs="Times New Roman"/>
          <w:kern w:val="0"/>
          <w:sz w:val="32"/>
          <w:szCs w:val="32"/>
          <w:highlight w:val="none"/>
        </w:rPr>
        <w:t>日内，申请人未领回所交专利资助奖励申请及其资料</w:t>
      </w:r>
      <w:r>
        <w:rPr>
          <w:rFonts w:hint="default" w:ascii="Times New Roman" w:hAnsi="Times New Roman" w:eastAsia="方正仿宋_GBK" w:cs="Times New Roman"/>
          <w:kern w:val="0"/>
          <w:sz w:val="32"/>
          <w:szCs w:val="32"/>
          <w:highlight w:val="none"/>
          <w:lang w:eastAsia="zh-CN"/>
        </w:rPr>
        <w:t>的，由</w:t>
      </w:r>
      <w:r>
        <w:rPr>
          <w:rFonts w:hint="default" w:ascii="Times New Roman" w:hAnsi="Times New Roman" w:eastAsia="方正仿宋_GBK" w:cs="Times New Roman"/>
          <w:kern w:val="0"/>
          <w:sz w:val="32"/>
          <w:szCs w:val="32"/>
          <w:highlight w:val="none"/>
        </w:rPr>
        <w:t>县</w:t>
      </w:r>
      <w:r>
        <w:rPr>
          <w:rFonts w:hint="default" w:ascii="Times New Roman" w:hAnsi="Times New Roman" w:eastAsia="方正仿宋_GBK" w:cs="Times New Roman"/>
          <w:kern w:val="0"/>
          <w:sz w:val="32"/>
          <w:szCs w:val="32"/>
          <w:highlight w:val="none"/>
          <w:lang w:eastAsia="zh-CN"/>
        </w:rPr>
        <w:t>科技局自行处理</w:t>
      </w:r>
      <w:r>
        <w:rPr>
          <w:rFonts w:hint="default" w:ascii="Times New Roman" w:hAnsi="Times New Roman" w:eastAsia="方正仿宋_GBK" w:cs="Times New Roman"/>
          <w:kern w:val="0"/>
          <w:sz w:val="32"/>
          <w:szCs w:val="32"/>
          <w:highlight w:val="none"/>
        </w:rPr>
        <w:t>。</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z w:val="32"/>
          <w:szCs w:val="32"/>
          <w:highlight w:val="none"/>
          <w:lang w:eastAsia="zh-CN"/>
        </w:rPr>
        <w:t>第六条</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申请第四条第一款专利申请实际发生额资助的，须报送下列材料：</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（一）</w:t>
      </w:r>
      <w:r>
        <w:rPr>
          <w:rFonts w:hint="default" w:ascii="Times New Roman" w:hAnsi="Times New Roman" w:eastAsia="方正仿宋_GBK" w:cs="Times New Roman"/>
          <w:kern w:val="0"/>
          <w:sz w:val="32"/>
          <w:szCs w:val="32"/>
          <w:highlight w:val="none"/>
        </w:rPr>
        <w:t>《重庆市巫溪县专利资助申请表》（附件1）纸质件一式两份及电子文档；</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（二）</w:t>
      </w:r>
      <w:r>
        <w:rPr>
          <w:rFonts w:hint="default" w:ascii="Times New Roman" w:hAnsi="Times New Roman" w:eastAsia="方正仿宋_GBK" w:cs="Times New Roman"/>
          <w:kern w:val="0"/>
          <w:sz w:val="32"/>
          <w:szCs w:val="32"/>
          <w:highlight w:val="none"/>
        </w:rPr>
        <w:t>国家知识产权局或重庆代办处开具的官费收据和专利代理机构开具的缴纳代理费的票据（复印件两份），同时提供原件核对。</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（三）</w:t>
      </w:r>
      <w:r>
        <w:rPr>
          <w:rFonts w:hint="default" w:ascii="Times New Roman" w:hAnsi="Times New Roman" w:eastAsia="方正仿宋_GBK" w:cs="Times New Roman"/>
          <w:kern w:val="0"/>
          <w:sz w:val="32"/>
          <w:szCs w:val="32"/>
          <w:highlight w:val="none"/>
        </w:rPr>
        <w:t>专利证书（复印件两份），同时提供原件核对；</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（四）</w:t>
      </w:r>
      <w:r>
        <w:rPr>
          <w:rFonts w:hint="default" w:ascii="Times New Roman" w:hAnsi="Times New Roman" w:eastAsia="方正仿宋_GBK" w:cs="Times New Roman"/>
          <w:kern w:val="0"/>
          <w:sz w:val="32"/>
          <w:szCs w:val="32"/>
          <w:highlight w:val="none"/>
        </w:rPr>
        <w:t>单位申请的须分别提交企业营业执照、事业法人登记证或社团法人登记证（复印件两份）；个人申请的</w:t>
      </w:r>
      <w:r>
        <w:rPr>
          <w:rFonts w:hint="default" w:ascii="Times New Roman" w:hAnsi="Times New Roman" w:eastAsia="方正仿宋_GBK" w:cs="Times New Roman"/>
          <w:kern w:val="0"/>
          <w:sz w:val="32"/>
          <w:szCs w:val="32"/>
          <w:highlight w:val="none"/>
          <w:lang w:eastAsia="zh-CN"/>
        </w:rPr>
        <w:t>需</w:t>
      </w:r>
      <w:r>
        <w:rPr>
          <w:rFonts w:hint="default" w:ascii="Times New Roman" w:hAnsi="Times New Roman" w:eastAsia="方正仿宋_GBK" w:cs="Times New Roman"/>
          <w:kern w:val="0"/>
          <w:sz w:val="32"/>
          <w:szCs w:val="32"/>
          <w:highlight w:val="none"/>
        </w:rPr>
        <w:t>提交本人巫溪县户籍身份证（复印件两份）或者居住、工作所在地证明一式两份。</w:t>
      </w:r>
    </w:p>
    <w:p>
      <w:pPr>
        <w:widowControl/>
        <w:spacing w:line="594" w:lineRule="exact"/>
        <w:ind w:firstLine="668" w:firstLineChars="20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（五）</w:t>
      </w:r>
      <w:r>
        <w:rPr>
          <w:rFonts w:hint="default" w:ascii="Times New Roman" w:hAnsi="Times New Roman" w:eastAsia="方正仿宋_GBK" w:cs="Times New Roman"/>
          <w:kern w:val="0"/>
          <w:sz w:val="32"/>
          <w:szCs w:val="32"/>
          <w:highlight w:val="none"/>
        </w:rPr>
        <w:t>委托他人代领的，</w:t>
      </w:r>
      <w:r>
        <w:rPr>
          <w:rFonts w:hint="default" w:ascii="Times New Roman" w:hAnsi="Times New Roman" w:eastAsia="方正仿宋_GBK" w:cs="Times New Roman"/>
          <w:kern w:val="0"/>
          <w:sz w:val="32"/>
          <w:szCs w:val="32"/>
          <w:lang w:eastAsia="zh-CN"/>
        </w:rPr>
        <w:t>除报送上述</w:t>
      </w:r>
      <w:r>
        <w:rPr>
          <w:rFonts w:hint="default" w:ascii="Times New Roman" w:hAnsi="Times New Roman" w:eastAsia="方正仿宋_GBK" w:cs="Times New Roman"/>
          <w:kern w:val="0"/>
          <w:sz w:val="32"/>
          <w:szCs w:val="32"/>
        </w:rPr>
        <w:t>所需材料的同时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highlight w:val="none"/>
        </w:rPr>
        <w:t>须</w:t>
      </w:r>
      <w:r>
        <w:rPr>
          <w:rFonts w:hint="default" w:ascii="Times New Roman" w:hAnsi="Times New Roman" w:eastAsia="方正仿宋_GBK" w:cs="Times New Roman"/>
          <w:kern w:val="0"/>
          <w:sz w:val="32"/>
          <w:szCs w:val="32"/>
          <w:highlight w:val="none"/>
          <w:lang w:eastAsia="zh-CN"/>
        </w:rPr>
        <w:t>另</w:t>
      </w:r>
      <w:r>
        <w:rPr>
          <w:rFonts w:hint="default" w:ascii="Times New Roman" w:hAnsi="Times New Roman" w:eastAsia="方正仿宋_GBK" w:cs="Times New Roman"/>
          <w:kern w:val="0"/>
          <w:sz w:val="32"/>
          <w:szCs w:val="32"/>
          <w:highlight w:val="none"/>
        </w:rPr>
        <w:t>提交代领委托书（原件）及代领人</w:t>
      </w:r>
      <w:r>
        <w:rPr>
          <w:rFonts w:hint="default" w:ascii="Times New Roman" w:hAnsi="Times New Roman" w:eastAsia="方正仿宋_GBK" w:cs="Times New Roman"/>
          <w:kern w:val="0"/>
          <w:sz w:val="32"/>
          <w:szCs w:val="32"/>
          <w:highlight w:val="none"/>
          <w:lang w:eastAsia="zh-CN"/>
        </w:rPr>
        <w:t>身份证明资料</w:t>
      </w:r>
      <w:r>
        <w:rPr>
          <w:rFonts w:hint="default" w:ascii="Times New Roman" w:hAnsi="Times New Roman" w:eastAsia="方正仿宋_GBK" w:cs="Times New Roman"/>
          <w:kern w:val="0"/>
          <w:sz w:val="32"/>
          <w:szCs w:val="32"/>
          <w:highlight w:val="none"/>
        </w:rPr>
        <w:t>（复印件两份）。</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z w:val="32"/>
          <w:szCs w:val="32"/>
          <w:highlight w:val="none"/>
          <w:lang w:eastAsia="zh-CN"/>
        </w:rPr>
        <w:t>第七条</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申请第四条第二款专利授权后奖励的，须报送下列材料：</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（一）</w:t>
      </w:r>
      <w:r>
        <w:rPr>
          <w:rFonts w:hint="default" w:ascii="Times New Roman" w:hAnsi="Times New Roman" w:eastAsia="方正仿宋_GBK" w:cs="Times New Roman"/>
          <w:kern w:val="0"/>
          <w:sz w:val="32"/>
          <w:szCs w:val="32"/>
          <w:highlight w:val="none"/>
        </w:rPr>
        <w:t>《重庆市巫溪县专利授权奖励申请表》（附件2）纸质件一式两份及电子文档；</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（二）</w:t>
      </w:r>
      <w:r>
        <w:rPr>
          <w:rFonts w:hint="default" w:ascii="Times New Roman" w:hAnsi="Times New Roman" w:eastAsia="方正仿宋_GBK" w:cs="Times New Roman"/>
          <w:kern w:val="0"/>
          <w:sz w:val="32"/>
          <w:szCs w:val="32"/>
          <w:highlight w:val="none"/>
        </w:rPr>
        <w:t>专利证书（复印件两份），同时提供原件核对；</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（三）</w:t>
      </w:r>
      <w:r>
        <w:rPr>
          <w:rFonts w:hint="default" w:ascii="Times New Roman" w:hAnsi="Times New Roman" w:eastAsia="方正仿宋_GBK" w:cs="Times New Roman"/>
          <w:kern w:val="0"/>
          <w:sz w:val="32"/>
          <w:szCs w:val="32"/>
          <w:highlight w:val="none"/>
        </w:rPr>
        <w:t>单位申请的须分别提交企业营业执照、事业法人登记证或社团法人登记证（复印件两份）；个人申请的</w:t>
      </w:r>
      <w:r>
        <w:rPr>
          <w:rFonts w:hint="default" w:ascii="Times New Roman" w:hAnsi="Times New Roman" w:eastAsia="方正仿宋_GBK" w:cs="Times New Roman"/>
          <w:kern w:val="0"/>
          <w:sz w:val="32"/>
          <w:szCs w:val="32"/>
          <w:highlight w:val="none"/>
          <w:lang w:eastAsia="zh-CN"/>
        </w:rPr>
        <w:t>需</w:t>
      </w:r>
      <w:r>
        <w:rPr>
          <w:rFonts w:hint="default" w:ascii="Times New Roman" w:hAnsi="Times New Roman" w:eastAsia="方正仿宋_GBK" w:cs="Times New Roman"/>
          <w:kern w:val="0"/>
          <w:sz w:val="32"/>
          <w:szCs w:val="32"/>
          <w:highlight w:val="none"/>
        </w:rPr>
        <w:t>提交本人巫溪县户籍身份证（复印件两份），或者居住、工作所在地证明一式两份。</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（四）</w:t>
      </w:r>
      <w:r>
        <w:rPr>
          <w:rFonts w:hint="default" w:ascii="Times New Roman" w:hAnsi="Times New Roman" w:eastAsia="方正仿宋_GBK" w:cs="Times New Roman"/>
          <w:kern w:val="0"/>
          <w:sz w:val="32"/>
          <w:szCs w:val="32"/>
          <w:highlight w:val="none"/>
        </w:rPr>
        <w:t>委托他人代领的，</w:t>
      </w:r>
      <w:r>
        <w:rPr>
          <w:rFonts w:hint="default" w:ascii="Times New Roman" w:hAnsi="Times New Roman" w:eastAsia="方正仿宋_GBK" w:cs="Times New Roman"/>
          <w:kern w:val="0"/>
          <w:sz w:val="32"/>
          <w:szCs w:val="32"/>
          <w:lang w:eastAsia="zh-CN"/>
        </w:rPr>
        <w:t>除报送上述</w:t>
      </w:r>
      <w:r>
        <w:rPr>
          <w:rFonts w:hint="default" w:ascii="Times New Roman" w:hAnsi="Times New Roman" w:eastAsia="方正仿宋_GBK" w:cs="Times New Roman"/>
          <w:kern w:val="0"/>
          <w:sz w:val="32"/>
          <w:szCs w:val="32"/>
        </w:rPr>
        <w:t>所需材料的同时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highlight w:val="none"/>
        </w:rPr>
        <w:t>须</w:t>
      </w:r>
      <w:r>
        <w:rPr>
          <w:rFonts w:hint="default" w:ascii="Times New Roman" w:hAnsi="Times New Roman" w:eastAsia="方正仿宋_GBK" w:cs="Times New Roman"/>
          <w:kern w:val="0"/>
          <w:sz w:val="32"/>
          <w:szCs w:val="32"/>
          <w:highlight w:val="none"/>
          <w:lang w:eastAsia="zh-CN"/>
        </w:rPr>
        <w:t>另</w:t>
      </w:r>
      <w:r>
        <w:rPr>
          <w:rFonts w:hint="default" w:ascii="Times New Roman" w:hAnsi="Times New Roman" w:eastAsia="方正仿宋_GBK" w:cs="Times New Roman"/>
          <w:kern w:val="0"/>
          <w:sz w:val="32"/>
          <w:szCs w:val="32"/>
          <w:highlight w:val="none"/>
        </w:rPr>
        <w:t>提交代领委托书（原件）及代领人</w:t>
      </w:r>
      <w:r>
        <w:rPr>
          <w:rFonts w:hint="default" w:ascii="Times New Roman" w:hAnsi="Times New Roman" w:eastAsia="方正仿宋_GBK" w:cs="Times New Roman"/>
          <w:kern w:val="0"/>
          <w:sz w:val="32"/>
          <w:szCs w:val="32"/>
          <w:highlight w:val="none"/>
          <w:lang w:eastAsia="zh-CN"/>
        </w:rPr>
        <w:t>身份证明资料</w:t>
      </w:r>
      <w:r>
        <w:rPr>
          <w:rFonts w:hint="default" w:ascii="Times New Roman" w:hAnsi="Times New Roman" w:eastAsia="方正仿宋_GBK" w:cs="Times New Roman"/>
          <w:kern w:val="0"/>
          <w:sz w:val="32"/>
          <w:szCs w:val="32"/>
          <w:highlight w:val="none"/>
        </w:rPr>
        <w:t>（复印件两份）。</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z w:val="32"/>
          <w:szCs w:val="32"/>
          <w:highlight w:val="none"/>
          <w:lang w:eastAsia="zh-CN"/>
        </w:rPr>
        <w:t>第八条</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申请第四条第四款国外专利授权奖励的，须报送下列材料：</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（一）</w:t>
      </w:r>
      <w:r>
        <w:rPr>
          <w:rFonts w:hint="default" w:ascii="Times New Roman" w:hAnsi="Times New Roman" w:eastAsia="方正仿宋_GBK" w:cs="Times New Roman"/>
          <w:kern w:val="0"/>
          <w:sz w:val="32"/>
          <w:szCs w:val="32"/>
          <w:highlight w:val="none"/>
        </w:rPr>
        <w:t>《重庆市巫溪县国外专利授权奖励申请表》（附件</w:t>
      </w:r>
      <w:r>
        <w:rPr>
          <w:rFonts w:hint="default" w:ascii="Times New Roman" w:hAnsi="Times New Roman" w:eastAsia="方正仿宋_GBK" w:cs="Times New Roman"/>
          <w:kern w:val="0"/>
          <w:sz w:val="32"/>
          <w:szCs w:val="32"/>
          <w:highlight w:val="none"/>
          <w:lang w:val="en-US" w:eastAsia="zh-CN"/>
        </w:rPr>
        <w:t>3</w:t>
      </w:r>
      <w:r>
        <w:rPr>
          <w:rFonts w:hint="default" w:ascii="Times New Roman" w:hAnsi="Times New Roman" w:eastAsia="方正仿宋_GBK" w:cs="Times New Roman"/>
          <w:kern w:val="0"/>
          <w:sz w:val="32"/>
          <w:szCs w:val="32"/>
          <w:highlight w:val="none"/>
        </w:rPr>
        <w:t>）纸质件一式两份及电子文档；</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（二）</w:t>
      </w:r>
      <w:r>
        <w:rPr>
          <w:rFonts w:hint="default" w:ascii="Times New Roman" w:hAnsi="Times New Roman" w:eastAsia="方正仿宋_GBK" w:cs="Times New Roman"/>
          <w:kern w:val="0"/>
          <w:sz w:val="32"/>
          <w:szCs w:val="32"/>
          <w:highlight w:val="none"/>
        </w:rPr>
        <w:t>出示外国专利局授权的专利证书并提交复印件两份；</w:t>
      </w:r>
    </w:p>
    <w:p>
      <w:pPr>
        <w:widowControl/>
        <w:spacing w:line="594" w:lineRule="exact"/>
        <w:ind w:firstLine="544" w:firstLineChars="17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（三）</w:t>
      </w:r>
      <w:r>
        <w:rPr>
          <w:rFonts w:hint="default" w:ascii="Times New Roman" w:hAnsi="Times New Roman" w:eastAsia="方正仿宋_GBK" w:cs="Times New Roman"/>
          <w:kern w:val="0"/>
          <w:sz w:val="32"/>
          <w:szCs w:val="32"/>
          <w:highlight w:val="none"/>
        </w:rPr>
        <w:t>单位申请的须分别提交企业营业执照、事业法人登记证或社团法人登记证（复印件两份）；个人申请的</w:t>
      </w:r>
      <w:r>
        <w:rPr>
          <w:rFonts w:hint="default" w:ascii="Times New Roman" w:hAnsi="Times New Roman" w:eastAsia="方正仿宋_GBK" w:cs="Times New Roman"/>
          <w:kern w:val="0"/>
          <w:sz w:val="32"/>
          <w:szCs w:val="32"/>
          <w:highlight w:val="none"/>
          <w:lang w:eastAsia="zh-CN"/>
        </w:rPr>
        <w:t>需</w:t>
      </w:r>
      <w:r>
        <w:rPr>
          <w:rFonts w:hint="default" w:ascii="Times New Roman" w:hAnsi="Times New Roman" w:eastAsia="方正仿宋_GBK" w:cs="Times New Roman"/>
          <w:kern w:val="0"/>
          <w:sz w:val="32"/>
          <w:szCs w:val="32"/>
          <w:highlight w:val="none"/>
        </w:rPr>
        <w:t>提交本人巫溪县户籍身份证（复印件两份）或者居住、工作所在地证明一式两份。</w:t>
      </w:r>
    </w:p>
    <w:p>
      <w:pPr>
        <w:widowControl/>
        <w:spacing w:line="594" w:lineRule="exact"/>
        <w:ind w:firstLine="544" w:firstLineChars="1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lang w:val="en-US" w:eastAsia="zh-CN"/>
        </w:rPr>
        <w:t>（四）</w:t>
      </w:r>
      <w:r>
        <w:rPr>
          <w:rFonts w:hint="default" w:ascii="Times New Roman" w:hAnsi="Times New Roman" w:eastAsia="方正仿宋_GBK" w:cs="Times New Roman"/>
          <w:kern w:val="0"/>
          <w:sz w:val="32"/>
          <w:szCs w:val="32"/>
          <w:highlight w:val="none"/>
        </w:rPr>
        <w:t>委托他人代领的，</w:t>
      </w:r>
      <w:r>
        <w:rPr>
          <w:rFonts w:hint="default" w:ascii="Times New Roman" w:hAnsi="Times New Roman" w:eastAsia="方正仿宋_GBK" w:cs="Times New Roman"/>
          <w:kern w:val="0"/>
          <w:sz w:val="32"/>
          <w:szCs w:val="32"/>
          <w:lang w:eastAsia="zh-CN"/>
        </w:rPr>
        <w:t>除报送上述</w:t>
      </w:r>
      <w:r>
        <w:rPr>
          <w:rFonts w:hint="default" w:ascii="Times New Roman" w:hAnsi="Times New Roman" w:eastAsia="方正仿宋_GBK" w:cs="Times New Roman"/>
          <w:kern w:val="0"/>
          <w:sz w:val="32"/>
          <w:szCs w:val="32"/>
        </w:rPr>
        <w:t>所需材料的同时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highlight w:val="none"/>
        </w:rPr>
        <w:t>须</w:t>
      </w:r>
      <w:r>
        <w:rPr>
          <w:rFonts w:hint="default" w:ascii="Times New Roman" w:hAnsi="Times New Roman" w:eastAsia="方正仿宋_GBK" w:cs="Times New Roman"/>
          <w:kern w:val="0"/>
          <w:sz w:val="32"/>
          <w:szCs w:val="32"/>
          <w:highlight w:val="none"/>
          <w:lang w:eastAsia="zh-CN"/>
        </w:rPr>
        <w:t>另</w:t>
      </w:r>
      <w:r>
        <w:rPr>
          <w:rFonts w:hint="default" w:ascii="Times New Roman" w:hAnsi="Times New Roman" w:eastAsia="方正仿宋_GBK" w:cs="Times New Roman"/>
          <w:kern w:val="0"/>
          <w:sz w:val="32"/>
          <w:szCs w:val="32"/>
          <w:highlight w:val="none"/>
        </w:rPr>
        <w:t>提交代领委托书（原件）及代领人</w:t>
      </w:r>
      <w:r>
        <w:rPr>
          <w:rFonts w:hint="default" w:ascii="Times New Roman" w:hAnsi="Times New Roman" w:eastAsia="方正仿宋_GBK" w:cs="Times New Roman"/>
          <w:kern w:val="0"/>
          <w:sz w:val="32"/>
          <w:szCs w:val="32"/>
          <w:highlight w:val="none"/>
          <w:lang w:eastAsia="zh-CN"/>
        </w:rPr>
        <w:t>身份证明资料</w:t>
      </w:r>
      <w:r>
        <w:rPr>
          <w:rFonts w:hint="default" w:ascii="Times New Roman" w:hAnsi="Times New Roman" w:eastAsia="方正仿宋_GBK" w:cs="Times New Roman"/>
          <w:kern w:val="0"/>
          <w:sz w:val="32"/>
          <w:szCs w:val="32"/>
          <w:highlight w:val="none"/>
        </w:rPr>
        <w:t>（复印件两份）。</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kern w:val="0"/>
          <w:sz w:val="32"/>
          <w:szCs w:val="32"/>
          <w:highlight w:val="none"/>
        </w:rPr>
        <w:t xml:space="preserve"> </w:t>
      </w:r>
    </w:p>
    <w:p>
      <w:pPr>
        <w:pStyle w:val="6"/>
        <w:spacing w:beforeAutospacing="0" w:afterAutospacing="0" w:line="594"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黑体_GBK" w:cs="Times New Roman"/>
          <w:b w:val="0"/>
          <w:bCs w:val="0"/>
          <w:kern w:val="2"/>
          <w:sz w:val="32"/>
          <w:szCs w:val="32"/>
          <w:highlight w:val="none"/>
          <w:lang w:val="en-US" w:eastAsia="zh-CN" w:bidi="ar-SA"/>
        </w:rPr>
        <w:t>第九条</w:t>
      </w:r>
      <w:r>
        <w:rPr>
          <w:rFonts w:hint="default" w:ascii="Times New Roman" w:hAnsi="Times New Roman" w:eastAsia="方正仿宋_GBK" w:cs="Times New Roman"/>
          <w:sz w:val="32"/>
          <w:szCs w:val="32"/>
          <w:highlight w:val="none"/>
        </w:rPr>
        <w:t xml:space="preserve"> 申请专利资助或奖励的单位和个人应提交真实的材料和证件，如有弄虚作假骗取资助或奖励资金的，一经发现，追缴全部资助或奖励资金，并取消其两年申请专利资助和奖励的资格，情节严重的依法追究其相关法律责任。</w:t>
      </w:r>
    </w:p>
    <w:p>
      <w:pPr>
        <w:pStyle w:val="6"/>
        <w:spacing w:beforeAutospacing="0" w:afterAutospacing="0" w:line="594"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kern w:val="2"/>
          <w:sz w:val="32"/>
          <w:szCs w:val="32"/>
          <w:highlight w:val="none"/>
          <w:lang w:val="en-US" w:eastAsia="zh-CN" w:bidi="ar-SA"/>
        </w:rPr>
        <w:t xml:space="preserve"> 第十条</w:t>
      </w:r>
      <w:r>
        <w:rPr>
          <w:rFonts w:hint="default" w:ascii="Times New Roman" w:hAnsi="Times New Roman" w:eastAsia="方正仿宋_GBK" w:cs="Times New Roman"/>
          <w:sz w:val="32"/>
          <w:szCs w:val="32"/>
          <w:highlight w:val="none"/>
        </w:rPr>
        <w:t xml:space="preserve"> 每年</w:t>
      </w: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sz w:val="32"/>
          <w:szCs w:val="32"/>
          <w:highlight w:val="none"/>
        </w:rPr>
        <w:t>日至</w:t>
      </w:r>
      <w:r>
        <w:rPr>
          <w:rFonts w:hint="default" w:ascii="Times New Roman" w:hAnsi="Times New Roman" w:eastAsia="方正仿宋_GBK" w:cs="Times New Roman"/>
          <w:kern w:val="2"/>
          <w:sz w:val="32"/>
          <w:szCs w:val="32"/>
          <w:highlight w:val="none"/>
          <w:lang w:val="en-US" w:eastAsia="zh-CN" w:bidi="ar-SA"/>
        </w:rPr>
        <w:t>3</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kern w:val="2"/>
          <w:sz w:val="32"/>
          <w:szCs w:val="32"/>
          <w:highlight w:val="none"/>
          <w:lang w:val="en-US" w:eastAsia="zh-CN" w:bidi="ar-SA"/>
        </w:rPr>
        <w:t>31</w:t>
      </w:r>
      <w:r>
        <w:rPr>
          <w:rFonts w:hint="default" w:ascii="Times New Roman" w:hAnsi="Times New Roman" w:eastAsia="方正仿宋_GBK" w:cs="Times New Roman"/>
          <w:sz w:val="32"/>
          <w:szCs w:val="32"/>
          <w:highlight w:val="none"/>
        </w:rPr>
        <w:t>日受理前一年度的专利资助与奖励申请，逾期视为自动放弃，不再资助。经审查合格的，申请单位持盖有单位财务专用章的收据或发票、申请个人持个人身份证及复印件领取资助费用与奖励。</w:t>
      </w:r>
    </w:p>
    <w:p>
      <w:pPr>
        <w:pStyle w:val="6"/>
        <w:spacing w:beforeAutospacing="0" w:afterAutospacing="0" w:line="594" w:lineRule="exact"/>
        <w:ind w:firstLine="642"/>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kern w:val="2"/>
          <w:sz w:val="32"/>
          <w:szCs w:val="32"/>
          <w:highlight w:val="none"/>
          <w:lang w:val="en-US" w:eastAsia="zh-CN" w:bidi="ar-SA"/>
        </w:rPr>
        <w:t>第十一条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本办法由巫溪县</w:t>
      </w:r>
      <w:r>
        <w:rPr>
          <w:rFonts w:hint="default" w:ascii="Times New Roman" w:hAnsi="Times New Roman" w:eastAsia="方正仿宋_GBK" w:cs="Times New Roman"/>
          <w:sz w:val="32"/>
          <w:szCs w:val="32"/>
          <w:lang w:eastAsia="zh-CN"/>
        </w:rPr>
        <w:t>科学技术局会</w:t>
      </w:r>
      <w:r>
        <w:rPr>
          <w:rFonts w:hint="default" w:ascii="Times New Roman" w:hAnsi="Times New Roman" w:eastAsia="方正仿宋_GBK" w:cs="Times New Roman"/>
          <w:sz w:val="32"/>
          <w:szCs w:val="32"/>
        </w:rPr>
        <w:t>同巫溪县财政局负责解释。　</w:t>
      </w:r>
    </w:p>
    <w:p>
      <w:pPr>
        <w:widowControl/>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 w:val="0"/>
          <w:bCs w:val="0"/>
          <w:sz w:val="32"/>
          <w:szCs w:val="32"/>
          <w:highlight w:val="none"/>
        </w:rPr>
        <w:t>第十</w:t>
      </w:r>
      <w:r>
        <w:rPr>
          <w:rFonts w:hint="default" w:ascii="Times New Roman" w:hAnsi="Times New Roman" w:eastAsia="方正黑体_GBK" w:cs="Times New Roman"/>
          <w:b w:val="0"/>
          <w:bCs w:val="0"/>
          <w:sz w:val="32"/>
          <w:szCs w:val="32"/>
          <w:highlight w:val="none"/>
          <w:lang w:eastAsia="zh-CN"/>
        </w:rPr>
        <w:t>二</w:t>
      </w:r>
      <w:r>
        <w:rPr>
          <w:rFonts w:hint="default" w:ascii="Times New Roman" w:hAnsi="Times New Roman" w:eastAsia="方正黑体_GBK" w:cs="Times New Roman"/>
          <w:b w:val="0"/>
          <w:bCs w:val="0"/>
          <w:sz w:val="32"/>
          <w:szCs w:val="32"/>
          <w:highlight w:val="none"/>
        </w:rPr>
        <w:t>条</w:t>
      </w:r>
      <w:r>
        <w:rPr>
          <w:rFonts w:hint="default" w:ascii="Times New Roman" w:hAnsi="Times New Roman" w:eastAsia="方正仿宋_GBK" w:cs="Times New Roman"/>
          <w:b/>
          <w:kern w:val="0"/>
          <w:sz w:val="32"/>
          <w:szCs w:val="32"/>
        </w:rPr>
        <w:t xml:space="preserve"> </w:t>
      </w:r>
      <w:r>
        <w:rPr>
          <w:rFonts w:hint="default" w:ascii="Times New Roman" w:hAnsi="Times New Roman" w:eastAsia="方正仿宋_GBK" w:cs="Times New Roman"/>
          <w:kern w:val="0"/>
          <w:sz w:val="32"/>
          <w:szCs w:val="32"/>
        </w:rPr>
        <w:t>本办法从</w:t>
      </w:r>
      <w:r>
        <w:rPr>
          <w:rFonts w:hint="default" w:ascii="Times New Roman" w:hAnsi="Times New Roman" w:eastAsia="方正仿宋_GBK" w:cs="Times New Roman"/>
          <w:sz w:val="32"/>
          <w:szCs w:val="32"/>
          <w:highlight w:val="none"/>
        </w:rPr>
        <w:t>201</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kern w:val="0"/>
          <w:sz w:val="32"/>
          <w:szCs w:val="32"/>
        </w:rPr>
        <w:t>日起执行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原《巫溪县专利资助与奖励办法》（巫溪科委发〔2017〕11号）同时废止</w:t>
      </w:r>
      <w:r>
        <w:rPr>
          <w:rFonts w:hint="default" w:ascii="Times New Roman" w:hAnsi="Times New Roman" w:eastAsia="方正仿宋_GBK" w:cs="Times New Roman"/>
          <w:kern w:val="0"/>
          <w:sz w:val="32"/>
          <w:szCs w:val="32"/>
        </w:rPr>
        <w:t>。</w:t>
      </w:r>
    </w:p>
    <w:p>
      <w:pPr>
        <w:rPr>
          <w:rFonts w:hint="default" w:ascii="Times New Roman" w:hAnsi="Times New Roman" w:eastAsia="方正仿宋_GBK" w:cs="Times New Roman"/>
          <w:kern w:val="0"/>
          <w:sz w:val="32"/>
          <w:szCs w:val="32"/>
        </w:rPr>
      </w:pPr>
    </w:p>
    <w:p>
      <w:pPr>
        <w:ind w:firstLine="720" w:firstLineChars="22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w:t>
      </w:r>
      <w:r>
        <w:rPr>
          <w:rFonts w:hint="default" w:ascii="Times New Roman" w:hAnsi="Times New Roman" w:cs="Times New Roman"/>
        </w:rPr>
        <w:fldChar w:fldCharType="begin"/>
      </w:r>
      <w:r>
        <w:rPr>
          <w:rFonts w:hint="default" w:ascii="Times New Roman" w:hAnsi="Times New Roman" w:cs="Times New Roman"/>
        </w:rPr>
        <w:instrText xml:space="preserve"> HYPERLINK "附件1-重庆市中国专利申请费用资助申请表.doc" </w:instrText>
      </w:r>
      <w:r>
        <w:rPr>
          <w:rFonts w:hint="default" w:ascii="Times New Roman" w:hAnsi="Times New Roman" w:cs="Times New Roman"/>
        </w:rPr>
        <w:fldChar w:fldCharType="separate"/>
      </w:r>
      <w:r>
        <w:rPr>
          <w:rFonts w:hint="default" w:ascii="Times New Roman" w:hAnsi="Times New Roman" w:eastAsia="方正仿宋_GBK" w:cs="Times New Roman"/>
          <w:kern w:val="0"/>
          <w:sz w:val="32"/>
          <w:szCs w:val="32"/>
        </w:rPr>
        <w:t>重庆市</w:t>
      </w:r>
      <w:r>
        <w:rPr>
          <w:rFonts w:hint="default" w:ascii="Times New Roman" w:hAnsi="Times New Roman" w:eastAsia="方正仿宋_GBK" w:cs="Times New Roman"/>
          <w:kern w:val="0"/>
          <w:sz w:val="32"/>
          <w:szCs w:val="32"/>
          <w:lang w:eastAsia="zh-CN"/>
        </w:rPr>
        <w:t>巫溪县专利</w:t>
      </w:r>
      <w:r>
        <w:rPr>
          <w:rFonts w:hint="default" w:ascii="Times New Roman" w:hAnsi="Times New Roman" w:eastAsia="方正仿宋_GBK" w:cs="Times New Roman"/>
          <w:kern w:val="0"/>
          <w:sz w:val="32"/>
          <w:szCs w:val="32"/>
        </w:rPr>
        <w:t>资助申请表</w:t>
      </w:r>
      <w:r>
        <w:rPr>
          <w:rFonts w:hint="default" w:ascii="Times New Roman" w:hAnsi="Times New Roman" w:eastAsia="方正仿宋_GBK" w:cs="Times New Roman"/>
          <w:kern w:val="0"/>
          <w:sz w:val="32"/>
          <w:szCs w:val="32"/>
        </w:rPr>
        <w:fldChar w:fldCharType="end"/>
      </w:r>
    </w:p>
    <w:p>
      <w:pPr>
        <w:ind w:firstLine="720" w:firstLineChars="22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附件2：重庆市巫溪县专利授权奖励申请表</w:t>
      </w:r>
    </w:p>
    <w:p>
      <w:pPr>
        <w:ind w:firstLine="720" w:firstLineChars="22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附件3：重庆市巫溪县国外专利授权奖励申请表</w:t>
      </w: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ind w:firstLine="810" w:firstLineChars="225"/>
        <w:rPr>
          <w:rFonts w:hint="default" w:ascii="Times New Roman" w:hAnsi="Times New Roman" w:eastAsia="方正小标宋_GBK" w:cs="Times New Roman"/>
          <w:color w:val="000000"/>
          <w:kern w:val="0"/>
          <w:sz w:val="36"/>
          <w:szCs w:val="36"/>
        </w:rPr>
      </w:pPr>
    </w:p>
    <w:p>
      <w:pPr>
        <w:widowControl/>
        <w:spacing w:line="500" w:lineRule="exact"/>
        <w:jc w:val="both"/>
        <w:rPr>
          <w:rFonts w:hint="default" w:ascii="Times New Roman" w:hAnsi="Times New Roman" w:eastAsia="方正小标宋_GBK" w:cs="Times New Roman"/>
          <w:color w:val="000000"/>
          <w:kern w:val="0"/>
          <w:sz w:val="36"/>
          <w:szCs w:val="36"/>
        </w:rPr>
      </w:pPr>
    </w:p>
    <w:p>
      <w:pPr>
        <w:widowControl/>
        <w:spacing w:line="500" w:lineRule="exact"/>
        <w:jc w:val="both"/>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eastAsia="zh-CN"/>
        </w:rPr>
        <w:t>附件</w:t>
      </w:r>
      <w:r>
        <w:rPr>
          <w:rFonts w:hint="default" w:ascii="Times New Roman" w:hAnsi="Times New Roman" w:eastAsia="方正黑体_GBK" w:cs="Times New Roman"/>
          <w:color w:val="000000"/>
          <w:kern w:val="0"/>
          <w:sz w:val="32"/>
          <w:szCs w:val="32"/>
          <w:lang w:val="en-US" w:eastAsia="zh-CN"/>
        </w:rPr>
        <w:t>1</w:t>
      </w:r>
    </w:p>
    <w:p>
      <w:pPr>
        <w:widowControl/>
        <w:spacing w:line="5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重庆市巫溪县专利资助申请表</w:t>
      </w:r>
    </w:p>
    <w:p>
      <w:pPr>
        <w:widowControl/>
        <w:spacing w:line="500" w:lineRule="exact"/>
        <w:rPr>
          <w:rFonts w:hint="default" w:ascii="Times New Roman" w:hAnsi="Times New Roman" w:eastAsia="方正小标宋_GBK" w:cs="Times New Roman"/>
          <w:b/>
          <w:bCs/>
          <w:color w:val="000000"/>
          <w:kern w:val="0"/>
          <w:sz w:val="44"/>
          <w:szCs w:val="44"/>
        </w:rPr>
      </w:pPr>
      <w:r>
        <w:rPr>
          <w:rFonts w:hint="default" w:ascii="Times New Roman" w:hAnsi="Times New Roman" w:eastAsia="方正小标宋_GBK" w:cs="Times New Roman"/>
          <w:b/>
          <w:bCs/>
          <w:color w:val="000000"/>
          <w:kern w:val="0"/>
          <w:sz w:val="44"/>
          <w:szCs w:val="44"/>
        </w:rPr>
        <w:t xml:space="preserve"> </w:t>
      </w:r>
    </w:p>
    <w:p>
      <w:pPr>
        <w:widowControl/>
        <w:spacing w:line="500" w:lineRule="exact"/>
        <w:rPr>
          <w:rFonts w:hint="default" w:ascii="Times New Roman" w:hAnsi="Times New Roman" w:cs="Times New Roman"/>
          <w:color w:val="17110D"/>
          <w:spacing w:val="3"/>
          <w:kern w:val="0"/>
          <w:sz w:val="24"/>
        </w:rPr>
      </w:pPr>
      <w:r>
        <w:rPr>
          <w:rFonts w:hint="default" w:ascii="Times New Roman" w:hAnsi="Times New Roman" w:cs="Times New Roman"/>
          <w:color w:val="000000"/>
          <w:kern w:val="0"/>
          <w:sz w:val="24"/>
        </w:rPr>
        <w:t>申请单位（</w:t>
      </w:r>
      <w:r>
        <w:rPr>
          <w:rFonts w:hint="default" w:ascii="Times New Roman" w:hAnsi="Times New Roman" w:cs="Times New Roman"/>
          <w:color w:val="000000"/>
          <w:kern w:val="0"/>
          <w:sz w:val="24"/>
          <w:lang w:eastAsia="zh-CN"/>
        </w:rPr>
        <w:t>盖章</w:t>
      </w:r>
      <w:r>
        <w:rPr>
          <w:rFonts w:hint="default" w:ascii="Times New Roman" w:hAnsi="Times New Roman" w:cs="Times New Roman"/>
          <w:color w:val="000000"/>
          <w:kern w:val="0"/>
          <w:sz w:val="24"/>
        </w:rPr>
        <w:t>）/个人（签字）：                      申请日期：    年  月  日</w:t>
      </w:r>
    </w:p>
    <w:tbl>
      <w:tblPr>
        <w:tblStyle w:val="7"/>
        <w:tblW w:w="10535" w:type="dxa"/>
        <w:jc w:val="center"/>
        <w:tblLayout w:type="fixed"/>
        <w:tblCellMar>
          <w:top w:w="0" w:type="dxa"/>
          <w:left w:w="108" w:type="dxa"/>
          <w:bottom w:w="0" w:type="dxa"/>
          <w:right w:w="108" w:type="dxa"/>
        </w:tblCellMar>
      </w:tblPr>
      <w:tblGrid>
        <w:gridCol w:w="719"/>
        <w:gridCol w:w="976"/>
        <w:gridCol w:w="2014"/>
        <w:gridCol w:w="548"/>
        <w:gridCol w:w="1099"/>
        <w:gridCol w:w="166"/>
        <w:gridCol w:w="29"/>
        <w:gridCol w:w="1756"/>
        <w:gridCol w:w="1646"/>
        <w:gridCol w:w="1582"/>
      </w:tblGrid>
      <w:tr>
        <w:tblPrEx>
          <w:tblCellMar>
            <w:top w:w="0" w:type="dxa"/>
            <w:left w:w="108" w:type="dxa"/>
            <w:bottom w:w="0" w:type="dxa"/>
            <w:right w:w="108" w:type="dxa"/>
          </w:tblCellMar>
        </w:tblPrEx>
        <w:trPr>
          <w:trHeight w:val="3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distribute"/>
              <w:rPr>
                <w:rFonts w:hint="default" w:ascii="Times New Roman" w:hAnsi="Times New Roman" w:cs="Times New Roman"/>
                <w:sz w:val="24"/>
              </w:rPr>
            </w:pPr>
            <w:r>
              <w:rPr>
                <w:rFonts w:hint="default" w:ascii="Times New Roman" w:hAnsi="Times New Roman" w:cs="Times New Roman"/>
                <w:sz w:val="24"/>
              </w:rPr>
              <w:t>开户银行</w:t>
            </w:r>
          </w:p>
        </w:tc>
        <w:tc>
          <w:tcPr>
            <w:tcW w:w="2562" w:type="dxa"/>
            <w:gridSpan w:val="2"/>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c>
          <w:tcPr>
            <w:tcW w:w="1265" w:type="dxa"/>
            <w:gridSpan w:val="2"/>
            <w:tcBorders>
              <w:top w:val="single" w:color="auto" w:sz="4" w:space="0"/>
              <w:left w:val="nil"/>
              <w:bottom w:val="single" w:color="auto" w:sz="4" w:space="0"/>
              <w:right w:val="single" w:color="auto" w:sz="4" w:space="0"/>
            </w:tcBorders>
          </w:tcPr>
          <w:p>
            <w:pPr>
              <w:spacing w:line="300" w:lineRule="exact"/>
              <w:jc w:val="distribute"/>
              <w:rPr>
                <w:rFonts w:hint="default" w:ascii="Times New Roman" w:hAnsi="Times New Roman" w:cs="Times New Roman"/>
                <w:sz w:val="24"/>
              </w:rPr>
            </w:pPr>
            <w:r>
              <w:rPr>
                <w:rFonts w:hint="default" w:ascii="Times New Roman" w:hAnsi="Times New Roman" w:cs="Times New Roman"/>
                <w:sz w:val="24"/>
              </w:rPr>
              <w:t>银行账号</w:t>
            </w:r>
          </w:p>
        </w:tc>
        <w:tc>
          <w:tcPr>
            <w:tcW w:w="5013" w:type="dxa"/>
            <w:gridSpan w:val="4"/>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distribute"/>
              <w:rPr>
                <w:rFonts w:hint="default" w:ascii="Times New Roman" w:hAnsi="Times New Roman" w:cs="Times New Roman"/>
                <w:sz w:val="24"/>
              </w:rPr>
            </w:pPr>
            <w:r>
              <w:rPr>
                <w:rFonts w:hint="default" w:ascii="Times New Roman" w:hAnsi="Times New Roman" w:cs="Times New Roman"/>
                <w:sz w:val="24"/>
              </w:rPr>
              <w:t>经办人</w:t>
            </w:r>
          </w:p>
        </w:tc>
        <w:tc>
          <w:tcPr>
            <w:tcW w:w="2562" w:type="dxa"/>
            <w:gridSpan w:val="2"/>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c>
          <w:tcPr>
            <w:tcW w:w="1265" w:type="dxa"/>
            <w:gridSpan w:val="2"/>
            <w:tcBorders>
              <w:top w:val="single" w:color="auto" w:sz="4" w:space="0"/>
              <w:left w:val="nil"/>
              <w:bottom w:val="single" w:color="auto" w:sz="4" w:space="0"/>
              <w:right w:val="single" w:color="auto" w:sz="4" w:space="0"/>
            </w:tcBorders>
          </w:tcPr>
          <w:p>
            <w:pPr>
              <w:spacing w:line="300" w:lineRule="exact"/>
              <w:jc w:val="distribute"/>
              <w:rPr>
                <w:rFonts w:hint="default" w:ascii="Times New Roman" w:hAnsi="Times New Roman" w:cs="Times New Roman"/>
                <w:sz w:val="24"/>
              </w:rPr>
            </w:pPr>
            <w:r>
              <w:rPr>
                <w:rFonts w:hint="default" w:ascii="Times New Roman" w:hAnsi="Times New Roman" w:cs="Times New Roman"/>
                <w:sz w:val="24"/>
              </w:rPr>
              <w:t>联系电话</w:t>
            </w:r>
          </w:p>
        </w:tc>
        <w:tc>
          <w:tcPr>
            <w:tcW w:w="5013" w:type="dxa"/>
            <w:gridSpan w:val="4"/>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29"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color w:val="000000"/>
                <w:kern w:val="0"/>
                <w:sz w:val="24"/>
              </w:rPr>
              <w:t>申请资助事项</w:t>
            </w:r>
          </w:p>
        </w:tc>
        <w:tc>
          <w:tcPr>
            <w:tcW w:w="8840" w:type="dxa"/>
            <w:gridSpan w:val="8"/>
            <w:tcBorders>
              <w:top w:val="single" w:color="auto" w:sz="4" w:space="0"/>
              <w:left w:val="nil"/>
              <w:bottom w:val="single" w:color="auto" w:sz="4" w:space="0"/>
              <w:right w:val="single" w:color="auto" w:sz="4" w:space="0"/>
            </w:tcBorders>
            <w:vAlign w:val="center"/>
          </w:tcPr>
          <w:p>
            <w:pPr>
              <w:spacing w:line="300" w:lineRule="exact"/>
              <w:ind w:left="120" w:hanging="120" w:hangingChars="5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国内发明专利：</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件，国内实用新型：</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件，国内外观设计专利：</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w:t>
            </w:r>
          </w:p>
        </w:tc>
      </w:tr>
      <w:tr>
        <w:tblPrEx>
          <w:tblCellMar>
            <w:top w:w="0" w:type="dxa"/>
            <w:left w:w="108" w:type="dxa"/>
            <w:bottom w:w="0" w:type="dxa"/>
            <w:right w:w="108" w:type="dxa"/>
          </w:tblCellMar>
        </w:tblPrEx>
        <w:trPr>
          <w:trHeight w:val="53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9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类型</w:t>
            </w:r>
          </w:p>
        </w:tc>
        <w:tc>
          <w:tcPr>
            <w:tcW w:w="201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 利 名 称</w:t>
            </w:r>
          </w:p>
        </w:tc>
        <w:tc>
          <w:tcPr>
            <w:tcW w:w="184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 利 号</w:t>
            </w: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授权日</w:t>
            </w: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 w:val="24"/>
                <w:lang w:eastAsia="zh-CN"/>
              </w:rPr>
            </w:pPr>
            <w:r>
              <w:rPr>
                <w:rFonts w:hint="default" w:ascii="Times New Roman" w:hAnsi="Times New Roman" w:cs="Times New Roman"/>
                <w:color w:val="000000"/>
                <w:kern w:val="0"/>
                <w:sz w:val="24"/>
                <w:lang w:eastAsia="zh-CN"/>
              </w:rPr>
              <w:t>专利权人</w:t>
            </w: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申请资助金额（元）</w:t>
            </w:r>
          </w:p>
        </w:tc>
      </w:tr>
      <w:tr>
        <w:tblPrEx>
          <w:tblCellMar>
            <w:top w:w="0" w:type="dxa"/>
            <w:left w:w="108" w:type="dxa"/>
            <w:bottom w:w="0" w:type="dxa"/>
            <w:right w:w="108" w:type="dxa"/>
          </w:tblCellMar>
        </w:tblPrEx>
        <w:trPr>
          <w:trHeight w:val="4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18"/>
                <w:szCs w:val="18"/>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18"/>
                <w:szCs w:val="18"/>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18"/>
                <w:szCs w:val="18"/>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6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合   计</w:t>
            </w:r>
          </w:p>
        </w:tc>
        <w:tc>
          <w:tcPr>
            <w:tcW w:w="8840" w:type="dxa"/>
            <w:gridSpan w:val="8"/>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人民币          元（大写：                         ）</w:t>
            </w:r>
          </w:p>
        </w:tc>
      </w:tr>
      <w:tr>
        <w:tblPrEx>
          <w:tblCellMar>
            <w:top w:w="0" w:type="dxa"/>
            <w:left w:w="108" w:type="dxa"/>
            <w:bottom w:w="0" w:type="dxa"/>
            <w:right w:w="108" w:type="dxa"/>
          </w:tblCellMar>
        </w:tblPrEx>
        <w:trPr>
          <w:trHeight w:val="1721" w:hRule="atLeast"/>
          <w:jc w:val="center"/>
        </w:trPr>
        <w:tc>
          <w:tcPr>
            <w:tcW w:w="5356"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（单位）盖章</w:t>
            </w: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（个人）签名</w:t>
            </w: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身份证号码：</w:t>
            </w:r>
          </w:p>
          <w:p>
            <w:pPr>
              <w:widowControl/>
              <w:spacing w:line="300" w:lineRule="exact"/>
              <w:rPr>
                <w:rFonts w:hint="default" w:ascii="Times New Roman" w:hAnsi="Times New Roman" w:cs="Times New Roman"/>
                <w:color w:val="000000"/>
                <w:kern w:val="0"/>
                <w:sz w:val="24"/>
              </w:rPr>
            </w:pPr>
          </w:p>
          <w:p>
            <w:pPr>
              <w:widowControl/>
              <w:spacing w:line="300" w:lineRule="exact"/>
              <w:ind w:right="210"/>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p>
            <w:pPr>
              <w:widowControl/>
              <w:spacing w:line="300" w:lineRule="exact"/>
              <w:ind w:right="210"/>
              <w:jc w:val="right"/>
              <w:rPr>
                <w:rFonts w:hint="default" w:ascii="Times New Roman" w:hAnsi="Times New Roman" w:cs="Times New Roman"/>
                <w:color w:val="000000"/>
                <w:kern w:val="0"/>
                <w:sz w:val="24"/>
              </w:rPr>
            </w:pPr>
          </w:p>
        </w:tc>
        <w:tc>
          <w:tcPr>
            <w:tcW w:w="5179" w:type="dxa"/>
            <w:gridSpan w:val="5"/>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审查意见及资助金额：</w:t>
            </w: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ind w:firstLine="1560" w:firstLineChars="650"/>
              <w:rPr>
                <w:rFonts w:hint="default" w:ascii="Times New Roman" w:hAnsi="Times New Roman" w:cs="Times New Roman"/>
                <w:color w:val="000000"/>
                <w:kern w:val="0"/>
                <w:sz w:val="24"/>
              </w:rPr>
            </w:pPr>
          </w:p>
          <w:p>
            <w:pPr>
              <w:widowControl/>
              <w:spacing w:line="300" w:lineRule="exact"/>
              <w:ind w:firstLine="1800" w:firstLineChars="750"/>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审查人</w:t>
            </w:r>
            <w:r>
              <w:rPr>
                <w:rFonts w:hint="default" w:ascii="Times New Roman" w:hAnsi="Times New Roman" w:cs="Times New Roman"/>
                <w:color w:val="000000"/>
                <w:kern w:val="0"/>
                <w:sz w:val="24"/>
              </w:rPr>
              <w:t>（签字）：</w:t>
            </w:r>
          </w:p>
          <w:p>
            <w:pPr>
              <w:widowControl/>
              <w:wordWrap w:val="0"/>
              <w:spacing w:line="300" w:lineRule="exact"/>
              <w:ind w:right="420"/>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年  月   日</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60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2</w:t>
      </w:r>
    </w:p>
    <w:p>
      <w:pPr>
        <w:adjustRightInd w:val="0"/>
        <w:snapToGrid w:val="0"/>
        <w:spacing w:line="200" w:lineRule="exact"/>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 xml:space="preserve"> </w:t>
      </w:r>
    </w:p>
    <w:p>
      <w:pPr>
        <w:widowControl/>
        <w:spacing w:line="5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重庆市巫溪县专利授权奖励申请表</w:t>
      </w:r>
    </w:p>
    <w:p>
      <w:pPr>
        <w:widowControl/>
        <w:spacing w:line="500" w:lineRule="exact"/>
        <w:rPr>
          <w:rFonts w:hint="default" w:ascii="Times New Roman" w:hAnsi="Times New Roman" w:eastAsia="方正小标宋_GBK" w:cs="Times New Roman"/>
          <w:b/>
          <w:bCs/>
          <w:color w:val="000000"/>
          <w:kern w:val="0"/>
          <w:sz w:val="44"/>
          <w:szCs w:val="44"/>
        </w:rPr>
      </w:pPr>
      <w:r>
        <w:rPr>
          <w:rFonts w:hint="default" w:ascii="Times New Roman" w:hAnsi="Times New Roman" w:eastAsia="方正小标宋_GBK" w:cs="Times New Roman"/>
          <w:b/>
          <w:bCs/>
          <w:color w:val="000000"/>
          <w:kern w:val="0"/>
          <w:sz w:val="44"/>
          <w:szCs w:val="44"/>
        </w:rPr>
        <w:t xml:space="preserve"> </w:t>
      </w:r>
    </w:p>
    <w:p>
      <w:pPr>
        <w:widowControl/>
        <w:spacing w:line="500" w:lineRule="exact"/>
        <w:rPr>
          <w:rFonts w:hint="default" w:ascii="Times New Roman" w:hAnsi="Times New Roman" w:cs="Times New Roman"/>
          <w:color w:val="17110D"/>
          <w:spacing w:val="3"/>
          <w:kern w:val="0"/>
          <w:sz w:val="24"/>
        </w:rPr>
      </w:pPr>
      <w:r>
        <w:rPr>
          <w:rFonts w:hint="default" w:ascii="Times New Roman" w:hAnsi="Times New Roman" w:cs="Times New Roman"/>
          <w:color w:val="000000"/>
          <w:kern w:val="0"/>
          <w:sz w:val="24"/>
        </w:rPr>
        <w:t>申请单位（</w:t>
      </w:r>
      <w:r>
        <w:rPr>
          <w:rFonts w:hint="default" w:ascii="Times New Roman" w:hAnsi="Times New Roman" w:cs="Times New Roman"/>
          <w:color w:val="000000"/>
          <w:kern w:val="0"/>
          <w:sz w:val="24"/>
          <w:lang w:eastAsia="zh-CN"/>
        </w:rPr>
        <w:t>盖章</w:t>
      </w:r>
      <w:r>
        <w:rPr>
          <w:rFonts w:hint="default" w:ascii="Times New Roman" w:hAnsi="Times New Roman" w:cs="Times New Roman"/>
          <w:color w:val="000000"/>
          <w:kern w:val="0"/>
          <w:sz w:val="24"/>
        </w:rPr>
        <w:t>）/个人（签字）：                      申请日期：    年  月  日</w:t>
      </w:r>
    </w:p>
    <w:tbl>
      <w:tblPr>
        <w:tblStyle w:val="7"/>
        <w:tblW w:w="10535" w:type="dxa"/>
        <w:jc w:val="center"/>
        <w:tblLayout w:type="fixed"/>
        <w:tblCellMar>
          <w:top w:w="0" w:type="dxa"/>
          <w:left w:w="108" w:type="dxa"/>
          <w:bottom w:w="0" w:type="dxa"/>
          <w:right w:w="108" w:type="dxa"/>
        </w:tblCellMar>
      </w:tblPr>
      <w:tblGrid>
        <w:gridCol w:w="719"/>
        <w:gridCol w:w="976"/>
        <w:gridCol w:w="2014"/>
        <w:gridCol w:w="548"/>
        <w:gridCol w:w="1099"/>
        <w:gridCol w:w="166"/>
        <w:gridCol w:w="29"/>
        <w:gridCol w:w="1756"/>
        <w:gridCol w:w="1646"/>
        <w:gridCol w:w="1582"/>
      </w:tblGrid>
      <w:tr>
        <w:tblPrEx>
          <w:tblCellMar>
            <w:top w:w="0" w:type="dxa"/>
            <w:left w:w="108" w:type="dxa"/>
            <w:bottom w:w="0" w:type="dxa"/>
            <w:right w:w="108" w:type="dxa"/>
          </w:tblCellMar>
        </w:tblPrEx>
        <w:trPr>
          <w:trHeight w:val="3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distribute"/>
              <w:rPr>
                <w:rFonts w:hint="default" w:ascii="Times New Roman" w:hAnsi="Times New Roman" w:cs="Times New Roman"/>
                <w:sz w:val="24"/>
              </w:rPr>
            </w:pPr>
            <w:r>
              <w:rPr>
                <w:rFonts w:hint="default" w:ascii="Times New Roman" w:hAnsi="Times New Roman" w:cs="Times New Roman"/>
                <w:sz w:val="24"/>
              </w:rPr>
              <w:t>开户银行</w:t>
            </w:r>
          </w:p>
        </w:tc>
        <w:tc>
          <w:tcPr>
            <w:tcW w:w="2562" w:type="dxa"/>
            <w:gridSpan w:val="2"/>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c>
          <w:tcPr>
            <w:tcW w:w="1265" w:type="dxa"/>
            <w:gridSpan w:val="2"/>
            <w:tcBorders>
              <w:top w:val="single" w:color="auto" w:sz="4" w:space="0"/>
              <w:left w:val="nil"/>
              <w:bottom w:val="single" w:color="auto" w:sz="4" w:space="0"/>
              <w:right w:val="single" w:color="auto" w:sz="4" w:space="0"/>
            </w:tcBorders>
          </w:tcPr>
          <w:p>
            <w:pPr>
              <w:spacing w:line="300" w:lineRule="exact"/>
              <w:jc w:val="distribute"/>
              <w:rPr>
                <w:rFonts w:hint="default" w:ascii="Times New Roman" w:hAnsi="Times New Roman" w:cs="Times New Roman"/>
                <w:sz w:val="24"/>
              </w:rPr>
            </w:pPr>
            <w:r>
              <w:rPr>
                <w:rFonts w:hint="default" w:ascii="Times New Roman" w:hAnsi="Times New Roman" w:cs="Times New Roman"/>
                <w:sz w:val="24"/>
              </w:rPr>
              <w:t>银行账号</w:t>
            </w:r>
          </w:p>
        </w:tc>
        <w:tc>
          <w:tcPr>
            <w:tcW w:w="5013" w:type="dxa"/>
            <w:gridSpan w:val="4"/>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distribute"/>
              <w:rPr>
                <w:rFonts w:hint="default" w:ascii="Times New Roman" w:hAnsi="Times New Roman" w:cs="Times New Roman"/>
                <w:sz w:val="24"/>
              </w:rPr>
            </w:pPr>
            <w:r>
              <w:rPr>
                <w:rFonts w:hint="default" w:ascii="Times New Roman" w:hAnsi="Times New Roman" w:cs="Times New Roman"/>
                <w:sz w:val="24"/>
              </w:rPr>
              <w:t>经办人</w:t>
            </w:r>
          </w:p>
        </w:tc>
        <w:tc>
          <w:tcPr>
            <w:tcW w:w="2562" w:type="dxa"/>
            <w:gridSpan w:val="2"/>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c>
          <w:tcPr>
            <w:tcW w:w="1265" w:type="dxa"/>
            <w:gridSpan w:val="2"/>
            <w:tcBorders>
              <w:top w:val="single" w:color="auto" w:sz="4" w:space="0"/>
              <w:left w:val="nil"/>
              <w:bottom w:val="single" w:color="auto" w:sz="4" w:space="0"/>
              <w:right w:val="single" w:color="auto" w:sz="4" w:space="0"/>
            </w:tcBorders>
          </w:tcPr>
          <w:p>
            <w:pPr>
              <w:spacing w:line="300" w:lineRule="exact"/>
              <w:jc w:val="distribute"/>
              <w:rPr>
                <w:rFonts w:hint="default" w:ascii="Times New Roman" w:hAnsi="Times New Roman" w:cs="Times New Roman"/>
                <w:sz w:val="24"/>
              </w:rPr>
            </w:pPr>
            <w:r>
              <w:rPr>
                <w:rFonts w:hint="default" w:ascii="Times New Roman" w:hAnsi="Times New Roman" w:cs="Times New Roman"/>
                <w:sz w:val="24"/>
              </w:rPr>
              <w:t>联系电话</w:t>
            </w:r>
          </w:p>
        </w:tc>
        <w:tc>
          <w:tcPr>
            <w:tcW w:w="5013" w:type="dxa"/>
            <w:gridSpan w:val="4"/>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29"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color w:val="000000"/>
                <w:kern w:val="0"/>
                <w:sz w:val="24"/>
              </w:rPr>
              <w:t>申请资助事项</w:t>
            </w:r>
          </w:p>
        </w:tc>
        <w:tc>
          <w:tcPr>
            <w:tcW w:w="8840" w:type="dxa"/>
            <w:gridSpan w:val="8"/>
            <w:tcBorders>
              <w:top w:val="single" w:color="auto" w:sz="4" w:space="0"/>
              <w:left w:val="nil"/>
              <w:bottom w:val="single" w:color="auto" w:sz="4" w:space="0"/>
              <w:right w:val="single" w:color="auto" w:sz="4" w:space="0"/>
            </w:tcBorders>
            <w:vAlign w:val="center"/>
          </w:tcPr>
          <w:p>
            <w:pPr>
              <w:spacing w:line="300" w:lineRule="exact"/>
              <w:ind w:left="120" w:hanging="120" w:hangingChars="5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国内发明专利：</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件，国内实用新型：</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件，国内外观设计专利：</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w:t>
            </w:r>
          </w:p>
        </w:tc>
      </w:tr>
      <w:tr>
        <w:tblPrEx>
          <w:tblCellMar>
            <w:top w:w="0" w:type="dxa"/>
            <w:left w:w="108" w:type="dxa"/>
            <w:bottom w:w="0" w:type="dxa"/>
            <w:right w:w="108" w:type="dxa"/>
          </w:tblCellMar>
        </w:tblPrEx>
        <w:trPr>
          <w:trHeight w:val="53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9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类型</w:t>
            </w:r>
          </w:p>
        </w:tc>
        <w:tc>
          <w:tcPr>
            <w:tcW w:w="201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 利 名 称</w:t>
            </w:r>
          </w:p>
        </w:tc>
        <w:tc>
          <w:tcPr>
            <w:tcW w:w="184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 利 号</w:t>
            </w: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授权日</w:t>
            </w: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 w:val="24"/>
                <w:lang w:eastAsia="zh-CN"/>
              </w:rPr>
            </w:pPr>
            <w:r>
              <w:rPr>
                <w:rFonts w:hint="default" w:ascii="Times New Roman" w:hAnsi="Times New Roman" w:cs="Times New Roman"/>
                <w:color w:val="000000"/>
                <w:kern w:val="0"/>
                <w:sz w:val="24"/>
                <w:lang w:eastAsia="zh-CN"/>
              </w:rPr>
              <w:t>专利权人</w:t>
            </w: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申请</w:t>
            </w:r>
            <w:r>
              <w:rPr>
                <w:rFonts w:hint="default" w:ascii="Times New Roman" w:hAnsi="Times New Roman" w:cs="Times New Roman"/>
                <w:color w:val="000000"/>
                <w:kern w:val="0"/>
                <w:sz w:val="24"/>
                <w:lang w:eastAsia="zh-CN"/>
              </w:rPr>
              <w:t>奖励</w:t>
            </w:r>
            <w:r>
              <w:rPr>
                <w:rFonts w:hint="default" w:ascii="Times New Roman" w:hAnsi="Times New Roman" w:cs="Times New Roman"/>
                <w:color w:val="000000"/>
                <w:kern w:val="0"/>
                <w:sz w:val="24"/>
              </w:rPr>
              <w:t>金额（元）</w:t>
            </w:r>
          </w:p>
        </w:tc>
      </w:tr>
      <w:tr>
        <w:tblPrEx>
          <w:tblCellMar>
            <w:top w:w="0" w:type="dxa"/>
            <w:left w:w="108" w:type="dxa"/>
            <w:bottom w:w="0" w:type="dxa"/>
            <w:right w:w="108" w:type="dxa"/>
          </w:tblCellMar>
        </w:tblPrEx>
        <w:trPr>
          <w:trHeight w:val="4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18"/>
                <w:szCs w:val="18"/>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18"/>
                <w:szCs w:val="18"/>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18"/>
                <w:szCs w:val="18"/>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6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合   计</w:t>
            </w:r>
          </w:p>
        </w:tc>
        <w:tc>
          <w:tcPr>
            <w:tcW w:w="8840" w:type="dxa"/>
            <w:gridSpan w:val="8"/>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人民币          元（大写：                         ）</w:t>
            </w:r>
          </w:p>
        </w:tc>
      </w:tr>
      <w:tr>
        <w:tblPrEx>
          <w:tblCellMar>
            <w:top w:w="0" w:type="dxa"/>
            <w:left w:w="108" w:type="dxa"/>
            <w:bottom w:w="0" w:type="dxa"/>
            <w:right w:w="108" w:type="dxa"/>
          </w:tblCellMar>
        </w:tblPrEx>
        <w:trPr>
          <w:trHeight w:val="1721" w:hRule="atLeast"/>
          <w:jc w:val="center"/>
        </w:trPr>
        <w:tc>
          <w:tcPr>
            <w:tcW w:w="5356"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（单位）盖章</w:t>
            </w: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（个人）签名</w:t>
            </w: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身份证号码：</w:t>
            </w:r>
          </w:p>
          <w:p>
            <w:pPr>
              <w:widowControl/>
              <w:spacing w:line="300" w:lineRule="exact"/>
              <w:rPr>
                <w:rFonts w:hint="default" w:ascii="Times New Roman" w:hAnsi="Times New Roman" w:cs="Times New Roman"/>
                <w:color w:val="000000"/>
                <w:kern w:val="0"/>
                <w:sz w:val="24"/>
              </w:rPr>
            </w:pPr>
          </w:p>
          <w:p>
            <w:pPr>
              <w:widowControl/>
              <w:spacing w:line="300" w:lineRule="exact"/>
              <w:ind w:right="210"/>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p>
            <w:pPr>
              <w:widowControl/>
              <w:spacing w:line="300" w:lineRule="exact"/>
              <w:ind w:right="210" w:rightChars="0"/>
              <w:jc w:val="right"/>
              <w:rPr>
                <w:rFonts w:hint="default" w:ascii="Times New Roman" w:hAnsi="Times New Roman" w:cs="Times New Roman"/>
                <w:color w:val="000000"/>
                <w:kern w:val="0"/>
                <w:sz w:val="24"/>
              </w:rPr>
            </w:pPr>
          </w:p>
        </w:tc>
        <w:tc>
          <w:tcPr>
            <w:tcW w:w="5179" w:type="dxa"/>
            <w:gridSpan w:val="5"/>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审查意见及资助金额：</w:t>
            </w: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ind w:firstLine="1560" w:firstLineChars="650"/>
              <w:rPr>
                <w:rFonts w:hint="default" w:ascii="Times New Roman" w:hAnsi="Times New Roman" w:cs="Times New Roman"/>
                <w:color w:val="000000"/>
                <w:kern w:val="0"/>
                <w:sz w:val="24"/>
              </w:rPr>
            </w:pPr>
          </w:p>
          <w:p>
            <w:pPr>
              <w:widowControl/>
              <w:spacing w:line="300" w:lineRule="exact"/>
              <w:ind w:firstLine="1800" w:firstLineChars="750"/>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审查人</w:t>
            </w:r>
            <w:r>
              <w:rPr>
                <w:rFonts w:hint="default" w:ascii="Times New Roman" w:hAnsi="Times New Roman" w:cs="Times New Roman"/>
                <w:color w:val="000000"/>
                <w:kern w:val="0"/>
                <w:sz w:val="24"/>
              </w:rPr>
              <w:t>（签字）：</w:t>
            </w:r>
          </w:p>
          <w:p>
            <w:pPr>
              <w:widowControl/>
              <w:wordWrap w:val="0"/>
              <w:spacing w:line="300" w:lineRule="exact"/>
              <w:ind w:right="420" w:rightChars="0"/>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年  月   日</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60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3</w:t>
      </w:r>
    </w:p>
    <w:p>
      <w:pPr>
        <w:adjustRightInd w:val="0"/>
        <w:snapToGrid w:val="0"/>
        <w:spacing w:line="200" w:lineRule="exact"/>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 xml:space="preserve"> </w:t>
      </w:r>
    </w:p>
    <w:p>
      <w:pPr>
        <w:widowControl/>
        <w:spacing w:line="5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重庆市巫溪县国外专利授权奖励申请表</w:t>
      </w:r>
    </w:p>
    <w:p>
      <w:pPr>
        <w:widowControl/>
        <w:spacing w:line="500" w:lineRule="exact"/>
        <w:rPr>
          <w:rFonts w:hint="default" w:ascii="Times New Roman" w:hAnsi="Times New Roman" w:eastAsia="方正小标宋_GBK" w:cs="Times New Roman"/>
          <w:b/>
          <w:bCs/>
          <w:color w:val="000000"/>
          <w:kern w:val="0"/>
          <w:sz w:val="44"/>
          <w:szCs w:val="44"/>
        </w:rPr>
      </w:pPr>
      <w:r>
        <w:rPr>
          <w:rFonts w:hint="default" w:ascii="Times New Roman" w:hAnsi="Times New Roman" w:eastAsia="方正小标宋_GBK" w:cs="Times New Roman"/>
          <w:b/>
          <w:bCs/>
          <w:color w:val="000000"/>
          <w:kern w:val="0"/>
          <w:sz w:val="44"/>
          <w:szCs w:val="44"/>
        </w:rPr>
        <w:t xml:space="preserve"> </w:t>
      </w:r>
    </w:p>
    <w:p>
      <w:pPr>
        <w:widowControl/>
        <w:spacing w:line="500" w:lineRule="exact"/>
        <w:rPr>
          <w:rFonts w:hint="default" w:ascii="Times New Roman" w:hAnsi="Times New Roman" w:cs="Times New Roman"/>
          <w:color w:val="17110D"/>
          <w:spacing w:val="3"/>
          <w:kern w:val="0"/>
          <w:sz w:val="24"/>
        </w:rPr>
      </w:pPr>
      <w:r>
        <w:rPr>
          <w:rFonts w:hint="default" w:ascii="Times New Roman" w:hAnsi="Times New Roman" w:cs="Times New Roman"/>
          <w:color w:val="000000"/>
          <w:kern w:val="0"/>
          <w:sz w:val="24"/>
        </w:rPr>
        <w:t>申请单位（</w:t>
      </w:r>
      <w:r>
        <w:rPr>
          <w:rFonts w:hint="default" w:ascii="Times New Roman" w:hAnsi="Times New Roman" w:cs="Times New Roman"/>
          <w:color w:val="000000"/>
          <w:kern w:val="0"/>
          <w:sz w:val="24"/>
          <w:lang w:eastAsia="zh-CN"/>
        </w:rPr>
        <w:t>盖章</w:t>
      </w:r>
      <w:r>
        <w:rPr>
          <w:rFonts w:hint="default" w:ascii="Times New Roman" w:hAnsi="Times New Roman" w:cs="Times New Roman"/>
          <w:color w:val="000000"/>
          <w:kern w:val="0"/>
          <w:sz w:val="24"/>
        </w:rPr>
        <w:t>）/个人（签字）：                      申请日期：    年  月  日</w:t>
      </w:r>
    </w:p>
    <w:tbl>
      <w:tblPr>
        <w:tblStyle w:val="7"/>
        <w:tblW w:w="10535" w:type="dxa"/>
        <w:jc w:val="center"/>
        <w:tblLayout w:type="fixed"/>
        <w:tblCellMar>
          <w:top w:w="0" w:type="dxa"/>
          <w:left w:w="108" w:type="dxa"/>
          <w:bottom w:w="0" w:type="dxa"/>
          <w:right w:w="108" w:type="dxa"/>
        </w:tblCellMar>
      </w:tblPr>
      <w:tblGrid>
        <w:gridCol w:w="719"/>
        <w:gridCol w:w="976"/>
        <w:gridCol w:w="2014"/>
        <w:gridCol w:w="548"/>
        <w:gridCol w:w="1099"/>
        <w:gridCol w:w="166"/>
        <w:gridCol w:w="29"/>
        <w:gridCol w:w="1756"/>
        <w:gridCol w:w="1646"/>
        <w:gridCol w:w="1582"/>
      </w:tblGrid>
      <w:tr>
        <w:tblPrEx>
          <w:tblCellMar>
            <w:top w:w="0" w:type="dxa"/>
            <w:left w:w="108" w:type="dxa"/>
            <w:bottom w:w="0" w:type="dxa"/>
            <w:right w:w="108" w:type="dxa"/>
          </w:tblCellMar>
        </w:tblPrEx>
        <w:trPr>
          <w:trHeight w:val="3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distribute"/>
              <w:rPr>
                <w:rFonts w:hint="default" w:ascii="Times New Roman" w:hAnsi="Times New Roman" w:cs="Times New Roman"/>
                <w:sz w:val="24"/>
              </w:rPr>
            </w:pPr>
            <w:r>
              <w:rPr>
                <w:rFonts w:hint="default" w:ascii="Times New Roman" w:hAnsi="Times New Roman" w:cs="Times New Roman"/>
                <w:sz w:val="24"/>
              </w:rPr>
              <w:t>开户银行</w:t>
            </w:r>
          </w:p>
        </w:tc>
        <w:tc>
          <w:tcPr>
            <w:tcW w:w="2562" w:type="dxa"/>
            <w:gridSpan w:val="2"/>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c>
          <w:tcPr>
            <w:tcW w:w="1265" w:type="dxa"/>
            <w:gridSpan w:val="2"/>
            <w:tcBorders>
              <w:top w:val="single" w:color="auto" w:sz="4" w:space="0"/>
              <w:left w:val="nil"/>
              <w:bottom w:val="single" w:color="auto" w:sz="4" w:space="0"/>
              <w:right w:val="single" w:color="auto" w:sz="4" w:space="0"/>
            </w:tcBorders>
          </w:tcPr>
          <w:p>
            <w:pPr>
              <w:spacing w:line="300" w:lineRule="exact"/>
              <w:jc w:val="distribute"/>
              <w:rPr>
                <w:rFonts w:hint="default" w:ascii="Times New Roman" w:hAnsi="Times New Roman" w:cs="Times New Roman"/>
                <w:sz w:val="24"/>
              </w:rPr>
            </w:pPr>
            <w:r>
              <w:rPr>
                <w:rFonts w:hint="default" w:ascii="Times New Roman" w:hAnsi="Times New Roman" w:cs="Times New Roman"/>
                <w:sz w:val="24"/>
              </w:rPr>
              <w:t>银行账号</w:t>
            </w:r>
          </w:p>
        </w:tc>
        <w:tc>
          <w:tcPr>
            <w:tcW w:w="5013" w:type="dxa"/>
            <w:gridSpan w:val="4"/>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distribute"/>
              <w:rPr>
                <w:rFonts w:hint="default" w:ascii="Times New Roman" w:hAnsi="Times New Roman" w:cs="Times New Roman"/>
                <w:sz w:val="24"/>
              </w:rPr>
            </w:pPr>
            <w:r>
              <w:rPr>
                <w:rFonts w:hint="default" w:ascii="Times New Roman" w:hAnsi="Times New Roman" w:cs="Times New Roman"/>
                <w:sz w:val="24"/>
              </w:rPr>
              <w:t>经办人</w:t>
            </w:r>
          </w:p>
        </w:tc>
        <w:tc>
          <w:tcPr>
            <w:tcW w:w="2562" w:type="dxa"/>
            <w:gridSpan w:val="2"/>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c>
          <w:tcPr>
            <w:tcW w:w="1265" w:type="dxa"/>
            <w:gridSpan w:val="2"/>
            <w:tcBorders>
              <w:top w:val="single" w:color="auto" w:sz="4" w:space="0"/>
              <w:left w:val="nil"/>
              <w:bottom w:val="single" w:color="auto" w:sz="4" w:space="0"/>
              <w:right w:val="single" w:color="auto" w:sz="4" w:space="0"/>
            </w:tcBorders>
          </w:tcPr>
          <w:p>
            <w:pPr>
              <w:spacing w:line="300" w:lineRule="exact"/>
              <w:jc w:val="distribute"/>
              <w:rPr>
                <w:rFonts w:hint="default" w:ascii="Times New Roman" w:hAnsi="Times New Roman" w:cs="Times New Roman"/>
                <w:sz w:val="24"/>
              </w:rPr>
            </w:pPr>
            <w:r>
              <w:rPr>
                <w:rFonts w:hint="default" w:ascii="Times New Roman" w:hAnsi="Times New Roman" w:cs="Times New Roman"/>
                <w:sz w:val="24"/>
              </w:rPr>
              <w:t>联系电话</w:t>
            </w:r>
          </w:p>
        </w:tc>
        <w:tc>
          <w:tcPr>
            <w:tcW w:w="5013" w:type="dxa"/>
            <w:gridSpan w:val="4"/>
            <w:tcBorders>
              <w:top w:val="single" w:color="auto" w:sz="4" w:space="0"/>
              <w:left w:val="nil"/>
              <w:bottom w:val="single" w:color="auto" w:sz="4" w:space="0"/>
              <w:right w:val="single" w:color="auto" w:sz="4" w:space="0"/>
            </w:tcBorders>
          </w:tcPr>
          <w:p>
            <w:pPr>
              <w:spacing w:line="300" w:lineRule="exact"/>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29"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color w:val="000000"/>
                <w:kern w:val="0"/>
                <w:sz w:val="24"/>
              </w:rPr>
              <w:t>申请资助事项</w:t>
            </w:r>
          </w:p>
        </w:tc>
        <w:tc>
          <w:tcPr>
            <w:tcW w:w="8840" w:type="dxa"/>
            <w:gridSpan w:val="8"/>
            <w:tcBorders>
              <w:top w:val="single" w:color="auto" w:sz="4" w:space="0"/>
              <w:left w:val="nil"/>
              <w:bottom w:val="single" w:color="auto" w:sz="4" w:space="0"/>
              <w:right w:val="single" w:color="auto" w:sz="4" w:space="0"/>
            </w:tcBorders>
            <w:vAlign w:val="center"/>
          </w:tcPr>
          <w:p>
            <w:pPr>
              <w:spacing w:line="300" w:lineRule="exact"/>
              <w:ind w:left="120" w:hanging="120" w:hangingChars="5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国外发明专利：授权</w:t>
            </w:r>
            <w:r>
              <w:rPr>
                <w:rFonts w:hint="default" w:ascii="Times New Roman" w:hAnsi="Times New Roman" w:cs="Times New Roman"/>
                <w:color w:val="000000"/>
                <w:kern w:val="0"/>
                <w:sz w:val="24"/>
                <w:u w:val="single"/>
              </w:rPr>
              <w:t xml:space="preserve">    </w:t>
            </w:r>
            <w:r>
              <w:rPr>
                <w:rFonts w:hint="default" w:ascii="Times New Roman" w:hAnsi="Times New Roman" w:cs="Times New Roman"/>
                <w:color w:val="000000"/>
                <w:kern w:val="0"/>
                <w:sz w:val="24"/>
              </w:rPr>
              <w:t>件。</w:t>
            </w:r>
          </w:p>
        </w:tc>
      </w:tr>
      <w:tr>
        <w:tblPrEx>
          <w:tblCellMar>
            <w:top w:w="0" w:type="dxa"/>
            <w:left w:w="108" w:type="dxa"/>
            <w:bottom w:w="0" w:type="dxa"/>
            <w:right w:w="108" w:type="dxa"/>
          </w:tblCellMar>
        </w:tblPrEx>
        <w:trPr>
          <w:trHeight w:val="53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9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国家</w:t>
            </w:r>
          </w:p>
        </w:tc>
        <w:tc>
          <w:tcPr>
            <w:tcW w:w="201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 利 名 称</w:t>
            </w:r>
          </w:p>
        </w:tc>
        <w:tc>
          <w:tcPr>
            <w:tcW w:w="184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专 利 号</w:t>
            </w: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授权日</w:t>
            </w: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 w:val="24"/>
                <w:lang w:eastAsia="zh-CN"/>
              </w:rPr>
            </w:pPr>
            <w:r>
              <w:rPr>
                <w:rFonts w:hint="default" w:ascii="Times New Roman" w:hAnsi="Times New Roman" w:cs="Times New Roman"/>
                <w:color w:val="000000"/>
                <w:kern w:val="0"/>
                <w:sz w:val="24"/>
                <w:lang w:eastAsia="zh-CN"/>
              </w:rPr>
              <w:t>专利权人</w:t>
            </w: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申请</w:t>
            </w:r>
            <w:r>
              <w:rPr>
                <w:rFonts w:hint="default" w:ascii="Times New Roman" w:hAnsi="Times New Roman" w:cs="Times New Roman"/>
                <w:color w:val="000000"/>
                <w:kern w:val="0"/>
                <w:sz w:val="24"/>
                <w:lang w:eastAsia="zh-CN"/>
              </w:rPr>
              <w:t>奖励</w:t>
            </w:r>
            <w:r>
              <w:rPr>
                <w:rFonts w:hint="default" w:ascii="Times New Roman" w:hAnsi="Times New Roman" w:cs="Times New Roman"/>
                <w:color w:val="000000"/>
                <w:kern w:val="0"/>
                <w:sz w:val="24"/>
              </w:rPr>
              <w:t>金额（元）</w:t>
            </w:r>
          </w:p>
        </w:tc>
      </w:tr>
      <w:tr>
        <w:tblPrEx>
          <w:tblCellMar>
            <w:top w:w="0" w:type="dxa"/>
            <w:left w:w="108" w:type="dxa"/>
            <w:bottom w:w="0" w:type="dxa"/>
            <w:right w:w="108" w:type="dxa"/>
          </w:tblCellMar>
        </w:tblPrEx>
        <w:trPr>
          <w:trHeight w:val="4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18"/>
                <w:szCs w:val="18"/>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18"/>
                <w:szCs w:val="18"/>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18"/>
                <w:szCs w:val="18"/>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7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6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97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sz w:val="24"/>
              </w:rPr>
            </w:pPr>
          </w:p>
        </w:tc>
        <w:tc>
          <w:tcPr>
            <w:tcW w:w="201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rPr>
            </w:pPr>
          </w:p>
        </w:tc>
        <w:tc>
          <w:tcPr>
            <w:tcW w:w="1842" w:type="dxa"/>
            <w:gridSpan w:val="4"/>
            <w:tcBorders>
              <w:top w:val="single" w:color="auto" w:sz="4" w:space="0"/>
              <w:left w:val="nil"/>
              <w:bottom w:val="single" w:color="auto" w:sz="4" w:space="0"/>
              <w:right w:val="single" w:color="auto" w:sz="4" w:space="0"/>
            </w:tcBorders>
            <w:shd w:val="clear" w:color="auto" w:fill="FFFFFF"/>
            <w:vAlign w:val="center"/>
          </w:tcPr>
          <w:p>
            <w:pPr>
              <w:spacing w:line="300" w:lineRule="exact"/>
              <w:jc w:val="center"/>
              <w:textAlignment w:val="bottom"/>
              <w:rPr>
                <w:rFonts w:hint="default" w:ascii="Times New Roman" w:hAnsi="Times New Roman" w:cs="Times New Roman"/>
                <w:sz w:val="24"/>
              </w:rPr>
            </w:pPr>
          </w:p>
        </w:tc>
        <w:tc>
          <w:tcPr>
            <w:tcW w:w="1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6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383"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合   计</w:t>
            </w:r>
          </w:p>
        </w:tc>
        <w:tc>
          <w:tcPr>
            <w:tcW w:w="8840" w:type="dxa"/>
            <w:gridSpan w:val="8"/>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人民币          元（大写：                         ）</w:t>
            </w:r>
          </w:p>
        </w:tc>
      </w:tr>
      <w:tr>
        <w:tblPrEx>
          <w:tblCellMar>
            <w:top w:w="0" w:type="dxa"/>
            <w:left w:w="108" w:type="dxa"/>
            <w:bottom w:w="0" w:type="dxa"/>
            <w:right w:w="108" w:type="dxa"/>
          </w:tblCellMar>
        </w:tblPrEx>
        <w:trPr>
          <w:trHeight w:val="1721" w:hRule="atLeast"/>
          <w:jc w:val="center"/>
        </w:trPr>
        <w:tc>
          <w:tcPr>
            <w:tcW w:w="5356"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（单位）盖章</w:t>
            </w: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（个人）签名</w:t>
            </w:r>
          </w:p>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身份证号码：</w:t>
            </w:r>
          </w:p>
          <w:p>
            <w:pPr>
              <w:widowControl/>
              <w:spacing w:line="300" w:lineRule="exact"/>
              <w:rPr>
                <w:rFonts w:hint="default" w:ascii="Times New Roman" w:hAnsi="Times New Roman" w:cs="Times New Roman"/>
                <w:color w:val="000000"/>
                <w:kern w:val="0"/>
                <w:sz w:val="24"/>
              </w:rPr>
            </w:pPr>
          </w:p>
          <w:p>
            <w:pPr>
              <w:widowControl/>
              <w:spacing w:line="300" w:lineRule="exact"/>
              <w:ind w:right="210"/>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p>
            <w:pPr>
              <w:widowControl/>
              <w:spacing w:line="300" w:lineRule="exact"/>
              <w:ind w:right="210" w:rightChars="0"/>
              <w:jc w:val="right"/>
              <w:rPr>
                <w:rFonts w:hint="default" w:ascii="Times New Roman" w:hAnsi="Times New Roman" w:cs="Times New Roman"/>
                <w:color w:val="000000"/>
                <w:kern w:val="0"/>
                <w:sz w:val="24"/>
              </w:rPr>
            </w:pPr>
          </w:p>
        </w:tc>
        <w:tc>
          <w:tcPr>
            <w:tcW w:w="5179" w:type="dxa"/>
            <w:gridSpan w:val="5"/>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审查意见及资助金额：</w:t>
            </w: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rPr>
                <w:rFonts w:hint="default" w:ascii="Times New Roman" w:hAnsi="Times New Roman" w:cs="Times New Roman"/>
                <w:color w:val="000000"/>
                <w:kern w:val="0"/>
                <w:sz w:val="24"/>
              </w:rPr>
            </w:pPr>
          </w:p>
          <w:p>
            <w:pPr>
              <w:widowControl/>
              <w:spacing w:line="300" w:lineRule="exact"/>
              <w:ind w:firstLine="1560" w:firstLineChars="650"/>
              <w:rPr>
                <w:rFonts w:hint="default" w:ascii="Times New Roman" w:hAnsi="Times New Roman" w:cs="Times New Roman"/>
                <w:color w:val="000000"/>
                <w:kern w:val="0"/>
                <w:sz w:val="24"/>
              </w:rPr>
            </w:pPr>
          </w:p>
          <w:p>
            <w:pPr>
              <w:widowControl/>
              <w:spacing w:line="300" w:lineRule="exact"/>
              <w:ind w:firstLine="1800" w:firstLineChars="750"/>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审查人</w:t>
            </w:r>
            <w:r>
              <w:rPr>
                <w:rFonts w:hint="default" w:ascii="Times New Roman" w:hAnsi="Times New Roman" w:cs="Times New Roman"/>
                <w:color w:val="000000"/>
                <w:kern w:val="0"/>
                <w:sz w:val="24"/>
              </w:rPr>
              <w:t>（签字）：</w:t>
            </w:r>
          </w:p>
          <w:p>
            <w:pPr>
              <w:widowControl/>
              <w:wordWrap w:val="0"/>
              <w:spacing w:line="300" w:lineRule="exact"/>
              <w:ind w:right="420" w:rightChars="0"/>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年  月   日</w:t>
            </w:r>
          </w:p>
        </w:tc>
      </w:tr>
    </w:tbl>
    <w:p>
      <w:pPr>
        <w:rPr>
          <w:rFonts w:hint="default" w:ascii="Times New Roman" w:hAnsi="Times New Roman" w:cs="Times New Roman"/>
        </w:rPr>
      </w:pPr>
    </w:p>
    <w:p>
      <w:pPr>
        <w:tabs>
          <w:tab w:val="left" w:pos="825"/>
        </w:tabs>
        <w:rPr>
          <w:rFonts w:hint="default" w:ascii="Times New Roman" w:hAnsi="Times New Roman" w:cs="Times New Roman"/>
          <w:highlight w:val="none"/>
        </w:rPr>
      </w:pPr>
    </w:p>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b/>
        <w:bCs/>
        <w:color w:val="005192"/>
        <w:sz w:val="28"/>
        <w:szCs w:val="44"/>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5155565</wp:posOffset>
              </wp:positionH>
              <wp:positionV relativeFrom="paragraph">
                <wp:posOffset>-400050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405.95pt;margin-top:-31.5pt;height:144pt;width:144pt;mso-position-horizontal-relative:margin;mso-wrap-style:none;z-index:251659264;mso-width-relative:page;mso-height-relative:page;" filled="f" stroked="f" coordsize="21600,21600" o:gfxdata="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rL03HZ&#10;AAAADAEAAA8AAAAAAAAAAQAgAAAAOAAAAGRycy9kb3ducmV2LnhtbFBLAQIUABQAAAAIAIdO4kDP&#10;+JD90AEAAKIDAAAOAAAAAAAAAAEAIAAAAD4BAABkcnMvZTJvRG9jLnhtbFBLBQYAAAAABgAGAFkB&#10;AACABQAAAAA=&#10;">
              <v:fill on="f" focussize="0,0"/>
              <v:stroke on="f" weight="0.5pt"/>
              <v:imagedata o:title=""/>
              <o:lock v:ext="edit" aspectratio="f"/>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-85090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85pt;margin-top:-6.7pt;height:0.15pt;width:442.25pt;z-index:251661312;mso-width-relative:page;mso-height-relative:page;" filled="f" stroked="t" coordsize="21600,21600" o:gfxdata="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kqwAF1gAAAAkBAAAPAAAAAAAAAAEAIAAAADgAAABkcnMv&#10;ZG93bnJldi54bWxQSwECFAAUAAAACACHTuJAB6gkL+8BAADDAwAADgAAAAAAAAABACAAAAA7AQAA&#10;ZHJzL2Uyb0RvYy54bWxQSwUGAAAAAAYABgBZAQAAn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巫溪县科学技术局</w:t>
    </w:r>
    <w:r>
      <w:rPr>
        <w:rFonts w:hint="eastAsia" w:ascii="宋体" w:hAnsi="宋体" w:eastAsia="宋体" w:cs="宋体"/>
        <w:b/>
        <w:bCs/>
        <w:color w:val="005192"/>
        <w:sz w:val="28"/>
        <w:szCs w:val="44"/>
        <w:lang w:val="en-US" w:eastAsia="zh-CN"/>
      </w:rPr>
      <w:t>发布</w:t>
    </w:r>
  </w:p>
  <w:p>
    <w:pPr>
      <w:pStyle w:val="4"/>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00" w:lineRule="exact"/>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spacing w:line="500" w:lineRule="exact"/>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395605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1.15pt;height:0pt;width:442.55pt;z-index:251660288;mso-width-relative:page;mso-height-relative:page;" filled="f" stroked="t" coordsize="21600,21600" o:gfxdata="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6E2H0QAAAAcBAAAPAAAAAAAAAAEAIAAAADgAAABk&#10;cnMvZG93bnJldi54bWxQSwECFAAUAAAACACHTuJApSLLs/cBAADLAwAADgAAAAAAAAABACAAAAA2&#10;AQAAZHJzL2Uyb0RvYy54bWxQSwUGAAAAAAYABgBZAQAAn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重庆市巫溪县科学技术局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25"/>
    <w:rsid w:val="00133093"/>
    <w:rsid w:val="001B0513"/>
    <w:rsid w:val="001B16D0"/>
    <w:rsid w:val="001B2D78"/>
    <w:rsid w:val="001B3036"/>
    <w:rsid w:val="001F3F4D"/>
    <w:rsid w:val="00211229"/>
    <w:rsid w:val="003064A1"/>
    <w:rsid w:val="00310FB1"/>
    <w:rsid w:val="00344370"/>
    <w:rsid w:val="00382FBE"/>
    <w:rsid w:val="003D4642"/>
    <w:rsid w:val="0042553F"/>
    <w:rsid w:val="004855FD"/>
    <w:rsid w:val="004C4948"/>
    <w:rsid w:val="004D14F0"/>
    <w:rsid w:val="005D2747"/>
    <w:rsid w:val="006267F3"/>
    <w:rsid w:val="006549AA"/>
    <w:rsid w:val="006B598C"/>
    <w:rsid w:val="006F2A3F"/>
    <w:rsid w:val="00782027"/>
    <w:rsid w:val="007F33CE"/>
    <w:rsid w:val="00843169"/>
    <w:rsid w:val="008B51E3"/>
    <w:rsid w:val="00AF5DD1"/>
    <w:rsid w:val="00B16181"/>
    <w:rsid w:val="00B31D24"/>
    <w:rsid w:val="00B45083"/>
    <w:rsid w:val="00B9352E"/>
    <w:rsid w:val="00C1633E"/>
    <w:rsid w:val="00C908F8"/>
    <w:rsid w:val="00D27372"/>
    <w:rsid w:val="00D44024"/>
    <w:rsid w:val="00E33A36"/>
    <w:rsid w:val="00E54FB3"/>
    <w:rsid w:val="00EE5818"/>
    <w:rsid w:val="00F440A2"/>
    <w:rsid w:val="053A0664"/>
    <w:rsid w:val="09296431"/>
    <w:rsid w:val="09ED30A1"/>
    <w:rsid w:val="10DC5114"/>
    <w:rsid w:val="12C542CB"/>
    <w:rsid w:val="150D7BDF"/>
    <w:rsid w:val="16363620"/>
    <w:rsid w:val="167E5E93"/>
    <w:rsid w:val="19985395"/>
    <w:rsid w:val="1F3B7ED2"/>
    <w:rsid w:val="204D59EF"/>
    <w:rsid w:val="223F041C"/>
    <w:rsid w:val="237E6E7D"/>
    <w:rsid w:val="24153A59"/>
    <w:rsid w:val="26582926"/>
    <w:rsid w:val="268B362A"/>
    <w:rsid w:val="29292636"/>
    <w:rsid w:val="2A293287"/>
    <w:rsid w:val="2B393424"/>
    <w:rsid w:val="2CD71B55"/>
    <w:rsid w:val="2DE97162"/>
    <w:rsid w:val="2DEF26FC"/>
    <w:rsid w:val="31E5160F"/>
    <w:rsid w:val="3254307B"/>
    <w:rsid w:val="384F4C9A"/>
    <w:rsid w:val="387A2209"/>
    <w:rsid w:val="388A7B0D"/>
    <w:rsid w:val="40781E68"/>
    <w:rsid w:val="450A1A3B"/>
    <w:rsid w:val="45FB1E51"/>
    <w:rsid w:val="49D95C9A"/>
    <w:rsid w:val="4AEA217C"/>
    <w:rsid w:val="4CC154E2"/>
    <w:rsid w:val="4EEB5D07"/>
    <w:rsid w:val="51AB038B"/>
    <w:rsid w:val="545626BF"/>
    <w:rsid w:val="57067A2B"/>
    <w:rsid w:val="59E4201B"/>
    <w:rsid w:val="5E9C7F6A"/>
    <w:rsid w:val="61464DEC"/>
    <w:rsid w:val="65BB3D08"/>
    <w:rsid w:val="668A6525"/>
    <w:rsid w:val="66BC0676"/>
    <w:rsid w:val="673B23AD"/>
    <w:rsid w:val="678E0947"/>
    <w:rsid w:val="67BE6D42"/>
    <w:rsid w:val="68A24E5C"/>
    <w:rsid w:val="68D87DCA"/>
    <w:rsid w:val="697C0477"/>
    <w:rsid w:val="6ACA625F"/>
    <w:rsid w:val="6AF74AF0"/>
    <w:rsid w:val="6B8A5E7F"/>
    <w:rsid w:val="6D68483E"/>
    <w:rsid w:val="70C5258A"/>
    <w:rsid w:val="733E225C"/>
    <w:rsid w:val="76C17CC1"/>
    <w:rsid w:val="78AA7E30"/>
    <w:rsid w:val="79C95936"/>
    <w:rsid w:val="7E7C7079"/>
    <w:rsid w:val="7E9302F4"/>
    <w:rsid w:val="D6AB0D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9"/>
    <w:qFormat/>
    <w:uiPriority w:val="99"/>
    <w:pPr>
      <w:spacing w:before="100" w:beforeAutospacing="1" w:after="100" w:afterAutospacing="1"/>
      <w:jc w:val="left"/>
      <w:outlineLvl w:val="0"/>
    </w:pPr>
    <w:rPr>
      <w:rFonts w:ascii="宋体" w:hAnsi="宋体" w:eastAsia="方正小标宋_GBK"/>
      <w:b/>
      <w:kern w:val="44"/>
      <w:sz w:val="44"/>
      <w:szCs w:val="48"/>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99"/>
    <w:rPr>
      <w:rFonts w:ascii="Arial" w:hAnsi="Arial"/>
      <w:sz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9">
    <w:name w:val="Heading 1 Char"/>
    <w:basedOn w:val="8"/>
    <w:link w:val="2"/>
    <w:qFormat/>
    <w:locked/>
    <w:uiPriority w:val="99"/>
    <w:rPr>
      <w:rFonts w:cs="Times New Roman"/>
      <w:b/>
      <w:bCs/>
      <w:kern w:val="44"/>
      <w:sz w:val="44"/>
      <w:szCs w:val="44"/>
    </w:rPr>
  </w:style>
  <w:style w:type="character" w:customStyle="1" w:styleId="10">
    <w:name w:val="Footer Char"/>
    <w:basedOn w:val="8"/>
    <w:link w:val="4"/>
    <w:semiHidden/>
    <w:qFormat/>
    <w:locked/>
    <w:uiPriority w:val="99"/>
    <w:rPr>
      <w:rFonts w:cs="Times New Roman"/>
      <w:sz w:val="18"/>
      <w:szCs w:val="18"/>
    </w:rPr>
  </w:style>
  <w:style w:type="character" w:customStyle="1" w:styleId="11">
    <w:name w:val="Header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WXXKW</Company>
  <Pages>6</Pages>
  <Words>2450</Words>
  <Characters>2476</Characters>
  <Lines>0</Lines>
  <Paragraphs>0</Paragraphs>
  <TotalTime>4</TotalTime>
  <ScaleCrop>false</ScaleCrop>
  <LinksUpToDate>false</LinksUpToDate>
  <CharactersWithSpaces>2548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2017-08-21T19:45:00Z</dcterms:created>
  <dc:creator>李敏</dc:creator>
  <cp:lastModifiedBy>uos</cp:lastModifiedBy>
  <cp:lastPrinted>2019-07-04T01:30:00Z</cp:lastPrinted>
  <dcterms:modified xsi:type="dcterms:W3CDTF">2023-10-31T11:38:21Z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EC2C68A896A38A1CC27240653011BFB5</vt:lpwstr>
  </property>
</Properties>
</file>