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9611">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巫溪县职业技能鉴定所</w:t>
      </w:r>
    </w:p>
    <w:p w14:paraId="4BB72319">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854C095">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p>
    <w:p w14:paraId="06B3386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14:paraId="655C013F">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78"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706FCEA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巫溪县职业技能鉴定所以提高鉴定质量、服务社会为宗旨，主要承担我县职业技能评价、鉴定有关的事务性工作，主要职责是：</w:t>
      </w:r>
    </w:p>
    <w:p w14:paraId="736E002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1</w:t>
      </w:r>
      <w:r>
        <w:rPr>
          <w:rFonts w:hint="default" w:ascii="Times New Roman" w:hAnsi="Times New Roman" w:eastAsia="方正仿宋_GBK" w:cs="Times New Roman"/>
          <w:color w:val="000000"/>
          <w:kern w:val="0"/>
          <w:sz w:val="32"/>
          <w:szCs w:val="32"/>
          <w:lang w:val="en-US" w:eastAsia="zh-CN" w:bidi="ar"/>
        </w:rPr>
        <w:t>）贯彻职业技能鉴定有关的法律法规，严格执行有关政策文件，保证鉴定质量，接受重庆市职业技能鉴定指导中心的指导、监督、检查。依据国家职业技能标准、专项职业能力考核规范有关要求，对劳动者从事具体职业活动的工作能力提供客观、公平、科学、规范的评价。</w:t>
      </w:r>
    </w:p>
    <w:p w14:paraId="1A721FD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2</w:t>
      </w:r>
      <w:r>
        <w:rPr>
          <w:rFonts w:hint="default" w:ascii="Times New Roman" w:hAnsi="Times New Roman" w:eastAsia="方正仿宋_GBK" w:cs="Times New Roman"/>
          <w:color w:val="000000"/>
          <w:kern w:val="0"/>
          <w:sz w:val="32"/>
          <w:szCs w:val="32"/>
          <w:lang w:val="en-US" w:eastAsia="zh-CN" w:bidi="ar"/>
        </w:rPr>
        <w:t>）负责为各行业开展的职业技能大赛获证工作提供技术指导服务。</w:t>
      </w:r>
    </w:p>
    <w:p w14:paraId="4862BC5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3</w:t>
      </w:r>
      <w:r>
        <w:rPr>
          <w:rFonts w:hint="default" w:ascii="Times New Roman" w:hAnsi="Times New Roman" w:eastAsia="方正仿宋_GBK" w:cs="Times New Roman"/>
          <w:color w:val="000000"/>
          <w:kern w:val="0"/>
          <w:sz w:val="32"/>
          <w:szCs w:val="32"/>
          <w:lang w:val="en-US" w:eastAsia="zh-CN" w:bidi="ar"/>
        </w:rPr>
        <w:t>）负责为符合申报条件、鉴定工种人员的职业技能鉴定申报提供支撑服务。</w:t>
      </w:r>
    </w:p>
    <w:p w14:paraId="5F41689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4</w:t>
      </w:r>
      <w:r>
        <w:rPr>
          <w:rFonts w:hint="default" w:ascii="Times New Roman" w:hAnsi="Times New Roman" w:eastAsia="方正仿宋_GBK" w:cs="Times New Roman"/>
          <w:color w:val="000000"/>
          <w:kern w:val="0"/>
          <w:sz w:val="32"/>
          <w:szCs w:val="32"/>
          <w:lang w:val="en-US" w:eastAsia="zh-CN" w:bidi="ar"/>
        </w:rPr>
        <w:t>）承担开发各行业、各产业的职业技能工种的事务性工作。</w:t>
      </w:r>
    </w:p>
    <w:p w14:paraId="0E71301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5</w:t>
      </w:r>
      <w:r>
        <w:rPr>
          <w:rFonts w:hint="default" w:ascii="Times New Roman" w:hAnsi="Times New Roman" w:eastAsia="方正仿宋_GBK" w:cs="Times New Roman"/>
          <w:color w:val="000000"/>
          <w:kern w:val="0"/>
          <w:sz w:val="32"/>
          <w:szCs w:val="32"/>
          <w:lang w:val="en-US" w:eastAsia="zh-CN" w:bidi="ar"/>
        </w:rPr>
        <w:t>）负责管理职业技能鉴定考评员。</w:t>
      </w:r>
    </w:p>
    <w:p w14:paraId="0469332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6</w:t>
      </w:r>
      <w:r>
        <w:rPr>
          <w:rFonts w:hint="default" w:ascii="Times New Roman" w:hAnsi="Times New Roman" w:eastAsia="方正仿宋_GBK" w:cs="Times New Roman"/>
          <w:color w:val="000000"/>
          <w:kern w:val="0"/>
          <w:sz w:val="32"/>
          <w:szCs w:val="32"/>
          <w:lang w:val="en-US" w:eastAsia="zh-CN" w:bidi="ar"/>
        </w:rPr>
        <w:t>）负责为各职业培训机构职业鉴定业务指导提供支撑服务。</w:t>
      </w:r>
    </w:p>
    <w:p w14:paraId="0FA4EC9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7</w:t>
      </w:r>
      <w:r>
        <w:rPr>
          <w:rFonts w:hint="default" w:ascii="Times New Roman" w:hAnsi="Times New Roman" w:eastAsia="方正仿宋_GBK" w:cs="Times New Roman"/>
          <w:color w:val="000000"/>
          <w:kern w:val="0"/>
          <w:sz w:val="32"/>
          <w:szCs w:val="32"/>
          <w:lang w:val="en-US" w:eastAsia="zh-CN" w:bidi="ar"/>
        </w:rPr>
        <w:t>）承担职业技能等级评价机构备案申请相关的事务性工作。</w:t>
      </w:r>
    </w:p>
    <w:p w14:paraId="4B9A248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bidi="ar"/>
        </w:rPr>
        <w:t>8</w:t>
      </w:r>
      <w:r>
        <w:rPr>
          <w:rFonts w:hint="default" w:ascii="Times New Roman" w:hAnsi="Times New Roman" w:eastAsia="方正仿宋_GBK" w:cs="Times New Roman"/>
          <w:color w:val="000000"/>
          <w:kern w:val="0"/>
          <w:sz w:val="32"/>
          <w:szCs w:val="32"/>
          <w:lang w:val="en-US" w:eastAsia="zh-CN" w:bidi="ar"/>
        </w:rPr>
        <w:t>）承担技能人才评价机构的服务保障和监督管理的事务性工作。</w:t>
      </w:r>
    </w:p>
    <w:p w14:paraId="1EDEC51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8"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eastAsia="zh-CN" w:bidi="ar"/>
        </w:rPr>
        <w:t>9</w:t>
      </w:r>
      <w:r>
        <w:rPr>
          <w:rFonts w:hint="default" w:ascii="Times New Roman" w:hAnsi="Times New Roman" w:eastAsia="方正仿宋_GBK" w:cs="Times New Roman"/>
          <w:kern w:val="2"/>
          <w:sz w:val="32"/>
          <w:szCs w:val="32"/>
          <w:lang w:val="en-US" w:eastAsia="zh-CN" w:bidi="ar"/>
        </w:rPr>
        <w:t>）完成县人力社保局交办的其他任务。</w:t>
      </w:r>
    </w:p>
    <w:p w14:paraId="13F5E312">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Fonts w:hint="default" w:ascii="Times New Roman" w:hAnsi="Times New Roman" w:eastAsia="楷体" w:cs="Times New Roman"/>
          <w:sz w:val="32"/>
          <w:szCs w:val="32"/>
        </w:rPr>
      </w:pPr>
      <w:r>
        <w:rPr>
          <w:rStyle w:val="10"/>
          <w:rFonts w:hint="default" w:ascii="方正楷体_GBK" w:hAnsi="方正楷体_GBK" w:eastAsia="方正楷体_GBK" w:cs="方正楷体_GBK"/>
          <w:b w:val="0"/>
          <w:bCs/>
          <w:sz w:val="32"/>
          <w:szCs w:val="32"/>
          <w:shd w:val="clear" w:color="auto" w:fill="FFFFFF"/>
        </w:rPr>
        <w:t>（二）机构设置</w:t>
      </w:r>
    </w:p>
    <w:p w14:paraId="5EFFB26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color w:val="000000"/>
          <w:kern w:val="0"/>
          <w:sz w:val="32"/>
          <w:szCs w:val="32"/>
          <w:lang w:val="en-US" w:eastAsia="zh-CN" w:bidi="ar"/>
        </w:rPr>
        <w:t>巫溪县职业技能鉴定所为县人力社保局所属公益一类事业单位，经费来源按照现行公益一类事业单位财政保障方式执行。</w:t>
      </w:r>
      <w:r>
        <w:rPr>
          <w:rFonts w:hint="default" w:ascii="Times New Roman" w:hAnsi="Times New Roman" w:eastAsia="方正仿宋_GBK" w:cs="Times New Roman"/>
          <w:color w:val="000000"/>
          <w:kern w:val="0"/>
          <w:sz w:val="32"/>
          <w:szCs w:val="32"/>
          <w:highlight w:val="none"/>
          <w:lang w:val="en-US" w:eastAsia="zh-CN" w:bidi="ar"/>
        </w:rPr>
        <w:t>设所长1名</w:t>
      </w:r>
      <w:r>
        <w:rPr>
          <w:rFonts w:hint="default" w:ascii="Times New Roman" w:hAnsi="Times New Roman" w:eastAsia="仿宋_GB2312" w:cs="Times New Roman"/>
          <w:sz w:val="32"/>
          <w:szCs w:val="32"/>
          <w:highlight w:val="none"/>
        </w:rPr>
        <w:t>。</w:t>
      </w:r>
    </w:p>
    <w:p w14:paraId="730291E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14:paraId="5C2A16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14:paraId="2EBAE8E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度收入总计126.19万元，支出总计</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万元。收、支与2023年度相比，增加126.19万元，增长100.0%，主要原因是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巫溪县职业技能鉴定所今年新增独立核算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F9C1D8D">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度收入合计126.19万元，与2023年度相比，增加126.19万元，增长100.0%，主要原因是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巫溪县职业技能鉴定所今年新增独立核算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77E481F">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万元，与2023年度相比，增加126.19万元，增长100.0%，主要原因是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巫溪县职业技能鉴定所今年新增独立核</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w:t>
      </w:r>
      <w:r>
        <w:rPr>
          <w:rFonts w:hint="default" w:ascii="Times New Roman" w:hAnsi="Times New Roman" w:eastAsia="方正仿宋_GBK" w:cs="Times New Roman"/>
          <w:sz w:val="32"/>
          <w:szCs w:val="32"/>
          <w:shd w:val="clear" w:color="auto" w:fill="FFFFFF"/>
        </w:rPr>
        <w:t>中：基本支出</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2622D09">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巫溪县职业技能鉴定所今年新增独立核算</w:t>
      </w:r>
      <w:r>
        <w:rPr>
          <w:rFonts w:hint="default" w:ascii="Times New Roman" w:hAnsi="Times New Roman" w:eastAsia="方正仿宋_GBK" w:cs="Times New Roman"/>
          <w:sz w:val="32"/>
          <w:szCs w:val="32"/>
          <w:shd w:val="clear" w:color="auto" w:fill="FFFFFF"/>
        </w:rPr>
        <w:t>。</w:t>
      </w:r>
    </w:p>
    <w:p w14:paraId="510A4F3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（二）财政拨款收入支出决算总体情况说明</w:t>
      </w:r>
    </w:p>
    <w:p w14:paraId="3D9DC7CD">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度财政拨款收、支总计126.19万元。与202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巫溪县职业技能鉴定所为今年新增独立核算事业单位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778EC8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（三）一般公共预算财政拨款收入支出决算情况说明</w:t>
      </w:r>
    </w:p>
    <w:p w14:paraId="0627DAD1">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Style w:val="10"/>
          <w:rFonts w:hint="default" w:ascii="Times New Roman" w:hAnsi="Times New Roman" w:eastAsia="方正仿宋_GBK" w:cs="Times New Roman"/>
          <w:b/>
          <w:bCs w:val="0"/>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万元，与2023年度相比，增加126.19万元，增长100.0%。主要原因是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巫溪县职业技能鉴定所今年新增独立核算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较年初预算数减少0.92万元，下降0.7%。主要原因是</w:t>
      </w:r>
      <w:r>
        <w:rPr>
          <w:rFonts w:hint="default" w:ascii="Times New Roman" w:hAnsi="Times New Roman" w:eastAsia="方正仿宋_GBK" w:cs="Times New Roman"/>
          <w:color w:val="000000"/>
          <w:kern w:val="0"/>
          <w:sz w:val="32"/>
          <w:szCs w:val="32"/>
          <w:lang w:val="en-US" w:eastAsia="zh-CN" w:bidi="ar"/>
        </w:rPr>
        <w:t>人员经费工资福利支出减少。此外，年初财政拨款结转和结余0.00万元。</w:t>
      </w:r>
    </w:p>
    <w:p w14:paraId="1983D95B">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126.19</w:t>
      </w:r>
      <w:r>
        <w:rPr>
          <w:rFonts w:hint="default" w:ascii="Times New Roman" w:hAnsi="Times New Roman" w:eastAsia="方正仿宋_GBK" w:cs="Times New Roman"/>
          <w:sz w:val="32"/>
          <w:szCs w:val="32"/>
          <w:shd w:val="clear" w:color="auto" w:fill="FFFFFF"/>
        </w:rPr>
        <w:t>万元，与2023年度相比，增加126.19万元，增长100.0%。主要原因是</w:t>
      </w:r>
      <w:r>
        <w:rPr>
          <w:rFonts w:hint="default" w:ascii="Times New Roman" w:hAnsi="Times New Roman" w:eastAsia="方正仿宋_GBK" w:cs="Times New Roman"/>
          <w:color w:val="000000"/>
          <w:kern w:val="0"/>
          <w:sz w:val="32"/>
          <w:szCs w:val="32"/>
          <w:lang w:val="en-US" w:eastAsia="zh-CN" w:bidi="ar"/>
        </w:rPr>
        <w:t>巫溪县职业技能鉴定所今年新增独立核算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较年初预算数减少0.92万元，下降0.7%。主要原因是</w:t>
      </w:r>
      <w:r>
        <w:rPr>
          <w:rFonts w:hint="default" w:ascii="Times New Roman" w:hAnsi="Times New Roman" w:eastAsia="方正仿宋_GBK" w:cs="Times New Roman"/>
          <w:color w:val="000000"/>
          <w:kern w:val="0"/>
          <w:sz w:val="32"/>
          <w:szCs w:val="32"/>
          <w:lang w:val="en-US" w:eastAsia="zh-CN" w:bidi="ar"/>
        </w:rPr>
        <w:t>人员经费工资福利支出减少。</w:t>
      </w:r>
    </w:p>
    <w:p w14:paraId="432679BB">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B7E9A7C">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F485DBB">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sz w:val="32"/>
          <w:szCs w:val="32"/>
          <w:shd w:val="clear" w:color="auto" w:fill="FFFFFF"/>
        </w:rPr>
        <w:t>（1）社会保障与就业支出</w:t>
      </w:r>
      <w:r>
        <w:rPr>
          <w:rFonts w:hint="default" w:ascii="Times New Roman" w:hAnsi="Times New Roman" w:eastAsia="方正仿宋_GBK" w:cs="Times New Roman"/>
          <w:b w:val="0"/>
          <w:bCs w:val="0"/>
          <w:sz w:val="32"/>
          <w:szCs w:val="32"/>
        </w:rPr>
        <w:t>114.42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90.67</w:t>
      </w:r>
      <w:r>
        <w:rPr>
          <w:rFonts w:hint="default" w:ascii="Times New Roman" w:hAnsi="Times New Roman" w:eastAsia="方正仿宋_GBK" w:cs="Times New Roman"/>
          <w:b w:val="0"/>
          <w:bCs w:val="0"/>
          <w:sz w:val="32"/>
          <w:szCs w:val="32"/>
          <w:shd w:val="clear" w:color="auto" w:fill="FFFFFF"/>
        </w:rPr>
        <w:t>%，较年初预算数减少0.91万元，下降0.8%，主要原因是</w:t>
      </w:r>
      <w:r>
        <w:rPr>
          <w:rFonts w:hint="default" w:ascii="Times New Roman" w:hAnsi="Times New Roman" w:eastAsia="方正仿宋_GBK" w:cs="Times New Roman"/>
          <w:b w:val="0"/>
          <w:bCs w:val="0"/>
          <w:color w:val="000000"/>
          <w:kern w:val="0"/>
          <w:sz w:val="32"/>
          <w:szCs w:val="32"/>
          <w:lang w:val="en-US" w:eastAsia="zh-CN" w:bidi="ar"/>
        </w:rPr>
        <w:t>人员经费工资福利支出减少。</w:t>
      </w:r>
    </w:p>
    <w:p w14:paraId="47864B9F">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5.35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4.24</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b w:val="0"/>
          <w:bCs w:val="0"/>
          <w:sz w:val="32"/>
          <w:szCs w:val="32"/>
          <w:shd w:val="clear" w:color="auto" w:fill="FFFFFF"/>
          <w:lang w:eastAsia="zh-CN"/>
        </w:rPr>
        <w:t>严格执行预算</w:t>
      </w:r>
      <w:bookmarkStart w:id="0" w:name="_GoBack"/>
      <w:bookmarkEnd w:id="0"/>
      <w:r>
        <w:rPr>
          <w:rFonts w:hint="default" w:ascii="Times New Roman" w:hAnsi="Times New Roman" w:eastAsia="方正仿宋_GBK" w:cs="Times New Roman"/>
          <w:b w:val="0"/>
          <w:bCs w:val="0"/>
          <w:sz w:val="32"/>
          <w:szCs w:val="32"/>
          <w:shd w:val="clear" w:color="auto" w:fill="FFFFFF"/>
          <w:lang w:eastAsia="zh-CN"/>
        </w:rPr>
        <w:t>标准。</w:t>
      </w:r>
    </w:p>
    <w:p w14:paraId="74BAB7DB">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住房保障支出6.42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5.09</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b w:val="0"/>
          <w:bCs w:val="0"/>
          <w:sz w:val="32"/>
          <w:szCs w:val="32"/>
          <w:shd w:val="clear" w:color="auto" w:fill="FFFFFF"/>
          <w:lang w:eastAsia="zh-CN"/>
        </w:rPr>
        <w:t>严格执行预算标准。</w:t>
      </w:r>
    </w:p>
    <w:p w14:paraId="5E7CE52D">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val="0"/>
          <w:bCs w:val="0"/>
          <w:sz w:val="32"/>
          <w:szCs w:val="32"/>
          <w:shd w:val="clear" w:color="auto" w:fill="FFFFFF"/>
        </w:rPr>
      </w:pPr>
      <w:r>
        <w:rPr>
          <w:rStyle w:val="10"/>
          <w:rFonts w:hint="default" w:ascii="方正楷体_GBK" w:hAnsi="方正楷体_GBK" w:eastAsia="方正楷体_GBK" w:cs="方正楷体_GBK"/>
          <w:b w:val="0"/>
          <w:bCs w:val="0"/>
          <w:sz w:val="32"/>
          <w:szCs w:val="32"/>
          <w:shd w:val="clear" w:color="auto" w:fill="FFFFFF"/>
          <w:lang w:val="en-US" w:eastAsia="zh-CN" w:bidi="ar-SA"/>
        </w:rPr>
        <w:t>（</w:t>
      </w:r>
      <w:r>
        <w:rPr>
          <w:rStyle w:val="10"/>
          <w:rFonts w:hint="default" w:ascii="Times New Roman" w:hAnsi="Times New Roman" w:eastAsia="方正楷体_GBK" w:cs="Times New Roman"/>
          <w:b w:val="0"/>
          <w:bCs w:val="0"/>
          <w:sz w:val="32"/>
          <w:szCs w:val="32"/>
          <w:shd w:val="clear" w:color="auto" w:fill="FFFFFF"/>
          <w:lang w:val="en-US" w:eastAsia="zh-CN" w:bidi="ar-SA"/>
        </w:rPr>
        <w:t>4</w:t>
      </w:r>
      <w:r>
        <w:rPr>
          <w:rStyle w:val="10"/>
          <w:rFonts w:hint="default" w:ascii="方正楷体_GBK" w:hAnsi="方正楷体_GBK" w:eastAsia="方正楷体_GBK" w:cs="方正楷体_GBK"/>
          <w:b w:val="0"/>
          <w:bCs w:val="0"/>
          <w:sz w:val="32"/>
          <w:szCs w:val="32"/>
          <w:shd w:val="clear" w:color="auto" w:fill="FFFFFF"/>
          <w:lang w:val="en-US" w:eastAsia="zh-CN" w:bidi="ar-SA"/>
        </w:rPr>
        <w:t>）一般公共预算财政拨款基本支出决算情况说明</w:t>
      </w:r>
    </w:p>
    <w:p w14:paraId="52D35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126.19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110.53</w:t>
      </w:r>
      <w:r>
        <w:rPr>
          <w:rFonts w:hint="default" w:ascii="Times New Roman" w:hAnsi="Times New Roman" w:eastAsia="方正仿宋_GBK" w:cs="Times New Roman"/>
          <w:b w:val="0"/>
          <w:bCs w:val="0"/>
          <w:sz w:val="32"/>
          <w:szCs w:val="32"/>
          <w:shd w:val="clear" w:color="auto" w:fill="FFFFFF"/>
        </w:rPr>
        <w:t>万元，与2023年度相比，增加110.53万元，增长100.0%，主要原因是</w:t>
      </w:r>
      <w:r>
        <w:rPr>
          <w:rFonts w:hint="default" w:ascii="Times New Roman" w:hAnsi="Times New Roman" w:eastAsia="方正仿宋_GBK" w:cs="Times New Roman"/>
          <w:b w:val="0"/>
          <w:bCs w:val="0"/>
          <w:color w:val="000000"/>
          <w:kern w:val="0"/>
          <w:sz w:val="32"/>
          <w:szCs w:val="32"/>
          <w:lang w:val="en-US" w:eastAsia="zh-CN" w:bidi="ar"/>
        </w:rPr>
        <w:t>巫溪县职业技能鉴定所今年新增独立核算</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i w:val="0"/>
          <w:iCs w:val="0"/>
          <w:caps w:val="0"/>
          <w:color w:val="333333"/>
          <w:spacing w:val="0"/>
          <w:sz w:val="32"/>
          <w:szCs w:val="32"/>
          <w:shd w:val="clear" w:fill="FFFFFF"/>
        </w:rPr>
        <w:t>基本工资、津贴补贴、奖金、绩效工资</w:t>
      </w:r>
      <w:r>
        <w:rPr>
          <w:rFonts w:hint="default" w:ascii="Times New Roman" w:hAnsi="Times New Roman" w:eastAsia="方正仿宋_GBK" w:cs="Times New Roman"/>
          <w:b w:val="0"/>
          <w:bCs w:val="0"/>
          <w:i w:val="0"/>
          <w:iCs w:val="0"/>
          <w:caps w:val="0"/>
          <w:color w:val="333333"/>
          <w:spacing w:val="0"/>
          <w:sz w:val="32"/>
          <w:szCs w:val="32"/>
          <w:shd w:val="clear" w:fill="FFFFFF"/>
          <w:lang w:eastAsia="zh-CN"/>
        </w:rPr>
        <w:t>、社会保险缴费</w:t>
      </w:r>
      <w:r>
        <w:rPr>
          <w:rFonts w:hint="default" w:ascii="Times New Roman" w:hAnsi="Times New Roman" w:eastAsia="方正仿宋_GBK" w:cs="Times New Roman"/>
          <w:b w:val="0"/>
          <w:bCs w:val="0"/>
          <w:i w:val="0"/>
          <w:iCs w:val="0"/>
          <w:caps w:val="0"/>
          <w:color w:val="333333"/>
          <w:spacing w:val="0"/>
          <w:sz w:val="32"/>
          <w:szCs w:val="32"/>
          <w:shd w:val="clear" w:fill="FFFFFF"/>
        </w:rPr>
        <w:t>等。</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15.66</w:t>
      </w:r>
      <w:r>
        <w:rPr>
          <w:rFonts w:hint="default" w:ascii="Times New Roman" w:hAnsi="Times New Roman" w:eastAsia="方正仿宋_GBK" w:cs="Times New Roman"/>
          <w:b w:val="0"/>
          <w:bCs w:val="0"/>
          <w:sz w:val="32"/>
          <w:szCs w:val="32"/>
          <w:shd w:val="clear" w:color="auto" w:fill="FFFFFF"/>
        </w:rPr>
        <w:t>万元，与2023年度相比，增加15.66万元，增长100.0%，主要原因是</w:t>
      </w:r>
      <w:r>
        <w:rPr>
          <w:rFonts w:hint="default" w:ascii="Times New Roman" w:hAnsi="Times New Roman" w:eastAsia="方正仿宋_GBK" w:cs="Times New Roman"/>
          <w:b w:val="0"/>
          <w:bCs w:val="0"/>
          <w:color w:val="000000"/>
          <w:kern w:val="0"/>
          <w:sz w:val="32"/>
          <w:szCs w:val="32"/>
          <w:lang w:val="en-US" w:eastAsia="zh-CN" w:bidi="ar"/>
        </w:rPr>
        <w:t>巫溪县职业技能鉴定所今年新增独立核算</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i w:val="0"/>
          <w:iCs w:val="0"/>
          <w:caps w:val="0"/>
          <w:color w:val="333333"/>
          <w:spacing w:val="0"/>
          <w:sz w:val="32"/>
          <w:szCs w:val="32"/>
          <w:shd w:val="clear" w:fill="FFFFFF"/>
        </w:rPr>
        <w:t>办公费、印刷费、咨询费、水电费、差旅费、劳务费、公务接待费、邮电费等。</w:t>
      </w:r>
    </w:p>
    <w:p w14:paraId="6BA0FF7A">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val="0"/>
          <w:sz w:val="32"/>
          <w:szCs w:val="32"/>
          <w:shd w:val="clear" w:color="auto" w:fill="FFFFFF"/>
        </w:rPr>
      </w:pPr>
      <w:r>
        <w:rPr>
          <w:rStyle w:val="10"/>
          <w:rFonts w:hint="default" w:ascii="方正楷体_GBK" w:hAnsi="方正楷体_GBK" w:eastAsia="方正楷体_GBK" w:cs="方正楷体_GBK"/>
          <w:b w:val="0"/>
          <w:bCs w:val="0"/>
          <w:sz w:val="32"/>
          <w:szCs w:val="32"/>
          <w:shd w:val="clear" w:color="auto" w:fill="FFFFFF"/>
        </w:rPr>
        <w:t>（</w:t>
      </w:r>
      <w:r>
        <w:rPr>
          <w:rStyle w:val="10"/>
          <w:rFonts w:hint="default" w:ascii="Times New Roman" w:hAnsi="Times New Roman" w:eastAsia="方正楷体_GBK" w:cs="Times New Roman"/>
          <w:b w:val="0"/>
          <w:bCs w:val="0"/>
          <w:sz w:val="32"/>
          <w:szCs w:val="32"/>
          <w:shd w:val="clear" w:color="auto" w:fill="FFFFFF"/>
          <w:lang w:val="en-US" w:eastAsia="zh-CN"/>
        </w:rPr>
        <w:t>5</w:t>
      </w:r>
      <w:r>
        <w:rPr>
          <w:rStyle w:val="10"/>
          <w:rFonts w:hint="default" w:ascii="方正楷体_GBK" w:hAnsi="方正楷体_GBK" w:eastAsia="方正楷体_GBK" w:cs="方正楷体_GBK"/>
          <w:b w:val="0"/>
          <w:bCs w:val="0"/>
          <w:sz w:val="32"/>
          <w:szCs w:val="32"/>
          <w:shd w:val="clear" w:color="auto" w:fill="FFFFFF"/>
          <w:lang w:val="en-US" w:eastAsia="zh-CN"/>
        </w:rPr>
        <w:t>）政府性基金预算收支决算情况</w:t>
      </w:r>
      <w:r>
        <w:rPr>
          <w:rStyle w:val="10"/>
          <w:rFonts w:hint="default" w:ascii="方正楷体_GBK" w:hAnsi="方正楷体_GBK" w:eastAsia="方正楷体_GBK" w:cs="方正楷体_GBK"/>
          <w:b w:val="0"/>
          <w:bCs w:val="0"/>
          <w:sz w:val="32"/>
          <w:szCs w:val="32"/>
          <w:shd w:val="clear" w:color="auto" w:fill="FFFFFF"/>
        </w:rPr>
        <w:t>说明</w:t>
      </w:r>
    </w:p>
    <w:p w14:paraId="6898C02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shd w:val="clear" w:color="auto" w:fill="FFFFFF"/>
          <w:lang w:eastAsia="zh-CN"/>
        </w:rPr>
        <w:t>本单位202</w:t>
      </w:r>
      <w:r>
        <w:rPr>
          <w:rFonts w:hint="default"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lang w:eastAsia="zh-CN"/>
        </w:rPr>
        <w:t>年度无政府性基金预算财政拨款收支。</w:t>
      </w:r>
    </w:p>
    <w:p w14:paraId="1E958B85">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val="0"/>
          <w:sz w:val="32"/>
          <w:szCs w:val="32"/>
          <w:shd w:val="clear" w:color="auto" w:fill="FFFFFF"/>
        </w:rPr>
      </w:pPr>
      <w:r>
        <w:rPr>
          <w:rStyle w:val="10"/>
          <w:rFonts w:hint="default" w:ascii="方正楷体_GBK" w:hAnsi="方正楷体_GBK" w:eastAsia="方正楷体_GBK" w:cs="方正楷体_GBK"/>
          <w:b w:val="0"/>
          <w:bCs w:val="0"/>
          <w:sz w:val="32"/>
          <w:szCs w:val="32"/>
          <w:shd w:val="clear" w:color="auto" w:fill="FFFFFF"/>
        </w:rPr>
        <w:t>（</w:t>
      </w:r>
      <w:r>
        <w:rPr>
          <w:rStyle w:val="10"/>
          <w:rFonts w:hint="eastAsia" w:ascii="Times New Roman" w:hAnsi="Times New Roman" w:eastAsia="方正楷体_GBK" w:cs="Times New Roman"/>
          <w:b w:val="0"/>
          <w:bCs w:val="0"/>
          <w:sz w:val="32"/>
          <w:szCs w:val="32"/>
          <w:shd w:val="clear" w:color="auto" w:fill="FFFFFF"/>
          <w:lang w:val="en-US" w:eastAsia="zh-CN"/>
        </w:rPr>
        <w:t>6</w:t>
      </w:r>
      <w:r>
        <w:rPr>
          <w:rStyle w:val="10"/>
          <w:rFonts w:hint="default" w:ascii="方正楷体_GBK" w:hAnsi="方正楷体_GBK" w:eastAsia="方正楷体_GBK" w:cs="方正楷体_GBK"/>
          <w:b w:val="0"/>
          <w:bCs w:val="0"/>
          <w:sz w:val="32"/>
          <w:szCs w:val="32"/>
          <w:shd w:val="clear" w:color="auto" w:fill="FFFFFF"/>
        </w:rPr>
        <w:t>）国有资本经营预算财政拨款支出决算情况说明</w:t>
      </w:r>
    </w:p>
    <w:p w14:paraId="1C51877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lang w:eastAsia="zh-CN"/>
        </w:rPr>
      </w:pPr>
      <w:r>
        <w:rPr>
          <w:rFonts w:hint="default" w:ascii="Times New Roman" w:hAnsi="Times New Roman" w:eastAsia="方正仿宋_GBK" w:cs="Times New Roman"/>
          <w:b w:val="0"/>
          <w:bCs w:val="0"/>
          <w:sz w:val="32"/>
          <w:szCs w:val="32"/>
          <w:highlight w:val="none"/>
          <w:shd w:val="clear" w:color="auto" w:fill="FFFFFF"/>
          <w:lang w:eastAsia="zh-CN"/>
        </w:rPr>
        <w:t>本单位2024年度无国有资本经营预算财政拨款支出。</w:t>
      </w:r>
    </w:p>
    <w:p w14:paraId="03F7DEC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default" w:ascii="Times New Roman" w:hAnsi="Times New Roman" w:eastAsia="方正黑体_GBK" w:cs="Times New Roman"/>
          <w:b w:val="0"/>
          <w:bCs/>
          <w:sz w:val="32"/>
          <w:szCs w:val="32"/>
          <w:shd w:val="clear" w:color="auto" w:fill="FFFFFF"/>
          <w:lang w:eastAsia="zh-CN"/>
        </w:rPr>
        <w:t>财政拨款</w:t>
      </w:r>
      <w:r>
        <w:rPr>
          <w:rStyle w:val="10"/>
          <w:rFonts w:hint="eastAsia" w:ascii="Times New Roman" w:hAnsi="Times New Roman" w:eastAsia="方正黑体_GBK" w:cs="Times New Roman"/>
          <w:b w:val="0"/>
          <w:bCs/>
          <w:sz w:val="32"/>
          <w:szCs w:val="32"/>
          <w:shd w:val="clear" w:color="auto" w:fill="FFFFFF"/>
          <w:lang w:eastAsia="zh-CN"/>
        </w:rPr>
        <w:t>“</w:t>
      </w:r>
      <w:r>
        <w:rPr>
          <w:rStyle w:val="10"/>
          <w:rFonts w:hint="default" w:ascii="Times New Roman" w:hAnsi="Times New Roman" w:eastAsia="方正黑体_GBK" w:cs="Times New Roman"/>
          <w:b w:val="0"/>
          <w:bCs/>
          <w:sz w:val="32"/>
          <w:szCs w:val="32"/>
          <w:shd w:val="clear" w:color="auto" w:fill="FFFFFF"/>
        </w:rPr>
        <w:t>三公</w:t>
      </w:r>
      <w:r>
        <w:rPr>
          <w:rStyle w:val="10"/>
          <w:rFonts w:hint="eastAsia" w:ascii="Times New Roman" w:hAnsi="Times New Roman" w:eastAsia="方正黑体_GBK" w:cs="Times New Roman"/>
          <w:b w:val="0"/>
          <w:bCs/>
          <w:sz w:val="32"/>
          <w:szCs w:val="32"/>
          <w:shd w:val="clear" w:color="auto" w:fill="FFFFFF"/>
          <w:lang w:eastAsia="zh-CN"/>
        </w:rPr>
        <w:t>”</w:t>
      </w:r>
      <w:r>
        <w:rPr>
          <w:rStyle w:val="10"/>
          <w:rFonts w:hint="default" w:ascii="Times New Roman" w:hAnsi="Times New Roman" w:eastAsia="方正黑体_GBK" w:cs="Times New Roman"/>
          <w:b w:val="0"/>
          <w:bCs/>
          <w:sz w:val="32"/>
          <w:szCs w:val="32"/>
          <w:shd w:val="clear" w:color="auto" w:fill="FFFFFF"/>
        </w:rPr>
        <w:t>经费情况说明</w:t>
      </w:r>
    </w:p>
    <w:p w14:paraId="7D6F4F2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三公</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经费支出总体情况说明</w:t>
      </w:r>
    </w:p>
    <w:p w14:paraId="4449B9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0.80</w:t>
      </w:r>
      <w:r>
        <w:rPr>
          <w:rFonts w:hint="default" w:ascii="Times New Roman" w:hAnsi="Times New Roman" w:eastAsia="方正仿宋_GBK" w:cs="Times New Roman"/>
          <w:sz w:val="32"/>
          <w:szCs w:val="32"/>
          <w:shd w:val="clear" w:color="auto" w:fill="FFFFFF"/>
        </w:rPr>
        <w:t>万元，较年初预算数减少1.20万元，下降60.0%，主要原因是</w:t>
      </w:r>
      <w:r>
        <w:rPr>
          <w:rFonts w:hint="default" w:ascii="Times New Roman" w:hAnsi="Times New Roman" w:eastAsia="方正仿宋_GBK" w:cs="Times New Roman"/>
          <w:i w:val="0"/>
          <w:iCs w:val="0"/>
          <w:caps w:val="0"/>
          <w:color w:val="333333"/>
          <w:spacing w:val="0"/>
          <w:sz w:val="32"/>
          <w:szCs w:val="32"/>
          <w:shd w:val="clear" w:fill="FFFFFF"/>
        </w:rPr>
        <w:t>一是认真贯彻落实中央八项规定精神，按照只减不增的要求从严控制</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三公</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经费。二是严格落实公车使用规定，公车运行维护成本下降。三是强化公务接待支出管理，严格遵守公务接待开支范围和开支标准，严格控制陪餐人数，对应由接待对象承担的费用一律由接待对象自行支付，公务接待费</w:t>
      </w:r>
      <w:r>
        <w:rPr>
          <w:rFonts w:hint="default" w:ascii="Times New Roman" w:hAnsi="Times New Roman" w:eastAsia="方正仿宋_GBK" w:cs="Times New Roman"/>
          <w:i w:val="0"/>
          <w:iCs w:val="0"/>
          <w:caps w:val="0"/>
          <w:color w:val="333333"/>
          <w:spacing w:val="0"/>
          <w:sz w:val="32"/>
          <w:szCs w:val="32"/>
          <w:shd w:val="clear" w:fill="FFFFFF"/>
          <w:lang w:eastAsia="zh-CN"/>
        </w:rPr>
        <w:t>持平</w:t>
      </w:r>
      <w:r>
        <w:rPr>
          <w:rFonts w:hint="default" w:ascii="Times New Roman" w:hAnsi="Times New Roman" w:eastAsia="方正仿宋_GBK" w:cs="Times New Roman"/>
          <w:i w:val="0"/>
          <w:iCs w:val="0"/>
          <w:caps w:val="0"/>
          <w:color w:val="333333"/>
          <w:spacing w:val="0"/>
          <w:sz w:val="32"/>
          <w:szCs w:val="32"/>
          <w:shd w:val="clear" w:fill="FFFFFF"/>
        </w:rPr>
        <w:t>。</w:t>
      </w:r>
    </w:p>
    <w:p w14:paraId="635BF745">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sz w:val="32"/>
          <w:szCs w:val="32"/>
          <w:shd w:val="clear" w:color="auto" w:fill="FFFFFF"/>
        </w:rPr>
        <w:t>较上年支出数增加0.80万元，增长100.0%，主要原因是</w:t>
      </w:r>
      <w:r>
        <w:rPr>
          <w:rFonts w:hint="default" w:ascii="Times New Roman" w:hAnsi="Times New Roman" w:eastAsia="方正仿宋_GBK" w:cs="Times New Roman"/>
          <w:i w:val="0"/>
          <w:iCs w:val="0"/>
          <w:caps w:val="0"/>
          <w:color w:val="333333"/>
          <w:spacing w:val="0"/>
          <w:sz w:val="32"/>
          <w:szCs w:val="32"/>
          <w:shd w:val="clear" w:fill="FFFFFF"/>
          <w:lang w:eastAsia="zh-CN"/>
        </w:rPr>
        <w:t>本单位为本年新增独立核算事业单位。</w:t>
      </w:r>
    </w:p>
    <w:p w14:paraId="5FDF78C7">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三公</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经费分项支出情况</w:t>
      </w:r>
    </w:p>
    <w:p w14:paraId="11FEFBF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。费用支出较年初预算数无增减。与2023年度相比，无增减。</w:t>
      </w:r>
    </w:p>
    <w:p w14:paraId="3F097C7D">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p>
    <w:p w14:paraId="3C40E58C">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费用支出较年初预算数减少1.00万元，下降100.0%，主要原因是</w:t>
      </w:r>
      <w:r>
        <w:rPr>
          <w:rFonts w:hint="default" w:ascii="Times New Roman" w:hAnsi="Times New Roman" w:eastAsia="方正仿宋_GBK" w:cs="Times New Roman"/>
          <w:sz w:val="32"/>
          <w:szCs w:val="32"/>
          <w:shd w:val="clear" w:color="auto" w:fill="FFFFFF"/>
          <w:lang w:eastAsia="zh-CN"/>
        </w:rPr>
        <w:t>本单位无公务车辆，故无公务车运行维护费。较上年支出数无增减，主要原因是本单位无公务车辆，故无公务车运行维护费。</w:t>
      </w:r>
    </w:p>
    <w:p w14:paraId="19D7C201">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0.80</w:t>
      </w:r>
      <w:r>
        <w:rPr>
          <w:rFonts w:hint="default" w:ascii="Times New Roman" w:hAnsi="Times New Roman" w:eastAsia="方正仿宋_GBK" w:cs="Times New Roman"/>
          <w:sz w:val="32"/>
          <w:szCs w:val="32"/>
          <w:shd w:val="clear" w:color="auto" w:fill="FFFFFF"/>
        </w:rPr>
        <w:t>万元，主要用于接待用于接待</w:t>
      </w:r>
      <w:r>
        <w:rPr>
          <w:rFonts w:hint="default" w:ascii="Times New Roman" w:hAnsi="Times New Roman" w:eastAsia="方正仿宋_GBK" w:cs="Times New Roman"/>
          <w:i w:val="0"/>
          <w:iCs w:val="0"/>
          <w:caps w:val="0"/>
          <w:color w:val="333333"/>
          <w:spacing w:val="0"/>
          <w:sz w:val="32"/>
          <w:szCs w:val="32"/>
          <w:shd w:val="clear" w:fill="FFFFFF"/>
        </w:rPr>
        <w:t>接受相关部门检查指导工作发生的接待支出、日常工作等公务用餐支出。</w:t>
      </w:r>
      <w:r>
        <w:rPr>
          <w:rFonts w:hint="default" w:ascii="Times New Roman" w:hAnsi="Times New Roman" w:eastAsia="方正仿宋_GBK" w:cs="Times New Roman"/>
          <w:sz w:val="32"/>
          <w:szCs w:val="32"/>
          <w:shd w:val="clear" w:color="auto" w:fill="FFFFFF"/>
        </w:rPr>
        <w:t>费用支出较年初预算数减少0.20万元，下降20.0%，主要原因是</w:t>
      </w:r>
      <w:r>
        <w:rPr>
          <w:rFonts w:hint="default" w:ascii="Times New Roman" w:hAnsi="Times New Roman" w:eastAsia="方正仿宋_GBK" w:cs="Times New Roman"/>
          <w:sz w:val="32"/>
          <w:szCs w:val="32"/>
          <w:shd w:val="clear" w:color="auto" w:fill="FFFFFF"/>
          <w:lang w:eastAsia="zh-CN"/>
        </w:rPr>
        <w:t>严格控制</w:t>
      </w:r>
      <w:r>
        <w:rPr>
          <w:rFonts w:hint="default" w:ascii="Times New Roman" w:hAnsi="Times New Roman" w:eastAsia="方正仿宋_GBK" w:cs="Times New Roman"/>
          <w:i w:val="0"/>
          <w:iCs w:val="0"/>
          <w:caps w:val="0"/>
          <w:color w:val="333333"/>
          <w:spacing w:val="0"/>
          <w:sz w:val="32"/>
          <w:szCs w:val="32"/>
          <w:shd w:val="clear" w:fill="FFFFFF"/>
          <w:lang w:eastAsia="zh-CN"/>
        </w:rPr>
        <w:t>接待人数和标准。</w:t>
      </w:r>
      <w:r>
        <w:rPr>
          <w:rFonts w:hint="default" w:ascii="Times New Roman" w:hAnsi="Times New Roman" w:eastAsia="方正仿宋_GBK" w:cs="Times New Roman"/>
          <w:sz w:val="32"/>
          <w:szCs w:val="32"/>
          <w:shd w:val="clear" w:color="auto" w:fill="FFFFFF"/>
        </w:rPr>
        <w:t>较上年支出数增加0.80万元，增长100.0%，主要原因是</w:t>
      </w:r>
      <w:r>
        <w:rPr>
          <w:rFonts w:hint="default" w:ascii="Times New Roman" w:hAnsi="Times New Roman" w:eastAsia="方正仿宋_GBK" w:cs="Times New Roman"/>
          <w:sz w:val="32"/>
          <w:szCs w:val="32"/>
          <w:shd w:val="clear" w:color="auto" w:fill="FFFFFF"/>
          <w:lang w:eastAsia="zh-CN"/>
        </w:rPr>
        <w:t>本单位为本年新增独立核算事业单位</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14:paraId="611D82E3">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三公</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经费实物量情况</w:t>
      </w:r>
    </w:p>
    <w:p w14:paraId="09B0FAA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179</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44.93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441C97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74C07180">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（一）财政拨款会议费和培训费情况说明</w:t>
      </w:r>
    </w:p>
    <w:p w14:paraId="5B9AA56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4B9D7779">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（二）机关运行经费情况说明</w:t>
      </w:r>
    </w:p>
    <w:p w14:paraId="7214D6A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2DD0B1D7">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（三）国有资产占用情况说明</w:t>
      </w:r>
    </w:p>
    <w:p w14:paraId="5B71BF3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002954B">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（四）政府采购支出情况说明</w:t>
      </w:r>
    </w:p>
    <w:p w14:paraId="713F753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1.19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1.19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1.19万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1.19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电脑及打印机办公用品</w:t>
      </w:r>
      <w:r>
        <w:rPr>
          <w:rFonts w:hint="default" w:ascii="Times New Roman" w:hAnsi="Times New Roman" w:eastAsia="方正仿宋_GBK" w:cs="Times New Roman"/>
          <w:color w:val="auto"/>
          <w:sz w:val="32"/>
          <w:szCs w:val="32"/>
          <w:shd w:val="clear" w:color="auto" w:fill="FFFFFF"/>
        </w:rPr>
        <w:t>。</w:t>
      </w:r>
    </w:p>
    <w:p w14:paraId="31358E9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rPr>
      </w:pPr>
      <w:r>
        <w:rPr>
          <w:rStyle w:val="10"/>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604F5FB1">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（一）单位自评情况</w:t>
      </w:r>
    </w:p>
    <w:p w14:paraId="5B86C67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kern w:val="0"/>
          <w:sz w:val="32"/>
          <w:szCs w:val="32"/>
          <w:shd w:val="clear" w:fill="FFFFFF"/>
        </w:rPr>
        <w:t>根据预算绩效管理要求，我</w:t>
      </w:r>
      <w:r>
        <w:rPr>
          <w:rFonts w:hint="default" w:ascii="Times New Roman" w:hAnsi="Times New Roman" w:eastAsia="方正仿宋_GBK" w:cs="Times New Roman"/>
          <w:color w:val="auto"/>
          <w:kern w:val="0"/>
          <w:sz w:val="32"/>
          <w:szCs w:val="32"/>
          <w:shd w:val="clear" w:fill="FFFFFF"/>
          <w:lang w:val="en-US" w:eastAsia="zh-CN"/>
        </w:rPr>
        <w:t>单位属于县人社局下属事业单位，部门整体绩效自评由县人社局统一开展。我单位本年无一、二级项目。</w:t>
      </w:r>
    </w:p>
    <w:p w14:paraId="4985E7A7">
      <w:pPr>
        <w:pStyle w:val="7"/>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78"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（二）部门绩效评价情况</w:t>
      </w:r>
    </w:p>
    <w:p w14:paraId="76505DD0">
      <w:pPr>
        <w:pStyle w:val="11"/>
        <w:keepNext w:val="0"/>
        <w:keepLines w:val="0"/>
        <w:pageBreakBefore w:val="0"/>
        <w:widowControl/>
        <w:kinsoku/>
        <w:wordWrap/>
        <w:overflowPunct/>
        <w:topLinePunct w:val="0"/>
        <w:autoSpaceDE w:val="0"/>
        <w:autoSpaceDN/>
        <w:bidi w:val="0"/>
        <w:adjustRightInd/>
        <w:snapToGrid w:val="0"/>
        <w:spacing w:line="578" w:lineRule="exact"/>
        <w:ind w:firstLine="643"/>
        <w:textAlignment w:val="auto"/>
        <w:rPr>
          <w:rStyle w:val="15"/>
          <w:rFonts w:hint="default" w:ascii="Times New Roman" w:hAnsi="Times New Roman" w:eastAsia="方正仿宋_GBK" w:cs="Times New Roman"/>
          <w:b w:val="0"/>
          <w:bCs w:val="0"/>
          <w:color w:val="auto"/>
          <w:sz w:val="32"/>
          <w:szCs w:val="32"/>
          <w:shd w:val="clear" w:fill="FFFFFF"/>
          <w:lang w:eastAsia="zh-CN"/>
        </w:rPr>
      </w:pPr>
      <w:r>
        <w:rPr>
          <w:rFonts w:hint="default" w:ascii="Times New Roman" w:hAnsi="Times New Roman" w:eastAsia="方正仿宋_GBK" w:cs="Times New Roman"/>
          <w:color w:val="auto"/>
          <w:sz w:val="32"/>
          <w:szCs w:val="32"/>
          <w:highlight w:val="none"/>
          <w:shd w:val="clear" w:color="auto" w:fill="FFFFFF"/>
          <w:lang w:val="en-US" w:eastAsia="zh-CN" w:bidi="ar-SA"/>
        </w:rPr>
        <w:t>我单位未组织开展绩效评价</w:t>
      </w:r>
      <w:r>
        <w:rPr>
          <w:rStyle w:val="15"/>
          <w:rFonts w:hint="default" w:ascii="Times New Roman" w:hAnsi="Times New Roman" w:eastAsia="方正仿宋_GBK" w:cs="Times New Roman"/>
          <w:b w:val="0"/>
          <w:bCs w:val="0"/>
          <w:color w:val="auto"/>
          <w:sz w:val="32"/>
          <w:szCs w:val="32"/>
          <w:shd w:val="clear" w:fill="FFFFFF"/>
          <w:lang w:eastAsia="zh-CN"/>
        </w:rPr>
        <w:t>。</w:t>
      </w:r>
    </w:p>
    <w:p w14:paraId="52B42790">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val="en-US" w:eastAsia="zh-CN"/>
        </w:rPr>
        <w:t>（三）财政绩效评价情况</w:t>
      </w:r>
    </w:p>
    <w:p w14:paraId="63ADE362">
      <w:pPr>
        <w:pStyle w:val="14"/>
        <w:keepNext w:val="0"/>
        <w:keepLines w:val="0"/>
        <w:pageBreakBefore w:val="0"/>
        <w:widowControl/>
        <w:kinsoku/>
        <w:wordWrap/>
        <w:overflowPunct/>
        <w:topLinePunct w:val="0"/>
        <w:autoSpaceDE w:val="0"/>
        <w:autoSpaceDN/>
        <w:bidi w:val="0"/>
        <w:adjustRightInd/>
        <w:snapToGrid/>
        <w:spacing w:before="0" w:after="0" w:afterAutospacing="0" w:line="578" w:lineRule="exact"/>
        <w:ind w:left="0" w:firstLine="640" w:firstLineChars="200"/>
        <w:textAlignment w:val="auto"/>
        <w:rPr>
          <w:rFonts w:hint="default" w:ascii="Times New Roman" w:hAnsi="Times New Roman" w:eastAsia="方正仿宋_GBK" w:cs="Times New Roman"/>
          <w:color w:val="auto"/>
          <w:kern w:val="0"/>
          <w:sz w:val="32"/>
          <w:szCs w:val="32"/>
          <w:shd w:val="clear" w:fill="FFFFFF"/>
          <w:lang w:eastAsia="zh-CN"/>
        </w:rPr>
      </w:pPr>
      <w:r>
        <w:rPr>
          <w:rFonts w:hint="default" w:ascii="Times New Roman" w:hAnsi="Times New Roman" w:eastAsia="方正仿宋_GBK" w:cs="Times New Roman"/>
          <w:color w:val="auto"/>
          <w:sz w:val="32"/>
          <w:szCs w:val="32"/>
          <w:highlight w:val="none"/>
          <w:shd w:val="clear" w:color="auto" w:fill="FFFFFF"/>
          <w:lang w:val="en-US" w:eastAsia="zh-CN" w:bidi="ar-SA"/>
        </w:rPr>
        <w:t>县财政局未委托第三方对我单位开展绩效评价</w:t>
      </w:r>
      <w:r>
        <w:rPr>
          <w:rFonts w:hint="default" w:ascii="Times New Roman" w:hAnsi="Times New Roman" w:eastAsia="方正仿宋_GBK" w:cs="Times New Roman"/>
          <w:color w:val="auto"/>
          <w:sz w:val="32"/>
          <w:szCs w:val="32"/>
          <w:shd w:val="clear" w:color="auto" w:fill="FFFFFF"/>
          <w:lang w:eastAsia="zh-CN"/>
        </w:rPr>
        <w:t>。</w:t>
      </w:r>
    </w:p>
    <w:p w14:paraId="60E9E98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val="en-US" w:eastAsia="zh-CN"/>
        </w:rPr>
        <w:t>六、专业名词解释</w:t>
      </w:r>
    </w:p>
    <w:p w14:paraId="711CF77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5FD522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A57324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5D4A217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877A6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781DF07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7217075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D656B9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A9735D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311667D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7072742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D46BBD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（十二）</w:t>
      </w:r>
      <w:r>
        <w:rPr>
          <w:rStyle w:val="10"/>
          <w:rFonts w:hint="eastAsia" w:ascii="方正楷体_GBK" w:hAnsi="方正楷体_GBK" w:eastAsia="方正楷体_GBK" w:cs="方正楷体_GBK"/>
          <w:b w:val="0"/>
          <w:bCs/>
          <w:sz w:val="32"/>
          <w:szCs w:val="32"/>
          <w:shd w:val="clear" w:color="auto" w:fill="FFFFFF"/>
          <w:lang w:val="en-US" w:eastAsia="zh-CN" w:bidi="ar-SA"/>
        </w:rPr>
        <w:t>“</w:t>
      </w:r>
      <w:r>
        <w:rPr>
          <w:rStyle w:val="10"/>
          <w:rFonts w:hint="default" w:ascii="方正楷体_GBK" w:hAnsi="方正楷体_GBK" w:eastAsia="方正楷体_GBK" w:cs="方正楷体_GBK"/>
          <w:b w:val="0"/>
          <w:bCs/>
          <w:sz w:val="32"/>
          <w:szCs w:val="32"/>
          <w:shd w:val="clear" w:color="auto" w:fill="FFFFFF"/>
          <w:lang w:val="en-US" w:eastAsia="zh-CN" w:bidi="ar-SA"/>
        </w:rPr>
        <w:t>三公</w:t>
      </w:r>
      <w:r>
        <w:rPr>
          <w:rStyle w:val="10"/>
          <w:rFonts w:hint="eastAsia" w:ascii="方正楷体_GBK" w:hAnsi="方正楷体_GBK" w:eastAsia="方正楷体_GBK" w:cs="方正楷体_GBK"/>
          <w:b w:val="0"/>
          <w:bCs/>
          <w:sz w:val="32"/>
          <w:szCs w:val="32"/>
          <w:shd w:val="clear" w:color="auto" w:fill="FFFFFF"/>
          <w:lang w:val="en-US" w:eastAsia="zh-CN" w:bidi="ar-SA"/>
        </w:rPr>
        <w:t>”</w:t>
      </w:r>
      <w:r>
        <w:rPr>
          <w:rStyle w:val="10"/>
          <w:rFonts w:hint="default" w:ascii="方正楷体_GBK" w:hAnsi="方正楷体_GBK" w:eastAsia="方正楷体_GBK" w:cs="方正楷体_GBK"/>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7F80E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47223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B2EA981">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FD4E6C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2326A5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81D7E3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05E5E4C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lang w:val="en-US"/>
          <w14:textFill>
            <w14:solidFill>
              <w14:schemeClr w14:val="tx1"/>
            </w14:solidFill>
          </w14:textFill>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023-</w:t>
      </w:r>
      <w:r>
        <w:rPr>
          <w:rFonts w:hint="default" w:ascii="Times New Roman" w:hAnsi="Times New Roman" w:eastAsia="方正仿宋_GBK" w:cs="Times New Roman"/>
          <w:b w:val="0"/>
          <w:bCs w:val="0"/>
          <w:color w:val="000000" w:themeColor="text1"/>
          <w:sz w:val="32"/>
          <w:lang w:val="en-US" w:eastAsia="zh-CN"/>
          <w14:textFill>
            <w14:solidFill>
              <w14:schemeClr w14:val="tx1"/>
            </w14:solidFill>
          </w14:textFill>
        </w:rPr>
        <w:t>51522016</w:t>
      </w:r>
    </w:p>
    <w:p w14:paraId="52416F90">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bidi="ar-SA"/>
        </w:rPr>
      </w:pPr>
    </w:p>
    <w:p w14:paraId="6C38E9C7">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4BF2B759">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7D72B579">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2523671D">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037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A33044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1666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2DA5A1F">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巫溪县职业技能鉴定所</w:t>
            </w:r>
          </w:p>
        </w:tc>
        <w:tc>
          <w:tcPr>
            <w:tcW w:w="4419" w:type="dxa"/>
            <w:tcBorders>
              <w:top w:val="nil"/>
              <w:left w:val="nil"/>
              <w:bottom w:val="nil"/>
              <w:right w:val="nil"/>
            </w:tcBorders>
            <w:shd w:val="clear" w:color="auto" w:fill="auto"/>
            <w:vAlign w:val="bottom"/>
          </w:tcPr>
          <w:p w14:paraId="2F16528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1E29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D0CFD3B">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1A47082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948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D22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7ED2B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70C3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674A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C1C5E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1444E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B0059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404DE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3586E4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6916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7E5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EE79BF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01C57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D9C59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5FCA00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D359F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5D1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B79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AEFFE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E701F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4950" w:type="dxa"/>
            <w:tcBorders>
              <w:top w:val="nil"/>
              <w:left w:val="nil"/>
              <w:bottom w:val="single" w:color="000000" w:sz="4" w:space="0"/>
              <w:right w:val="single" w:color="000000" w:sz="4" w:space="0"/>
            </w:tcBorders>
            <w:shd w:val="clear" w:color="auto" w:fill="auto"/>
            <w:vAlign w:val="center"/>
          </w:tcPr>
          <w:p w14:paraId="16A7B4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F39D2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5470B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2F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DE5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61EB9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E33A2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B2B7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F8CB1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F27A1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77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80E5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7ABA1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93526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1905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9C0C8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867DC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F9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95DB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91F31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6F33A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0D5E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DD2CE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C3A45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5C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1C61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19070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D11D4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18C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5C9C0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0A91A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1D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60DF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58A89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50C1C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80D6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371BB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D49BA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C2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4184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8347D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FA99D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07AF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9DBE2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72D12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D8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CE95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D944B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5E4F5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4072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3D08A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196FE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114.42 </w:t>
            </w:r>
          </w:p>
        </w:tc>
      </w:tr>
      <w:tr w14:paraId="2926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F2F65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1F55A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87B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97C4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9FAE7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96FB5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5.35 </w:t>
            </w:r>
          </w:p>
        </w:tc>
      </w:tr>
      <w:tr w14:paraId="46AB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17E22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4902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FC6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F175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DE84A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E1681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F9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E5BCC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2AF90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EA3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8E41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994C0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7CAEA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39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E9F5A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4A52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544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1FB7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245A0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B5A98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5A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C2BA7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6399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8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3DCD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8206A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F331D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7B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A9DAB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1AC5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1A47E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26E1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68064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E63DB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66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42C20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7192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10F92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AA0C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79595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AA834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DF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2DD9F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FC1C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35A20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FF83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5E63B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709C5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88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3CF3A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8454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A7738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6FE6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84C54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4749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63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E3CB2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0FE0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2BC59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4794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E8E5F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FCF3D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4C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9C7B6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1C0F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F176E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7CB3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722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4CE18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6.42 </w:t>
            </w:r>
          </w:p>
        </w:tc>
      </w:tr>
      <w:tr w14:paraId="46DC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A1594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A3FE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118AB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E201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07D06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496E0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4A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CBBAD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D94B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300A9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9DF1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F9A62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2815F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16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97973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AFC9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3D5B6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422B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91E9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3AAAD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74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F9660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4F87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C8678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B64A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F0B62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BD96D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A2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E1064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C469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8BCE5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3452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D6A79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91887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5C56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67C9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612DA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C09B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F774F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7FBD3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B0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82082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2D5D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77F99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F73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B78E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904F5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0F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B0DC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7EA09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C15EF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4950" w:type="dxa"/>
            <w:tcBorders>
              <w:top w:val="nil"/>
              <w:left w:val="nil"/>
              <w:bottom w:val="single" w:color="000000" w:sz="4" w:space="0"/>
              <w:right w:val="single" w:color="000000" w:sz="4" w:space="0"/>
            </w:tcBorders>
            <w:shd w:val="clear" w:color="auto" w:fill="auto"/>
            <w:vAlign w:val="center"/>
          </w:tcPr>
          <w:p w14:paraId="1DF595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E5597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04E1F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126.19 </w:t>
            </w:r>
          </w:p>
        </w:tc>
      </w:tr>
      <w:tr w14:paraId="69E6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526F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EE02A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DB227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0E22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BF5FB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47D67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60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D1D8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54AB3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08849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866A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26538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69AAC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2E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8717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0053B7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09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4950" w:type="dxa"/>
            <w:tcBorders>
              <w:top w:val="nil"/>
              <w:left w:val="nil"/>
              <w:bottom w:val="single" w:color="000000" w:sz="4" w:space="0"/>
              <w:right w:val="single" w:color="000000" w:sz="4" w:space="0"/>
            </w:tcBorders>
            <w:shd w:val="clear" w:color="auto" w:fill="auto"/>
            <w:vAlign w:val="center"/>
          </w:tcPr>
          <w:p w14:paraId="761A3F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37858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3C535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126.19</w:t>
            </w:r>
          </w:p>
        </w:tc>
      </w:tr>
    </w:tbl>
    <w:p w14:paraId="313D86D4">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AA932F4">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F69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04E9B6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01F0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C450B9B">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巫溪县职业技能鉴定所</w:t>
            </w:r>
          </w:p>
        </w:tc>
        <w:tc>
          <w:tcPr>
            <w:tcW w:w="2408" w:type="dxa"/>
            <w:tcBorders>
              <w:top w:val="nil"/>
              <w:left w:val="nil"/>
              <w:right w:val="nil"/>
            </w:tcBorders>
            <w:shd w:val="clear" w:color="auto" w:fill="auto"/>
            <w:vAlign w:val="bottom"/>
          </w:tcPr>
          <w:p w14:paraId="4946DA0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755AD6E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9AF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F205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EE0150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9AF2F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AE856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6243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F445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8DE2F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1D549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4001D9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0C5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62C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9497E8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3F5EF0">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8FA07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883D8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B7530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F7414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878684">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1D1EB6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C20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348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2A3510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54A3C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FD556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1DE5E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1DE65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EC93C4">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5EA5F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056E47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D7B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3E83">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F7FCA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076AD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4AAFC0">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2F3E5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7D416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1E9DBF">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C9779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DD3BED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359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64A159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B9C161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33BF38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4CF3F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A15F0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BB074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F80FA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EA63F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17651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82811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555BB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20F4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C1ED55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625BFF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148F7E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16A45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5352A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126.19 </w:t>
            </w:r>
          </w:p>
        </w:tc>
        <w:tc>
          <w:tcPr>
            <w:tcW w:w="2403" w:type="dxa"/>
            <w:tcBorders>
              <w:top w:val="nil"/>
              <w:left w:val="nil"/>
              <w:bottom w:val="single" w:color="000000" w:sz="4" w:space="0"/>
              <w:right w:val="single" w:color="000000" w:sz="4" w:space="0"/>
            </w:tcBorders>
            <w:shd w:val="clear" w:color="auto" w:fill="auto"/>
            <w:vAlign w:val="center"/>
          </w:tcPr>
          <w:p w14:paraId="36565D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126.19 </w:t>
            </w:r>
          </w:p>
        </w:tc>
        <w:tc>
          <w:tcPr>
            <w:tcW w:w="2403" w:type="dxa"/>
            <w:tcBorders>
              <w:top w:val="nil"/>
              <w:left w:val="nil"/>
              <w:bottom w:val="single" w:color="000000" w:sz="4" w:space="0"/>
              <w:right w:val="single" w:color="000000" w:sz="4" w:space="0"/>
            </w:tcBorders>
            <w:shd w:val="clear" w:color="auto" w:fill="auto"/>
            <w:vAlign w:val="center"/>
          </w:tcPr>
          <w:p w14:paraId="716206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97FB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3C1ED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DDCBF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061D9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7DE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DF8416">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9C7E54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BB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6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3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4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B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8A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F5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E6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6098C9">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68F3A4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E5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0E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3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A1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2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38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E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27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609584">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2080150</w:t>
            </w:r>
          </w:p>
        </w:tc>
        <w:tc>
          <w:tcPr>
            <w:tcW w:w="3900" w:type="dxa"/>
            <w:tcBorders>
              <w:top w:val="nil"/>
              <w:left w:val="nil"/>
              <w:bottom w:val="single" w:color="000000" w:sz="4" w:space="0"/>
              <w:right w:val="single" w:color="000000" w:sz="4" w:space="0"/>
            </w:tcBorders>
            <w:shd w:val="clear" w:color="auto" w:fill="auto"/>
            <w:vAlign w:val="center"/>
          </w:tcPr>
          <w:p w14:paraId="4B6B3B3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9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38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C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B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5D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3A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C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FE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CB6D73">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0D9BEA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FF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92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6B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5C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3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6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7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87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5612EF">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8C3169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2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55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2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F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C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3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3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AB3B72">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A4CDED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E4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6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8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80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5A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8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0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3E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B2DD87">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A043C7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E1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87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B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8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94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3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2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EE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EECC3">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B5EC6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6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B9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3C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A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54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3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26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8A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73F612">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54E81E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2E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7F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6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C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DF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C1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2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EB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33B2A5">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795982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97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8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56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8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B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9E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B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F5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3D95CC">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4449C6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1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23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E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89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8C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A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4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FC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37116C">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037203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E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C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58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8E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B2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1E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9C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8EE311">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F3E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13B277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745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A82F549">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巫溪县职业技能鉴定所 </w:t>
            </w:r>
          </w:p>
        </w:tc>
        <w:tc>
          <w:tcPr>
            <w:tcW w:w="2741" w:type="dxa"/>
            <w:tcBorders>
              <w:top w:val="nil"/>
              <w:left w:val="nil"/>
              <w:bottom w:val="nil"/>
              <w:right w:val="nil"/>
            </w:tcBorders>
            <w:shd w:val="clear" w:color="auto" w:fill="auto"/>
            <w:vAlign w:val="bottom"/>
          </w:tcPr>
          <w:p w14:paraId="4C11047A">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18D9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FA62F56">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55F8756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9E8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02F4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A24D7F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2B076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97900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397607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1BCE8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101EAD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104C29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72F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9CD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43546F0">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3AE47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EBB77D">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F3DA8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7D8FF">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F1857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37E7A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A6A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8E2F">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86BE68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E11AC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C739A5">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8D1A5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98A79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B6E5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3C1CD4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7402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88A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42AE70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B1A2E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97225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89FED0">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BFD81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71057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EB6E6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81C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195783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CD918B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BC9671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F1082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CE972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5AF7E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8DB8C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EB74C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D22BD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67774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216A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CA7C25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B192014">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9FC3A4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2DF1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D177A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126.19 </w:t>
            </w:r>
          </w:p>
        </w:tc>
        <w:tc>
          <w:tcPr>
            <w:tcW w:w="2737" w:type="dxa"/>
            <w:tcBorders>
              <w:top w:val="nil"/>
              <w:left w:val="nil"/>
              <w:bottom w:val="single" w:color="000000" w:sz="4" w:space="0"/>
              <w:right w:val="single" w:color="000000" w:sz="4" w:space="0"/>
            </w:tcBorders>
            <w:shd w:val="clear" w:color="auto" w:fill="auto"/>
            <w:vAlign w:val="center"/>
          </w:tcPr>
          <w:p w14:paraId="704A5A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126.19 </w:t>
            </w:r>
          </w:p>
        </w:tc>
        <w:tc>
          <w:tcPr>
            <w:tcW w:w="2737" w:type="dxa"/>
            <w:tcBorders>
              <w:top w:val="nil"/>
              <w:left w:val="nil"/>
              <w:bottom w:val="single" w:color="000000" w:sz="4" w:space="0"/>
              <w:right w:val="single" w:color="000000" w:sz="4" w:space="0"/>
            </w:tcBorders>
            <w:shd w:val="clear" w:color="auto" w:fill="auto"/>
            <w:vAlign w:val="center"/>
          </w:tcPr>
          <w:p w14:paraId="3206F6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4EF56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028D3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A8819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1E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F8AF2F">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09D743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F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E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7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F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8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75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D9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B6467E">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2BD9392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5F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3E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D1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4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A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4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74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B57AD1">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2080150</w:t>
            </w:r>
          </w:p>
        </w:tc>
        <w:tc>
          <w:tcPr>
            <w:tcW w:w="4433" w:type="dxa"/>
            <w:tcBorders>
              <w:top w:val="nil"/>
              <w:left w:val="nil"/>
              <w:bottom w:val="single" w:color="000000" w:sz="4" w:space="0"/>
              <w:right w:val="single" w:color="000000" w:sz="4" w:space="0"/>
            </w:tcBorders>
            <w:shd w:val="clear" w:color="auto" w:fill="auto"/>
            <w:vAlign w:val="center"/>
          </w:tcPr>
          <w:p w14:paraId="50E59D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07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5B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01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1D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AA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B1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76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B0FCC8">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A9A10D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C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A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0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B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AA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92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8A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885115">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9FC93F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23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AC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D5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17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C0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B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D4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A5A949">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85C835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9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18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8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D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9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0F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91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0881DA">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2E033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F5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2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0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5F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A8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6D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45172">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6E9A23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D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2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6E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9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8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C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F0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344D16">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AC823C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8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5B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6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D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7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C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CB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15B4C2">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83C6B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ED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4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B6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B9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4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19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10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B15454">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671BAD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9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2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7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E8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9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21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B9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AAD0D4">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77F2D8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B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B6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E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3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20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11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F3827C">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17B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7EB0D9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359C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C3A3D0D">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2874" w:type="dxa"/>
            <w:tcBorders>
              <w:top w:val="nil"/>
              <w:left w:val="nil"/>
              <w:bottom w:val="nil"/>
              <w:right w:val="nil"/>
            </w:tcBorders>
            <w:shd w:val="clear" w:color="auto" w:fill="auto"/>
            <w:vAlign w:val="bottom"/>
          </w:tcPr>
          <w:p w14:paraId="6EA455A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5909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6CC994F">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18BC74E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EDC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D22B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6F02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281D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28EC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B065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F67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F600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ECA9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AF6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50E7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51A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54E8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17DC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3540">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C053">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10F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3FD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3B85">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118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CB24">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2C0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075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D51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7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F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0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BA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9DF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6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E0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92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19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7F42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2B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F8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4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5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F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A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5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0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4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F0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1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65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B1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8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07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FA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9C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E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5B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57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3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3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9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B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AE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E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14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43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2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8F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9D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4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CC204">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9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5D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1D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8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B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16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07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70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7058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B6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84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73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C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63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7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33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6F3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C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8AB3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5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E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FF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E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19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4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AC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60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9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F2449">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E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0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31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19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3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8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28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0E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C0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9451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B7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3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A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1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65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E7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10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DA4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F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3C4C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12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9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0C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F5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12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7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82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41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E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69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5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A5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6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0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7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B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3A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43B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6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9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4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CA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CA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B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0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2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BC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21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B9F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D3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E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1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E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5D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F0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C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B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04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F6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9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6C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69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8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E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F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44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A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5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B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57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F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3D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3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C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00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CB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5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2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5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3F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42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6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5A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4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0B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CB9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C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77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D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D4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2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86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00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0E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D5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6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E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6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C7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F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C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7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2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F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43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45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51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40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DB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9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2A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3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4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7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1B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2EA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9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5C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B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F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5A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1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19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78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C2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777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1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E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15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E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AF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4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ED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E7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B7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58F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D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D6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C2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F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3A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9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06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BD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7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C21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58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3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7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B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C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B6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7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9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0D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E6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7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73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00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B4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0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2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00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D6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713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3C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7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CA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7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3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1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0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3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46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EF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7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8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E6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1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F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C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B0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6A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95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AE4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B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6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5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57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6C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A0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CC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2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EA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6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66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6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DB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A2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5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2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2E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92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61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5B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69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4A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2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C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9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4A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D6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D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1F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6F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4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8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914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0F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0E57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8DE4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76EC2">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A35B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25A8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1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6E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F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A9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CD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8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A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73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3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1C97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F4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A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F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6D8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B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9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C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81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1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626B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0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B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3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7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5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D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92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E2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9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A47638B">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6B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4CD2B80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9D7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597A1371">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1156" w:type="dxa"/>
            <w:tcBorders>
              <w:top w:val="nil"/>
              <w:left w:val="nil"/>
              <w:bottom w:val="nil"/>
              <w:right w:val="nil"/>
            </w:tcBorders>
            <w:shd w:val="clear" w:color="auto" w:fill="auto"/>
            <w:vAlign w:val="bottom"/>
          </w:tcPr>
          <w:p w14:paraId="772F8991">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5290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511F4201">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0F69637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C67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564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B3EC2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286EE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064A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EF4EA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6695E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9C9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94A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87F94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7670C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3ECA1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47628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38374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5597B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86C2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96C16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0142D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B1F2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30FED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63C70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434AE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0096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7BB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DC33F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F00D2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FD1D5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B867A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10EE7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97D04C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C6567B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71CE17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2CEFD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ADEFCC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4D9D0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0466C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6BBB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C7AB8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4C4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969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6F087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A1B4C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0CB60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376F9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17E40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7B1D7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D201A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5812AD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EDE40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CA873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DFA1D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08775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26EF0E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26DE6C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2C4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E7C1D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3B6F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C085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23585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625E8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9A96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041A6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D33B0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6A601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21A2F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BF7DD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F2895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9A41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CB1B0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7594E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BFD3B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6ED8C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107B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2078E1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45AE2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8F27A3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12CC9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F76B5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49E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4E2E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0323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126.19 </w:t>
            </w:r>
          </w:p>
        </w:tc>
        <w:tc>
          <w:tcPr>
            <w:tcW w:w="1666" w:type="dxa"/>
            <w:tcBorders>
              <w:top w:val="nil"/>
              <w:left w:val="nil"/>
              <w:bottom w:val="single" w:color="000000" w:sz="4" w:space="0"/>
              <w:right w:val="single" w:color="000000" w:sz="4" w:space="0"/>
            </w:tcBorders>
            <w:shd w:val="clear" w:color="auto" w:fill="auto"/>
            <w:vAlign w:val="center"/>
          </w:tcPr>
          <w:p w14:paraId="1F5B66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126.19 </w:t>
            </w:r>
          </w:p>
        </w:tc>
        <w:tc>
          <w:tcPr>
            <w:tcW w:w="1684" w:type="dxa"/>
            <w:tcBorders>
              <w:top w:val="nil"/>
              <w:left w:val="nil"/>
              <w:bottom w:val="single" w:color="000000" w:sz="4" w:space="0"/>
              <w:right w:val="single" w:color="000000" w:sz="4" w:space="0"/>
            </w:tcBorders>
            <w:shd w:val="clear" w:color="auto" w:fill="auto"/>
            <w:vAlign w:val="center"/>
          </w:tcPr>
          <w:p w14:paraId="25BBBE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5CE5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126.19 </w:t>
            </w:r>
          </w:p>
        </w:tc>
        <w:tc>
          <w:tcPr>
            <w:tcW w:w="1700" w:type="dxa"/>
            <w:tcBorders>
              <w:top w:val="nil"/>
              <w:left w:val="nil"/>
              <w:bottom w:val="single" w:color="000000" w:sz="4" w:space="0"/>
              <w:right w:val="single" w:color="000000" w:sz="4" w:space="0"/>
            </w:tcBorders>
            <w:shd w:val="clear" w:color="auto" w:fill="auto"/>
            <w:vAlign w:val="center"/>
          </w:tcPr>
          <w:p w14:paraId="4ABFDB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126.19 </w:t>
            </w:r>
          </w:p>
        </w:tc>
        <w:tc>
          <w:tcPr>
            <w:tcW w:w="1733" w:type="dxa"/>
            <w:tcBorders>
              <w:top w:val="nil"/>
              <w:left w:val="nil"/>
              <w:bottom w:val="single" w:color="000000" w:sz="4" w:space="0"/>
              <w:right w:val="single" w:color="000000" w:sz="4" w:space="0"/>
            </w:tcBorders>
            <w:shd w:val="clear" w:color="auto" w:fill="auto"/>
            <w:vAlign w:val="center"/>
          </w:tcPr>
          <w:p w14:paraId="470657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7A7F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46C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0223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31FA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A32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6D7E1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B9704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F492D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330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E669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EB71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 </w:t>
            </w:r>
          </w:p>
        </w:tc>
        <w:tc>
          <w:tcPr>
            <w:tcW w:w="1666" w:type="dxa"/>
            <w:tcBorders>
              <w:top w:val="nil"/>
              <w:left w:val="nil"/>
              <w:bottom w:val="single" w:color="000000" w:sz="4" w:space="0"/>
              <w:right w:val="single" w:color="000000" w:sz="4" w:space="0"/>
            </w:tcBorders>
            <w:shd w:val="clear" w:color="auto" w:fill="auto"/>
            <w:vAlign w:val="center"/>
          </w:tcPr>
          <w:p w14:paraId="0E3BC7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 </w:t>
            </w:r>
          </w:p>
        </w:tc>
        <w:tc>
          <w:tcPr>
            <w:tcW w:w="1684" w:type="dxa"/>
            <w:tcBorders>
              <w:top w:val="nil"/>
              <w:left w:val="nil"/>
              <w:bottom w:val="single" w:color="000000" w:sz="4" w:space="0"/>
              <w:right w:val="single" w:color="000000" w:sz="4" w:space="0"/>
            </w:tcBorders>
            <w:shd w:val="clear" w:color="auto" w:fill="auto"/>
            <w:vAlign w:val="center"/>
          </w:tcPr>
          <w:p w14:paraId="7FC449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3055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 </w:t>
            </w:r>
          </w:p>
        </w:tc>
        <w:tc>
          <w:tcPr>
            <w:tcW w:w="1700" w:type="dxa"/>
            <w:tcBorders>
              <w:top w:val="nil"/>
              <w:left w:val="nil"/>
              <w:bottom w:val="single" w:color="000000" w:sz="4" w:space="0"/>
              <w:right w:val="single" w:color="000000" w:sz="4" w:space="0"/>
            </w:tcBorders>
            <w:shd w:val="clear" w:color="auto" w:fill="auto"/>
            <w:vAlign w:val="center"/>
          </w:tcPr>
          <w:p w14:paraId="7D26E6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 </w:t>
            </w:r>
          </w:p>
        </w:tc>
        <w:tc>
          <w:tcPr>
            <w:tcW w:w="1733" w:type="dxa"/>
            <w:tcBorders>
              <w:top w:val="nil"/>
              <w:left w:val="nil"/>
              <w:bottom w:val="single" w:color="000000" w:sz="4" w:space="0"/>
              <w:right w:val="single" w:color="000000" w:sz="4" w:space="0"/>
            </w:tcBorders>
            <w:shd w:val="clear" w:color="auto" w:fill="auto"/>
            <w:vAlign w:val="center"/>
          </w:tcPr>
          <w:p w14:paraId="36A5CD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A170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EC27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DAA2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BD9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80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8345B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3310061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5D3252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0C57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23D7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7D8D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96.84 </w:t>
            </w:r>
          </w:p>
        </w:tc>
        <w:tc>
          <w:tcPr>
            <w:tcW w:w="1666" w:type="dxa"/>
            <w:tcBorders>
              <w:top w:val="nil"/>
              <w:left w:val="nil"/>
              <w:bottom w:val="single" w:color="000000" w:sz="4" w:space="0"/>
              <w:right w:val="single" w:color="000000" w:sz="4" w:space="0"/>
            </w:tcBorders>
            <w:shd w:val="clear" w:color="auto" w:fill="auto"/>
            <w:vAlign w:val="center"/>
          </w:tcPr>
          <w:p w14:paraId="1DE133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96.84 </w:t>
            </w:r>
          </w:p>
        </w:tc>
        <w:tc>
          <w:tcPr>
            <w:tcW w:w="1684" w:type="dxa"/>
            <w:tcBorders>
              <w:top w:val="nil"/>
              <w:left w:val="nil"/>
              <w:bottom w:val="single" w:color="000000" w:sz="4" w:space="0"/>
              <w:right w:val="single" w:color="000000" w:sz="4" w:space="0"/>
            </w:tcBorders>
            <w:shd w:val="clear" w:color="auto" w:fill="auto"/>
            <w:vAlign w:val="center"/>
          </w:tcPr>
          <w:p w14:paraId="20A28C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090E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96.84 </w:t>
            </w:r>
          </w:p>
        </w:tc>
        <w:tc>
          <w:tcPr>
            <w:tcW w:w="1700" w:type="dxa"/>
            <w:tcBorders>
              <w:top w:val="nil"/>
              <w:left w:val="nil"/>
              <w:bottom w:val="single" w:color="000000" w:sz="4" w:space="0"/>
              <w:right w:val="single" w:color="000000" w:sz="4" w:space="0"/>
            </w:tcBorders>
            <w:shd w:val="clear" w:color="auto" w:fill="auto"/>
            <w:vAlign w:val="center"/>
          </w:tcPr>
          <w:p w14:paraId="24D451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96.84 </w:t>
            </w:r>
          </w:p>
        </w:tc>
        <w:tc>
          <w:tcPr>
            <w:tcW w:w="1733" w:type="dxa"/>
            <w:tcBorders>
              <w:top w:val="nil"/>
              <w:left w:val="nil"/>
              <w:bottom w:val="single" w:color="000000" w:sz="4" w:space="0"/>
              <w:right w:val="single" w:color="000000" w:sz="4" w:space="0"/>
            </w:tcBorders>
            <w:shd w:val="clear" w:color="auto" w:fill="auto"/>
            <w:vAlign w:val="center"/>
          </w:tcPr>
          <w:p w14:paraId="492C69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AED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4B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6E7D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308F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56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7CF3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2080150</w:t>
            </w:r>
          </w:p>
        </w:tc>
        <w:tc>
          <w:tcPr>
            <w:tcW w:w="1816" w:type="dxa"/>
            <w:tcBorders>
              <w:top w:val="nil"/>
              <w:left w:val="nil"/>
              <w:bottom w:val="single" w:color="000000" w:sz="4" w:space="0"/>
              <w:right w:val="single" w:color="000000" w:sz="4" w:space="0"/>
            </w:tcBorders>
            <w:shd w:val="clear" w:color="auto" w:fill="auto"/>
            <w:vAlign w:val="center"/>
          </w:tcPr>
          <w:p w14:paraId="4A9004D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5EB3C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FC78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C7EF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DA53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666" w:type="dxa"/>
            <w:tcBorders>
              <w:top w:val="nil"/>
              <w:left w:val="nil"/>
              <w:bottom w:val="single" w:color="000000" w:sz="4" w:space="0"/>
              <w:right w:val="single" w:color="000000" w:sz="4" w:space="0"/>
            </w:tcBorders>
            <w:shd w:val="clear" w:color="auto" w:fill="auto"/>
            <w:vAlign w:val="center"/>
          </w:tcPr>
          <w:p w14:paraId="1A8597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684" w:type="dxa"/>
            <w:tcBorders>
              <w:top w:val="nil"/>
              <w:left w:val="nil"/>
              <w:bottom w:val="single" w:color="000000" w:sz="4" w:space="0"/>
              <w:right w:val="single" w:color="000000" w:sz="4" w:space="0"/>
            </w:tcBorders>
            <w:shd w:val="clear" w:color="auto" w:fill="auto"/>
            <w:vAlign w:val="center"/>
          </w:tcPr>
          <w:p w14:paraId="45C390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C5EB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700" w:type="dxa"/>
            <w:tcBorders>
              <w:top w:val="nil"/>
              <w:left w:val="nil"/>
              <w:bottom w:val="single" w:color="000000" w:sz="4" w:space="0"/>
              <w:right w:val="single" w:color="000000" w:sz="4" w:space="0"/>
            </w:tcBorders>
            <w:shd w:val="clear" w:color="auto" w:fill="auto"/>
            <w:vAlign w:val="center"/>
          </w:tcPr>
          <w:p w14:paraId="5E5A9E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733" w:type="dxa"/>
            <w:tcBorders>
              <w:top w:val="nil"/>
              <w:left w:val="nil"/>
              <w:bottom w:val="single" w:color="000000" w:sz="4" w:space="0"/>
              <w:right w:val="single" w:color="000000" w:sz="4" w:space="0"/>
            </w:tcBorders>
            <w:shd w:val="clear" w:color="auto" w:fill="auto"/>
            <w:vAlign w:val="center"/>
          </w:tcPr>
          <w:p w14:paraId="565ACF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13E9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7A4A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93A4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0046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63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35177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E62B92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8AE01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3359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3946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E6DC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17.58 </w:t>
            </w:r>
          </w:p>
        </w:tc>
        <w:tc>
          <w:tcPr>
            <w:tcW w:w="1666" w:type="dxa"/>
            <w:tcBorders>
              <w:top w:val="nil"/>
              <w:left w:val="nil"/>
              <w:bottom w:val="single" w:color="000000" w:sz="4" w:space="0"/>
              <w:right w:val="single" w:color="000000" w:sz="4" w:space="0"/>
            </w:tcBorders>
            <w:shd w:val="clear" w:color="auto" w:fill="auto"/>
            <w:vAlign w:val="center"/>
          </w:tcPr>
          <w:p w14:paraId="12C8F3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17.58 </w:t>
            </w:r>
          </w:p>
        </w:tc>
        <w:tc>
          <w:tcPr>
            <w:tcW w:w="1684" w:type="dxa"/>
            <w:tcBorders>
              <w:top w:val="nil"/>
              <w:left w:val="nil"/>
              <w:bottom w:val="single" w:color="000000" w:sz="4" w:space="0"/>
              <w:right w:val="single" w:color="000000" w:sz="4" w:space="0"/>
            </w:tcBorders>
            <w:shd w:val="clear" w:color="auto" w:fill="auto"/>
            <w:vAlign w:val="center"/>
          </w:tcPr>
          <w:p w14:paraId="29BEE3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3CD6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17.58 </w:t>
            </w:r>
          </w:p>
        </w:tc>
        <w:tc>
          <w:tcPr>
            <w:tcW w:w="1700" w:type="dxa"/>
            <w:tcBorders>
              <w:top w:val="nil"/>
              <w:left w:val="nil"/>
              <w:bottom w:val="single" w:color="000000" w:sz="4" w:space="0"/>
              <w:right w:val="single" w:color="000000" w:sz="4" w:space="0"/>
            </w:tcBorders>
            <w:shd w:val="clear" w:color="auto" w:fill="auto"/>
            <w:vAlign w:val="center"/>
          </w:tcPr>
          <w:p w14:paraId="74BD4A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17.58 </w:t>
            </w:r>
          </w:p>
        </w:tc>
        <w:tc>
          <w:tcPr>
            <w:tcW w:w="1733" w:type="dxa"/>
            <w:tcBorders>
              <w:top w:val="nil"/>
              <w:left w:val="nil"/>
              <w:bottom w:val="single" w:color="000000" w:sz="4" w:space="0"/>
              <w:right w:val="single" w:color="000000" w:sz="4" w:space="0"/>
            </w:tcBorders>
            <w:shd w:val="clear" w:color="auto" w:fill="auto"/>
            <w:vAlign w:val="center"/>
          </w:tcPr>
          <w:p w14:paraId="3F3465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AE7B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12F1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9AB8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0F63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FB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3D21E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578E64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910BB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109E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8FFD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DB51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 </w:t>
            </w:r>
          </w:p>
        </w:tc>
        <w:tc>
          <w:tcPr>
            <w:tcW w:w="1666" w:type="dxa"/>
            <w:tcBorders>
              <w:top w:val="nil"/>
              <w:left w:val="nil"/>
              <w:bottom w:val="single" w:color="000000" w:sz="4" w:space="0"/>
              <w:right w:val="single" w:color="000000" w:sz="4" w:space="0"/>
            </w:tcBorders>
            <w:shd w:val="clear" w:color="auto" w:fill="auto"/>
            <w:vAlign w:val="center"/>
          </w:tcPr>
          <w:p w14:paraId="5F3D69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 </w:t>
            </w:r>
          </w:p>
        </w:tc>
        <w:tc>
          <w:tcPr>
            <w:tcW w:w="1684" w:type="dxa"/>
            <w:tcBorders>
              <w:top w:val="nil"/>
              <w:left w:val="nil"/>
              <w:bottom w:val="single" w:color="000000" w:sz="4" w:space="0"/>
              <w:right w:val="single" w:color="000000" w:sz="4" w:space="0"/>
            </w:tcBorders>
            <w:shd w:val="clear" w:color="auto" w:fill="auto"/>
            <w:vAlign w:val="center"/>
          </w:tcPr>
          <w:p w14:paraId="1C7E02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A3AA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 </w:t>
            </w:r>
          </w:p>
        </w:tc>
        <w:tc>
          <w:tcPr>
            <w:tcW w:w="1700" w:type="dxa"/>
            <w:tcBorders>
              <w:top w:val="nil"/>
              <w:left w:val="nil"/>
              <w:bottom w:val="single" w:color="000000" w:sz="4" w:space="0"/>
              <w:right w:val="single" w:color="000000" w:sz="4" w:space="0"/>
            </w:tcBorders>
            <w:shd w:val="clear" w:color="auto" w:fill="auto"/>
            <w:vAlign w:val="center"/>
          </w:tcPr>
          <w:p w14:paraId="6E990E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 </w:t>
            </w:r>
          </w:p>
        </w:tc>
        <w:tc>
          <w:tcPr>
            <w:tcW w:w="1733" w:type="dxa"/>
            <w:tcBorders>
              <w:top w:val="nil"/>
              <w:left w:val="nil"/>
              <w:bottom w:val="single" w:color="000000" w:sz="4" w:space="0"/>
              <w:right w:val="single" w:color="000000" w:sz="4" w:space="0"/>
            </w:tcBorders>
            <w:shd w:val="clear" w:color="auto" w:fill="auto"/>
            <w:vAlign w:val="center"/>
          </w:tcPr>
          <w:p w14:paraId="76E5AA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2ED0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8CCB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70F1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A00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94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756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3125F5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57880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C94A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5D49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AF45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 </w:t>
            </w:r>
          </w:p>
        </w:tc>
        <w:tc>
          <w:tcPr>
            <w:tcW w:w="1666" w:type="dxa"/>
            <w:tcBorders>
              <w:top w:val="nil"/>
              <w:left w:val="nil"/>
              <w:bottom w:val="single" w:color="000000" w:sz="4" w:space="0"/>
              <w:right w:val="single" w:color="000000" w:sz="4" w:space="0"/>
            </w:tcBorders>
            <w:shd w:val="clear" w:color="auto" w:fill="auto"/>
            <w:vAlign w:val="center"/>
          </w:tcPr>
          <w:p w14:paraId="3A50E6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 </w:t>
            </w:r>
          </w:p>
        </w:tc>
        <w:tc>
          <w:tcPr>
            <w:tcW w:w="1684" w:type="dxa"/>
            <w:tcBorders>
              <w:top w:val="nil"/>
              <w:left w:val="nil"/>
              <w:bottom w:val="single" w:color="000000" w:sz="4" w:space="0"/>
              <w:right w:val="single" w:color="000000" w:sz="4" w:space="0"/>
            </w:tcBorders>
            <w:shd w:val="clear" w:color="auto" w:fill="auto"/>
            <w:vAlign w:val="center"/>
          </w:tcPr>
          <w:p w14:paraId="22336B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F22E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 </w:t>
            </w:r>
          </w:p>
        </w:tc>
        <w:tc>
          <w:tcPr>
            <w:tcW w:w="1700" w:type="dxa"/>
            <w:tcBorders>
              <w:top w:val="nil"/>
              <w:left w:val="nil"/>
              <w:bottom w:val="single" w:color="000000" w:sz="4" w:space="0"/>
              <w:right w:val="single" w:color="000000" w:sz="4" w:space="0"/>
            </w:tcBorders>
            <w:shd w:val="clear" w:color="auto" w:fill="auto"/>
            <w:vAlign w:val="center"/>
          </w:tcPr>
          <w:p w14:paraId="7946D8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 </w:t>
            </w:r>
          </w:p>
        </w:tc>
        <w:tc>
          <w:tcPr>
            <w:tcW w:w="1733" w:type="dxa"/>
            <w:tcBorders>
              <w:top w:val="nil"/>
              <w:left w:val="nil"/>
              <w:bottom w:val="single" w:color="000000" w:sz="4" w:space="0"/>
              <w:right w:val="single" w:color="000000" w:sz="4" w:space="0"/>
            </w:tcBorders>
            <w:shd w:val="clear" w:color="auto" w:fill="auto"/>
            <w:vAlign w:val="center"/>
          </w:tcPr>
          <w:p w14:paraId="1D8FD1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E492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7BC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E6AC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1D8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B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C8C38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7F0C27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47A67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3BA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C3C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59C3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666" w:type="dxa"/>
            <w:tcBorders>
              <w:top w:val="nil"/>
              <w:left w:val="nil"/>
              <w:bottom w:val="single" w:color="000000" w:sz="4" w:space="0"/>
              <w:right w:val="single" w:color="000000" w:sz="4" w:space="0"/>
            </w:tcBorders>
            <w:shd w:val="clear" w:color="auto" w:fill="auto"/>
            <w:vAlign w:val="center"/>
          </w:tcPr>
          <w:p w14:paraId="5AE95C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684" w:type="dxa"/>
            <w:tcBorders>
              <w:top w:val="nil"/>
              <w:left w:val="nil"/>
              <w:bottom w:val="single" w:color="000000" w:sz="4" w:space="0"/>
              <w:right w:val="single" w:color="000000" w:sz="4" w:space="0"/>
            </w:tcBorders>
            <w:shd w:val="clear" w:color="auto" w:fill="auto"/>
            <w:vAlign w:val="center"/>
          </w:tcPr>
          <w:p w14:paraId="392172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DBB1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700" w:type="dxa"/>
            <w:tcBorders>
              <w:top w:val="nil"/>
              <w:left w:val="nil"/>
              <w:bottom w:val="single" w:color="000000" w:sz="4" w:space="0"/>
              <w:right w:val="single" w:color="000000" w:sz="4" w:space="0"/>
            </w:tcBorders>
            <w:shd w:val="clear" w:color="auto" w:fill="auto"/>
            <w:vAlign w:val="center"/>
          </w:tcPr>
          <w:p w14:paraId="506475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733" w:type="dxa"/>
            <w:tcBorders>
              <w:top w:val="nil"/>
              <w:left w:val="nil"/>
              <w:bottom w:val="single" w:color="000000" w:sz="4" w:space="0"/>
              <w:right w:val="single" w:color="000000" w:sz="4" w:space="0"/>
            </w:tcBorders>
            <w:shd w:val="clear" w:color="auto" w:fill="auto"/>
            <w:vAlign w:val="center"/>
          </w:tcPr>
          <w:p w14:paraId="023F10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7F9D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08CF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DE6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39A2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F0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BBE3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ED8665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4DE76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B28B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DC67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856F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666" w:type="dxa"/>
            <w:tcBorders>
              <w:top w:val="nil"/>
              <w:left w:val="nil"/>
              <w:bottom w:val="single" w:color="000000" w:sz="4" w:space="0"/>
              <w:right w:val="single" w:color="000000" w:sz="4" w:space="0"/>
            </w:tcBorders>
            <w:shd w:val="clear" w:color="auto" w:fill="auto"/>
            <w:vAlign w:val="center"/>
          </w:tcPr>
          <w:p w14:paraId="044BA3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684" w:type="dxa"/>
            <w:tcBorders>
              <w:top w:val="nil"/>
              <w:left w:val="nil"/>
              <w:bottom w:val="single" w:color="000000" w:sz="4" w:space="0"/>
              <w:right w:val="single" w:color="000000" w:sz="4" w:space="0"/>
            </w:tcBorders>
            <w:shd w:val="clear" w:color="auto" w:fill="auto"/>
            <w:vAlign w:val="center"/>
          </w:tcPr>
          <w:p w14:paraId="6D142E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E20C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700" w:type="dxa"/>
            <w:tcBorders>
              <w:top w:val="nil"/>
              <w:left w:val="nil"/>
              <w:bottom w:val="single" w:color="000000" w:sz="4" w:space="0"/>
              <w:right w:val="single" w:color="000000" w:sz="4" w:space="0"/>
            </w:tcBorders>
            <w:shd w:val="clear" w:color="auto" w:fill="auto"/>
            <w:vAlign w:val="center"/>
          </w:tcPr>
          <w:p w14:paraId="02E38C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 </w:t>
            </w:r>
          </w:p>
        </w:tc>
        <w:tc>
          <w:tcPr>
            <w:tcW w:w="1733" w:type="dxa"/>
            <w:tcBorders>
              <w:top w:val="nil"/>
              <w:left w:val="nil"/>
              <w:bottom w:val="single" w:color="000000" w:sz="4" w:space="0"/>
              <w:right w:val="single" w:color="000000" w:sz="4" w:space="0"/>
            </w:tcBorders>
            <w:shd w:val="clear" w:color="auto" w:fill="auto"/>
            <w:vAlign w:val="center"/>
          </w:tcPr>
          <w:p w14:paraId="049F3D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2823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E882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FD3A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019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1A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C3EB3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98E32A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06969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3165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6B4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D877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666" w:type="dxa"/>
            <w:tcBorders>
              <w:top w:val="nil"/>
              <w:left w:val="nil"/>
              <w:bottom w:val="single" w:color="000000" w:sz="4" w:space="0"/>
              <w:right w:val="single" w:color="000000" w:sz="4" w:space="0"/>
            </w:tcBorders>
            <w:shd w:val="clear" w:color="auto" w:fill="auto"/>
            <w:vAlign w:val="center"/>
          </w:tcPr>
          <w:p w14:paraId="362F17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684" w:type="dxa"/>
            <w:tcBorders>
              <w:top w:val="nil"/>
              <w:left w:val="nil"/>
              <w:bottom w:val="single" w:color="000000" w:sz="4" w:space="0"/>
              <w:right w:val="single" w:color="000000" w:sz="4" w:space="0"/>
            </w:tcBorders>
            <w:shd w:val="clear" w:color="auto" w:fill="auto"/>
            <w:vAlign w:val="center"/>
          </w:tcPr>
          <w:p w14:paraId="57F9DE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2692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700" w:type="dxa"/>
            <w:tcBorders>
              <w:top w:val="nil"/>
              <w:left w:val="nil"/>
              <w:bottom w:val="single" w:color="000000" w:sz="4" w:space="0"/>
              <w:right w:val="single" w:color="000000" w:sz="4" w:space="0"/>
            </w:tcBorders>
            <w:shd w:val="clear" w:color="auto" w:fill="auto"/>
            <w:vAlign w:val="center"/>
          </w:tcPr>
          <w:p w14:paraId="30C369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733" w:type="dxa"/>
            <w:tcBorders>
              <w:top w:val="nil"/>
              <w:left w:val="nil"/>
              <w:bottom w:val="single" w:color="000000" w:sz="4" w:space="0"/>
              <w:right w:val="single" w:color="000000" w:sz="4" w:space="0"/>
            </w:tcBorders>
            <w:shd w:val="clear" w:color="auto" w:fill="auto"/>
            <w:vAlign w:val="center"/>
          </w:tcPr>
          <w:p w14:paraId="7BA9A3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3B8A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0059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2D15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69FE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B6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0DCE4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37DAD7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AB3A8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7FBC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AF6F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CDF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666" w:type="dxa"/>
            <w:tcBorders>
              <w:top w:val="nil"/>
              <w:left w:val="nil"/>
              <w:bottom w:val="single" w:color="000000" w:sz="4" w:space="0"/>
              <w:right w:val="single" w:color="000000" w:sz="4" w:space="0"/>
            </w:tcBorders>
            <w:shd w:val="clear" w:color="auto" w:fill="auto"/>
            <w:vAlign w:val="center"/>
          </w:tcPr>
          <w:p w14:paraId="4EE931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684" w:type="dxa"/>
            <w:tcBorders>
              <w:top w:val="nil"/>
              <w:left w:val="nil"/>
              <w:bottom w:val="single" w:color="000000" w:sz="4" w:space="0"/>
              <w:right w:val="single" w:color="000000" w:sz="4" w:space="0"/>
            </w:tcBorders>
            <w:shd w:val="clear" w:color="auto" w:fill="auto"/>
            <w:vAlign w:val="center"/>
          </w:tcPr>
          <w:p w14:paraId="682FBE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73C2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700" w:type="dxa"/>
            <w:tcBorders>
              <w:top w:val="nil"/>
              <w:left w:val="nil"/>
              <w:bottom w:val="single" w:color="000000" w:sz="4" w:space="0"/>
              <w:right w:val="single" w:color="000000" w:sz="4" w:space="0"/>
            </w:tcBorders>
            <w:shd w:val="clear" w:color="auto" w:fill="auto"/>
            <w:vAlign w:val="center"/>
          </w:tcPr>
          <w:p w14:paraId="43C49C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733" w:type="dxa"/>
            <w:tcBorders>
              <w:top w:val="nil"/>
              <w:left w:val="nil"/>
              <w:bottom w:val="single" w:color="000000" w:sz="4" w:space="0"/>
              <w:right w:val="single" w:color="000000" w:sz="4" w:space="0"/>
            </w:tcBorders>
            <w:shd w:val="clear" w:color="auto" w:fill="auto"/>
            <w:vAlign w:val="center"/>
          </w:tcPr>
          <w:p w14:paraId="0DBEE3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524F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7C76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6E97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DBE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2F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4E858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CD1F99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9303E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F9D2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D26A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741A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666" w:type="dxa"/>
            <w:tcBorders>
              <w:top w:val="nil"/>
              <w:left w:val="nil"/>
              <w:bottom w:val="single" w:color="000000" w:sz="4" w:space="0"/>
              <w:right w:val="single" w:color="000000" w:sz="4" w:space="0"/>
            </w:tcBorders>
            <w:shd w:val="clear" w:color="auto" w:fill="auto"/>
            <w:vAlign w:val="center"/>
          </w:tcPr>
          <w:p w14:paraId="0A455F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684" w:type="dxa"/>
            <w:tcBorders>
              <w:top w:val="nil"/>
              <w:left w:val="nil"/>
              <w:bottom w:val="single" w:color="000000" w:sz="4" w:space="0"/>
              <w:right w:val="single" w:color="000000" w:sz="4" w:space="0"/>
            </w:tcBorders>
            <w:shd w:val="clear" w:color="auto" w:fill="auto"/>
            <w:vAlign w:val="center"/>
          </w:tcPr>
          <w:p w14:paraId="6ADB29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72A9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700" w:type="dxa"/>
            <w:tcBorders>
              <w:top w:val="nil"/>
              <w:left w:val="nil"/>
              <w:bottom w:val="single" w:color="000000" w:sz="4" w:space="0"/>
              <w:right w:val="single" w:color="000000" w:sz="4" w:space="0"/>
            </w:tcBorders>
            <w:shd w:val="clear" w:color="auto" w:fill="auto"/>
            <w:vAlign w:val="center"/>
          </w:tcPr>
          <w:p w14:paraId="142FE9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6.42 </w:t>
            </w:r>
          </w:p>
        </w:tc>
        <w:tc>
          <w:tcPr>
            <w:tcW w:w="1733" w:type="dxa"/>
            <w:tcBorders>
              <w:top w:val="nil"/>
              <w:left w:val="nil"/>
              <w:bottom w:val="single" w:color="000000" w:sz="4" w:space="0"/>
              <w:right w:val="single" w:color="000000" w:sz="4" w:space="0"/>
            </w:tcBorders>
            <w:shd w:val="clear" w:color="auto" w:fill="auto"/>
            <w:vAlign w:val="center"/>
          </w:tcPr>
          <w:p w14:paraId="3F02A7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B016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553F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9F94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E4EB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84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8678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D3FCB2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CA92D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A688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F225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15F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 </w:t>
            </w:r>
          </w:p>
        </w:tc>
        <w:tc>
          <w:tcPr>
            <w:tcW w:w="1666" w:type="dxa"/>
            <w:tcBorders>
              <w:top w:val="nil"/>
              <w:left w:val="nil"/>
              <w:bottom w:val="single" w:color="000000" w:sz="4" w:space="0"/>
              <w:right w:val="single" w:color="000000" w:sz="4" w:space="0"/>
            </w:tcBorders>
            <w:shd w:val="clear" w:color="auto" w:fill="auto"/>
            <w:vAlign w:val="center"/>
          </w:tcPr>
          <w:p w14:paraId="29B750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 </w:t>
            </w:r>
          </w:p>
        </w:tc>
        <w:tc>
          <w:tcPr>
            <w:tcW w:w="1684" w:type="dxa"/>
            <w:tcBorders>
              <w:top w:val="nil"/>
              <w:left w:val="nil"/>
              <w:bottom w:val="single" w:color="000000" w:sz="4" w:space="0"/>
              <w:right w:val="single" w:color="000000" w:sz="4" w:space="0"/>
            </w:tcBorders>
            <w:shd w:val="clear" w:color="auto" w:fill="auto"/>
            <w:vAlign w:val="center"/>
          </w:tcPr>
          <w:p w14:paraId="57DDEA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58EC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 </w:t>
            </w:r>
          </w:p>
        </w:tc>
        <w:tc>
          <w:tcPr>
            <w:tcW w:w="1700" w:type="dxa"/>
            <w:tcBorders>
              <w:top w:val="nil"/>
              <w:left w:val="nil"/>
              <w:bottom w:val="single" w:color="000000" w:sz="4" w:space="0"/>
              <w:right w:val="single" w:color="000000" w:sz="4" w:space="0"/>
            </w:tcBorders>
            <w:shd w:val="clear" w:color="auto" w:fill="auto"/>
            <w:vAlign w:val="center"/>
          </w:tcPr>
          <w:p w14:paraId="1DAE05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 </w:t>
            </w:r>
          </w:p>
        </w:tc>
        <w:tc>
          <w:tcPr>
            <w:tcW w:w="1733" w:type="dxa"/>
            <w:tcBorders>
              <w:top w:val="nil"/>
              <w:left w:val="nil"/>
              <w:bottom w:val="single" w:color="000000" w:sz="4" w:space="0"/>
              <w:right w:val="single" w:color="000000" w:sz="4" w:space="0"/>
            </w:tcBorders>
            <w:shd w:val="clear" w:color="auto" w:fill="auto"/>
            <w:vAlign w:val="center"/>
          </w:tcPr>
          <w:p w14:paraId="313403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7C4A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7BB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EBC3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06B0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F1CDEB8">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61C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6BF967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0996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363E777">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2682" w:type="dxa"/>
            <w:tcBorders>
              <w:top w:val="nil"/>
              <w:left w:val="nil"/>
              <w:bottom w:val="nil"/>
              <w:right w:val="nil"/>
            </w:tcBorders>
            <w:shd w:val="clear" w:color="auto" w:fill="auto"/>
            <w:vAlign w:val="bottom"/>
          </w:tcPr>
          <w:p w14:paraId="7BE9E6A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559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32F3B4C">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2F0A3C51">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904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020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C22DA6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7957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AB457D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931AD2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FE5BBB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F82ABF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EFD242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C82DF0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4D3808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326C73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50643F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7C9F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4DD4E6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01A26A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FEF771F">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293B03D">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941675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8C523A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907F4B5">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37C77A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C5B8A4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1BC5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410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AD5370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34D04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110.53 </w:t>
            </w:r>
          </w:p>
        </w:tc>
        <w:tc>
          <w:tcPr>
            <w:tcW w:w="1234" w:type="dxa"/>
            <w:tcBorders>
              <w:top w:val="nil"/>
              <w:left w:val="nil"/>
              <w:bottom w:val="single" w:color="000000" w:sz="4" w:space="0"/>
              <w:right w:val="single" w:color="000000" w:sz="4" w:space="0"/>
            </w:tcBorders>
            <w:shd w:val="clear" w:color="auto" w:fill="auto"/>
            <w:vAlign w:val="center"/>
          </w:tcPr>
          <w:p w14:paraId="2FE904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BF2E32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7585C6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15.05 </w:t>
            </w:r>
          </w:p>
        </w:tc>
        <w:tc>
          <w:tcPr>
            <w:tcW w:w="1133" w:type="dxa"/>
            <w:tcBorders>
              <w:top w:val="nil"/>
              <w:left w:val="nil"/>
              <w:bottom w:val="single" w:color="000000" w:sz="4" w:space="0"/>
              <w:right w:val="single" w:color="000000" w:sz="4" w:space="0"/>
            </w:tcBorders>
            <w:shd w:val="clear" w:color="auto" w:fill="auto"/>
            <w:vAlign w:val="center"/>
          </w:tcPr>
          <w:p w14:paraId="63027AF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A0761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4662A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72F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4202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46A2F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C0AAAE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27.35 </w:t>
            </w:r>
          </w:p>
        </w:tc>
        <w:tc>
          <w:tcPr>
            <w:tcW w:w="1234" w:type="dxa"/>
            <w:tcBorders>
              <w:top w:val="nil"/>
              <w:left w:val="nil"/>
              <w:bottom w:val="single" w:color="000000" w:sz="4" w:space="0"/>
              <w:right w:val="single" w:color="000000" w:sz="4" w:space="0"/>
            </w:tcBorders>
            <w:shd w:val="clear" w:color="auto" w:fill="auto"/>
            <w:vAlign w:val="center"/>
          </w:tcPr>
          <w:p w14:paraId="2A58CB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5570A9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A13BD8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 </w:t>
            </w:r>
          </w:p>
        </w:tc>
        <w:tc>
          <w:tcPr>
            <w:tcW w:w="1133" w:type="dxa"/>
            <w:tcBorders>
              <w:top w:val="nil"/>
              <w:left w:val="nil"/>
              <w:bottom w:val="single" w:color="000000" w:sz="4" w:space="0"/>
              <w:right w:val="single" w:color="000000" w:sz="4" w:space="0"/>
            </w:tcBorders>
            <w:shd w:val="clear" w:color="auto" w:fill="auto"/>
            <w:vAlign w:val="center"/>
          </w:tcPr>
          <w:p w14:paraId="13BFF0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86115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A45E41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8D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FFE7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D3911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79192A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 </w:t>
            </w:r>
          </w:p>
        </w:tc>
        <w:tc>
          <w:tcPr>
            <w:tcW w:w="1234" w:type="dxa"/>
            <w:tcBorders>
              <w:top w:val="nil"/>
              <w:left w:val="nil"/>
              <w:bottom w:val="single" w:color="000000" w:sz="4" w:space="0"/>
              <w:right w:val="single" w:color="000000" w:sz="4" w:space="0"/>
            </w:tcBorders>
            <w:shd w:val="clear" w:color="auto" w:fill="auto"/>
            <w:vAlign w:val="center"/>
          </w:tcPr>
          <w:p w14:paraId="542951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5FC0F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F93E66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46867A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01735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7FC1CF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175A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A905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375EF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EC4AEF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2130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0086CE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198B69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84EE3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3DBF7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EDEC49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A9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7A2FC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328EA1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55892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BD662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4CCD9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388D9F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C3FF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28C8D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4869EC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D3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5163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EC35D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36A732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48.88 </w:t>
            </w:r>
          </w:p>
        </w:tc>
        <w:tc>
          <w:tcPr>
            <w:tcW w:w="1234" w:type="dxa"/>
            <w:tcBorders>
              <w:top w:val="nil"/>
              <w:left w:val="nil"/>
              <w:bottom w:val="single" w:color="000000" w:sz="4" w:space="0"/>
              <w:right w:val="single" w:color="000000" w:sz="4" w:space="0"/>
            </w:tcBorders>
            <w:shd w:val="clear" w:color="auto" w:fill="auto"/>
            <w:vAlign w:val="center"/>
          </w:tcPr>
          <w:p w14:paraId="695DB9A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BE6C6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35C7B1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5C4364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617BB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1AD1CB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82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4C4E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EC9A53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2D4B02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11.31 </w:t>
            </w:r>
          </w:p>
        </w:tc>
        <w:tc>
          <w:tcPr>
            <w:tcW w:w="1234" w:type="dxa"/>
            <w:tcBorders>
              <w:top w:val="nil"/>
              <w:left w:val="nil"/>
              <w:bottom w:val="single" w:color="000000" w:sz="4" w:space="0"/>
              <w:right w:val="single" w:color="000000" w:sz="4" w:space="0"/>
            </w:tcBorders>
            <w:shd w:val="clear" w:color="auto" w:fill="auto"/>
            <w:vAlign w:val="center"/>
          </w:tcPr>
          <w:p w14:paraId="36FC6A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C25B50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80A9A8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D13F7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39AEED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DEAF34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A5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EF7B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F5F481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F1C3EF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6.27 </w:t>
            </w:r>
          </w:p>
        </w:tc>
        <w:tc>
          <w:tcPr>
            <w:tcW w:w="1234" w:type="dxa"/>
            <w:tcBorders>
              <w:top w:val="nil"/>
              <w:left w:val="nil"/>
              <w:bottom w:val="single" w:color="000000" w:sz="4" w:space="0"/>
              <w:right w:val="single" w:color="000000" w:sz="4" w:space="0"/>
            </w:tcBorders>
            <w:shd w:val="clear" w:color="auto" w:fill="auto"/>
            <w:vAlign w:val="center"/>
          </w:tcPr>
          <w:p w14:paraId="24E02F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1E8B5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CD0E8B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8B368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5470A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E06D06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5F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2487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ED2E9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C20ACF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 </w:t>
            </w:r>
          </w:p>
        </w:tc>
        <w:tc>
          <w:tcPr>
            <w:tcW w:w="1234" w:type="dxa"/>
            <w:tcBorders>
              <w:top w:val="nil"/>
              <w:left w:val="nil"/>
              <w:bottom w:val="single" w:color="000000" w:sz="4" w:space="0"/>
              <w:right w:val="single" w:color="000000" w:sz="4" w:space="0"/>
            </w:tcBorders>
            <w:shd w:val="clear" w:color="auto" w:fill="auto"/>
            <w:vAlign w:val="center"/>
          </w:tcPr>
          <w:p w14:paraId="5730F6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E4674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10EC0A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708B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364DF4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D5C1C3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DF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CB05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80B4B8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991A7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D70C4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1537A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BF9F30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1D8F8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22EFA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6A7C11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71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3728D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C7126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88FAF2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14:paraId="7F18BB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7D03B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F83E59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6021F2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BAAE22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86F4D4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08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2EB3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F9F0EF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123C00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6.42 </w:t>
            </w:r>
          </w:p>
        </w:tc>
        <w:tc>
          <w:tcPr>
            <w:tcW w:w="1234" w:type="dxa"/>
            <w:tcBorders>
              <w:top w:val="nil"/>
              <w:left w:val="nil"/>
              <w:bottom w:val="single" w:color="000000" w:sz="4" w:space="0"/>
              <w:right w:val="single" w:color="000000" w:sz="4" w:space="0"/>
            </w:tcBorders>
            <w:shd w:val="clear" w:color="auto" w:fill="auto"/>
            <w:vAlign w:val="center"/>
          </w:tcPr>
          <w:p w14:paraId="639760B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CDF7CB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EFCD9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CB29B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FBBD9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3CFDF3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2F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3DC0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B40E6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AE81AB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1C7F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B2B3B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99467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D5E0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D284D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1E9E94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DC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16BA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3CCA5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82D60C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B07F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DBE15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9911C7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649ED8A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02A88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016A00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02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2AD8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6D5EF6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121C5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27A13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45774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95A4B8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CA90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0D10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E82EC7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97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6BF2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3E5C0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77E26A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7E7F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1A5703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5EFC81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4C0B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088208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328B9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09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222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FE438A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0A05D9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7B0E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4C8B10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D1E6C2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14:paraId="0EA1CF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924A7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54C0D4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C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332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8B61E3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8183E9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B202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09E1F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558ABE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BD2D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437098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FDF375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89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21CF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4599F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B189FD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494E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C4FB3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B8CE75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B23A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FE69BF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ACDD53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E2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8CEFC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CE8EDE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B19407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C6630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B52C34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157D8C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F1A0A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29EC9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C94A0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41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C1C8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AB3896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14D081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78F2C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3A99F6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A09386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7E22A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9CCAEA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FA0F57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B5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E0FE8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7A02A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4962C6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09BD4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DC118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61F481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B42B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A6A351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83A302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45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2E87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553CB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9096E2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5EF9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C44E7A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B9BD59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133" w:type="dxa"/>
            <w:tcBorders>
              <w:top w:val="nil"/>
              <w:left w:val="nil"/>
              <w:bottom w:val="single" w:color="000000" w:sz="4" w:space="0"/>
              <w:right w:val="single" w:color="000000" w:sz="4" w:space="0"/>
            </w:tcBorders>
            <w:shd w:val="clear" w:color="auto" w:fill="auto"/>
            <w:vAlign w:val="center"/>
          </w:tcPr>
          <w:p w14:paraId="1E66F7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91A48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B9E85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F5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84C93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ABBCD4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4E4C9D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67D7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9109D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232496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 </w:t>
            </w:r>
          </w:p>
        </w:tc>
        <w:tc>
          <w:tcPr>
            <w:tcW w:w="1133" w:type="dxa"/>
            <w:tcBorders>
              <w:top w:val="nil"/>
              <w:left w:val="nil"/>
              <w:bottom w:val="single" w:color="000000" w:sz="4" w:space="0"/>
              <w:right w:val="single" w:color="000000" w:sz="4" w:space="0"/>
            </w:tcBorders>
            <w:shd w:val="clear" w:color="auto" w:fill="auto"/>
            <w:vAlign w:val="center"/>
          </w:tcPr>
          <w:p w14:paraId="5875D90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D21FF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556CC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4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5D831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9E417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A054B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247A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A2671A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042A88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B0FF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5FCBCA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DA78EC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43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A6E0C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CB739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1FE11D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6DAA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1F201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8980D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55E68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C5D2F7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45756A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15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EFEC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AAE51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2DAC81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3444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1E0CF8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5B273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C924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8E1004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54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DD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06CF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9461E1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21BA7">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0389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424F4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1F69E6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14:paraId="14645FD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8D3C4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74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09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B345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1AF28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08776">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F649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9C729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6A6892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9290B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8D1B6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8D9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1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6591C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53EEC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364C2">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4E480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ED943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91135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59DC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5D9696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9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515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B62E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B952C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00B19">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2CCF3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374330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9BBA5A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F4374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518D88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C88">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1EE5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04185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6E9AE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3B189">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92FB3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A1C39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48386B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16E93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D2530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974">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1ABD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52D97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41EB4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2A986">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1149D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32F4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8ADB68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8FFC0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A9BCB4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61B8">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61E2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E0733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00C0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110.53 </w:t>
            </w:r>
          </w:p>
        </w:tc>
        <w:tc>
          <w:tcPr>
            <w:tcW w:w="12067" w:type="dxa"/>
            <w:gridSpan w:val="5"/>
            <w:tcBorders>
              <w:top w:val="nil"/>
              <w:left w:val="nil"/>
              <w:bottom w:val="single" w:color="000000" w:sz="4" w:space="0"/>
              <w:right w:val="single" w:color="000000" w:sz="4" w:space="0"/>
            </w:tcBorders>
            <w:shd w:val="clear" w:color="auto" w:fill="auto"/>
            <w:vAlign w:val="center"/>
          </w:tcPr>
          <w:p w14:paraId="6F1CFE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F8CA4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15.66 </w:t>
            </w:r>
          </w:p>
        </w:tc>
      </w:tr>
    </w:tbl>
    <w:p w14:paraId="0F5A9620">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
        <w:gridCol w:w="1"/>
        <w:gridCol w:w="300"/>
        <w:gridCol w:w="16"/>
        <w:gridCol w:w="334"/>
        <w:gridCol w:w="350"/>
        <w:gridCol w:w="1466"/>
        <w:gridCol w:w="1198"/>
        <w:gridCol w:w="330"/>
        <w:gridCol w:w="572"/>
        <w:gridCol w:w="806"/>
        <w:gridCol w:w="61"/>
        <w:gridCol w:w="668"/>
        <w:gridCol w:w="765"/>
        <w:gridCol w:w="1298"/>
        <w:gridCol w:w="486"/>
        <w:gridCol w:w="1166"/>
        <w:gridCol w:w="500"/>
        <w:gridCol w:w="34"/>
        <w:gridCol w:w="1650"/>
        <w:gridCol w:w="832"/>
        <w:gridCol w:w="918"/>
        <w:gridCol w:w="1383"/>
        <w:gridCol w:w="99"/>
        <w:gridCol w:w="218"/>
        <w:gridCol w:w="566"/>
        <w:gridCol w:w="1167"/>
        <w:gridCol w:w="356"/>
        <w:gridCol w:w="1227"/>
        <w:gridCol w:w="1060"/>
        <w:gridCol w:w="196"/>
        <w:gridCol w:w="78"/>
        <w:gridCol w:w="200"/>
        <w:gridCol w:w="1266"/>
        <w:gridCol w:w="572"/>
        <w:gridCol w:w="584"/>
      </w:tblGrid>
      <w:tr w14:paraId="77C6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36"/>
            <w:tcBorders>
              <w:top w:val="nil"/>
              <w:left w:val="nil"/>
              <w:bottom w:val="nil"/>
              <w:right w:val="nil"/>
            </w:tcBorders>
            <w:shd w:val="clear" w:color="auto" w:fill="auto"/>
            <w:vAlign w:val="bottom"/>
          </w:tcPr>
          <w:p w14:paraId="3A6BFBC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039F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34"/>
            <w:vMerge w:val="restart"/>
            <w:tcBorders>
              <w:top w:val="nil"/>
              <w:left w:val="nil"/>
              <w:right w:val="nil"/>
            </w:tcBorders>
            <w:shd w:val="clear" w:color="auto" w:fill="auto"/>
            <w:vAlign w:val="bottom"/>
          </w:tcPr>
          <w:p w14:paraId="0DA34B35">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1156" w:type="dxa"/>
            <w:gridSpan w:val="2"/>
            <w:tcBorders>
              <w:top w:val="nil"/>
              <w:left w:val="nil"/>
              <w:bottom w:val="nil"/>
              <w:right w:val="nil"/>
            </w:tcBorders>
            <w:shd w:val="clear" w:color="auto" w:fill="auto"/>
            <w:vAlign w:val="bottom"/>
          </w:tcPr>
          <w:p w14:paraId="009965D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123C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34"/>
            <w:vMerge w:val="continue"/>
            <w:tcBorders>
              <w:left w:val="nil"/>
              <w:bottom w:val="nil"/>
              <w:right w:val="nil"/>
            </w:tcBorders>
            <w:shd w:val="clear" w:color="auto" w:fill="auto"/>
            <w:vAlign w:val="bottom"/>
          </w:tcPr>
          <w:p w14:paraId="6517A9B0">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gridSpan w:val="2"/>
            <w:tcBorders>
              <w:top w:val="nil"/>
              <w:left w:val="nil"/>
              <w:bottom w:val="nil"/>
              <w:right w:val="nil"/>
            </w:tcBorders>
            <w:shd w:val="clear" w:color="auto" w:fill="auto"/>
            <w:vAlign w:val="bottom"/>
          </w:tcPr>
          <w:p w14:paraId="4ED0685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9C4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3C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8DA30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7"/>
            <w:tcBorders>
              <w:top w:val="single" w:color="000000" w:sz="4" w:space="0"/>
              <w:left w:val="nil"/>
              <w:bottom w:val="single" w:color="000000" w:sz="4" w:space="0"/>
              <w:right w:val="single" w:color="000000" w:sz="4" w:space="0"/>
            </w:tcBorders>
            <w:shd w:val="clear" w:color="auto" w:fill="auto"/>
            <w:vAlign w:val="center"/>
          </w:tcPr>
          <w:p w14:paraId="35049B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6"/>
            <w:tcBorders>
              <w:top w:val="single" w:color="000000" w:sz="4" w:space="0"/>
              <w:left w:val="nil"/>
              <w:bottom w:val="single" w:color="000000" w:sz="4" w:space="0"/>
              <w:right w:val="single" w:color="000000" w:sz="4" w:space="0"/>
            </w:tcBorders>
            <w:shd w:val="clear" w:color="auto" w:fill="auto"/>
            <w:vAlign w:val="center"/>
          </w:tcPr>
          <w:p w14:paraId="60EB8D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7"/>
            <w:tcBorders>
              <w:top w:val="single" w:color="000000" w:sz="4" w:space="0"/>
              <w:left w:val="nil"/>
              <w:bottom w:val="single" w:color="000000" w:sz="4" w:space="0"/>
              <w:right w:val="single" w:color="000000" w:sz="4" w:space="0"/>
            </w:tcBorders>
            <w:shd w:val="clear" w:color="auto" w:fill="auto"/>
            <w:vAlign w:val="center"/>
          </w:tcPr>
          <w:p w14:paraId="47421D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9"/>
            <w:tcBorders>
              <w:top w:val="single" w:color="000000" w:sz="4" w:space="0"/>
              <w:left w:val="nil"/>
              <w:bottom w:val="single" w:color="000000" w:sz="4" w:space="0"/>
              <w:right w:val="single" w:color="000000" w:sz="4" w:space="0"/>
            </w:tcBorders>
            <w:shd w:val="clear" w:color="auto" w:fill="auto"/>
            <w:vAlign w:val="center"/>
          </w:tcPr>
          <w:p w14:paraId="0F7007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149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C73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3A9433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gridSpan w:val="2"/>
            <w:vMerge w:val="restart"/>
            <w:tcBorders>
              <w:top w:val="nil"/>
              <w:left w:val="nil"/>
              <w:bottom w:val="single" w:color="000000" w:sz="4" w:space="0"/>
              <w:right w:val="single" w:color="000000" w:sz="4" w:space="0"/>
            </w:tcBorders>
            <w:shd w:val="clear" w:color="auto" w:fill="auto"/>
            <w:vAlign w:val="center"/>
          </w:tcPr>
          <w:p w14:paraId="1BCC69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gridSpan w:val="2"/>
            <w:vMerge w:val="restart"/>
            <w:tcBorders>
              <w:top w:val="nil"/>
              <w:left w:val="nil"/>
              <w:bottom w:val="single" w:color="000000" w:sz="4" w:space="0"/>
              <w:right w:val="single" w:color="000000" w:sz="4" w:space="0"/>
            </w:tcBorders>
            <w:shd w:val="clear" w:color="auto" w:fill="auto"/>
            <w:vAlign w:val="center"/>
          </w:tcPr>
          <w:p w14:paraId="18A869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gridSpan w:val="3"/>
            <w:vMerge w:val="restart"/>
            <w:tcBorders>
              <w:top w:val="nil"/>
              <w:left w:val="nil"/>
              <w:bottom w:val="single" w:color="000000" w:sz="4" w:space="0"/>
              <w:right w:val="single" w:color="000000" w:sz="4" w:space="0"/>
            </w:tcBorders>
            <w:shd w:val="clear" w:color="auto" w:fill="auto"/>
            <w:vAlign w:val="center"/>
          </w:tcPr>
          <w:p w14:paraId="1FA7A7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gridSpan w:val="2"/>
            <w:vMerge w:val="restart"/>
            <w:tcBorders>
              <w:top w:val="nil"/>
              <w:left w:val="nil"/>
              <w:bottom w:val="single" w:color="000000" w:sz="4" w:space="0"/>
              <w:right w:val="single" w:color="000000" w:sz="4" w:space="0"/>
            </w:tcBorders>
            <w:shd w:val="clear" w:color="auto" w:fill="auto"/>
            <w:vAlign w:val="center"/>
          </w:tcPr>
          <w:p w14:paraId="58666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gridSpan w:val="2"/>
            <w:vMerge w:val="restart"/>
            <w:tcBorders>
              <w:top w:val="nil"/>
              <w:left w:val="nil"/>
              <w:bottom w:val="single" w:color="000000" w:sz="4" w:space="0"/>
              <w:right w:val="single" w:color="000000" w:sz="4" w:space="0"/>
            </w:tcBorders>
            <w:shd w:val="clear" w:color="auto" w:fill="auto"/>
            <w:vAlign w:val="center"/>
          </w:tcPr>
          <w:p w14:paraId="423348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gridSpan w:val="2"/>
            <w:vMerge w:val="restart"/>
            <w:tcBorders>
              <w:top w:val="nil"/>
              <w:left w:val="nil"/>
              <w:bottom w:val="single" w:color="000000" w:sz="4" w:space="0"/>
              <w:right w:val="single" w:color="000000" w:sz="4" w:space="0"/>
            </w:tcBorders>
            <w:shd w:val="clear" w:color="auto" w:fill="auto"/>
            <w:vAlign w:val="center"/>
          </w:tcPr>
          <w:p w14:paraId="3A0F94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gridSpan w:val="2"/>
            <w:vMerge w:val="restart"/>
            <w:tcBorders>
              <w:top w:val="nil"/>
              <w:left w:val="nil"/>
              <w:bottom w:val="single" w:color="000000" w:sz="4" w:space="0"/>
              <w:right w:val="single" w:color="000000" w:sz="4" w:space="0"/>
            </w:tcBorders>
            <w:shd w:val="clear" w:color="auto" w:fill="auto"/>
            <w:vAlign w:val="center"/>
          </w:tcPr>
          <w:p w14:paraId="286DDB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gridSpan w:val="3"/>
            <w:vMerge w:val="restart"/>
            <w:tcBorders>
              <w:top w:val="nil"/>
              <w:left w:val="nil"/>
              <w:bottom w:val="single" w:color="000000" w:sz="4" w:space="0"/>
              <w:right w:val="single" w:color="000000" w:sz="4" w:space="0"/>
            </w:tcBorders>
            <w:shd w:val="clear" w:color="auto" w:fill="auto"/>
            <w:vAlign w:val="center"/>
          </w:tcPr>
          <w:p w14:paraId="46A448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gridSpan w:val="2"/>
            <w:vMerge w:val="restart"/>
            <w:tcBorders>
              <w:top w:val="nil"/>
              <w:left w:val="nil"/>
              <w:bottom w:val="single" w:color="000000" w:sz="4" w:space="0"/>
              <w:right w:val="single" w:color="000000" w:sz="4" w:space="0"/>
            </w:tcBorders>
            <w:shd w:val="clear" w:color="auto" w:fill="auto"/>
            <w:vAlign w:val="center"/>
          </w:tcPr>
          <w:p w14:paraId="39A5C1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gridSpan w:val="2"/>
            <w:vMerge w:val="restart"/>
            <w:tcBorders>
              <w:top w:val="nil"/>
              <w:left w:val="nil"/>
              <w:bottom w:val="single" w:color="000000" w:sz="4" w:space="0"/>
              <w:right w:val="single" w:color="000000" w:sz="4" w:space="0"/>
            </w:tcBorders>
            <w:shd w:val="clear" w:color="auto" w:fill="auto"/>
            <w:vAlign w:val="center"/>
          </w:tcPr>
          <w:p w14:paraId="3292CF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gridSpan w:val="3"/>
            <w:vMerge w:val="restart"/>
            <w:tcBorders>
              <w:top w:val="nil"/>
              <w:left w:val="nil"/>
              <w:bottom w:val="single" w:color="000000" w:sz="4" w:space="0"/>
              <w:right w:val="single" w:color="000000" w:sz="4" w:space="0"/>
            </w:tcBorders>
            <w:shd w:val="clear" w:color="auto" w:fill="auto"/>
            <w:vAlign w:val="center"/>
          </w:tcPr>
          <w:p w14:paraId="46F2F2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4"/>
            <w:tcBorders>
              <w:top w:val="nil"/>
              <w:left w:val="nil"/>
              <w:bottom w:val="single" w:color="000000" w:sz="4" w:space="0"/>
              <w:right w:val="single" w:color="000000" w:sz="4" w:space="0"/>
            </w:tcBorders>
            <w:shd w:val="clear" w:color="auto" w:fill="auto"/>
            <w:vAlign w:val="center"/>
          </w:tcPr>
          <w:p w14:paraId="615AE5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0CE3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D62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2A49DC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14:paraId="3F7327B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3C12C86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gridSpan w:val="3"/>
            <w:vMerge w:val="continue"/>
            <w:tcBorders>
              <w:top w:val="nil"/>
              <w:left w:val="nil"/>
              <w:bottom w:val="single" w:color="000000" w:sz="4" w:space="0"/>
              <w:right w:val="single" w:color="000000" w:sz="4" w:space="0"/>
            </w:tcBorders>
            <w:shd w:val="clear" w:color="auto" w:fill="auto"/>
            <w:vAlign w:val="center"/>
          </w:tcPr>
          <w:p w14:paraId="0C509C6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5E774BF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0AAC864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24B5250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14:paraId="4D7B774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32A6C53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5C1633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14:paraId="4FE10B0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gridSpan w:val="3"/>
            <w:vMerge w:val="continue"/>
            <w:tcBorders>
              <w:top w:val="nil"/>
              <w:left w:val="nil"/>
              <w:bottom w:val="single" w:color="000000" w:sz="4" w:space="0"/>
              <w:right w:val="single" w:color="000000" w:sz="4" w:space="0"/>
            </w:tcBorders>
            <w:shd w:val="clear" w:color="auto" w:fill="auto"/>
            <w:vAlign w:val="center"/>
          </w:tcPr>
          <w:p w14:paraId="318B284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gridSpan w:val="2"/>
            <w:vMerge w:val="restart"/>
            <w:tcBorders>
              <w:top w:val="nil"/>
              <w:left w:val="nil"/>
              <w:bottom w:val="single" w:color="000000" w:sz="4" w:space="0"/>
              <w:right w:val="single" w:color="000000" w:sz="4" w:space="0"/>
            </w:tcBorders>
            <w:shd w:val="clear" w:color="auto" w:fill="auto"/>
            <w:vAlign w:val="center"/>
          </w:tcPr>
          <w:p w14:paraId="648862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gridSpan w:val="2"/>
            <w:vMerge w:val="restart"/>
            <w:tcBorders>
              <w:top w:val="nil"/>
              <w:left w:val="nil"/>
              <w:bottom w:val="single" w:color="000000" w:sz="4" w:space="0"/>
              <w:right w:val="single" w:color="000000" w:sz="4" w:space="0"/>
            </w:tcBorders>
            <w:shd w:val="clear" w:color="auto" w:fill="auto"/>
            <w:vAlign w:val="center"/>
          </w:tcPr>
          <w:p w14:paraId="7F1B7A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7B1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44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41B91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14:paraId="3F5D71D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2525279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gridSpan w:val="3"/>
            <w:vMerge w:val="continue"/>
            <w:tcBorders>
              <w:top w:val="nil"/>
              <w:left w:val="nil"/>
              <w:bottom w:val="single" w:color="000000" w:sz="4" w:space="0"/>
              <w:right w:val="single" w:color="000000" w:sz="4" w:space="0"/>
            </w:tcBorders>
            <w:shd w:val="clear" w:color="auto" w:fill="auto"/>
            <w:vAlign w:val="center"/>
          </w:tcPr>
          <w:p w14:paraId="16E3C2C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409E6D3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4F53D59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1BFE993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14:paraId="4F70E8D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199F5A3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04EE6B5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14:paraId="4828335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gridSpan w:val="3"/>
            <w:vMerge w:val="continue"/>
            <w:tcBorders>
              <w:top w:val="nil"/>
              <w:left w:val="nil"/>
              <w:bottom w:val="single" w:color="000000" w:sz="4" w:space="0"/>
              <w:right w:val="single" w:color="000000" w:sz="4" w:space="0"/>
            </w:tcBorders>
            <w:shd w:val="clear" w:color="auto" w:fill="auto"/>
            <w:vAlign w:val="center"/>
          </w:tcPr>
          <w:p w14:paraId="33B1C88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gridSpan w:val="2"/>
            <w:vMerge w:val="continue"/>
            <w:tcBorders>
              <w:top w:val="nil"/>
              <w:left w:val="nil"/>
              <w:bottom w:val="single" w:color="000000" w:sz="4" w:space="0"/>
              <w:right w:val="single" w:color="000000" w:sz="4" w:space="0"/>
            </w:tcBorders>
            <w:shd w:val="clear" w:color="auto" w:fill="auto"/>
            <w:vAlign w:val="center"/>
          </w:tcPr>
          <w:p w14:paraId="12B1C9A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gridSpan w:val="2"/>
            <w:vMerge w:val="continue"/>
            <w:tcBorders>
              <w:top w:val="nil"/>
              <w:left w:val="nil"/>
              <w:bottom w:val="single" w:color="000000" w:sz="4" w:space="0"/>
              <w:right w:val="single" w:color="000000" w:sz="4" w:space="0"/>
            </w:tcBorders>
            <w:shd w:val="clear" w:color="auto" w:fill="auto"/>
            <w:vAlign w:val="center"/>
          </w:tcPr>
          <w:p w14:paraId="107510E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39B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D4D62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gridSpan w:val="2"/>
            <w:vMerge w:val="restart"/>
            <w:tcBorders>
              <w:top w:val="nil"/>
              <w:left w:val="nil"/>
              <w:bottom w:val="single" w:color="000000" w:sz="4" w:space="0"/>
              <w:right w:val="single" w:color="000000" w:sz="4" w:space="0"/>
            </w:tcBorders>
            <w:shd w:val="clear" w:color="auto" w:fill="auto"/>
            <w:vAlign w:val="center"/>
          </w:tcPr>
          <w:p w14:paraId="042EC4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6590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gridSpan w:val="2"/>
            <w:tcBorders>
              <w:top w:val="nil"/>
              <w:left w:val="nil"/>
              <w:bottom w:val="single" w:color="000000" w:sz="4" w:space="0"/>
              <w:right w:val="single" w:color="000000" w:sz="4" w:space="0"/>
            </w:tcBorders>
            <w:shd w:val="clear" w:color="auto" w:fill="auto"/>
            <w:vAlign w:val="center"/>
          </w:tcPr>
          <w:p w14:paraId="75E6D0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gridSpan w:val="2"/>
            <w:tcBorders>
              <w:top w:val="nil"/>
              <w:left w:val="nil"/>
              <w:bottom w:val="single" w:color="000000" w:sz="4" w:space="0"/>
              <w:right w:val="single" w:color="000000" w:sz="4" w:space="0"/>
            </w:tcBorders>
            <w:shd w:val="clear" w:color="auto" w:fill="auto"/>
            <w:vAlign w:val="center"/>
          </w:tcPr>
          <w:p w14:paraId="52E18B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gridSpan w:val="2"/>
            <w:tcBorders>
              <w:top w:val="nil"/>
              <w:left w:val="nil"/>
              <w:bottom w:val="single" w:color="000000" w:sz="4" w:space="0"/>
              <w:right w:val="single" w:color="000000" w:sz="4" w:space="0"/>
            </w:tcBorders>
            <w:shd w:val="clear" w:color="auto" w:fill="auto"/>
            <w:vAlign w:val="center"/>
          </w:tcPr>
          <w:p w14:paraId="121D97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gridSpan w:val="3"/>
            <w:tcBorders>
              <w:top w:val="nil"/>
              <w:left w:val="nil"/>
              <w:bottom w:val="single" w:color="000000" w:sz="4" w:space="0"/>
              <w:right w:val="single" w:color="000000" w:sz="4" w:space="0"/>
            </w:tcBorders>
            <w:shd w:val="clear" w:color="auto" w:fill="auto"/>
            <w:vAlign w:val="center"/>
          </w:tcPr>
          <w:p w14:paraId="0B8E39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gridSpan w:val="2"/>
            <w:tcBorders>
              <w:top w:val="nil"/>
              <w:left w:val="nil"/>
              <w:bottom w:val="single" w:color="000000" w:sz="4" w:space="0"/>
              <w:right w:val="single" w:color="000000" w:sz="4" w:space="0"/>
            </w:tcBorders>
            <w:shd w:val="clear" w:color="auto" w:fill="auto"/>
            <w:vAlign w:val="center"/>
          </w:tcPr>
          <w:p w14:paraId="54561D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gridSpan w:val="2"/>
            <w:tcBorders>
              <w:top w:val="nil"/>
              <w:left w:val="nil"/>
              <w:bottom w:val="single" w:color="000000" w:sz="4" w:space="0"/>
              <w:right w:val="single" w:color="000000" w:sz="4" w:space="0"/>
            </w:tcBorders>
            <w:shd w:val="clear" w:color="auto" w:fill="auto"/>
            <w:vAlign w:val="center"/>
          </w:tcPr>
          <w:p w14:paraId="6247085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gridSpan w:val="2"/>
            <w:tcBorders>
              <w:top w:val="nil"/>
              <w:left w:val="nil"/>
              <w:bottom w:val="single" w:color="000000" w:sz="4" w:space="0"/>
              <w:right w:val="single" w:color="000000" w:sz="4" w:space="0"/>
            </w:tcBorders>
            <w:shd w:val="clear" w:color="auto" w:fill="auto"/>
            <w:vAlign w:val="center"/>
          </w:tcPr>
          <w:p w14:paraId="12F5EC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gridSpan w:val="2"/>
            <w:tcBorders>
              <w:top w:val="nil"/>
              <w:left w:val="nil"/>
              <w:bottom w:val="single" w:color="000000" w:sz="4" w:space="0"/>
              <w:right w:val="single" w:color="000000" w:sz="4" w:space="0"/>
            </w:tcBorders>
            <w:shd w:val="clear" w:color="auto" w:fill="auto"/>
            <w:vAlign w:val="center"/>
          </w:tcPr>
          <w:p w14:paraId="202443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gridSpan w:val="3"/>
            <w:tcBorders>
              <w:top w:val="nil"/>
              <w:left w:val="nil"/>
              <w:bottom w:val="single" w:color="000000" w:sz="4" w:space="0"/>
              <w:right w:val="single" w:color="000000" w:sz="4" w:space="0"/>
            </w:tcBorders>
            <w:shd w:val="clear" w:color="auto" w:fill="auto"/>
            <w:vAlign w:val="center"/>
          </w:tcPr>
          <w:p w14:paraId="76AB08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gridSpan w:val="2"/>
            <w:tcBorders>
              <w:top w:val="nil"/>
              <w:left w:val="nil"/>
              <w:bottom w:val="single" w:color="000000" w:sz="4" w:space="0"/>
              <w:right w:val="single" w:color="000000" w:sz="4" w:space="0"/>
            </w:tcBorders>
            <w:shd w:val="clear" w:color="auto" w:fill="auto"/>
            <w:vAlign w:val="center"/>
          </w:tcPr>
          <w:p w14:paraId="41075A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gridSpan w:val="2"/>
            <w:tcBorders>
              <w:top w:val="nil"/>
              <w:left w:val="nil"/>
              <w:bottom w:val="single" w:color="000000" w:sz="4" w:space="0"/>
              <w:right w:val="single" w:color="000000" w:sz="4" w:space="0"/>
            </w:tcBorders>
            <w:shd w:val="clear" w:color="auto" w:fill="auto"/>
            <w:vAlign w:val="center"/>
          </w:tcPr>
          <w:p w14:paraId="0F4221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gridSpan w:val="3"/>
            <w:tcBorders>
              <w:top w:val="nil"/>
              <w:left w:val="nil"/>
              <w:bottom w:val="single" w:color="000000" w:sz="4" w:space="0"/>
              <w:right w:val="single" w:color="000000" w:sz="4" w:space="0"/>
            </w:tcBorders>
            <w:shd w:val="clear" w:color="auto" w:fill="auto"/>
            <w:vAlign w:val="center"/>
          </w:tcPr>
          <w:p w14:paraId="733F34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gridSpan w:val="2"/>
            <w:tcBorders>
              <w:top w:val="nil"/>
              <w:left w:val="nil"/>
              <w:bottom w:val="single" w:color="000000" w:sz="4" w:space="0"/>
              <w:right w:val="single" w:color="000000" w:sz="4" w:space="0"/>
            </w:tcBorders>
            <w:shd w:val="clear" w:color="auto" w:fill="auto"/>
            <w:vAlign w:val="center"/>
          </w:tcPr>
          <w:p w14:paraId="1FB27E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gridSpan w:val="2"/>
            <w:tcBorders>
              <w:top w:val="nil"/>
              <w:left w:val="nil"/>
              <w:bottom w:val="single" w:color="000000" w:sz="4" w:space="0"/>
              <w:right w:val="single" w:color="000000" w:sz="4" w:space="0"/>
            </w:tcBorders>
            <w:shd w:val="clear" w:color="auto" w:fill="auto"/>
            <w:vAlign w:val="center"/>
          </w:tcPr>
          <w:p w14:paraId="5165D7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7073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66CF7D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gridSpan w:val="2"/>
            <w:vMerge w:val="continue"/>
            <w:tcBorders>
              <w:top w:val="nil"/>
              <w:left w:val="nil"/>
              <w:bottom w:val="single" w:color="000000" w:sz="4" w:space="0"/>
              <w:right w:val="single" w:color="000000" w:sz="4" w:space="0"/>
            </w:tcBorders>
            <w:shd w:val="clear" w:color="auto" w:fill="auto"/>
            <w:vAlign w:val="center"/>
          </w:tcPr>
          <w:p w14:paraId="1C15507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C7084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14:paraId="4D864D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gridSpan w:val="2"/>
            <w:tcBorders>
              <w:top w:val="nil"/>
              <w:left w:val="nil"/>
              <w:bottom w:val="single" w:color="000000" w:sz="4" w:space="0"/>
              <w:right w:val="single" w:color="000000" w:sz="4" w:space="0"/>
            </w:tcBorders>
            <w:shd w:val="clear" w:color="auto" w:fill="auto"/>
            <w:vAlign w:val="center"/>
          </w:tcPr>
          <w:p w14:paraId="1A9919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3B8348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gridSpan w:val="3"/>
            <w:tcBorders>
              <w:top w:val="nil"/>
              <w:left w:val="nil"/>
              <w:bottom w:val="single" w:color="000000" w:sz="4" w:space="0"/>
              <w:right w:val="single" w:color="000000" w:sz="4" w:space="0"/>
            </w:tcBorders>
            <w:shd w:val="clear" w:color="auto" w:fill="auto"/>
            <w:vAlign w:val="center"/>
          </w:tcPr>
          <w:p w14:paraId="3521A3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5F8BAB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gridSpan w:val="2"/>
            <w:tcBorders>
              <w:top w:val="nil"/>
              <w:left w:val="nil"/>
              <w:bottom w:val="single" w:color="000000" w:sz="4" w:space="0"/>
              <w:right w:val="single" w:color="000000" w:sz="4" w:space="0"/>
            </w:tcBorders>
            <w:shd w:val="clear" w:color="auto" w:fill="auto"/>
            <w:vAlign w:val="center"/>
          </w:tcPr>
          <w:p w14:paraId="58794E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761D5B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14:paraId="3AC698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14:paraId="1A184B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27A3A1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14:paraId="43B8C3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gridSpan w:val="3"/>
            <w:tcBorders>
              <w:top w:val="nil"/>
              <w:left w:val="nil"/>
              <w:bottom w:val="single" w:color="000000" w:sz="4" w:space="0"/>
              <w:right w:val="single" w:color="000000" w:sz="4" w:space="0"/>
            </w:tcBorders>
            <w:shd w:val="clear" w:color="auto" w:fill="auto"/>
            <w:vAlign w:val="center"/>
          </w:tcPr>
          <w:p w14:paraId="7F4D99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gridSpan w:val="2"/>
            <w:tcBorders>
              <w:top w:val="nil"/>
              <w:left w:val="nil"/>
              <w:bottom w:val="single" w:color="000000" w:sz="4" w:space="0"/>
              <w:right w:val="single" w:color="000000" w:sz="4" w:space="0"/>
            </w:tcBorders>
            <w:shd w:val="clear" w:color="auto" w:fill="auto"/>
            <w:vAlign w:val="center"/>
          </w:tcPr>
          <w:p w14:paraId="6A5574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1B6504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C3C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5"/>
            <w:tcBorders>
              <w:top w:val="nil"/>
              <w:left w:val="single" w:color="000000" w:sz="4" w:space="0"/>
              <w:bottom w:val="single" w:color="000000" w:sz="4" w:space="0"/>
              <w:right w:val="single" w:color="000000" w:sz="4" w:space="0"/>
            </w:tcBorders>
            <w:shd w:val="clear" w:color="auto" w:fill="auto"/>
            <w:vAlign w:val="center"/>
          </w:tcPr>
          <w:p w14:paraId="4990BA2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14:paraId="4B33E8F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p>
        </w:tc>
        <w:tc>
          <w:tcPr>
            <w:tcW w:w="1528" w:type="dxa"/>
            <w:gridSpan w:val="2"/>
            <w:tcBorders>
              <w:top w:val="nil"/>
              <w:left w:val="nil"/>
              <w:bottom w:val="single" w:color="000000" w:sz="4" w:space="0"/>
              <w:right w:val="single" w:color="000000" w:sz="4" w:space="0"/>
            </w:tcBorders>
            <w:shd w:val="clear" w:color="auto" w:fill="auto"/>
            <w:vAlign w:val="center"/>
          </w:tcPr>
          <w:p w14:paraId="0E8A75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1190F2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gridSpan w:val="3"/>
            <w:tcBorders>
              <w:top w:val="nil"/>
              <w:left w:val="nil"/>
              <w:bottom w:val="single" w:color="000000" w:sz="4" w:space="0"/>
              <w:right w:val="single" w:color="000000" w:sz="4" w:space="0"/>
            </w:tcBorders>
            <w:shd w:val="clear" w:color="auto" w:fill="auto"/>
            <w:vAlign w:val="center"/>
          </w:tcPr>
          <w:p w14:paraId="63AB59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994F8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gridSpan w:val="2"/>
            <w:tcBorders>
              <w:top w:val="nil"/>
              <w:left w:val="nil"/>
              <w:bottom w:val="single" w:color="000000" w:sz="4" w:space="0"/>
              <w:right w:val="single" w:color="000000" w:sz="4" w:space="0"/>
            </w:tcBorders>
            <w:shd w:val="clear" w:color="auto" w:fill="auto"/>
            <w:vAlign w:val="center"/>
          </w:tcPr>
          <w:p w14:paraId="61EF0D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181CBB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14:paraId="178727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14:paraId="2B3784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69A705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14:paraId="5AAB56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gridSpan w:val="3"/>
            <w:tcBorders>
              <w:top w:val="nil"/>
              <w:left w:val="nil"/>
              <w:bottom w:val="single" w:color="000000" w:sz="4" w:space="0"/>
              <w:right w:val="single" w:color="000000" w:sz="4" w:space="0"/>
            </w:tcBorders>
            <w:shd w:val="clear" w:color="auto" w:fill="auto"/>
            <w:vAlign w:val="center"/>
          </w:tcPr>
          <w:p w14:paraId="7CD501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gridSpan w:val="2"/>
            <w:tcBorders>
              <w:top w:val="nil"/>
              <w:left w:val="nil"/>
              <w:bottom w:val="single" w:color="000000" w:sz="4" w:space="0"/>
              <w:right w:val="single" w:color="000000" w:sz="4" w:space="0"/>
            </w:tcBorders>
            <w:shd w:val="clear" w:color="auto" w:fill="auto"/>
            <w:vAlign w:val="center"/>
          </w:tcPr>
          <w:p w14:paraId="16F367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4B59BF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41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90" w:hRule="atLeast"/>
        </w:trPr>
        <w:tc>
          <w:tcPr>
            <w:tcW w:w="22139" w:type="dxa"/>
            <w:gridSpan w:val="34"/>
            <w:tcBorders>
              <w:top w:val="nil"/>
              <w:left w:val="nil"/>
              <w:bottom w:val="nil"/>
              <w:right w:val="nil"/>
            </w:tcBorders>
            <w:shd w:val="clear" w:color="auto" w:fill="auto"/>
            <w:vAlign w:val="bottom"/>
          </w:tcPr>
          <w:p w14:paraId="6FAA456E">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本年无政府性基金预算财政拨款收支，故本表无数据。</w:t>
            </w:r>
          </w:p>
          <w:p w14:paraId="78C7E6C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752B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255" w:hRule="atLeast"/>
        </w:trPr>
        <w:tc>
          <w:tcPr>
            <w:tcW w:w="20023" w:type="dxa"/>
            <w:gridSpan w:val="30"/>
            <w:vMerge w:val="restart"/>
            <w:tcBorders>
              <w:top w:val="nil"/>
              <w:left w:val="nil"/>
              <w:right w:val="nil"/>
            </w:tcBorders>
            <w:shd w:val="clear" w:color="auto" w:fill="auto"/>
            <w:vAlign w:val="bottom"/>
          </w:tcPr>
          <w:p w14:paraId="5EAA635D">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2116" w:type="dxa"/>
            <w:gridSpan w:val="4"/>
            <w:tcBorders>
              <w:top w:val="nil"/>
              <w:left w:val="nil"/>
              <w:bottom w:val="nil"/>
              <w:right w:val="nil"/>
            </w:tcBorders>
            <w:shd w:val="clear" w:color="auto" w:fill="auto"/>
            <w:vAlign w:val="bottom"/>
          </w:tcPr>
          <w:p w14:paraId="0E17A9A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49C3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255" w:hRule="atLeast"/>
        </w:trPr>
        <w:tc>
          <w:tcPr>
            <w:tcW w:w="20023" w:type="dxa"/>
            <w:gridSpan w:val="30"/>
            <w:vMerge w:val="continue"/>
            <w:tcBorders>
              <w:left w:val="nil"/>
              <w:bottom w:val="nil"/>
              <w:right w:val="nil"/>
            </w:tcBorders>
            <w:shd w:val="clear" w:color="auto" w:fill="auto"/>
            <w:vAlign w:val="bottom"/>
          </w:tcPr>
          <w:p w14:paraId="74286935">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116" w:type="dxa"/>
            <w:gridSpan w:val="4"/>
            <w:tcBorders>
              <w:top w:val="nil"/>
              <w:left w:val="nil"/>
              <w:bottom w:val="nil"/>
              <w:right w:val="nil"/>
            </w:tcBorders>
            <w:shd w:val="clear" w:color="auto" w:fill="auto"/>
            <w:vAlign w:val="bottom"/>
          </w:tcPr>
          <w:p w14:paraId="1787F6F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002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B6BD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00BA9B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11"/>
            <w:tcBorders>
              <w:top w:val="single" w:color="000000" w:sz="4" w:space="0"/>
              <w:left w:val="nil"/>
              <w:bottom w:val="single" w:color="000000" w:sz="4" w:space="0"/>
              <w:right w:val="single" w:color="000000" w:sz="4" w:space="0"/>
            </w:tcBorders>
            <w:shd w:val="clear" w:color="auto" w:fill="auto"/>
            <w:vAlign w:val="center"/>
          </w:tcPr>
          <w:p w14:paraId="2F5C168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05529FB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44F68BD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11"/>
            <w:tcBorders>
              <w:top w:val="single" w:color="000000" w:sz="4" w:space="0"/>
              <w:left w:val="nil"/>
              <w:bottom w:val="single" w:color="000000" w:sz="4" w:space="0"/>
              <w:right w:val="single" w:color="000000" w:sz="4" w:space="0"/>
            </w:tcBorders>
            <w:shd w:val="clear" w:color="auto" w:fill="auto"/>
            <w:vAlign w:val="center"/>
          </w:tcPr>
          <w:p w14:paraId="2976AB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FEB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ED6D">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04437C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37" w:type="dxa"/>
            <w:gridSpan w:val="5"/>
            <w:vMerge w:val="restart"/>
            <w:tcBorders>
              <w:top w:val="nil"/>
              <w:left w:val="nil"/>
              <w:bottom w:val="single" w:color="000000" w:sz="4" w:space="0"/>
              <w:right w:val="single" w:color="000000" w:sz="4" w:space="0"/>
            </w:tcBorders>
            <w:shd w:val="clear" w:color="auto" w:fill="auto"/>
            <w:vAlign w:val="center"/>
          </w:tcPr>
          <w:p w14:paraId="137ED3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gridSpan w:val="2"/>
            <w:vMerge w:val="restart"/>
            <w:tcBorders>
              <w:top w:val="nil"/>
              <w:left w:val="nil"/>
              <w:bottom w:val="single" w:color="000000" w:sz="4" w:space="0"/>
              <w:right w:val="single" w:color="000000" w:sz="4" w:space="0"/>
            </w:tcBorders>
            <w:shd w:val="clear" w:color="auto" w:fill="auto"/>
            <w:vAlign w:val="center"/>
          </w:tcPr>
          <w:p w14:paraId="24AC481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gridSpan w:val="4"/>
            <w:vMerge w:val="restart"/>
            <w:tcBorders>
              <w:top w:val="nil"/>
              <w:left w:val="nil"/>
              <w:bottom w:val="single" w:color="000000" w:sz="4" w:space="0"/>
              <w:right w:val="single" w:color="000000" w:sz="4" w:space="0"/>
            </w:tcBorders>
            <w:shd w:val="clear" w:color="auto" w:fill="auto"/>
            <w:vAlign w:val="center"/>
          </w:tcPr>
          <w:p w14:paraId="4CCA815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BFDA62C">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77BCD4F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307" w:type="dxa"/>
            <w:gridSpan w:val="4"/>
            <w:vMerge w:val="restart"/>
            <w:tcBorders>
              <w:top w:val="nil"/>
              <w:left w:val="nil"/>
              <w:bottom w:val="single" w:color="000000" w:sz="4" w:space="0"/>
              <w:right w:val="single" w:color="000000" w:sz="4" w:space="0"/>
            </w:tcBorders>
            <w:shd w:val="clear" w:color="auto" w:fill="auto"/>
            <w:vAlign w:val="center"/>
          </w:tcPr>
          <w:p w14:paraId="54DFACF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gridSpan w:val="2"/>
            <w:vMerge w:val="restart"/>
            <w:tcBorders>
              <w:top w:val="nil"/>
              <w:left w:val="nil"/>
              <w:bottom w:val="single" w:color="000000" w:sz="4" w:space="0"/>
              <w:right w:val="single" w:color="000000" w:sz="4" w:space="0"/>
            </w:tcBorders>
            <w:shd w:val="clear" w:color="auto" w:fill="auto"/>
            <w:vAlign w:val="center"/>
          </w:tcPr>
          <w:p w14:paraId="0EA61FF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5"/>
            <w:vMerge w:val="restart"/>
            <w:tcBorders>
              <w:top w:val="nil"/>
              <w:left w:val="nil"/>
              <w:bottom w:val="single" w:color="000000" w:sz="4" w:space="0"/>
              <w:right w:val="single" w:color="000000" w:sz="4" w:space="0"/>
            </w:tcBorders>
            <w:shd w:val="clear" w:color="auto" w:fill="auto"/>
            <w:vAlign w:val="center"/>
          </w:tcPr>
          <w:p w14:paraId="5CB50F4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4A27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B38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C8619EA">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14:paraId="18F09F6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14:paraId="65A7AF4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gridSpan w:val="4"/>
            <w:vMerge w:val="continue"/>
            <w:tcBorders>
              <w:top w:val="nil"/>
              <w:left w:val="nil"/>
              <w:bottom w:val="single" w:color="000000" w:sz="4" w:space="0"/>
              <w:right w:val="single" w:color="000000" w:sz="4" w:space="0"/>
            </w:tcBorders>
            <w:shd w:val="clear" w:color="auto" w:fill="auto"/>
            <w:vAlign w:val="center"/>
          </w:tcPr>
          <w:p w14:paraId="5C329DB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8E31B2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728D427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14:paraId="274A8F5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14:paraId="1C264D4B">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14:paraId="7A694AA9">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252B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615"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E62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965830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14:paraId="05BA0692">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14:paraId="2ABCB2C3">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gridSpan w:val="4"/>
            <w:vMerge w:val="continue"/>
            <w:tcBorders>
              <w:top w:val="nil"/>
              <w:left w:val="nil"/>
              <w:bottom w:val="single" w:color="000000" w:sz="4" w:space="0"/>
              <w:right w:val="single" w:color="000000" w:sz="4" w:space="0"/>
            </w:tcBorders>
            <w:shd w:val="clear" w:color="auto" w:fill="auto"/>
            <w:vAlign w:val="center"/>
          </w:tcPr>
          <w:p w14:paraId="435F622D">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F66D066">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8CCFD0E">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14:paraId="6713C435">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14:paraId="4FEB41CD">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14:paraId="04A594E1">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F1C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30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6FDFDE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gridSpan w:val="2"/>
            <w:vMerge w:val="restart"/>
            <w:tcBorders>
              <w:top w:val="nil"/>
              <w:left w:val="nil"/>
              <w:bottom w:val="single" w:color="000000" w:sz="4" w:space="0"/>
              <w:right w:val="single" w:color="000000" w:sz="4" w:space="0"/>
            </w:tcBorders>
            <w:shd w:val="clear" w:color="auto" w:fill="auto"/>
            <w:vAlign w:val="center"/>
          </w:tcPr>
          <w:p w14:paraId="5343B04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1375D3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gridSpan w:val="2"/>
            <w:tcBorders>
              <w:top w:val="nil"/>
              <w:left w:val="nil"/>
              <w:bottom w:val="single" w:color="000000" w:sz="4" w:space="0"/>
              <w:right w:val="single" w:color="000000" w:sz="4" w:space="0"/>
            </w:tcBorders>
            <w:shd w:val="clear" w:color="auto" w:fill="auto"/>
            <w:vAlign w:val="center"/>
          </w:tcPr>
          <w:p w14:paraId="37F8F42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gridSpan w:val="5"/>
            <w:tcBorders>
              <w:top w:val="nil"/>
              <w:left w:val="nil"/>
              <w:bottom w:val="single" w:color="000000" w:sz="4" w:space="0"/>
              <w:right w:val="single" w:color="000000" w:sz="4" w:space="0"/>
            </w:tcBorders>
            <w:shd w:val="clear" w:color="auto" w:fill="auto"/>
            <w:vAlign w:val="center"/>
          </w:tcPr>
          <w:p w14:paraId="56938E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gridSpan w:val="2"/>
            <w:tcBorders>
              <w:top w:val="nil"/>
              <w:left w:val="nil"/>
              <w:bottom w:val="single" w:color="000000" w:sz="4" w:space="0"/>
              <w:right w:val="single" w:color="000000" w:sz="4" w:space="0"/>
            </w:tcBorders>
            <w:shd w:val="clear" w:color="auto" w:fill="auto"/>
            <w:vAlign w:val="center"/>
          </w:tcPr>
          <w:p w14:paraId="06B1CF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gridSpan w:val="4"/>
            <w:tcBorders>
              <w:top w:val="nil"/>
              <w:left w:val="nil"/>
              <w:bottom w:val="single" w:color="000000" w:sz="4" w:space="0"/>
              <w:right w:val="single" w:color="000000" w:sz="4" w:space="0"/>
            </w:tcBorders>
            <w:shd w:val="clear" w:color="auto" w:fill="auto"/>
            <w:vAlign w:val="center"/>
          </w:tcPr>
          <w:p w14:paraId="67325C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gridSpan w:val="2"/>
            <w:tcBorders>
              <w:top w:val="nil"/>
              <w:left w:val="nil"/>
              <w:bottom w:val="single" w:color="000000" w:sz="4" w:space="0"/>
              <w:right w:val="single" w:color="000000" w:sz="4" w:space="0"/>
            </w:tcBorders>
            <w:shd w:val="clear" w:color="auto" w:fill="auto"/>
            <w:vAlign w:val="center"/>
          </w:tcPr>
          <w:p w14:paraId="1261B0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gridSpan w:val="3"/>
            <w:tcBorders>
              <w:top w:val="nil"/>
              <w:left w:val="nil"/>
              <w:bottom w:val="single" w:color="000000" w:sz="4" w:space="0"/>
              <w:right w:val="single" w:color="000000" w:sz="4" w:space="0"/>
            </w:tcBorders>
            <w:shd w:val="clear" w:color="auto" w:fill="auto"/>
            <w:vAlign w:val="center"/>
          </w:tcPr>
          <w:p w14:paraId="2FF99F3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gridSpan w:val="4"/>
            <w:tcBorders>
              <w:top w:val="nil"/>
              <w:left w:val="nil"/>
              <w:bottom w:val="single" w:color="000000" w:sz="4" w:space="0"/>
              <w:right w:val="single" w:color="000000" w:sz="4" w:space="0"/>
            </w:tcBorders>
            <w:shd w:val="clear" w:color="auto" w:fill="auto"/>
            <w:vAlign w:val="center"/>
          </w:tcPr>
          <w:p w14:paraId="09A9C33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gridSpan w:val="2"/>
            <w:tcBorders>
              <w:top w:val="nil"/>
              <w:left w:val="nil"/>
              <w:bottom w:val="single" w:color="000000" w:sz="4" w:space="0"/>
              <w:right w:val="single" w:color="000000" w:sz="4" w:space="0"/>
            </w:tcBorders>
            <w:shd w:val="clear" w:color="auto" w:fill="auto"/>
            <w:vAlign w:val="center"/>
          </w:tcPr>
          <w:p w14:paraId="53A515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5"/>
            <w:tcBorders>
              <w:top w:val="nil"/>
              <w:left w:val="nil"/>
              <w:bottom w:val="single" w:color="000000" w:sz="4" w:space="0"/>
              <w:right w:val="single" w:color="000000" w:sz="4" w:space="0"/>
            </w:tcBorders>
            <w:shd w:val="clear" w:color="auto" w:fill="auto"/>
            <w:vAlign w:val="center"/>
          </w:tcPr>
          <w:p w14:paraId="0D4B8C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53DC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30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ED0E8B7">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gridSpan w:val="2"/>
            <w:vMerge w:val="continue"/>
            <w:tcBorders>
              <w:top w:val="nil"/>
              <w:left w:val="nil"/>
              <w:bottom w:val="single" w:color="000000" w:sz="4" w:space="0"/>
              <w:right w:val="single" w:color="000000" w:sz="4" w:space="0"/>
            </w:tcBorders>
            <w:shd w:val="clear" w:color="auto" w:fill="auto"/>
            <w:vAlign w:val="center"/>
          </w:tcPr>
          <w:p w14:paraId="60652258">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8129153">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14:paraId="3E3AE3D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gridSpan w:val="5"/>
            <w:tcBorders>
              <w:top w:val="nil"/>
              <w:left w:val="nil"/>
              <w:bottom w:val="single" w:color="000000" w:sz="4" w:space="0"/>
              <w:right w:val="single" w:color="000000" w:sz="4" w:space="0"/>
            </w:tcBorders>
            <w:shd w:val="clear" w:color="auto" w:fill="auto"/>
            <w:vAlign w:val="center"/>
          </w:tcPr>
          <w:p w14:paraId="7A92C46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14:paraId="69EF0BA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gridSpan w:val="4"/>
            <w:tcBorders>
              <w:top w:val="nil"/>
              <w:left w:val="nil"/>
              <w:bottom w:val="single" w:color="000000" w:sz="4" w:space="0"/>
              <w:right w:val="single" w:color="000000" w:sz="4" w:space="0"/>
            </w:tcBorders>
            <w:shd w:val="clear" w:color="auto" w:fill="auto"/>
            <w:vAlign w:val="center"/>
          </w:tcPr>
          <w:p w14:paraId="346C76C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5A1C38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14:paraId="1BE61E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14:paraId="20FE0CE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14:paraId="7686232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14:paraId="73F32D9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F4E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tcBorders>
              <w:top w:val="nil"/>
              <w:left w:val="single" w:color="000000" w:sz="4" w:space="0"/>
              <w:bottom w:val="single" w:color="000000" w:sz="4" w:space="0"/>
              <w:right w:val="single" w:color="000000" w:sz="4" w:space="0"/>
            </w:tcBorders>
            <w:shd w:val="clear" w:color="auto" w:fill="auto"/>
            <w:vAlign w:val="center"/>
          </w:tcPr>
          <w:p w14:paraId="565D5B81">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14:paraId="17499B41">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437" w:type="dxa"/>
            <w:gridSpan w:val="5"/>
            <w:tcBorders>
              <w:top w:val="nil"/>
              <w:left w:val="nil"/>
              <w:bottom w:val="single" w:color="000000" w:sz="4" w:space="0"/>
              <w:right w:val="single" w:color="000000" w:sz="4" w:space="0"/>
            </w:tcBorders>
            <w:shd w:val="clear" w:color="auto" w:fill="auto"/>
            <w:vAlign w:val="center"/>
          </w:tcPr>
          <w:p w14:paraId="17F3CF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14:paraId="0036DDC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gridSpan w:val="4"/>
            <w:tcBorders>
              <w:top w:val="nil"/>
              <w:left w:val="nil"/>
              <w:bottom w:val="single" w:color="000000" w:sz="4" w:space="0"/>
              <w:right w:val="single" w:color="000000" w:sz="4" w:space="0"/>
            </w:tcBorders>
            <w:shd w:val="clear" w:color="auto" w:fill="auto"/>
            <w:vAlign w:val="center"/>
          </w:tcPr>
          <w:p w14:paraId="1BBD52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072F82E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14:paraId="0500C49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14:paraId="5C3BDB9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14:paraId="12F91C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14:paraId="13F310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CE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540" w:hRule="atLeast"/>
        </w:trPr>
        <w:tc>
          <w:tcPr>
            <w:tcW w:w="20301" w:type="dxa"/>
            <w:gridSpan w:val="32"/>
            <w:tcBorders>
              <w:top w:val="nil"/>
              <w:left w:val="nil"/>
              <w:bottom w:val="nil"/>
              <w:right w:val="nil"/>
            </w:tcBorders>
            <w:shd w:val="clear" w:color="auto" w:fill="auto"/>
            <w:vAlign w:val="bottom"/>
          </w:tcPr>
          <w:p w14:paraId="06202FC9">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本年无国有资本经营预算财政拨款收支，故本表无数据。</w:t>
            </w:r>
          </w:p>
          <w:p w14:paraId="5B1DEE8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561E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255" w:hRule="atLeast"/>
        </w:trPr>
        <w:tc>
          <w:tcPr>
            <w:tcW w:w="16017" w:type="dxa"/>
            <w:gridSpan w:val="25"/>
            <w:vMerge w:val="restart"/>
            <w:tcBorders>
              <w:top w:val="nil"/>
              <w:left w:val="nil"/>
              <w:right w:val="nil"/>
            </w:tcBorders>
            <w:shd w:val="clear" w:color="auto" w:fill="auto"/>
            <w:vAlign w:val="bottom"/>
          </w:tcPr>
          <w:p w14:paraId="6ECFA35A">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巫溪县职业技能鉴定所</w:t>
            </w:r>
          </w:p>
        </w:tc>
        <w:tc>
          <w:tcPr>
            <w:tcW w:w="4284" w:type="dxa"/>
            <w:gridSpan w:val="7"/>
            <w:tcBorders>
              <w:top w:val="nil"/>
              <w:left w:val="nil"/>
              <w:bottom w:val="nil"/>
              <w:right w:val="nil"/>
            </w:tcBorders>
            <w:shd w:val="clear" w:color="auto" w:fill="auto"/>
            <w:vAlign w:val="bottom"/>
          </w:tcPr>
          <w:p w14:paraId="6CD6A1D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1E1A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255" w:hRule="atLeast"/>
        </w:trPr>
        <w:tc>
          <w:tcPr>
            <w:tcW w:w="16017" w:type="dxa"/>
            <w:gridSpan w:val="25"/>
            <w:vMerge w:val="continue"/>
            <w:tcBorders>
              <w:left w:val="nil"/>
              <w:bottom w:val="nil"/>
              <w:right w:val="nil"/>
            </w:tcBorders>
            <w:shd w:val="clear" w:color="auto" w:fill="auto"/>
            <w:vAlign w:val="bottom"/>
          </w:tcPr>
          <w:p w14:paraId="7919AE5E">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284" w:type="dxa"/>
            <w:gridSpan w:val="7"/>
            <w:tcBorders>
              <w:top w:val="nil"/>
              <w:left w:val="nil"/>
              <w:bottom w:val="nil"/>
              <w:right w:val="nil"/>
            </w:tcBorders>
            <w:shd w:val="clear" w:color="auto" w:fill="auto"/>
            <w:vAlign w:val="bottom"/>
          </w:tcPr>
          <w:p w14:paraId="5C989EA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3C1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9C7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gridSpan w:val="2"/>
            <w:tcBorders>
              <w:top w:val="single" w:color="000000" w:sz="4" w:space="0"/>
              <w:left w:val="nil"/>
              <w:bottom w:val="single" w:color="000000" w:sz="4" w:space="0"/>
              <w:right w:val="single" w:color="000000" w:sz="4" w:space="0"/>
            </w:tcBorders>
            <w:shd w:val="clear" w:color="auto" w:fill="auto"/>
            <w:vAlign w:val="center"/>
          </w:tcPr>
          <w:p w14:paraId="18C724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gridSpan w:val="5"/>
            <w:tcBorders>
              <w:top w:val="single" w:color="000000" w:sz="4" w:space="0"/>
              <w:left w:val="nil"/>
              <w:bottom w:val="nil"/>
              <w:right w:val="single" w:color="000000" w:sz="4" w:space="0"/>
            </w:tcBorders>
            <w:shd w:val="clear" w:color="auto" w:fill="auto"/>
            <w:vAlign w:val="center"/>
          </w:tcPr>
          <w:p w14:paraId="7C89F2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gridSpan w:val="6"/>
            <w:tcBorders>
              <w:top w:val="single" w:color="000000" w:sz="4" w:space="0"/>
              <w:left w:val="nil"/>
              <w:bottom w:val="single" w:color="000000" w:sz="4" w:space="0"/>
              <w:right w:val="single" w:color="000000" w:sz="4" w:space="0"/>
            </w:tcBorders>
            <w:shd w:val="clear" w:color="auto" w:fill="auto"/>
            <w:vAlign w:val="center"/>
          </w:tcPr>
          <w:p w14:paraId="37ED30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gridSpan w:val="3"/>
            <w:tcBorders>
              <w:top w:val="single" w:color="000000" w:sz="4" w:space="0"/>
              <w:left w:val="nil"/>
              <w:bottom w:val="single" w:color="000000" w:sz="4" w:space="0"/>
              <w:right w:val="single" w:color="000000" w:sz="4" w:space="0"/>
            </w:tcBorders>
            <w:shd w:val="clear" w:color="auto" w:fill="auto"/>
            <w:vAlign w:val="center"/>
          </w:tcPr>
          <w:p w14:paraId="4F9ED3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gridSpan w:val="7"/>
            <w:tcBorders>
              <w:top w:val="single" w:color="000000" w:sz="4" w:space="0"/>
              <w:left w:val="nil"/>
              <w:bottom w:val="nil"/>
              <w:right w:val="single" w:color="000000" w:sz="4" w:space="0"/>
            </w:tcBorders>
            <w:shd w:val="clear" w:color="auto" w:fill="auto"/>
            <w:vAlign w:val="center"/>
          </w:tcPr>
          <w:p w14:paraId="74A1C9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8C4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44AAA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三公</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经费支出</w:t>
            </w:r>
          </w:p>
        </w:tc>
        <w:tc>
          <w:tcPr>
            <w:tcW w:w="867" w:type="dxa"/>
            <w:gridSpan w:val="2"/>
            <w:tcBorders>
              <w:top w:val="nil"/>
              <w:left w:val="nil"/>
              <w:bottom w:val="single" w:color="000000" w:sz="4" w:space="0"/>
              <w:right w:val="nil"/>
            </w:tcBorders>
            <w:shd w:val="clear" w:color="auto" w:fill="auto"/>
            <w:vAlign w:val="center"/>
          </w:tcPr>
          <w:p w14:paraId="41B7FF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277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gridSpan w:val="6"/>
            <w:tcBorders>
              <w:top w:val="nil"/>
              <w:left w:val="nil"/>
              <w:bottom w:val="single" w:color="000000" w:sz="4" w:space="0"/>
              <w:right w:val="single" w:color="000000" w:sz="4" w:space="0"/>
            </w:tcBorders>
            <w:shd w:val="clear" w:color="auto" w:fill="auto"/>
            <w:vAlign w:val="center"/>
          </w:tcPr>
          <w:p w14:paraId="0CCBE7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gridSpan w:val="3"/>
            <w:tcBorders>
              <w:top w:val="nil"/>
              <w:left w:val="nil"/>
              <w:bottom w:val="single" w:color="000000" w:sz="4" w:space="0"/>
              <w:right w:val="nil"/>
            </w:tcBorders>
            <w:shd w:val="clear" w:color="auto" w:fill="auto"/>
            <w:vAlign w:val="center"/>
          </w:tcPr>
          <w:p w14:paraId="47B8C1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C7026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A7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81AEA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gridSpan w:val="2"/>
            <w:tcBorders>
              <w:top w:val="nil"/>
              <w:left w:val="nil"/>
              <w:bottom w:val="single" w:color="000000" w:sz="4" w:space="0"/>
              <w:right w:val="nil"/>
            </w:tcBorders>
            <w:shd w:val="clear" w:color="auto" w:fill="auto"/>
            <w:vAlign w:val="center"/>
          </w:tcPr>
          <w:p w14:paraId="1D2625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AF631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5317" w:type="dxa"/>
            <w:gridSpan w:val="6"/>
            <w:tcBorders>
              <w:top w:val="nil"/>
              <w:left w:val="nil"/>
              <w:bottom w:val="single" w:color="000000" w:sz="4" w:space="0"/>
              <w:right w:val="single" w:color="000000" w:sz="4" w:space="0"/>
            </w:tcBorders>
            <w:shd w:val="clear" w:color="auto" w:fill="auto"/>
            <w:vAlign w:val="center"/>
          </w:tcPr>
          <w:p w14:paraId="528958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gridSpan w:val="3"/>
            <w:tcBorders>
              <w:top w:val="nil"/>
              <w:left w:val="nil"/>
              <w:bottom w:val="single" w:color="000000" w:sz="4" w:space="0"/>
              <w:right w:val="nil"/>
            </w:tcBorders>
            <w:shd w:val="clear" w:color="auto" w:fill="auto"/>
            <w:vAlign w:val="center"/>
          </w:tcPr>
          <w:p w14:paraId="661691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F7742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54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57124C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gridSpan w:val="2"/>
            <w:tcBorders>
              <w:top w:val="nil"/>
              <w:left w:val="nil"/>
              <w:bottom w:val="single" w:color="000000" w:sz="4" w:space="0"/>
              <w:right w:val="nil"/>
            </w:tcBorders>
            <w:shd w:val="clear" w:color="auto" w:fill="auto"/>
            <w:vAlign w:val="center"/>
          </w:tcPr>
          <w:p w14:paraId="6E2FB3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F389E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016896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gridSpan w:val="3"/>
            <w:tcBorders>
              <w:top w:val="nil"/>
              <w:left w:val="nil"/>
              <w:bottom w:val="single" w:color="000000" w:sz="4" w:space="0"/>
              <w:right w:val="nil"/>
            </w:tcBorders>
            <w:shd w:val="clear" w:color="auto" w:fill="auto"/>
            <w:vAlign w:val="center"/>
          </w:tcPr>
          <w:p w14:paraId="6C1AD0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DD244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87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450F1A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gridSpan w:val="2"/>
            <w:tcBorders>
              <w:top w:val="nil"/>
              <w:left w:val="nil"/>
              <w:bottom w:val="single" w:color="000000" w:sz="4" w:space="0"/>
              <w:right w:val="nil"/>
            </w:tcBorders>
            <w:shd w:val="clear" w:color="auto" w:fill="auto"/>
            <w:vAlign w:val="center"/>
          </w:tcPr>
          <w:p w14:paraId="61F777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F4B91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0234D3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gridSpan w:val="3"/>
            <w:tcBorders>
              <w:top w:val="nil"/>
              <w:left w:val="nil"/>
              <w:bottom w:val="single" w:color="000000" w:sz="4" w:space="0"/>
              <w:right w:val="nil"/>
            </w:tcBorders>
            <w:shd w:val="clear" w:color="auto" w:fill="auto"/>
            <w:vAlign w:val="center"/>
          </w:tcPr>
          <w:p w14:paraId="092C50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BA4FF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BAF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C046B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gridSpan w:val="2"/>
            <w:tcBorders>
              <w:top w:val="nil"/>
              <w:left w:val="nil"/>
              <w:bottom w:val="single" w:color="000000" w:sz="4" w:space="0"/>
              <w:right w:val="nil"/>
            </w:tcBorders>
            <w:shd w:val="clear" w:color="auto" w:fill="auto"/>
            <w:vAlign w:val="center"/>
          </w:tcPr>
          <w:p w14:paraId="2E05A6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01595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0DB715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gridSpan w:val="3"/>
            <w:tcBorders>
              <w:top w:val="nil"/>
              <w:left w:val="nil"/>
              <w:bottom w:val="single" w:color="000000" w:sz="4" w:space="0"/>
              <w:right w:val="nil"/>
            </w:tcBorders>
            <w:shd w:val="clear" w:color="auto" w:fill="auto"/>
            <w:vAlign w:val="center"/>
          </w:tcPr>
          <w:p w14:paraId="4F990B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200A1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95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C06C0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gridSpan w:val="2"/>
            <w:tcBorders>
              <w:top w:val="nil"/>
              <w:left w:val="nil"/>
              <w:bottom w:val="single" w:color="000000" w:sz="4" w:space="0"/>
              <w:right w:val="nil"/>
            </w:tcBorders>
            <w:shd w:val="clear" w:color="auto" w:fill="auto"/>
            <w:vAlign w:val="center"/>
          </w:tcPr>
          <w:p w14:paraId="740981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6761E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56887E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gridSpan w:val="3"/>
            <w:tcBorders>
              <w:top w:val="nil"/>
              <w:left w:val="nil"/>
              <w:bottom w:val="single" w:color="000000" w:sz="4" w:space="0"/>
              <w:right w:val="nil"/>
            </w:tcBorders>
            <w:shd w:val="clear" w:color="auto" w:fill="auto"/>
            <w:vAlign w:val="center"/>
          </w:tcPr>
          <w:p w14:paraId="1BE937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07345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0F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5FF69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gridSpan w:val="2"/>
            <w:tcBorders>
              <w:top w:val="nil"/>
              <w:left w:val="nil"/>
              <w:bottom w:val="single" w:color="000000" w:sz="4" w:space="0"/>
              <w:right w:val="nil"/>
            </w:tcBorders>
            <w:shd w:val="clear" w:color="auto" w:fill="auto"/>
            <w:vAlign w:val="center"/>
          </w:tcPr>
          <w:p w14:paraId="2D36B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FD276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5317" w:type="dxa"/>
            <w:gridSpan w:val="6"/>
            <w:tcBorders>
              <w:top w:val="nil"/>
              <w:left w:val="nil"/>
              <w:bottom w:val="single" w:color="000000" w:sz="4" w:space="0"/>
              <w:right w:val="single" w:color="000000" w:sz="4" w:space="0"/>
            </w:tcBorders>
            <w:shd w:val="clear" w:color="auto" w:fill="auto"/>
            <w:vAlign w:val="center"/>
          </w:tcPr>
          <w:p w14:paraId="7A3397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gridSpan w:val="3"/>
            <w:tcBorders>
              <w:top w:val="nil"/>
              <w:left w:val="nil"/>
              <w:bottom w:val="single" w:color="000000" w:sz="4" w:space="0"/>
              <w:right w:val="nil"/>
            </w:tcBorders>
            <w:shd w:val="clear" w:color="auto" w:fill="auto"/>
            <w:vAlign w:val="center"/>
          </w:tcPr>
          <w:p w14:paraId="220AAC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CACEC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FB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4FFA8B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gridSpan w:val="2"/>
            <w:tcBorders>
              <w:top w:val="nil"/>
              <w:left w:val="nil"/>
              <w:bottom w:val="single" w:color="000000" w:sz="4" w:space="0"/>
              <w:right w:val="nil"/>
            </w:tcBorders>
            <w:shd w:val="clear" w:color="auto" w:fill="auto"/>
            <w:vAlign w:val="center"/>
          </w:tcPr>
          <w:p w14:paraId="1F0636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9BD78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5317" w:type="dxa"/>
            <w:gridSpan w:val="6"/>
            <w:tcBorders>
              <w:top w:val="nil"/>
              <w:left w:val="nil"/>
              <w:bottom w:val="single" w:color="000000" w:sz="4" w:space="0"/>
              <w:right w:val="single" w:color="000000" w:sz="4" w:space="0"/>
            </w:tcBorders>
            <w:shd w:val="clear" w:color="auto" w:fill="auto"/>
            <w:vAlign w:val="center"/>
          </w:tcPr>
          <w:p w14:paraId="664F24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gridSpan w:val="3"/>
            <w:tcBorders>
              <w:top w:val="nil"/>
              <w:left w:val="nil"/>
              <w:bottom w:val="single" w:color="000000" w:sz="4" w:space="0"/>
              <w:right w:val="nil"/>
            </w:tcBorders>
            <w:shd w:val="clear" w:color="auto" w:fill="auto"/>
            <w:vAlign w:val="center"/>
          </w:tcPr>
          <w:p w14:paraId="738912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5F31B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3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29F62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gridSpan w:val="2"/>
            <w:tcBorders>
              <w:top w:val="nil"/>
              <w:left w:val="nil"/>
              <w:bottom w:val="single" w:color="000000" w:sz="4" w:space="0"/>
              <w:right w:val="nil"/>
            </w:tcBorders>
            <w:shd w:val="clear" w:color="auto" w:fill="auto"/>
            <w:vAlign w:val="center"/>
          </w:tcPr>
          <w:p w14:paraId="4D8E94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900EB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164032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gridSpan w:val="3"/>
            <w:tcBorders>
              <w:top w:val="nil"/>
              <w:left w:val="nil"/>
              <w:bottom w:val="single" w:color="000000" w:sz="4" w:space="0"/>
              <w:right w:val="nil"/>
            </w:tcBorders>
            <w:shd w:val="clear" w:color="auto" w:fill="auto"/>
            <w:vAlign w:val="center"/>
          </w:tcPr>
          <w:p w14:paraId="75C98B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17008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6D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9BD4E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gridSpan w:val="2"/>
            <w:tcBorders>
              <w:top w:val="nil"/>
              <w:left w:val="nil"/>
              <w:bottom w:val="single" w:color="000000" w:sz="4" w:space="0"/>
              <w:right w:val="nil"/>
            </w:tcBorders>
            <w:shd w:val="clear" w:color="auto" w:fill="auto"/>
            <w:vAlign w:val="center"/>
          </w:tcPr>
          <w:p w14:paraId="6C7CE4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6E81FF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11DCD1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gridSpan w:val="3"/>
            <w:tcBorders>
              <w:top w:val="nil"/>
              <w:left w:val="nil"/>
              <w:bottom w:val="single" w:color="000000" w:sz="4" w:space="0"/>
              <w:right w:val="nil"/>
            </w:tcBorders>
            <w:shd w:val="clear" w:color="auto" w:fill="auto"/>
            <w:vAlign w:val="center"/>
          </w:tcPr>
          <w:p w14:paraId="677848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8462F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90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B58B3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gridSpan w:val="2"/>
            <w:tcBorders>
              <w:top w:val="nil"/>
              <w:left w:val="nil"/>
              <w:bottom w:val="single" w:color="000000" w:sz="4" w:space="0"/>
              <w:right w:val="nil"/>
            </w:tcBorders>
            <w:shd w:val="clear" w:color="auto" w:fill="auto"/>
            <w:vAlign w:val="center"/>
          </w:tcPr>
          <w:p w14:paraId="498FED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231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gridSpan w:val="6"/>
            <w:tcBorders>
              <w:top w:val="nil"/>
              <w:left w:val="nil"/>
              <w:bottom w:val="single" w:color="000000" w:sz="4" w:space="0"/>
              <w:right w:val="single" w:color="000000" w:sz="4" w:space="0"/>
            </w:tcBorders>
            <w:shd w:val="clear" w:color="auto" w:fill="auto"/>
            <w:vAlign w:val="center"/>
          </w:tcPr>
          <w:p w14:paraId="35AB7C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gridSpan w:val="3"/>
            <w:tcBorders>
              <w:top w:val="nil"/>
              <w:left w:val="nil"/>
              <w:bottom w:val="single" w:color="000000" w:sz="4" w:space="0"/>
              <w:right w:val="nil"/>
            </w:tcBorders>
            <w:shd w:val="clear" w:color="auto" w:fill="auto"/>
            <w:vAlign w:val="center"/>
          </w:tcPr>
          <w:p w14:paraId="18A86C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5BCC7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88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ACA1E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gridSpan w:val="2"/>
            <w:tcBorders>
              <w:top w:val="nil"/>
              <w:left w:val="nil"/>
              <w:bottom w:val="single" w:color="000000" w:sz="4" w:space="0"/>
              <w:right w:val="nil"/>
            </w:tcBorders>
            <w:shd w:val="clear" w:color="auto" w:fill="auto"/>
            <w:vAlign w:val="center"/>
          </w:tcPr>
          <w:p w14:paraId="5C7B8A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7CEA73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20A235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gridSpan w:val="3"/>
            <w:tcBorders>
              <w:top w:val="nil"/>
              <w:left w:val="nil"/>
              <w:bottom w:val="single" w:color="000000" w:sz="4" w:space="0"/>
              <w:right w:val="nil"/>
            </w:tcBorders>
            <w:shd w:val="clear" w:color="auto" w:fill="auto"/>
            <w:vAlign w:val="center"/>
          </w:tcPr>
          <w:p w14:paraId="141257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27467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9C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6254D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gridSpan w:val="2"/>
            <w:tcBorders>
              <w:top w:val="nil"/>
              <w:left w:val="nil"/>
              <w:bottom w:val="single" w:color="000000" w:sz="4" w:space="0"/>
              <w:right w:val="nil"/>
            </w:tcBorders>
            <w:shd w:val="clear" w:color="auto" w:fill="auto"/>
            <w:vAlign w:val="center"/>
          </w:tcPr>
          <w:p w14:paraId="045E5B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6AD6C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6C912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gridSpan w:val="3"/>
            <w:tcBorders>
              <w:top w:val="nil"/>
              <w:left w:val="nil"/>
              <w:bottom w:val="single" w:color="000000" w:sz="4" w:space="0"/>
              <w:right w:val="nil"/>
            </w:tcBorders>
            <w:shd w:val="clear" w:color="auto" w:fill="auto"/>
            <w:vAlign w:val="center"/>
          </w:tcPr>
          <w:p w14:paraId="4DDF86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4F86A2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73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20C3A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gridSpan w:val="2"/>
            <w:tcBorders>
              <w:top w:val="nil"/>
              <w:left w:val="nil"/>
              <w:bottom w:val="single" w:color="000000" w:sz="4" w:space="0"/>
              <w:right w:val="nil"/>
            </w:tcBorders>
            <w:shd w:val="clear" w:color="auto" w:fill="auto"/>
            <w:vAlign w:val="center"/>
          </w:tcPr>
          <w:p w14:paraId="0428DB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2F4E3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6EAC07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gridSpan w:val="3"/>
            <w:tcBorders>
              <w:top w:val="nil"/>
              <w:left w:val="nil"/>
              <w:bottom w:val="single" w:color="000000" w:sz="4" w:space="0"/>
              <w:right w:val="nil"/>
            </w:tcBorders>
            <w:shd w:val="clear" w:color="auto" w:fill="auto"/>
            <w:vAlign w:val="center"/>
          </w:tcPr>
          <w:p w14:paraId="53DACF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703F7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FC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77D0D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gridSpan w:val="2"/>
            <w:tcBorders>
              <w:top w:val="nil"/>
              <w:left w:val="nil"/>
              <w:bottom w:val="single" w:color="000000" w:sz="4" w:space="0"/>
              <w:right w:val="nil"/>
            </w:tcBorders>
            <w:shd w:val="clear" w:color="auto" w:fill="auto"/>
            <w:vAlign w:val="center"/>
          </w:tcPr>
          <w:p w14:paraId="7A7F9D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D3B1B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4AA3B0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gridSpan w:val="3"/>
            <w:tcBorders>
              <w:top w:val="nil"/>
              <w:left w:val="nil"/>
              <w:bottom w:val="single" w:color="000000" w:sz="4" w:space="0"/>
              <w:right w:val="nil"/>
            </w:tcBorders>
            <w:shd w:val="clear" w:color="auto" w:fill="auto"/>
            <w:vAlign w:val="center"/>
          </w:tcPr>
          <w:p w14:paraId="43EB62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4A3C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9A0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3E36C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gridSpan w:val="2"/>
            <w:tcBorders>
              <w:top w:val="nil"/>
              <w:left w:val="nil"/>
              <w:bottom w:val="single" w:color="000000" w:sz="4" w:space="0"/>
              <w:right w:val="nil"/>
            </w:tcBorders>
            <w:shd w:val="clear" w:color="auto" w:fill="auto"/>
            <w:vAlign w:val="center"/>
          </w:tcPr>
          <w:p w14:paraId="7D80CF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0FD528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w:t>
            </w:r>
          </w:p>
        </w:tc>
        <w:tc>
          <w:tcPr>
            <w:tcW w:w="5317" w:type="dxa"/>
            <w:gridSpan w:val="6"/>
            <w:tcBorders>
              <w:top w:val="nil"/>
              <w:left w:val="nil"/>
              <w:bottom w:val="single" w:color="000000" w:sz="4" w:space="0"/>
              <w:right w:val="single" w:color="000000" w:sz="4" w:space="0"/>
            </w:tcBorders>
            <w:shd w:val="clear" w:color="auto" w:fill="auto"/>
            <w:vAlign w:val="center"/>
          </w:tcPr>
          <w:p w14:paraId="1DEA8E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gridSpan w:val="3"/>
            <w:tcBorders>
              <w:top w:val="nil"/>
              <w:left w:val="nil"/>
              <w:bottom w:val="single" w:color="000000" w:sz="4" w:space="0"/>
              <w:right w:val="nil"/>
            </w:tcBorders>
            <w:shd w:val="clear" w:color="auto" w:fill="auto"/>
            <w:vAlign w:val="center"/>
          </w:tcPr>
          <w:p w14:paraId="07E27C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B058A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 </w:t>
            </w:r>
          </w:p>
        </w:tc>
      </w:tr>
      <w:tr w14:paraId="7264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978BB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gridSpan w:val="2"/>
            <w:tcBorders>
              <w:top w:val="nil"/>
              <w:left w:val="nil"/>
              <w:bottom w:val="single" w:color="000000" w:sz="4" w:space="0"/>
              <w:right w:val="nil"/>
            </w:tcBorders>
            <w:shd w:val="clear" w:color="auto" w:fill="auto"/>
            <w:vAlign w:val="center"/>
          </w:tcPr>
          <w:p w14:paraId="004C02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0DD1E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40E7BF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gridSpan w:val="3"/>
            <w:tcBorders>
              <w:top w:val="nil"/>
              <w:left w:val="nil"/>
              <w:bottom w:val="single" w:color="000000" w:sz="4" w:space="0"/>
              <w:right w:val="nil"/>
            </w:tcBorders>
            <w:shd w:val="clear" w:color="auto" w:fill="auto"/>
            <w:vAlign w:val="center"/>
          </w:tcPr>
          <w:p w14:paraId="4396C3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4FEB0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 </w:t>
            </w:r>
          </w:p>
        </w:tc>
      </w:tr>
      <w:tr w14:paraId="4D3E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84106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gridSpan w:val="2"/>
            <w:tcBorders>
              <w:top w:val="nil"/>
              <w:left w:val="nil"/>
              <w:bottom w:val="single" w:color="000000" w:sz="4" w:space="0"/>
              <w:right w:val="nil"/>
            </w:tcBorders>
            <w:shd w:val="clear" w:color="auto" w:fill="auto"/>
            <w:vAlign w:val="center"/>
          </w:tcPr>
          <w:p w14:paraId="3044F8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7A09CB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179</w:t>
            </w:r>
          </w:p>
        </w:tc>
        <w:tc>
          <w:tcPr>
            <w:tcW w:w="5317" w:type="dxa"/>
            <w:gridSpan w:val="6"/>
            <w:tcBorders>
              <w:top w:val="nil"/>
              <w:left w:val="nil"/>
              <w:bottom w:val="single" w:color="000000" w:sz="4" w:space="0"/>
              <w:right w:val="single" w:color="000000" w:sz="4" w:space="0"/>
            </w:tcBorders>
            <w:shd w:val="clear" w:color="auto" w:fill="auto"/>
            <w:vAlign w:val="center"/>
          </w:tcPr>
          <w:p w14:paraId="155EC0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gridSpan w:val="3"/>
            <w:tcBorders>
              <w:top w:val="nil"/>
              <w:left w:val="nil"/>
              <w:bottom w:val="single" w:color="000000" w:sz="4" w:space="0"/>
              <w:right w:val="nil"/>
            </w:tcBorders>
            <w:shd w:val="clear" w:color="auto" w:fill="auto"/>
            <w:vAlign w:val="center"/>
          </w:tcPr>
          <w:p w14:paraId="6AE384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0E85D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AF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7CA37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gridSpan w:val="2"/>
            <w:tcBorders>
              <w:top w:val="nil"/>
              <w:left w:val="nil"/>
              <w:bottom w:val="single" w:color="000000" w:sz="4" w:space="0"/>
              <w:right w:val="nil"/>
            </w:tcBorders>
            <w:shd w:val="clear" w:color="auto" w:fill="auto"/>
            <w:vAlign w:val="center"/>
          </w:tcPr>
          <w:p w14:paraId="43EA47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42A1C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00E7B9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gridSpan w:val="3"/>
            <w:tcBorders>
              <w:top w:val="nil"/>
              <w:left w:val="nil"/>
              <w:bottom w:val="single" w:color="000000" w:sz="4" w:space="0"/>
              <w:right w:val="nil"/>
            </w:tcBorders>
            <w:shd w:val="clear" w:color="auto" w:fill="auto"/>
            <w:vAlign w:val="center"/>
          </w:tcPr>
          <w:p w14:paraId="72B475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1EDA0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60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0C611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gridSpan w:val="2"/>
            <w:tcBorders>
              <w:top w:val="nil"/>
              <w:left w:val="nil"/>
              <w:bottom w:val="single" w:color="000000" w:sz="4" w:space="0"/>
              <w:right w:val="nil"/>
            </w:tcBorders>
            <w:shd w:val="clear" w:color="auto" w:fill="auto"/>
            <w:vAlign w:val="center"/>
          </w:tcPr>
          <w:p w14:paraId="48B624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6AE09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2CA481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gridSpan w:val="3"/>
            <w:tcBorders>
              <w:top w:val="nil"/>
              <w:left w:val="nil"/>
              <w:bottom w:val="single" w:color="000000" w:sz="4" w:space="0"/>
              <w:right w:val="nil"/>
            </w:tcBorders>
            <w:shd w:val="clear" w:color="auto" w:fill="auto"/>
            <w:vAlign w:val="center"/>
          </w:tcPr>
          <w:p w14:paraId="3498BA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DD278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 </w:t>
            </w:r>
          </w:p>
        </w:tc>
      </w:tr>
      <w:tr w14:paraId="6B48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5620B4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gridSpan w:val="2"/>
            <w:tcBorders>
              <w:top w:val="nil"/>
              <w:left w:val="nil"/>
              <w:bottom w:val="single" w:color="000000" w:sz="4" w:space="0"/>
              <w:right w:val="nil"/>
            </w:tcBorders>
            <w:shd w:val="clear" w:color="auto" w:fill="auto"/>
            <w:vAlign w:val="center"/>
          </w:tcPr>
          <w:p w14:paraId="4BC2C3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1109E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06B352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gridSpan w:val="3"/>
            <w:tcBorders>
              <w:top w:val="nil"/>
              <w:left w:val="nil"/>
              <w:bottom w:val="single" w:color="000000" w:sz="4" w:space="0"/>
              <w:right w:val="nil"/>
            </w:tcBorders>
            <w:shd w:val="clear" w:color="auto" w:fill="auto"/>
            <w:vAlign w:val="center"/>
          </w:tcPr>
          <w:p w14:paraId="01895D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CBF31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 </w:t>
            </w:r>
          </w:p>
        </w:tc>
      </w:tr>
      <w:tr w14:paraId="2373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auto" w:sz="4" w:space="0"/>
              <w:right w:val="single" w:color="000000" w:sz="4" w:space="0"/>
            </w:tcBorders>
            <w:shd w:val="clear" w:color="auto" w:fill="auto"/>
            <w:vAlign w:val="center"/>
          </w:tcPr>
          <w:p w14:paraId="02B539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gridSpan w:val="2"/>
            <w:tcBorders>
              <w:top w:val="nil"/>
              <w:left w:val="nil"/>
              <w:bottom w:val="single" w:color="auto" w:sz="4" w:space="0"/>
              <w:right w:val="nil"/>
            </w:tcBorders>
            <w:shd w:val="clear" w:color="auto" w:fill="auto"/>
            <w:vAlign w:val="center"/>
          </w:tcPr>
          <w:p w14:paraId="622607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gridSpan w:val="5"/>
            <w:tcBorders>
              <w:top w:val="single" w:color="000000" w:sz="4" w:space="0"/>
              <w:left w:val="single" w:color="000000" w:sz="4" w:space="0"/>
              <w:bottom w:val="single" w:color="auto" w:sz="4" w:space="0"/>
              <w:right w:val="single" w:color="000000" w:sz="4" w:space="0"/>
            </w:tcBorders>
            <w:shd w:val="clear" w:color="auto" w:fill="auto"/>
            <w:vAlign w:val="bottom"/>
          </w:tcPr>
          <w:p w14:paraId="00CC5A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auto" w:sz="4" w:space="0"/>
              <w:right w:val="single" w:color="000000" w:sz="4" w:space="0"/>
            </w:tcBorders>
            <w:shd w:val="clear" w:color="auto" w:fill="auto"/>
            <w:vAlign w:val="center"/>
          </w:tcPr>
          <w:p w14:paraId="7F7A2AA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nil"/>
              <w:left w:val="nil"/>
              <w:bottom w:val="single" w:color="auto" w:sz="4" w:space="0"/>
              <w:right w:val="nil"/>
            </w:tcBorders>
            <w:shd w:val="clear" w:color="auto" w:fill="auto"/>
            <w:vAlign w:val="center"/>
          </w:tcPr>
          <w:p w14:paraId="1C5827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834A4E7">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27F5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07F82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5BB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gridSpan w:val="5"/>
            <w:tcBorders>
              <w:top w:val="single" w:color="auto" w:sz="4" w:space="0"/>
              <w:left w:val="single" w:color="auto" w:sz="4" w:space="0"/>
              <w:bottom w:val="single" w:color="000000" w:sz="4" w:space="0"/>
              <w:right w:val="single" w:color="auto" w:sz="4" w:space="0"/>
            </w:tcBorders>
            <w:shd w:val="clear" w:color="auto" w:fill="auto"/>
            <w:vAlign w:val="bottom"/>
          </w:tcPr>
          <w:p w14:paraId="397F75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BCCB1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ECA6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14:paraId="0410B51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1D6B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24CD3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70A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gridSpan w:val="5"/>
            <w:tcBorders>
              <w:top w:val="single" w:color="000000" w:sz="4" w:space="0"/>
              <w:left w:val="single" w:color="auto" w:sz="4" w:space="0"/>
              <w:bottom w:val="single" w:color="auto" w:sz="4" w:space="0"/>
              <w:right w:val="single" w:color="auto" w:sz="4" w:space="0"/>
            </w:tcBorders>
            <w:shd w:val="clear" w:color="auto" w:fill="auto"/>
            <w:vAlign w:val="bottom"/>
          </w:tcPr>
          <w:p w14:paraId="378674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7E001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21F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14:paraId="38A5F099">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bl>
    <w:p w14:paraId="5AF4179B">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4DEA86BA">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6912FA62">
      <w:pPr>
        <w:pStyle w:val="11"/>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471"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ABB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BB71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9BB71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0F2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B5E9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B5B5E9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341BB6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341BB6E">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E24A">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0CD6E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0CD6E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D0FBE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D0FBE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F5BC">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238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1328A4"/>
    <w:rsid w:val="0D673E11"/>
    <w:rsid w:val="0DB50EFE"/>
    <w:rsid w:val="0DDA54E4"/>
    <w:rsid w:val="0E3A5F83"/>
    <w:rsid w:val="0F836721"/>
    <w:rsid w:val="103645A3"/>
    <w:rsid w:val="107B59E5"/>
    <w:rsid w:val="11003CB0"/>
    <w:rsid w:val="111445C7"/>
    <w:rsid w:val="1158083A"/>
    <w:rsid w:val="11F03528"/>
    <w:rsid w:val="12C921C4"/>
    <w:rsid w:val="13850DCB"/>
    <w:rsid w:val="13871C70"/>
    <w:rsid w:val="1394392D"/>
    <w:rsid w:val="13A71CB4"/>
    <w:rsid w:val="13AF1D43"/>
    <w:rsid w:val="13C643C6"/>
    <w:rsid w:val="13CE1647"/>
    <w:rsid w:val="141A11EA"/>
    <w:rsid w:val="14200702"/>
    <w:rsid w:val="146C74A5"/>
    <w:rsid w:val="148E377E"/>
    <w:rsid w:val="1580711B"/>
    <w:rsid w:val="170A616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7F647E0"/>
    <w:rsid w:val="28E25FF0"/>
    <w:rsid w:val="29183639"/>
    <w:rsid w:val="29310A5F"/>
    <w:rsid w:val="299947CC"/>
    <w:rsid w:val="29C37A35"/>
    <w:rsid w:val="29C95E09"/>
    <w:rsid w:val="2A012029"/>
    <w:rsid w:val="2A076083"/>
    <w:rsid w:val="2A73162E"/>
    <w:rsid w:val="2B167953"/>
    <w:rsid w:val="2B200583"/>
    <w:rsid w:val="2B3E00B3"/>
    <w:rsid w:val="2B8209DE"/>
    <w:rsid w:val="2C161D32"/>
    <w:rsid w:val="2C2D3EC7"/>
    <w:rsid w:val="2C6762A3"/>
    <w:rsid w:val="2D8D2A49"/>
    <w:rsid w:val="2FE029D7"/>
    <w:rsid w:val="2FF06E00"/>
    <w:rsid w:val="30C76B2E"/>
    <w:rsid w:val="315D199F"/>
    <w:rsid w:val="315F0B22"/>
    <w:rsid w:val="31D84415"/>
    <w:rsid w:val="32285F6F"/>
    <w:rsid w:val="32770556"/>
    <w:rsid w:val="328B113D"/>
    <w:rsid w:val="329C0913"/>
    <w:rsid w:val="3337290D"/>
    <w:rsid w:val="33DA6921"/>
    <w:rsid w:val="34ED319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DE66016"/>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DD4B4D"/>
    <w:rsid w:val="47470071"/>
    <w:rsid w:val="47674801"/>
    <w:rsid w:val="48225EF7"/>
    <w:rsid w:val="495C4A24"/>
    <w:rsid w:val="4AD70EE7"/>
    <w:rsid w:val="4B7951CB"/>
    <w:rsid w:val="4B7C315C"/>
    <w:rsid w:val="4BAB7F90"/>
    <w:rsid w:val="4DAC4ACA"/>
    <w:rsid w:val="4F186D58"/>
    <w:rsid w:val="50EC262C"/>
    <w:rsid w:val="51BD46A9"/>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C5708B"/>
    <w:rsid w:val="692172FD"/>
    <w:rsid w:val="6A3829EE"/>
    <w:rsid w:val="6B474EF5"/>
    <w:rsid w:val="6C1E6D9E"/>
    <w:rsid w:val="6C560CAE"/>
    <w:rsid w:val="6D0615E4"/>
    <w:rsid w:val="6D903FF5"/>
    <w:rsid w:val="6DA955B8"/>
    <w:rsid w:val="6DE346AB"/>
    <w:rsid w:val="6E33426E"/>
    <w:rsid w:val="6F7F6A2D"/>
    <w:rsid w:val="6FB442D1"/>
    <w:rsid w:val="6FFB2E76"/>
    <w:rsid w:val="70A82C64"/>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B50B37"/>
    <w:rsid w:val="7EC150AE"/>
    <w:rsid w:val="7EED054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22"/>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3671</Words>
  <Characters>4125</Characters>
  <Lines>161</Lines>
  <Paragraphs>45</Paragraphs>
  <TotalTime>19</TotalTime>
  <ScaleCrop>false</ScaleCrop>
  <LinksUpToDate>false</LinksUpToDate>
  <CharactersWithSpaces>4133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谭瑾</cp:lastModifiedBy>
  <dcterms:modified xsi:type="dcterms:W3CDTF">2025-09-15T10:12:54Z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016DBD5929F94AD992CAB7CAAE927857_13</vt:lpwstr>
  </property>
  <property fmtid="{D5CDD505-2E9C-101B-9397-08002B2CF9AE}" pid="4" name="KSOTemplateDocerSaveRecord">
    <vt:lpwstr>eyJoZGlkIjoiMTEzOWZkYTRlYzE5NmVhNWE2Mjk3ZmQ3NjQyN2JjMjIiLCJ1c2VySWQiOiIxNTY3MTg4Njk1In0=</vt:lpwstr>
  </property>
</Properties>
</file>