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1C202">
      <w:pPr>
        <w:snapToGrid w:val="0"/>
        <w:spacing w:line="440" w:lineRule="exact"/>
        <w:jc w:val="center"/>
        <w:rPr>
          <w:rFonts w:hint="eastAsia" w:eastAsia="方正小标宋简体"/>
          <w:color w:val="000000"/>
          <w:sz w:val="32"/>
          <w:szCs w:val="32"/>
        </w:rPr>
      </w:pPr>
      <w:bookmarkStart w:id="0" w:name="OLE_LINK1"/>
      <w:r>
        <w:rPr>
          <w:rFonts w:hint="eastAsia" w:eastAsia="方正小标宋简体"/>
          <w:color w:val="000000"/>
          <w:sz w:val="32"/>
          <w:szCs w:val="32"/>
        </w:rPr>
        <w:t>重庆市摩托车轮胎产品质量监督抽查实施细则</w:t>
      </w:r>
    </w:p>
    <w:p w14:paraId="0E3C0E7B">
      <w:pPr>
        <w:snapToGrid w:val="0"/>
        <w:spacing w:line="440" w:lineRule="exact"/>
        <w:jc w:val="center"/>
        <w:rPr>
          <w:rFonts w:hint="eastAsia" w:eastAsia="方正小标宋简体"/>
          <w:color w:val="000000"/>
          <w:sz w:val="32"/>
          <w:szCs w:val="32"/>
        </w:rPr>
      </w:pPr>
      <w:r>
        <w:rPr>
          <w:rFonts w:hint="eastAsia" w:eastAsia="方正小标宋简体"/>
          <w:color w:val="000000"/>
          <w:sz w:val="32"/>
          <w:szCs w:val="32"/>
        </w:rPr>
        <w:t>（202</w:t>
      </w:r>
      <w:r>
        <w:rPr>
          <w:rFonts w:hint="eastAsia" w:eastAsia="方正小标宋简体"/>
          <w:color w:val="000000"/>
          <w:sz w:val="32"/>
          <w:szCs w:val="32"/>
          <w:lang w:val="en-US" w:eastAsia="zh-CN"/>
        </w:rPr>
        <w:t>5</w:t>
      </w:r>
      <w:r>
        <w:rPr>
          <w:rFonts w:hint="eastAsia" w:eastAsia="方正小标宋简体"/>
          <w:color w:val="000000"/>
          <w:sz w:val="32"/>
          <w:szCs w:val="32"/>
        </w:rPr>
        <w:t>年</w:t>
      </w:r>
      <w:r>
        <w:rPr>
          <w:rFonts w:hint="eastAsia" w:eastAsia="方正小标宋简体"/>
          <w:color w:val="000000"/>
          <w:sz w:val="32"/>
          <w:szCs w:val="32"/>
          <w:lang w:val="en-US" w:eastAsia="zh-CN"/>
        </w:rPr>
        <w:t>版</w:t>
      </w:r>
      <w:r>
        <w:rPr>
          <w:rFonts w:hint="eastAsia" w:eastAsia="方正小标宋简体"/>
          <w:color w:val="000000"/>
          <w:sz w:val="32"/>
          <w:szCs w:val="32"/>
        </w:rPr>
        <w:t>）</w:t>
      </w:r>
      <w:bookmarkEnd w:id="0"/>
    </w:p>
    <w:p w14:paraId="737919E4">
      <w:pPr>
        <w:snapToGrid w:val="0"/>
        <w:spacing w:line="360" w:lineRule="auto"/>
        <w:jc w:val="left"/>
        <w:rPr>
          <w:rFonts w:hint="eastAsia" w:ascii="黑体" w:hAnsi="宋体" w:eastAsia="黑体"/>
          <w:szCs w:val="21"/>
        </w:rPr>
      </w:pPr>
    </w:p>
    <w:p w14:paraId="3015B000">
      <w:pPr>
        <w:snapToGrid w:val="0"/>
        <w:spacing w:line="360" w:lineRule="auto"/>
        <w:jc w:val="left"/>
        <w:rPr>
          <w:rFonts w:ascii="黑体" w:hAnsi="宋体" w:eastAsia="黑体"/>
          <w:szCs w:val="21"/>
        </w:rPr>
      </w:pPr>
      <w:r>
        <w:rPr>
          <w:rFonts w:hint="eastAsia" w:ascii="黑体" w:hAnsi="宋体" w:eastAsia="黑体"/>
          <w:szCs w:val="21"/>
        </w:rPr>
        <w:t>1 抽样方法</w:t>
      </w:r>
    </w:p>
    <w:p w14:paraId="0962B7EB">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2893FF0F">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随机数一般可使用随机数表等方法产生。</w:t>
      </w:r>
    </w:p>
    <w:p w14:paraId="508CEEB9">
      <w:pPr>
        <w:snapToGrid w:val="0"/>
        <w:spacing w:line="440" w:lineRule="exact"/>
        <w:ind w:firstLine="420" w:firstLineChars="200"/>
        <w:rPr>
          <w:rFonts w:hint="default" w:eastAsia="宋体"/>
          <w:color w:val="000000"/>
          <w:szCs w:val="21"/>
          <w:lang w:val="en-US" w:eastAsia="zh-CN"/>
        </w:rPr>
      </w:pPr>
      <w:r>
        <w:rPr>
          <w:rFonts w:hint="eastAsia"/>
          <w:color w:val="000000"/>
          <w:szCs w:val="21"/>
          <w:lang w:val="en-US" w:eastAsia="zh-CN"/>
        </w:rPr>
        <w:t>抽样数量见表1。</w:t>
      </w:r>
    </w:p>
    <w:p w14:paraId="53B0D033">
      <w:pPr>
        <w:snapToGrid w:val="0"/>
        <w:spacing w:line="440" w:lineRule="exact"/>
        <w:jc w:val="center"/>
        <w:rPr>
          <w:rFonts w:hint="eastAsia" w:ascii="宋体" w:hAnsi="宋体"/>
          <w:szCs w:val="21"/>
          <w:lang w:val="en-US" w:eastAsia="zh-CN"/>
        </w:rPr>
      </w:pPr>
      <w:r>
        <w:rPr>
          <w:rFonts w:hint="eastAsia" w:ascii="宋体" w:hAnsi="宋体"/>
          <w:szCs w:val="21"/>
          <w:lang w:val="en-US" w:eastAsia="zh-CN"/>
        </w:rPr>
        <w:t>表1 抽样数量</w:t>
      </w:r>
    </w:p>
    <w:tbl>
      <w:tblPr>
        <w:tblStyle w:val="7"/>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645"/>
        <w:gridCol w:w="1554"/>
        <w:gridCol w:w="1554"/>
        <w:gridCol w:w="1658"/>
      </w:tblGrid>
      <w:tr w14:paraId="39139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3" w:type="dxa"/>
            <w:gridSpan w:val="2"/>
            <w:shd w:val="clear" w:color="auto" w:fill="auto"/>
            <w:noWrap w:val="0"/>
            <w:vAlign w:val="center"/>
          </w:tcPr>
          <w:p w14:paraId="4A1132BC">
            <w:pPr>
              <w:jc w:val="center"/>
              <w:rPr>
                <w:rFonts w:hint="eastAsia" w:ascii="宋体" w:hAnsi="宋体" w:eastAsia="宋体" w:cs="宋体"/>
                <w:lang w:val="en-US" w:eastAsia="zh-CN"/>
              </w:rPr>
            </w:pPr>
            <w:r>
              <w:rPr>
                <w:rFonts w:hint="eastAsia" w:ascii="宋体" w:hAnsi="宋体" w:eastAsia="宋体" w:cs="宋体"/>
                <w:lang w:val="en-US" w:eastAsia="zh-CN"/>
              </w:rPr>
              <w:t>产品名称</w:t>
            </w:r>
          </w:p>
        </w:tc>
        <w:tc>
          <w:tcPr>
            <w:tcW w:w="1554" w:type="dxa"/>
            <w:shd w:val="clear" w:color="auto" w:fill="auto"/>
            <w:noWrap w:val="0"/>
            <w:vAlign w:val="center"/>
          </w:tcPr>
          <w:p w14:paraId="4F6EC693">
            <w:pPr>
              <w:jc w:val="center"/>
              <w:rPr>
                <w:rFonts w:hint="eastAsia" w:ascii="宋体" w:hAnsi="宋体" w:eastAsia="宋体" w:cs="宋体"/>
                <w:lang w:val="en-US" w:eastAsia="zh-CN"/>
              </w:rPr>
            </w:pPr>
            <w:r>
              <w:rPr>
                <w:rFonts w:hint="eastAsia" w:ascii="宋体" w:hAnsi="宋体" w:eastAsia="宋体" w:cs="宋体"/>
                <w:lang w:val="en-US" w:eastAsia="zh-CN"/>
              </w:rPr>
              <w:t>抽样数量</w:t>
            </w:r>
          </w:p>
          <w:p w14:paraId="6A36667A">
            <w:pPr>
              <w:jc w:val="center"/>
              <w:rPr>
                <w:rFonts w:hint="eastAsia" w:ascii="宋体" w:hAnsi="宋体" w:eastAsia="宋体" w:cs="宋体"/>
                <w:lang w:val="en-US" w:eastAsia="zh-CN"/>
              </w:rPr>
            </w:pPr>
            <w:r>
              <w:rPr>
                <w:rFonts w:hint="eastAsia" w:ascii="宋体" w:hAnsi="宋体" w:eastAsia="宋体" w:cs="宋体"/>
                <w:lang w:val="en-US" w:eastAsia="zh-CN"/>
              </w:rPr>
              <w:t>（条/套）</w:t>
            </w:r>
          </w:p>
        </w:tc>
        <w:tc>
          <w:tcPr>
            <w:tcW w:w="1554" w:type="dxa"/>
            <w:shd w:val="clear" w:color="auto" w:fill="auto"/>
            <w:noWrap w:val="0"/>
            <w:vAlign w:val="center"/>
          </w:tcPr>
          <w:p w14:paraId="4ADCC7E7">
            <w:pPr>
              <w:jc w:val="center"/>
              <w:rPr>
                <w:rFonts w:hint="eastAsia" w:ascii="宋体" w:hAnsi="宋体" w:eastAsia="宋体" w:cs="宋体"/>
                <w:lang w:val="en-US" w:eastAsia="zh-CN"/>
              </w:rPr>
            </w:pPr>
            <w:r>
              <w:rPr>
                <w:rFonts w:hint="eastAsia" w:ascii="宋体" w:hAnsi="宋体" w:eastAsia="宋体" w:cs="宋体"/>
                <w:lang w:val="en-US" w:eastAsia="zh-CN"/>
              </w:rPr>
              <w:t>检验样品</w:t>
            </w:r>
          </w:p>
          <w:p w14:paraId="2353C9D0">
            <w:pPr>
              <w:jc w:val="center"/>
              <w:rPr>
                <w:rFonts w:hint="eastAsia" w:ascii="宋体" w:hAnsi="宋体" w:eastAsia="宋体" w:cs="宋体"/>
                <w:lang w:val="en-US" w:eastAsia="zh-CN"/>
              </w:rPr>
            </w:pPr>
            <w:r>
              <w:rPr>
                <w:rFonts w:hint="eastAsia" w:ascii="宋体" w:hAnsi="宋体" w:eastAsia="宋体" w:cs="宋体"/>
                <w:lang w:val="en-US" w:eastAsia="zh-CN"/>
              </w:rPr>
              <w:t>（条/套）</w:t>
            </w:r>
          </w:p>
        </w:tc>
        <w:tc>
          <w:tcPr>
            <w:tcW w:w="1658" w:type="dxa"/>
            <w:shd w:val="clear" w:color="auto" w:fill="auto"/>
            <w:noWrap w:val="0"/>
            <w:vAlign w:val="center"/>
          </w:tcPr>
          <w:p w14:paraId="0929FF04">
            <w:pPr>
              <w:jc w:val="center"/>
              <w:rPr>
                <w:rFonts w:hint="eastAsia" w:ascii="宋体" w:hAnsi="宋体" w:eastAsia="宋体" w:cs="宋体"/>
                <w:lang w:val="en-US" w:eastAsia="zh-CN"/>
              </w:rPr>
            </w:pPr>
            <w:r>
              <w:rPr>
                <w:rFonts w:hint="eastAsia" w:ascii="宋体" w:hAnsi="宋体" w:eastAsia="宋体" w:cs="宋体"/>
                <w:lang w:val="en-US" w:eastAsia="zh-CN"/>
              </w:rPr>
              <w:t>备用样品</w:t>
            </w:r>
          </w:p>
          <w:p w14:paraId="3A2531F0">
            <w:pPr>
              <w:jc w:val="center"/>
              <w:rPr>
                <w:rFonts w:hint="eastAsia" w:ascii="宋体" w:hAnsi="宋体" w:eastAsia="宋体" w:cs="宋体"/>
                <w:lang w:val="en-US" w:eastAsia="zh-CN"/>
              </w:rPr>
            </w:pPr>
            <w:r>
              <w:rPr>
                <w:rFonts w:hint="eastAsia" w:ascii="宋体" w:hAnsi="宋体" w:eastAsia="宋体" w:cs="宋体"/>
                <w:lang w:val="en-US" w:eastAsia="zh-CN"/>
              </w:rPr>
              <w:t>（条/套）</w:t>
            </w:r>
          </w:p>
        </w:tc>
      </w:tr>
      <w:tr w14:paraId="3953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668" w:type="dxa"/>
            <w:vMerge w:val="restart"/>
            <w:shd w:val="clear" w:color="auto" w:fill="auto"/>
            <w:noWrap w:val="0"/>
            <w:vAlign w:val="center"/>
          </w:tcPr>
          <w:p w14:paraId="24166512">
            <w:pPr>
              <w:jc w:val="center"/>
              <w:rPr>
                <w:rFonts w:hint="eastAsia" w:ascii="宋体" w:hAnsi="宋体" w:eastAsia="宋体" w:cs="宋体"/>
                <w:lang w:val="en-US" w:eastAsia="zh-CN"/>
              </w:rPr>
            </w:pPr>
            <w:r>
              <w:rPr>
                <w:rFonts w:hint="eastAsia" w:ascii="宋体" w:hAnsi="宋体" w:eastAsia="宋体" w:cs="宋体"/>
                <w:lang w:val="en-US" w:eastAsia="zh-CN"/>
              </w:rPr>
              <w:t>摩托车轮胎</w:t>
            </w:r>
          </w:p>
        </w:tc>
        <w:tc>
          <w:tcPr>
            <w:tcW w:w="2645" w:type="dxa"/>
            <w:tcBorders>
              <w:bottom w:val="single" w:color="auto" w:sz="4" w:space="0"/>
            </w:tcBorders>
            <w:shd w:val="clear" w:color="auto" w:fill="auto"/>
            <w:noWrap w:val="0"/>
            <w:vAlign w:val="center"/>
          </w:tcPr>
          <w:p w14:paraId="0FE70852">
            <w:pPr>
              <w:jc w:val="center"/>
              <w:rPr>
                <w:rFonts w:hint="eastAsia" w:ascii="宋体" w:hAnsi="宋体" w:eastAsia="宋体" w:cs="宋体"/>
                <w:lang w:val="en-US" w:eastAsia="zh-CN"/>
              </w:rPr>
            </w:pPr>
            <w:r>
              <w:rPr>
                <w:rFonts w:hint="eastAsia" w:ascii="宋体" w:hAnsi="宋体" w:eastAsia="宋体" w:cs="宋体"/>
              </w:rPr>
              <w:t>速度符号在</w:t>
            </w:r>
            <w:r>
              <w:rPr>
                <w:rFonts w:hint="eastAsia" w:ascii="宋体" w:hAnsi="宋体" w:eastAsia="宋体" w:cs="宋体"/>
                <w:lang w:val="en-US" w:eastAsia="zh-CN"/>
              </w:rPr>
              <w:t>J</w:t>
            </w:r>
            <w:r>
              <w:rPr>
                <w:rFonts w:hint="eastAsia" w:ascii="宋体" w:hAnsi="宋体" w:eastAsia="宋体" w:cs="宋体"/>
              </w:rPr>
              <w:t>以下</w:t>
            </w:r>
          </w:p>
        </w:tc>
        <w:tc>
          <w:tcPr>
            <w:tcW w:w="1554" w:type="dxa"/>
            <w:shd w:val="clear" w:color="auto" w:fill="auto"/>
            <w:noWrap w:val="0"/>
            <w:vAlign w:val="center"/>
          </w:tcPr>
          <w:p w14:paraId="3366E082">
            <w:pPr>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1554" w:type="dxa"/>
            <w:shd w:val="clear" w:color="auto" w:fill="auto"/>
            <w:noWrap w:val="0"/>
            <w:vAlign w:val="center"/>
          </w:tcPr>
          <w:p w14:paraId="24FB7709">
            <w:pPr>
              <w:jc w:val="center"/>
              <w:rPr>
                <w:rFonts w:hint="eastAsia" w:ascii="宋体" w:hAnsi="宋体" w:eastAsia="宋体" w:cs="宋体"/>
                <w:lang w:val="en-US" w:eastAsia="zh-CN"/>
              </w:rPr>
            </w:pPr>
            <w:r>
              <w:rPr>
                <w:rFonts w:hint="eastAsia" w:ascii="宋体" w:hAnsi="宋体" w:eastAsia="宋体" w:cs="宋体"/>
                <w:lang w:val="en-US" w:eastAsia="zh-CN"/>
              </w:rPr>
              <w:t>2</w:t>
            </w:r>
          </w:p>
        </w:tc>
        <w:tc>
          <w:tcPr>
            <w:tcW w:w="1658" w:type="dxa"/>
            <w:shd w:val="clear" w:color="auto" w:fill="auto"/>
            <w:noWrap w:val="0"/>
            <w:vAlign w:val="center"/>
          </w:tcPr>
          <w:p w14:paraId="2334BF97">
            <w:pPr>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066D7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shd w:val="clear" w:color="auto" w:fill="auto"/>
            <w:noWrap w:val="0"/>
            <w:vAlign w:val="center"/>
          </w:tcPr>
          <w:p w14:paraId="0AF36F7E">
            <w:pPr>
              <w:jc w:val="center"/>
              <w:rPr>
                <w:rFonts w:hint="eastAsia" w:ascii="宋体" w:hAnsi="宋体" w:eastAsia="宋体" w:cs="宋体"/>
                <w:lang w:val="en-US" w:eastAsia="zh-CN"/>
              </w:rPr>
            </w:pPr>
          </w:p>
        </w:tc>
        <w:tc>
          <w:tcPr>
            <w:tcW w:w="2645" w:type="dxa"/>
            <w:tcBorders>
              <w:bottom w:val="single" w:color="auto" w:sz="4" w:space="0"/>
            </w:tcBorders>
            <w:shd w:val="clear" w:color="auto" w:fill="auto"/>
            <w:noWrap w:val="0"/>
            <w:vAlign w:val="center"/>
          </w:tcPr>
          <w:p w14:paraId="2C14438C">
            <w:pPr>
              <w:jc w:val="center"/>
              <w:rPr>
                <w:rFonts w:hint="eastAsia" w:ascii="宋体" w:hAnsi="宋体" w:eastAsia="宋体" w:cs="宋体"/>
                <w:lang w:val="en-US" w:eastAsia="zh-CN"/>
              </w:rPr>
            </w:pPr>
            <w:r>
              <w:rPr>
                <w:rFonts w:hint="eastAsia" w:ascii="宋体" w:hAnsi="宋体" w:eastAsia="宋体" w:cs="宋体"/>
              </w:rPr>
              <w:t>速度符号在</w:t>
            </w:r>
            <w:r>
              <w:rPr>
                <w:rFonts w:hint="eastAsia" w:ascii="宋体" w:hAnsi="宋体" w:eastAsia="宋体" w:cs="宋体"/>
                <w:lang w:val="en-US" w:eastAsia="zh-CN"/>
              </w:rPr>
              <w:t>J</w:t>
            </w:r>
            <w:r>
              <w:rPr>
                <w:rFonts w:hint="eastAsia" w:ascii="宋体" w:hAnsi="宋体" w:eastAsia="宋体" w:cs="宋体"/>
              </w:rPr>
              <w:t>及以上且在V以下（含V）</w:t>
            </w:r>
          </w:p>
        </w:tc>
        <w:tc>
          <w:tcPr>
            <w:tcW w:w="1554" w:type="dxa"/>
            <w:shd w:val="clear" w:color="auto" w:fill="auto"/>
            <w:noWrap w:val="0"/>
            <w:vAlign w:val="center"/>
          </w:tcPr>
          <w:p w14:paraId="6F4F7811">
            <w:pPr>
              <w:jc w:val="center"/>
              <w:rPr>
                <w:rFonts w:hint="eastAsia" w:ascii="宋体" w:hAnsi="宋体" w:eastAsia="宋体" w:cs="宋体"/>
                <w:lang w:val="en-US" w:eastAsia="zh-CN"/>
              </w:rPr>
            </w:pPr>
            <w:r>
              <w:rPr>
                <w:rFonts w:hint="eastAsia" w:ascii="宋体" w:hAnsi="宋体" w:eastAsia="宋体" w:cs="宋体"/>
                <w:lang w:val="en-US" w:eastAsia="zh-CN"/>
              </w:rPr>
              <w:t>5</w:t>
            </w:r>
          </w:p>
        </w:tc>
        <w:tc>
          <w:tcPr>
            <w:tcW w:w="1554" w:type="dxa"/>
            <w:shd w:val="clear" w:color="auto" w:fill="auto"/>
            <w:noWrap w:val="0"/>
            <w:vAlign w:val="center"/>
          </w:tcPr>
          <w:p w14:paraId="748F5B85">
            <w:pPr>
              <w:jc w:val="center"/>
              <w:rPr>
                <w:rFonts w:hint="eastAsia" w:ascii="宋体" w:hAnsi="宋体" w:eastAsia="宋体" w:cs="宋体"/>
                <w:lang w:val="en-US" w:eastAsia="zh-CN"/>
              </w:rPr>
            </w:pPr>
            <w:r>
              <w:rPr>
                <w:rFonts w:hint="eastAsia" w:ascii="宋体" w:hAnsi="宋体" w:eastAsia="宋体" w:cs="宋体"/>
                <w:lang w:val="en-US" w:eastAsia="zh-CN"/>
              </w:rPr>
              <w:t>3</w:t>
            </w:r>
          </w:p>
        </w:tc>
        <w:tc>
          <w:tcPr>
            <w:tcW w:w="1658" w:type="dxa"/>
            <w:shd w:val="clear" w:color="auto" w:fill="auto"/>
            <w:noWrap w:val="0"/>
            <w:vAlign w:val="center"/>
          </w:tcPr>
          <w:p w14:paraId="392369E2">
            <w:pPr>
              <w:jc w:val="center"/>
              <w:rPr>
                <w:rFonts w:hint="eastAsia" w:ascii="宋体" w:hAnsi="宋体" w:eastAsia="宋体" w:cs="宋体"/>
                <w:lang w:val="en-US" w:eastAsia="zh-CN"/>
              </w:rPr>
            </w:pPr>
            <w:r>
              <w:rPr>
                <w:rFonts w:hint="eastAsia" w:ascii="宋体" w:hAnsi="宋体" w:eastAsia="宋体" w:cs="宋体"/>
                <w:lang w:val="en-US" w:eastAsia="zh-CN"/>
              </w:rPr>
              <w:t>2</w:t>
            </w:r>
          </w:p>
        </w:tc>
      </w:tr>
      <w:tr w14:paraId="0B9D1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shd w:val="clear" w:color="auto" w:fill="auto"/>
            <w:noWrap w:val="0"/>
            <w:vAlign w:val="center"/>
          </w:tcPr>
          <w:p w14:paraId="4BA82E21">
            <w:pPr>
              <w:jc w:val="center"/>
              <w:rPr>
                <w:rFonts w:hint="eastAsia" w:ascii="宋体" w:hAnsi="宋体" w:eastAsia="宋体" w:cs="宋体"/>
                <w:lang w:val="en-US" w:eastAsia="zh-CN"/>
              </w:rPr>
            </w:pPr>
          </w:p>
        </w:tc>
        <w:tc>
          <w:tcPr>
            <w:tcW w:w="26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FA9FF8">
            <w:pPr>
              <w:jc w:val="center"/>
              <w:rPr>
                <w:rFonts w:hint="eastAsia" w:ascii="宋体" w:hAnsi="宋体" w:eastAsia="宋体" w:cs="宋体"/>
                <w:lang w:val="en-US" w:eastAsia="zh-CN"/>
              </w:rPr>
            </w:pPr>
            <w:r>
              <w:rPr>
                <w:rFonts w:hint="eastAsia" w:ascii="宋体" w:hAnsi="宋体" w:eastAsia="宋体" w:cs="宋体"/>
              </w:rPr>
              <w:t>最高速度超过240km/h，规格名称中以速度级别代号V或Z为标记</w:t>
            </w:r>
          </w:p>
        </w:tc>
        <w:tc>
          <w:tcPr>
            <w:tcW w:w="1554" w:type="dxa"/>
            <w:tcBorders>
              <w:left w:val="single" w:color="auto" w:sz="4" w:space="0"/>
            </w:tcBorders>
            <w:shd w:val="clear" w:color="auto" w:fill="auto"/>
            <w:noWrap w:val="0"/>
            <w:vAlign w:val="center"/>
          </w:tcPr>
          <w:p w14:paraId="5DA4ABB4">
            <w:pPr>
              <w:jc w:val="center"/>
              <w:rPr>
                <w:rFonts w:hint="eastAsia" w:ascii="宋体" w:hAnsi="宋体" w:eastAsia="宋体" w:cs="宋体"/>
                <w:lang w:val="en-US" w:eastAsia="zh-CN"/>
              </w:rPr>
            </w:pPr>
            <w:r>
              <w:rPr>
                <w:rFonts w:hint="eastAsia" w:ascii="宋体" w:hAnsi="宋体" w:eastAsia="宋体" w:cs="宋体"/>
                <w:lang w:val="en-US" w:eastAsia="zh-CN"/>
              </w:rPr>
              <w:t>6</w:t>
            </w:r>
          </w:p>
        </w:tc>
        <w:tc>
          <w:tcPr>
            <w:tcW w:w="1554" w:type="dxa"/>
            <w:shd w:val="clear" w:color="auto" w:fill="auto"/>
            <w:noWrap w:val="0"/>
            <w:vAlign w:val="center"/>
          </w:tcPr>
          <w:p w14:paraId="3BA71756">
            <w:pPr>
              <w:jc w:val="center"/>
              <w:rPr>
                <w:rFonts w:hint="eastAsia" w:ascii="宋体" w:hAnsi="宋体" w:eastAsia="宋体" w:cs="宋体"/>
                <w:lang w:val="en-US" w:eastAsia="zh-CN"/>
              </w:rPr>
            </w:pPr>
            <w:r>
              <w:rPr>
                <w:rFonts w:hint="eastAsia" w:ascii="宋体" w:hAnsi="宋体" w:eastAsia="宋体" w:cs="宋体"/>
                <w:lang w:val="en-US" w:eastAsia="zh-CN"/>
              </w:rPr>
              <w:t>4</w:t>
            </w:r>
          </w:p>
        </w:tc>
        <w:tc>
          <w:tcPr>
            <w:tcW w:w="1658" w:type="dxa"/>
            <w:shd w:val="clear" w:color="auto" w:fill="auto"/>
            <w:noWrap w:val="0"/>
            <w:vAlign w:val="center"/>
          </w:tcPr>
          <w:p w14:paraId="4BB9D248">
            <w:pPr>
              <w:jc w:val="center"/>
              <w:rPr>
                <w:rFonts w:hint="eastAsia" w:ascii="宋体" w:hAnsi="宋体" w:eastAsia="宋体" w:cs="宋体"/>
                <w:lang w:val="en-US" w:eastAsia="zh-CN"/>
              </w:rPr>
            </w:pPr>
            <w:r>
              <w:rPr>
                <w:rFonts w:hint="eastAsia" w:ascii="宋体" w:hAnsi="宋体" w:eastAsia="宋体" w:cs="宋体"/>
                <w:lang w:val="en-US" w:eastAsia="zh-CN"/>
              </w:rPr>
              <w:t>2</w:t>
            </w:r>
          </w:p>
        </w:tc>
      </w:tr>
    </w:tbl>
    <w:p w14:paraId="6F1772F7">
      <w:pPr>
        <w:snapToGrid w:val="0"/>
        <w:spacing w:line="440" w:lineRule="exact"/>
        <w:rPr>
          <w:rFonts w:hint="eastAsia" w:ascii="黑体" w:hAnsi="宋体" w:eastAsia="黑体"/>
          <w:szCs w:val="21"/>
        </w:rPr>
      </w:pPr>
    </w:p>
    <w:p w14:paraId="1908F940">
      <w:pPr>
        <w:snapToGrid w:val="0"/>
        <w:spacing w:line="440" w:lineRule="exact"/>
        <w:rPr>
          <w:rFonts w:hint="eastAsia" w:ascii="黑体" w:hAnsi="宋体" w:eastAsia="黑体"/>
          <w:szCs w:val="21"/>
        </w:rPr>
      </w:pPr>
      <w:r>
        <w:rPr>
          <w:rFonts w:hint="eastAsia" w:ascii="黑体" w:hAnsi="宋体" w:eastAsia="黑体"/>
          <w:szCs w:val="21"/>
        </w:rPr>
        <w:t>2 检验依据</w:t>
      </w:r>
    </w:p>
    <w:p w14:paraId="5253D4AB">
      <w:pPr>
        <w:snapToGrid w:val="0"/>
        <w:spacing w:line="440" w:lineRule="exact"/>
        <w:rPr>
          <w:rFonts w:hint="eastAsia" w:ascii="黑体" w:hAnsi="宋体" w:eastAsia="黑体"/>
          <w:szCs w:val="21"/>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
        <w:gridCol w:w="3871"/>
        <w:gridCol w:w="3815"/>
      </w:tblGrid>
      <w:tr w14:paraId="1B57D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top"/>
          </w:tcPr>
          <w:p w14:paraId="58CBA2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序号</w:t>
            </w:r>
          </w:p>
        </w:tc>
        <w:tc>
          <w:tcPr>
            <w:tcW w:w="3871" w:type="dxa"/>
            <w:noWrap w:val="0"/>
            <w:vAlign w:val="top"/>
          </w:tcPr>
          <w:p w14:paraId="632C9B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检验项目</w:t>
            </w:r>
          </w:p>
        </w:tc>
        <w:tc>
          <w:tcPr>
            <w:tcW w:w="3815" w:type="dxa"/>
            <w:noWrap w:val="0"/>
            <w:vAlign w:val="top"/>
          </w:tcPr>
          <w:p w14:paraId="704C1C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检验方法</w:t>
            </w:r>
          </w:p>
        </w:tc>
      </w:tr>
      <w:tr w14:paraId="435A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center"/>
          </w:tcPr>
          <w:p w14:paraId="5EAD17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1</w:t>
            </w:r>
          </w:p>
        </w:tc>
        <w:tc>
          <w:tcPr>
            <w:tcW w:w="3871" w:type="dxa"/>
            <w:noWrap w:val="0"/>
            <w:vAlign w:val="center"/>
          </w:tcPr>
          <w:p w14:paraId="6D1C3F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lang w:val="en-US" w:eastAsia="zh-CN"/>
              </w:rPr>
              <w:t>新胎</w:t>
            </w:r>
            <w:r>
              <w:rPr>
                <w:rFonts w:hint="eastAsia" w:ascii="宋体" w:hAnsi="宋体" w:eastAsia="宋体" w:cs="宋体"/>
              </w:rPr>
              <w:t>外缘尺寸</w:t>
            </w:r>
          </w:p>
        </w:tc>
        <w:tc>
          <w:tcPr>
            <w:tcW w:w="3815" w:type="dxa"/>
            <w:noWrap w:val="0"/>
            <w:vAlign w:val="center"/>
          </w:tcPr>
          <w:p w14:paraId="4476B99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lang w:val="en-US" w:eastAsia="zh-CN"/>
              </w:rPr>
            </w:pPr>
            <w:r>
              <w:rPr>
                <w:rFonts w:hint="eastAsia" w:ascii="宋体" w:hAnsi="宋体" w:eastAsia="宋体" w:cs="宋体"/>
              </w:rPr>
              <w:t>GB/T 521-20</w:t>
            </w:r>
            <w:r>
              <w:rPr>
                <w:rFonts w:hint="eastAsia" w:ascii="宋体" w:hAnsi="宋体" w:eastAsia="宋体" w:cs="宋体"/>
                <w:lang w:val="en-US" w:eastAsia="zh-CN"/>
              </w:rPr>
              <w:t>23</w:t>
            </w:r>
          </w:p>
        </w:tc>
      </w:tr>
      <w:tr w14:paraId="6377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00" w:type="dxa"/>
            <w:noWrap w:val="0"/>
            <w:vAlign w:val="center"/>
          </w:tcPr>
          <w:p w14:paraId="54EBF9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2</w:t>
            </w:r>
          </w:p>
        </w:tc>
        <w:tc>
          <w:tcPr>
            <w:tcW w:w="3871" w:type="dxa"/>
            <w:noWrap w:val="0"/>
            <w:vAlign w:val="center"/>
          </w:tcPr>
          <w:p w14:paraId="5B6ACA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lang w:val="en-US" w:eastAsia="zh-CN"/>
              </w:rPr>
            </w:pPr>
            <w:r>
              <w:rPr>
                <w:rFonts w:hint="eastAsia" w:ascii="宋体" w:hAnsi="宋体" w:eastAsia="宋体" w:cs="宋体"/>
                <w:lang w:eastAsia="zh-CN"/>
              </w:rPr>
              <w:t>胎面</w:t>
            </w:r>
            <w:r>
              <w:rPr>
                <w:rFonts w:hint="eastAsia" w:ascii="宋体" w:hAnsi="宋体" w:eastAsia="宋体" w:cs="宋体"/>
              </w:rPr>
              <w:t>磨耗标志</w:t>
            </w:r>
            <w:r>
              <w:rPr>
                <w:rFonts w:hint="eastAsia" w:ascii="宋体" w:hAnsi="宋体" w:eastAsia="宋体" w:cs="宋体"/>
                <w:lang w:val="en-US" w:eastAsia="zh-CN"/>
              </w:rPr>
              <w:t>高度</w:t>
            </w:r>
          </w:p>
        </w:tc>
        <w:tc>
          <w:tcPr>
            <w:tcW w:w="3815" w:type="dxa"/>
            <w:noWrap w:val="0"/>
            <w:vAlign w:val="center"/>
          </w:tcPr>
          <w:p w14:paraId="2442EA9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lang w:val="en-US" w:eastAsia="zh-CN"/>
              </w:rPr>
            </w:pPr>
            <w:r>
              <w:rPr>
                <w:rFonts w:hint="eastAsia" w:ascii="宋体" w:hAnsi="宋体" w:eastAsia="宋体" w:cs="宋体"/>
              </w:rPr>
              <w:t>GB/T 521-20</w:t>
            </w:r>
            <w:r>
              <w:rPr>
                <w:rFonts w:hint="eastAsia" w:ascii="宋体" w:hAnsi="宋体" w:eastAsia="宋体" w:cs="宋体"/>
                <w:lang w:val="en-US" w:eastAsia="zh-CN"/>
              </w:rPr>
              <w:t>23</w:t>
            </w:r>
          </w:p>
        </w:tc>
      </w:tr>
      <w:tr w14:paraId="23B3F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300" w:type="dxa"/>
            <w:noWrap w:val="0"/>
            <w:vAlign w:val="center"/>
          </w:tcPr>
          <w:p w14:paraId="0018F9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3</w:t>
            </w:r>
          </w:p>
        </w:tc>
        <w:tc>
          <w:tcPr>
            <w:tcW w:w="3871" w:type="dxa"/>
            <w:noWrap w:val="0"/>
            <w:vAlign w:val="center"/>
          </w:tcPr>
          <w:p w14:paraId="62750C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lang w:val="en-US" w:eastAsia="zh-CN"/>
              </w:rPr>
              <w:t>轮胎</w:t>
            </w:r>
            <w:r>
              <w:rPr>
                <w:rFonts w:hint="eastAsia" w:ascii="宋体" w:hAnsi="宋体" w:eastAsia="宋体" w:cs="宋体"/>
              </w:rPr>
              <w:t>强度性能</w:t>
            </w:r>
          </w:p>
        </w:tc>
        <w:tc>
          <w:tcPr>
            <w:tcW w:w="3815" w:type="dxa"/>
            <w:noWrap w:val="0"/>
            <w:vAlign w:val="center"/>
          </w:tcPr>
          <w:p w14:paraId="03A17B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lang w:val="en-US" w:eastAsia="zh-CN"/>
              </w:rPr>
            </w:pPr>
            <w:r>
              <w:rPr>
                <w:rFonts w:hint="eastAsia" w:ascii="宋体" w:hAnsi="宋体" w:eastAsia="宋体" w:cs="宋体"/>
              </w:rPr>
              <w:t>GB/T 13203-20</w:t>
            </w:r>
            <w:r>
              <w:rPr>
                <w:rFonts w:hint="eastAsia" w:ascii="宋体" w:hAnsi="宋体" w:eastAsia="宋体" w:cs="宋体"/>
                <w:lang w:val="en-US" w:eastAsia="zh-CN"/>
              </w:rPr>
              <w:t>21</w:t>
            </w:r>
          </w:p>
        </w:tc>
      </w:tr>
      <w:tr w14:paraId="62100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center"/>
          </w:tcPr>
          <w:p w14:paraId="75A2C3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4</w:t>
            </w:r>
          </w:p>
        </w:tc>
        <w:tc>
          <w:tcPr>
            <w:tcW w:w="3871" w:type="dxa"/>
            <w:noWrap w:val="0"/>
            <w:vAlign w:val="center"/>
          </w:tcPr>
          <w:p w14:paraId="7297E5E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lang w:val="en-US" w:eastAsia="zh-CN"/>
              </w:rPr>
              <w:t>轮胎</w:t>
            </w:r>
            <w:r>
              <w:rPr>
                <w:rFonts w:hint="eastAsia" w:ascii="宋体" w:hAnsi="宋体" w:eastAsia="宋体" w:cs="宋体"/>
              </w:rPr>
              <w:t>耐久性能</w:t>
            </w:r>
          </w:p>
        </w:tc>
        <w:tc>
          <w:tcPr>
            <w:tcW w:w="3815" w:type="dxa"/>
            <w:noWrap w:val="0"/>
            <w:vAlign w:val="center"/>
          </w:tcPr>
          <w:p w14:paraId="77C745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GB/T 13203-20</w:t>
            </w:r>
            <w:r>
              <w:rPr>
                <w:rFonts w:hint="eastAsia" w:ascii="宋体" w:hAnsi="宋体" w:eastAsia="宋体" w:cs="宋体"/>
                <w:lang w:val="en-US" w:eastAsia="zh-CN"/>
              </w:rPr>
              <w:t>21</w:t>
            </w:r>
          </w:p>
        </w:tc>
      </w:tr>
      <w:tr w14:paraId="0C21E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00" w:type="dxa"/>
            <w:noWrap w:val="0"/>
            <w:vAlign w:val="center"/>
          </w:tcPr>
          <w:p w14:paraId="4FA682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5</w:t>
            </w:r>
          </w:p>
        </w:tc>
        <w:tc>
          <w:tcPr>
            <w:tcW w:w="3871" w:type="dxa"/>
            <w:noWrap w:val="0"/>
            <w:vAlign w:val="center"/>
          </w:tcPr>
          <w:p w14:paraId="740F2E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lang w:val="en-US" w:eastAsia="zh-CN"/>
              </w:rPr>
              <w:t>轮胎</w:t>
            </w:r>
            <w:r>
              <w:rPr>
                <w:rFonts w:hint="eastAsia" w:ascii="宋体" w:hAnsi="宋体" w:eastAsia="宋体" w:cs="宋体"/>
              </w:rPr>
              <w:t>高速性能</w:t>
            </w:r>
          </w:p>
        </w:tc>
        <w:tc>
          <w:tcPr>
            <w:tcW w:w="3815" w:type="dxa"/>
            <w:noWrap w:val="0"/>
            <w:vAlign w:val="center"/>
          </w:tcPr>
          <w:p w14:paraId="3A34021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rPr>
            </w:pPr>
            <w:r>
              <w:rPr>
                <w:rFonts w:hint="eastAsia" w:ascii="宋体" w:hAnsi="宋体" w:eastAsia="宋体" w:cs="宋体"/>
              </w:rPr>
              <w:t>GB/T 13203-20</w:t>
            </w:r>
            <w:r>
              <w:rPr>
                <w:rFonts w:hint="eastAsia" w:ascii="宋体" w:hAnsi="宋体" w:eastAsia="宋体" w:cs="宋体"/>
                <w:lang w:val="en-US" w:eastAsia="zh-CN"/>
              </w:rPr>
              <w:t>21</w:t>
            </w:r>
          </w:p>
        </w:tc>
      </w:tr>
    </w:tbl>
    <w:p w14:paraId="629BE814">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14:paraId="2AE595EC">
      <w:pPr>
        <w:spacing w:line="360" w:lineRule="auto"/>
        <w:ind w:firstLine="420" w:firstLineChars="200"/>
        <w:rPr>
          <w:rFonts w:hint="eastAsia" w:ascii="宋体" w:hAnsi="宋体"/>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30018374">
      <w:pPr>
        <w:spacing w:line="360" w:lineRule="auto"/>
        <w:rPr>
          <w:rFonts w:hint="eastAsia" w:ascii="黑体" w:hAnsi="黑体" w:eastAsia="黑体"/>
          <w:szCs w:val="21"/>
        </w:rPr>
      </w:pPr>
      <w:r>
        <w:rPr>
          <w:rFonts w:hint="eastAsia" w:ascii="黑体" w:hAnsi="黑体" w:eastAsia="黑体"/>
          <w:szCs w:val="21"/>
        </w:rPr>
        <w:t>3 判定规则</w:t>
      </w:r>
    </w:p>
    <w:p w14:paraId="4C7855C0">
      <w:pPr>
        <w:snapToGrid w:val="0"/>
        <w:spacing w:line="440" w:lineRule="exact"/>
        <w:rPr>
          <w:rFonts w:hint="eastAsia" w:ascii="宋体" w:hAnsi="宋体"/>
          <w:color w:val="000000"/>
          <w:szCs w:val="21"/>
        </w:rPr>
      </w:pPr>
      <w:r>
        <w:rPr>
          <w:rFonts w:hint="eastAsia" w:ascii="宋体" w:hAnsi="宋体"/>
          <w:szCs w:val="21"/>
        </w:rPr>
        <w:t>3.1依据标准</w:t>
      </w:r>
    </w:p>
    <w:p w14:paraId="31FE72E1">
      <w:pPr>
        <w:snapToGrid w:val="0"/>
        <w:spacing w:line="440" w:lineRule="exact"/>
        <w:ind w:firstLine="420"/>
        <w:rPr>
          <w:rFonts w:hint="eastAsia" w:ascii="宋体" w:hAnsi="宋体"/>
          <w:color w:val="000000"/>
          <w:szCs w:val="21"/>
        </w:rPr>
      </w:pPr>
      <w:r>
        <w:rPr>
          <w:rFonts w:ascii="宋体" w:hAnsi="宋体"/>
          <w:color w:val="000000"/>
          <w:szCs w:val="21"/>
        </w:rPr>
        <w:t>GB 518-20</w:t>
      </w:r>
      <w:r>
        <w:rPr>
          <w:rFonts w:hint="eastAsia" w:ascii="宋体" w:hAnsi="宋体"/>
          <w:color w:val="000000"/>
          <w:szCs w:val="21"/>
          <w:lang w:val="en-US" w:eastAsia="zh-CN"/>
        </w:rPr>
        <w:t>20</w:t>
      </w:r>
      <w:r>
        <w:rPr>
          <w:rFonts w:ascii="宋体" w:hAnsi="宋体"/>
          <w:color w:val="000000"/>
          <w:szCs w:val="21"/>
        </w:rPr>
        <w:t xml:space="preserve"> </w:t>
      </w:r>
      <w:r>
        <w:rPr>
          <w:rFonts w:hint="eastAsia" w:ascii="宋体" w:hAnsi="宋体"/>
          <w:color w:val="000000"/>
          <w:szCs w:val="21"/>
        </w:rPr>
        <w:t>摩托车轮胎</w:t>
      </w:r>
    </w:p>
    <w:p w14:paraId="684811E0">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14:paraId="01877455">
      <w:pPr>
        <w:snapToGrid w:val="0"/>
        <w:spacing w:line="440" w:lineRule="exact"/>
        <w:rPr>
          <w:rFonts w:ascii="宋体" w:hAnsi="宋体"/>
          <w:szCs w:val="21"/>
        </w:rPr>
      </w:pPr>
      <w:r>
        <w:rPr>
          <w:rFonts w:hint="eastAsia" w:ascii="宋体" w:hAnsi="宋体"/>
          <w:szCs w:val="21"/>
        </w:rPr>
        <w:t>3.2判定原则</w:t>
      </w:r>
    </w:p>
    <w:p w14:paraId="50163DE0">
      <w:pPr>
        <w:snapToGrid w:val="0"/>
        <w:spacing w:line="440" w:lineRule="exact"/>
        <w:ind w:firstLine="420" w:firstLineChars="200"/>
        <w:rPr>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14:paraId="77071F5F">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43EC94C1">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7FC3666D">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14:paraId="4E6658A3">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2F1B52CB">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bookmarkStart w:id="1" w:name="_GoBack"/>
      <w:bookmarkEnd w:id="1"/>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F0A259B1-0D76-4DC5-98F7-63E9B21AFFF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2" w:fontKey="{C0CC3C28-25F6-4A84-9059-A5697D33B3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56287">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14:paraId="3753F8FB">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C2B60">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48B9667D">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3E483">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1ZmIzZGViODgzMzZlMDVhZDQwMTc1NWFiZDEwOGMifQ=="/>
    <w:docVar w:name="KSO_WPS_MARK_KEY" w:val="ed9d7817-e0bb-4e9e-8782-d47add20f51a"/>
  </w:docVars>
  <w:rsids>
    <w:rsidRoot w:val="00172A27"/>
    <w:rsid w:val="00051A44"/>
    <w:rsid w:val="00081CBD"/>
    <w:rsid w:val="000976DE"/>
    <w:rsid w:val="000D3860"/>
    <w:rsid w:val="001357A4"/>
    <w:rsid w:val="001809DD"/>
    <w:rsid w:val="001A28F4"/>
    <w:rsid w:val="001C3FEB"/>
    <w:rsid w:val="002006CA"/>
    <w:rsid w:val="00232530"/>
    <w:rsid w:val="00253624"/>
    <w:rsid w:val="002D7F8A"/>
    <w:rsid w:val="002E0D1D"/>
    <w:rsid w:val="003203A3"/>
    <w:rsid w:val="003A4A28"/>
    <w:rsid w:val="003C388C"/>
    <w:rsid w:val="003D3708"/>
    <w:rsid w:val="003E61BF"/>
    <w:rsid w:val="00445E86"/>
    <w:rsid w:val="00474E04"/>
    <w:rsid w:val="004D0C5A"/>
    <w:rsid w:val="004E1396"/>
    <w:rsid w:val="00563EBC"/>
    <w:rsid w:val="005E3CC9"/>
    <w:rsid w:val="0060563E"/>
    <w:rsid w:val="00627144"/>
    <w:rsid w:val="006E1171"/>
    <w:rsid w:val="006F0971"/>
    <w:rsid w:val="0072334C"/>
    <w:rsid w:val="00813A1E"/>
    <w:rsid w:val="0086179B"/>
    <w:rsid w:val="00895BEA"/>
    <w:rsid w:val="008A3497"/>
    <w:rsid w:val="008C03BC"/>
    <w:rsid w:val="008D0D8A"/>
    <w:rsid w:val="00917A54"/>
    <w:rsid w:val="009255A7"/>
    <w:rsid w:val="009C29A9"/>
    <w:rsid w:val="00A43553"/>
    <w:rsid w:val="00AC5391"/>
    <w:rsid w:val="00B93194"/>
    <w:rsid w:val="00BF2B8C"/>
    <w:rsid w:val="00C26074"/>
    <w:rsid w:val="00C83B0A"/>
    <w:rsid w:val="00CE1E0C"/>
    <w:rsid w:val="00CE277E"/>
    <w:rsid w:val="00CE5477"/>
    <w:rsid w:val="00D232BD"/>
    <w:rsid w:val="00D31CA4"/>
    <w:rsid w:val="00D56867"/>
    <w:rsid w:val="00D6713D"/>
    <w:rsid w:val="00DE211A"/>
    <w:rsid w:val="00E02A7F"/>
    <w:rsid w:val="00E07880"/>
    <w:rsid w:val="00E82621"/>
    <w:rsid w:val="00F77C9A"/>
    <w:rsid w:val="00FB576C"/>
    <w:rsid w:val="00FD2AA6"/>
    <w:rsid w:val="00FE7E8A"/>
    <w:rsid w:val="014B229B"/>
    <w:rsid w:val="016F59F4"/>
    <w:rsid w:val="01D963E4"/>
    <w:rsid w:val="037457E1"/>
    <w:rsid w:val="039C1EF2"/>
    <w:rsid w:val="044805D3"/>
    <w:rsid w:val="08F60111"/>
    <w:rsid w:val="09512412"/>
    <w:rsid w:val="0A624E74"/>
    <w:rsid w:val="0B542C9E"/>
    <w:rsid w:val="0D9F379C"/>
    <w:rsid w:val="0DEB6657"/>
    <w:rsid w:val="11C666AA"/>
    <w:rsid w:val="12CC3DB0"/>
    <w:rsid w:val="166E1AB6"/>
    <w:rsid w:val="17F33D9B"/>
    <w:rsid w:val="19915A78"/>
    <w:rsid w:val="1BC52072"/>
    <w:rsid w:val="1C0E5C0C"/>
    <w:rsid w:val="1D6B394D"/>
    <w:rsid w:val="1E374830"/>
    <w:rsid w:val="24A0272F"/>
    <w:rsid w:val="24DF3F92"/>
    <w:rsid w:val="2823246F"/>
    <w:rsid w:val="29B07DF5"/>
    <w:rsid w:val="2B8A72FF"/>
    <w:rsid w:val="2CAE5578"/>
    <w:rsid w:val="2D497619"/>
    <w:rsid w:val="2D4E2CEC"/>
    <w:rsid w:val="2D623C15"/>
    <w:rsid w:val="2F4A4572"/>
    <w:rsid w:val="306D7FD7"/>
    <w:rsid w:val="320144B5"/>
    <w:rsid w:val="32346761"/>
    <w:rsid w:val="32EB17D9"/>
    <w:rsid w:val="33EF0864"/>
    <w:rsid w:val="3447792C"/>
    <w:rsid w:val="34C76685"/>
    <w:rsid w:val="36D91D8F"/>
    <w:rsid w:val="371D769D"/>
    <w:rsid w:val="372E794B"/>
    <w:rsid w:val="38005AAE"/>
    <w:rsid w:val="38497BD6"/>
    <w:rsid w:val="39FC249C"/>
    <w:rsid w:val="3BB6661D"/>
    <w:rsid w:val="3C651A6E"/>
    <w:rsid w:val="3D3555F4"/>
    <w:rsid w:val="3F862B2A"/>
    <w:rsid w:val="40176F8F"/>
    <w:rsid w:val="41630E25"/>
    <w:rsid w:val="439D49AA"/>
    <w:rsid w:val="43B509BD"/>
    <w:rsid w:val="43ED76B8"/>
    <w:rsid w:val="43F92E28"/>
    <w:rsid w:val="443609BF"/>
    <w:rsid w:val="445A65B9"/>
    <w:rsid w:val="45EA4B6E"/>
    <w:rsid w:val="463243BD"/>
    <w:rsid w:val="492A2D57"/>
    <w:rsid w:val="4A75470B"/>
    <w:rsid w:val="4B0A48AF"/>
    <w:rsid w:val="4BAD63B2"/>
    <w:rsid w:val="4BC60F9D"/>
    <w:rsid w:val="4CA83F89"/>
    <w:rsid w:val="4F3B4A00"/>
    <w:rsid w:val="506A012B"/>
    <w:rsid w:val="50826E4C"/>
    <w:rsid w:val="516D15CA"/>
    <w:rsid w:val="5515207A"/>
    <w:rsid w:val="56216BEF"/>
    <w:rsid w:val="593A1383"/>
    <w:rsid w:val="595E47F4"/>
    <w:rsid w:val="59857BC7"/>
    <w:rsid w:val="5BA166A0"/>
    <w:rsid w:val="5D2B0C71"/>
    <w:rsid w:val="5E0749AA"/>
    <w:rsid w:val="5E29066F"/>
    <w:rsid w:val="5F256B75"/>
    <w:rsid w:val="602F1949"/>
    <w:rsid w:val="60B45DFC"/>
    <w:rsid w:val="6144017C"/>
    <w:rsid w:val="632D05D7"/>
    <w:rsid w:val="664A237C"/>
    <w:rsid w:val="67637509"/>
    <w:rsid w:val="68332398"/>
    <w:rsid w:val="6B040620"/>
    <w:rsid w:val="6B0972BD"/>
    <w:rsid w:val="6B6978FE"/>
    <w:rsid w:val="6C3E1F5F"/>
    <w:rsid w:val="6C727B74"/>
    <w:rsid w:val="6C7C049B"/>
    <w:rsid w:val="6CF95975"/>
    <w:rsid w:val="6F6A74D0"/>
    <w:rsid w:val="6F9C3193"/>
    <w:rsid w:val="703A5336"/>
    <w:rsid w:val="70E44215"/>
    <w:rsid w:val="72EC494A"/>
    <w:rsid w:val="7477721E"/>
    <w:rsid w:val="7A4D5A63"/>
    <w:rsid w:val="7AFA72BB"/>
    <w:rsid w:val="7B3B1927"/>
    <w:rsid w:val="7CBF0049"/>
    <w:rsid w:val="7D1406BF"/>
    <w:rsid w:val="7D147FF6"/>
    <w:rsid w:val="7DC81703"/>
    <w:rsid w:val="7EEE095A"/>
    <w:rsid w:val="7F975FD3"/>
    <w:rsid w:val="7FE138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0"/>
    <w:pPr>
      <w:spacing w:after="120"/>
      <w:ind w:left="420" w:leftChars="200"/>
    </w:pPr>
  </w:style>
  <w:style w:type="paragraph" w:styleId="3">
    <w:name w:val="Balloon Text"/>
    <w:basedOn w:val="1"/>
    <w:link w:val="11"/>
    <w:autoRedefine/>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3"/>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8">
    <w:name w:val="Table Grid"/>
    <w:basedOn w:val="7"/>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autoRedefine/>
    <w:qFormat/>
    <w:uiPriority w:val="0"/>
  </w:style>
  <w:style w:type="character" w:customStyle="1" w:styleId="11">
    <w:name w:val="批注框文本 Char"/>
    <w:basedOn w:val="9"/>
    <w:link w:val="3"/>
    <w:autoRedefine/>
    <w:semiHidden/>
    <w:qFormat/>
    <w:uiPriority w:val="99"/>
    <w:rPr>
      <w:kern w:val="2"/>
      <w:sz w:val="18"/>
      <w:szCs w:val="18"/>
    </w:rPr>
  </w:style>
  <w:style w:type="character" w:customStyle="1" w:styleId="12">
    <w:name w:val="页脚 Char"/>
    <w:basedOn w:val="9"/>
    <w:link w:val="4"/>
    <w:autoRedefine/>
    <w:qFormat/>
    <w:uiPriority w:val="99"/>
    <w:rPr>
      <w:kern w:val="2"/>
      <w:sz w:val="18"/>
      <w:szCs w:val="18"/>
    </w:rPr>
  </w:style>
  <w:style w:type="character" w:customStyle="1" w:styleId="13">
    <w:name w:val="页眉 Char"/>
    <w:basedOn w:val="9"/>
    <w:link w:val="5"/>
    <w:autoRedefine/>
    <w:semiHidden/>
    <w:qFormat/>
    <w:uiPriority w:val="99"/>
    <w:rPr>
      <w:kern w:val="2"/>
      <w:sz w:val="18"/>
      <w:szCs w:val="18"/>
    </w:rPr>
  </w:style>
  <w:style w:type="paragraph" w:customStyle="1" w:styleId="14">
    <w:name w:val="列出段落1"/>
    <w:basedOn w:val="1"/>
    <w:autoRedefine/>
    <w:qFormat/>
    <w:uiPriority w:val="34"/>
    <w:pPr>
      <w:ind w:firstLine="420" w:firstLineChars="200"/>
    </w:pPr>
    <w:rPr>
      <w:rFonts w:ascii="Calibri" w:hAnsi="Calibri"/>
      <w:szCs w:val="22"/>
    </w:rPr>
  </w:style>
  <w:style w:type="paragraph" w:customStyle="1" w:styleId="15">
    <w:name w:val="标准正文"/>
    <w:basedOn w:val="2"/>
    <w:autoRedefine/>
    <w:qFormat/>
    <w:uiPriority w:val="0"/>
    <w:pPr>
      <w:spacing w:before="60" w:after="60" w:line="360" w:lineRule="auto"/>
      <w:ind w:left="0" w:leftChars="0" w:firstLine="482"/>
      <w:jc w:val="left"/>
    </w:pPr>
    <w:rPr>
      <w:rFonts w:ascii="Arial" w:hAnsi="Arial"/>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706</Words>
  <Characters>783</Characters>
  <Lines>6</Lines>
  <Paragraphs>1</Paragraphs>
  <TotalTime>92</TotalTime>
  <ScaleCrop>false</ScaleCrop>
  <LinksUpToDate>false</LinksUpToDate>
  <CharactersWithSpaces>794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2020-01-06T01:17:00Z</dcterms:created>
  <dc:creator>Legend User</dc:creator>
  <cp:lastModifiedBy>小宋</cp:lastModifiedBy>
  <cp:lastPrinted>2023-04-06T06:48:00Z</cp:lastPrinted>
  <dcterms:modified xsi:type="dcterms:W3CDTF">2025-03-30T12:39:11Z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6C8B3F5981D34BC4B80C016BB91A80A2_13</vt:lpwstr>
  </property>
  <property fmtid="{D5CDD505-2E9C-101B-9397-08002B2CF9AE}" pid="4" name="KSOTemplateDocerSaveRecord">
    <vt:lpwstr>eyJoZGlkIjoiM2YwMWE0YmIxNDczMDQ4OWQ5NzZlZjRmYzIyZmI1YWYiLCJ1c2VySWQiOiI2NDAxOTI4MTYifQ==</vt:lpwstr>
  </property>
</Properties>
</file>