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29BDC">
      <w:pPr>
        <w:widowControl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</w:pPr>
      <w:bookmarkStart w:id="0" w:name="_GoBack"/>
      <w:bookmarkEnd w:id="0"/>
    </w:p>
    <w:p w14:paraId="5D0618C9">
      <w:pPr>
        <w:widowControl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  <w:t>水龙头水质监测监测点设置</w:t>
      </w:r>
    </w:p>
    <w:p w14:paraId="2512742E">
      <w:pPr>
        <w:widowControl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</w:rPr>
        <w:t>（城 市）</w:t>
      </w:r>
    </w:p>
    <w:tbl>
      <w:tblPr>
        <w:tblStyle w:val="2"/>
        <w:tblW w:w="1496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3855"/>
        <w:gridCol w:w="1740"/>
        <w:gridCol w:w="3059"/>
        <w:gridCol w:w="5670"/>
      </w:tblGrid>
      <w:tr w14:paraId="0C3086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  <w:jc w:val="center"/>
        </w:trPr>
        <w:tc>
          <w:tcPr>
            <w:tcW w:w="644" w:type="dxa"/>
            <w:vAlign w:val="center"/>
          </w:tcPr>
          <w:p w14:paraId="166389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855" w:type="dxa"/>
            <w:vAlign w:val="center"/>
          </w:tcPr>
          <w:p w14:paraId="5C961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市政水厂</w:t>
            </w:r>
          </w:p>
        </w:tc>
        <w:tc>
          <w:tcPr>
            <w:tcW w:w="1740" w:type="dxa"/>
            <w:vAlign w:val="center"/>
          </w:tcPr>
          <w:p w14:paraId="309B0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供水规模（m3）</w:t>
            </w:r>
          </w:p>
        </w:tc>
        <w:tc>
          <w:tcPr>
            <w:tcW w:w="3059" w:type="dxa"/>
            <w:vAlign w:val="center"/>
          </w:tcPr>
          <w:p w14:paraId="24D1A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水样类型（出厂水/末梢水）</w:t>
            </w:r>
          </w:p>
        </w:tc>
        <w:tc>
          <w:tcPr>
            <w:tcW w:w="5670" w:type="dxa"/>
            <w:vAlign w:val="center"/>
          </w:tcPr>
          <w:p w14:paraId="6DF5D4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监测地点</w:t>
            </w:r>
          </w:p>
        </w:tc>
      </w:tr>
      <w:tr w14:paraId="19AB8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4" w:type="dxa"/>
            <w:vAlign w:val="center"/>
          </w:tcPr>
          <w:p w14:paraId="52797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55" w:type="dxa"/>
            <w:vAlign w:val="center"/>
          </w:tcPr>
          <w:p w14:paraId="2A45F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巫溪县渝宁水利水电开发有限公司</w:t>
            </w:r>
          </w:p>
        </w:tc>
        <w:tc>
          <w:tcPr>
            <w:tcW w:w="1740" w:type="dxa"/>
            <w:vAlign w:val="center"/>
          </w:tcPr>
          <w:p w14:paraId="34442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12000吨/日</w:t>
            </w:r>
          </w:p>
        </w:tc>
        <w:tc>
          <w:tcPr>
            <w:tcW w:w="3059" w:type="dxa"/>
            <w:vAlign w:val="top"/>
          </w:tcPr>
          <w:p w14:paraId="7D801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末梢水</w:t>
            </w:r>
          </w:p>
        </w:tc>
        <w:tc>
          <w:tcPr>
            <w:tcW w:w="5670" w:type="dxa"/>
            <w:vAlign w:val="center"/>
          </w:tcPr>
          <w:p w14:paraId="311F5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巫溪县城厢镇派出所（人民街84号）</w:t>
            </w:r>
          </w:p>
        </w:tc>
      </w:tr>
      <w:tr w14:paraId="38F83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4" w:type="dxa"/>
            <w:vAlign w:val="center"/>
          </w:tcPr>
          <w:p w14:paraId="3EA05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55" w:type="dxa"/>
            <w:vAlign w:val="center"/>
          </w:tcPr>
          <w:p w14:paraId="509B7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巫溪县渝宁水利水电开发有限公司</w:t>
            </w:r>
          </w:p>
        </w:tc>
        <w:tc>
          <w:tcPr>
            <w:tcW w:w="1740" w:type="dxa"/>
            <w:vAlign w:val="center"/>
          </w:tcPr>
          <w:p w14:paraId="2781F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12000吨/日</w:t>
            </w:r>
          </w:p>
        </w:tc>
        <w:tc>
          <w:tcPr>
            <w:tcW w:w="3059" w:type="dxa"/>
            <w:vAlign w:val="top"/>
          </w:tcPr>
          <w:p w14:paraId="15D78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末梢水</w:t>
            </w:r>
          </w:p>
        </w:tc>
        <w:tc>
          <w:tcPr>
            <w:tcW w:w="5670" w:type="dxa"/>
            <w:vAlign w:val="center"/>
          </w:tcPr>
          <w:p w14:paraId="39DAE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巫溪县大酒店（宁河街道）</w:t>
            </w:r>
          </w:p>
        </w:tc>
      </w:tr>
      <w:tr w14:paraId="15D1A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4" w:type="dxa"/>
            <w:vAlign w:val="center"/>
          </w:tcPr>
          <w:p w14:paraId="33839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55" w:type="dxa"/>
            <w:vAlign w:val="center"/>
          </w:tcPr>
          <w:p w14:paraId="01CB5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巫溪县渝宁水利水电开发有限公司</w:t>
            </w:r>
          </w:p>
        </w:tc>
        <w:tc>
          <w:tcPr>
            <w:tcW w:w="1740" w:type="dxa"/>
            <w:vAlign w:val="center"/>
          </w:tcPr>
          <w:p w14:paraId="41F3B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12000吨/日</w:t>
            </w:r>
          </w:p>
        </w:tc>
        <w:tc>
          <w:tcPr>
            <w:tcW w:w="3059" w:type="dxa"/>
            <w:vAlign w:val="top"/>
          </w:tcPr>
          <w:p w14:paraId="3BF3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末梢水</w:t>
            </w:r>
          </w:p>
        </w:tc>
        <w:tc>
          <w:tcPr>
            <w:tcW w:w="5670" w:type="dxa"/>
            <w:vAlign w:val="center"/>
          </w:tcPr>
          <w:p w14:paraId="72B0D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巫溪县守柴炉烤鸭（滨河北路80号双子天街1、2号裙楼）</w:t>
            </w:r>
          </w:p>
        </w:tc>
      </w:tr>
      <w:tr w14:paraId="6516E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4" w:type="dxa"/>
            <w:vAlign w:val="center"/>
          </w:tcPr>
          <w:p w14:paraId="644E4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55" w:type="dxa"/>
            <w:vAlign w:val="center"/>
          </w:tcPr>
          <w:p w14:paraId="3A473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巫溪县渝宁水利水电开发有限公司</w:t>
            </w:r>
          </w:p>
        </w:tc>
        <w:tc>
          <w:tcPr>
            <w:tcW w:w="1740" w:type="dxa"/>
            <w:vAlign w:val="center"/>
          </w:tcPr>
          <w:p w14:paraId="11B62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25000吨/日</w:t>
            </w:r>
          </w:p>
        </w:tc>
        <w:tc>
          <w:tcPr>
            <w:tcW w:w="3059" w:type="dxa"/>
            <w:vAlign w:val="top"/>
          </w:tcPr>
          <w:p w14:paraId="17887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末梢水</w:t>
            </w:r>
          </w:p>
        </w:tc>
        <w:tc>
          <w:tcPr>
            <w:tcW w:w="5670" w:type="dxa"/>
            <w:vAlign w:val="center"/>
          </w:tcPr>
          <w:p w14:paraId="51587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巫溪县博宇酒店(万通桥）</w:t>
            </w:r>
          </w:p>
        </w:tc>
      </w:tr>
      <w:tr w14:paraId="75F839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4" w:type="dxa"/>
            <w:vAlign w:val="center"/>
          </w:tcPr>
          <w:p w14:paraId="5FDBD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55" w:type="dxa"/>
            <w:vAlign w:val="center"/>
          </w:tcPr>
          <w:p w14:paraId="2B48D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巫溪县渝宁水利水电开发有限公司</w:t>
            </w:r>
          </w:p>
        </w:tc>
        <w:tc>
          <w:tcPr>
            <w:tcW w:w="1740" w:type="dxa"/>
            <w:vAlign w:val="center"/>
          </w:tcPr>
          <w:p w14:paraId="01FED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25000吨/日</w:t>
            </w:r>
          </w:p>
        </w:tc>
        <w:tc>
          <w:tcPr>
            <w:tcW w:w="3059" w:type="dxa"/>
            <w:vAlign w:val="top"/>
          </w:tcPr>
          <w:p w14:paraId="0FB4D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末梢水</w:t>
            </w:r>
          </w:p>
        </w:tc>
        <w:tc>
          <w:tcPr>
            <w:tcW w:w="5670" w:type="dxa"/>
            <w:vAlign w:val="center"/>
          </w:tcPr>
          <w:p w14:paraId="48929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巫溪县帝豪大酒店（柏杨街道北路92号）</w:t>
            </w:r>
          </w:p>
        </w:tc>
      </w:tr>
      <w:tr w14:paraId="76D71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4" w:type="dxa"/>
            <w:vAlign w:val="center"/>
          </w:tcPr>
          <w:p w14:paraId="06D2D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55" w:type="dxa"/>
            <w:vAlign w:val="center"/>
          </w:tcPr>
          <w:p w14:paraId="56C17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巫溪县渝宁水利水电开发有限公司</w:t>
            </w:r>
          </w:p>
        </w:tc>
        <w:tc>
          <w:tcPr>
            <w:tcW w:w="1740" w:type="dxa"/>
            <w:vAlign w:val="center"/>
          </w:tcPr>
          <w:p w14:paraId="23190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25000吨/日</w:t>
            </w:r>
          </w:p>
        </w:tc>
        <w:tc>
          <w:tcPr>
            <w:tcW w:w="3059" w:type="dxa"/>
            <w:vAlign w:val="top"/>
          </w:tcPr>
          <w:p w14:paraId="55005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末梢水</w:t>
            </w:r>
          </w:p>
        </w:tc>
        <w:tc>
          <w:tcPr>
            <w:tcW w:w="5670" w:type="dxa"/>
            <w:vAlign w:val="center"/>
          </w:tcPr>
          <w:p w14:paraId="1B775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巫溪县水韵酒店（春申大道423号）</w:t>
            </w:r>
          </w:p>
        </w:tc>
      </w:tr>
      <w:tr w14:paraId="7B1EB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4" w:type="dxa"/>
            <w:vAlign w:val="center"/>
          </w:tcPr>
          <w:p w14:paraId="37949C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55" w:type="dxa"/>
            <w:vAlign w:val="center"/>
          </w:tcPr>
          <w:p w14:paraId="35D30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巫溪县渝宁水利水电开发有限公司</w:t>
            </w:r>
          </w:p>
        </w:tc>
        <w:tc>
          <w:tcPr>
            <w:tcW w:w="1740" w:type="dxa"/>
            <w:vAlign w:val="center"/>
          </w:tcPr>
          <w:p w14:paraId="45E69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25000吨/日</w:t>
            </w:r>
          </w:p>
        </w:tc>
        <w:tc>
          <w:tcPr>
            <w:tcW w:w="3059" w:type="dxa"/>
            <w:vAlign w:val="top"/>
          </w:tcPr>
          <w:p w14:paraId="06646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末梢水</w:t>
            </w:r>
          </w:p>
        </w:tc>
        <w:tc>
          <w:tcPr>
            <w:tcW w:w="5670" w:type="dxa"/>
            <w:vAlign w:val="center"/>
          </w:tcPr>
          <w:p w14:paraId="00C73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巫溪县疾病预防控制中心（春申大道295号）</w:t>
            </w:r>
          </w:p>
        </w:tc>
      </w:tr>
      <w:tr w14:paraId="2B468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4" w:type="dxa"/>
            <w:vAlign w:val="center"/>
          </w:tcPr>
          <w:p w14:paraId="67027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855" w:type="dxa"/>
            <w:vAlign w:val="center"/>
          </w:tcPr>
          <w:p w14:paraId="471AB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巫溪县渝宁水利水电开发有限公司</w:t>
            </w:r>
          </w:p>
        </w:tc>
        <w:tc>
          <w:tcPr>
            <w:tcW w:w="1740" w:type="dxa"/>
            <w:vAlign w:val="center"/>
          </w:tcPr>
          <w:p w14:paraId="5EF81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12000吨/日</w:t>
            </w:r>
          </w:p>
        </w:tc>
        <w:tc>
          <w:tcPr>
            <w:tcW w:w="3059" w:type="dxa"/>
            <w:vAlign w:val="top"/>
          </w:tcPr>
          <w:p w14:paraId="5FF1C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出厂水</w:t>
            </w:r>
          </w:p>
        </w:tc>
        <w:tc>
          <w:tcPr>
            <w:tcW w:w="5670" w:type="dxa"/>
            <w:vAlign w:val="center"/>
          </w:tcPr>
          <w:p w14:paraId="475C8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巫溪县渝宁水利水电开发有限公司（北门沟）</w:t>
            </w:r>
          </w:p>
        </w:tc>
      </w:tr>
      <w:tr w14:paraId="19A26D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44" w:type="dxa"/>
            <w:vAlign w:val="center"/>
          </w:tcPr>
          <w:p w14:paraId="2AD51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855" w:type="dxa"/>
            <w:vAlign w:val="center"/>
          </w:tcPr>
          <w:p w14:paraId="61DAE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巫溪县渝宁水利水电开发有限公司</w:t>
            </w:r>
          </w:p>
        </w:tc>
        <w:tc>
          <w:tcPr>
            <w:tcW w:w="1740" w:type="dxa"/>
            <w:vAlign w:val="center"/>
          </w:tcPr>
          <w:p w14:paraId="79C0B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25000吨/日</w:t>
            </w:r>
          </w:p>
        </w:tc>
        <w:tc>
          <w:tcPr>
            <w:tcW w:w="3059" w:type="dxa"/>
            <w:vAlign w:val="top"/>
          </w:tcPr>
          <w:p w14:paraId="1F489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出厂水</w:t>
            </w:r>
          </w:p>
        </w:tc>
        <w:tc>
          <w:tcPr>
            <w:tcW w:w="5670" w:type="dxa"/>
            <w:vAlign w:val="center"/>
          </w:tcPr>
          <w:p w14:paraId="68756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巫溪县渝宁水利水电开发有限公司（凤凰水厂）</w:t>
            </w:r>
          </w:p>
        </w:tc>
      </w:tr>
    </w:tbl>
    <w:p w14:paraId="51A4CB8B">
      <w:pPr>
        <w:spacing w:line="594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05DB4DCE">
      <w:pPr>
        <w:widowControl/>
        <w:ind w:firstLine="56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lang w:eastAsia="zh-CN"/>
        </w:rPr>
        <w:t>填报单位：巫溪县卫生健康委员会</w:t>
      </w:r>
      <w:r>
        <w:rPr>
          <w:rFonts w:hint="eastAsia" w:ascii="方正仿宋_GBK" w:hAnsi="方正仿宋_GBK" w:cs="方正仿宋_GBK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单位负责人：冯克林       填报时间：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202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年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月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日</w:t>
      </w:r>
    </w:p>
    <w:p w14:paraId="7AA16E07">
      <w:pPr>
        <w:spacing w:line="594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438EC554">
      <w:pPr>
        <w:widowControl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</w:pPr>
    </w:p>
    <w:p w14:paraId="275AC51B">
      <w:pPr>
        <w:widowControl/>
        <w:jc w:val="center"/>
        <w:rPr>
          <w:rFonts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  <w:t>水龙头水质监测监测点设置</w:t>
      </w:r>
    </w:p>
    <w:p w14:paraId="3C26907B">
      <w:pPr>
        <w:widowControl/>
        <w:jc w:val="center"/>
        <w:rPr>
          <w:rFonts w:ascii="Times New Roman" w:hAnsi="Times New Roman" w:eastAsia="黑体" w:cs="Times New Roman"/>
          <w:b/>
          <w:bCs/>
          <w:color w:val="000000"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</w:rPr>
        <w:t>（农</w:t>
      </w:r>
      <w:r>
        <w:rPr>
          <w:rFonts w:hint="eastAsia" w:eastAsia="黑体" w:cs="Times New Roman"/>
          <w:b/>
          <w:bCs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</w:rPr>
        <w:t>村）</w:t>
      </w:r>
    </w:p>
    <w:tbl>
      <w:tblPr>
        <w:tblStyle w:val="2"/>
        <w:tblW w:w="1421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747"/>
        <w:gridCol w:w="2160"/>
        <w:gridCol w:w="3570"/>
        <w:gridCol w:w="4957"/>
      </w:tblGrid>
      <w:tr w14:paraId="4D954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778" w:type="dxa"/>
            <w:vAlign w:val="center"/>
          </w:tcPr>
          <w:p w14:paraId="519F5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747" w:type="dxa"/>
            <w:vAlign w:val="center"/>
          </w:tcPr>
          <w:p w14:paraId="2E595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农村集中式供水</w:t>
            </w:r>
          </w:p>
        </w:tc>
        <w:tc>
          <w:tcPr>
            <w:tcW w:w="2160" w:type="dxa"/>
            <w:vAlign w:val="center"/>
          </w:tcPr>
          <w:p w14:paraId="03FC9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供水规模（m3）</w:t>
            </w:r>
          </w:p>
        </w:tc>
        <w:tc>
          <w:tcPr>
            <w:tcW w:w="3570" w:type="dxa"/>
            <w:vAlign w:val="center"/>
          </w:tcPr>
          <w:p w14:paraId="1A172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水样类型（出厂水/末梢水）</w:t>
            </w:r>
          </w:p>
        </w:tc>
        <w:tc>
          <w:tcPr>
            <w:tcW w:w="4957" w:type="dxa"/>
            <w:vAlign w:val="center"/>
          </w:tcPr>
          <w:p w14:paraId="7ABFD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监测地点</w:t>
            </w:r>
          </w:p>
        </w:tc>
      </w:tr>
      <w:tr w14:paraId="10FDBD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Align w:val="center"/>
          </w:tcPr>
          <w:p w14:paraId="0B1D2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24" w:type="dxa"/>
            <w:vAlign w:val="center"/>
          </w:tcPr>
          <w:p w14:paraId="03FCF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尖山水厂</w:t>
            </w:r>
          </w:p>
        </w:tc>
        <w:tc>
          <w:tcPr>
            <w:tcW w:w="624" w:type="dxa"/>
            <w:vAlign w:val="center"/>
          </w:tcPr>
          <w:p w14:paraId="5D73D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2000吨/日</w:t>
            </w:r>
          </w:p>
        </w:tc>
        <w:tc>
          <w:tcPr>
            <w:tcW w:w="624" w:type="dxa"/>
            <w:vAlign w:val="center"/>
          </w:tcPr>
          <w:p w14:paraId="16D82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出厂水</w:t>
            </w:r>
          </w:p>
        </w:tc>
        <w:tc>
          <w:tcPr>
            <w:tcW w:w="624" w:type="dxa"/>
            <w:vAlign w:val="center"/>
          </w:tcPr>
          <w:p w14:paraId="6EF8B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巫溪县尖山镇百步10社</w:t>
            </w:r>
          </w:p>
        </w:tc>
      </w:tr>
      <w:tr w14:paraId="19790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Align w:val="center"/>
          </w:tcPr>
          <w:p w14:paraId="48668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24" w:type="dxa"/>
            <w:vAlign w:val="center"/>
          </w:tcPr>
          <w:p w14:paraId="45760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尖山水厂</w:t>
            </w:r>
          </w:p>
        </w:tc>
        <w:tc>
          <w:tcPr>
            <w:tcW w:w="624" w:type="dxa"/>
            <w:vAlign w:val="center"/>
          </w:tcPr>
          <w:p w14:paraId="00E5D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2000吨/日</w:t>
            </w:r>
          </w:p>
        </w:tc>
        <w:tc>
          <w:tcPr>
            <w:tcW w:w="624" w:type="dxa"/>
            <w:vAlign w:val="center"/>
          </w:tcPr>
          <w:p w14:paraId="4A4E0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末梢水</w:t>
            </w:r>
          </w:p>
        </w:tc>
        <w:tc>
          <w:tcPr>
            <w:tcW w:w="624" w:type="dxa"/>
            <w:vAlign w:val="center"/>
          </w:tcPr>
          <w:p w14:paraId="10380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巫溪县尖山镇聚宝路3号何劲燕家地坝</w:t>
            </w:r>
          </w:p>
        </w:tc>
      </w:tr>
      <w:tr w14:paraId="5B6B63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Align w:val="center"/>
          </w:tcPr>
          <w:p w14:paraId="29D4D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24" w:type="dxa"/>
            <w:vAlign w:val="center"/>
          </w:tcPr>
          <w:p w14:paraId="59E20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文峰水厂</w:t>
            </w:r>
          </w:p>
        </w:tc>
        <w:tc>
          <w:tcPr>
            <w:tcW w:w="624" w:type="dxa"/>
            <w:vAlign w:val="center"/>
          </w:tcPr>
          <w:p w14:paraId="40F38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5000吨/日</w:t>
            </w:r>
          </w:p>
        </w:tc>
        <w:tc>
          <w:tcPr>
            <w:tcW w:w="624" w:type="dxa"/>
            <w:vAlign w:val="center"/>
          </w:tcPr>
          <w:p w14:paraId="14E36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出厂水</w:t>
            </w:r>
          </w:p>
        </w:tc>
        <w:tc>
          <w:tcPr>
            <w:tcW w:w="624" w:type="dxa"/>
            <w:vAlign w:val="center"/>
          </w:tcPr>
          <w:p w14:paraId="55DEF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巫溪县文峰镇思源1社</w:t>
            </w:r>
          </w:p>
        </w:tc>
      </w:tr>
      <w:tr w14:paraId="2CDB3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Align w:val="center"/>
          </w:tcPr>
          <w:p w14:paraId="61A71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24" w:type="dxa"/>
            <w:vAlign w:val="center"/>
          </w:tcPr>
          <w:p w14:paraId="6765B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文峰水厂</w:t>
            </w:r>
          </w:p>
        </w:tc>
        <w:tc>
          <w:tcPr>
            <w:tcW w:w="624" w:type="dxa"/>
            <w:vAlign w:val="center"/>
          </w:tcPr>
          <w:p w14:paraId="18E7E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5000吨/日</w:t>
            </w:r>
          </w:p>
        </w:tc>
        <w:tc>
          <w:tcPr>
            <w:tcW w:w="624" w:type="dxa"/>
            <w:vAlign w:val="center"/>
          </w:tcPr>
          <w:p w14:paraId="1E47D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末梢水</w:t>
            </w:r>
          </w:p>
        </w:tc>
        <w:tc>
          <w:tcPr>
            <w:tcW w:w="624" w:type="dxa"/>
            <w:vAlign w:val="center"/>
          </w:tcPr>
          <w:p w14:paraId="72B7F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巫溪县文峰镇文峰大道渝东大酒店</w:t>
            </w:r>
          </w:p>
        </w:tc>
      </w:tr>
      <w:tr w14:paraId="4761A6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Align w:val="center"/>
          </w:tcPr>
          <w:p w14:paraId="520FD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24" w:type="dxa"/>
            <w:vAlign w:val="center"/>
          </w:tcPr>
          <w:p w14:paraId="449A0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羊桥坝水厂</w:t>
            </w:r>
          </w:p>
        </w:tc>
        <w:tc>
          <w:tcPr>
            <w:tcW w:w="624" w:type="dxa"/>
            <w:vAlign w:val="center"/>
          </w:tcPr>
          <w:p w14:paraId="4E7C4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6000吨/日</w:t>
            </w:r>
          </w:p>
        </w:tc>
        <w:tc>
          <w:tcPr>
            <w:tcW w:w="624" w:type="dxa"/>
            <w:vAlign w:val="center"/>
          </w:tcPr>
          <w:p w14:paraId="46CFD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出厂水</w:t>
            </w:r>
          </w:p>
        </w:tc>
        <w:tc>
          <w:tcPr>
            <w:tcW w:w="624" w:type="dxa"/>
            <w:vAlign w:val="center"/>
          </w:tcPr>
          <w:p w14:paraId="20EEF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巫溪县古路镇古路村8社</w:t>
            </w:r>
          </w:p>
        </w:tc>
      </w:tr>
      <w:tr w14:paraId="0706A4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Align w:val="center"/>
          </w:tcPr>
          <w:p w14:paraId="5912C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24" w:type="dxa"/>
            <w:vAlign w:val="center"/>
          </w:tcPr>
          <w:p w14:paraId="589FC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羊桥坝水厂</w:t>
            </w:r>
          </w:p>
        </w:tc>
        <w:tc>
          <w:tcPr>
            <w:tcW w:w="624" w:type="dxa"/>
            <w:vAlign w:val="center"/>
          </w:tcPr>
          <w:p w14:paraId="77479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6000吨/日</w:t>
            </w:r>
          </w:p>
        </w:tc>
        <w:tc>
          <w:tcPr>
            <w:tcW w:w="624" w:type="dxa"/>
            <w:vAlign w:val="center"/>
          </w:tcPr>
          <w:p w14:paraId="2E4B3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末梢水</w:t>
            </w:r>
          </w:p>
        </w:tc>
        <w:tc>
          <w:tcPr>
            <w:tcW w:w="624" w:type="dxa"/>
            <w:vAlign w:val="center"/>
          </w:tcPr>
          <w:p w14:paraId="7080F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巫溪县古路镇古路村8社钟庭案家</w:t>
            </w:r>
          </w:p>
        </w:tc>
      </w:tr>
    </w:tbl>
    <w:p w14:paraId="454180E1">
      <w:pPr>
        <w:jc w:val="left"/>
        <w:rPr>
          <w:rFonts w:ascii="Times New Roman" w:hAnsi="Times New Roman" w:eastAsia="方正仿宋_GBK" w:cs="Times New Roman"/>
          <w:sz w:val="28"/>
          <w:szCs w:val="28"/>
        </w:rPr>
      </w:pPr>
    </w:p>
    <w:p w14:paraId="6118D75C">
      <w:pPr>
        <w:widowControl/>
        <w:ind w:firstLine="56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lang w:eastAsia="zh-CN"/>
        </w:rPr>
        <w:t>填报单位：巫溪县卫生健康委员会</w:t>
      </w:r>
      <w:r>
        <w:rPr>
          <w:rFonts w:hint="eastAsia" w:ascii="方正仿宋_GBK" w:hAnsi="方正仿宋_GBK" w:cs="方正仿宋_GBK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单位负责人：冯克林       填报时间：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202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年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月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日</w:t>
      </w:r>
    </w:p>
    <w:p w14:paraId="4CB1AA3A">
      <w:pPr>
        <w:spacing w:line="594" w:lineRule="exact"/>
        <w:rPr>
          <w:rFonts w:ascii="Times New Roman" w:hAnsi="Times New Roman" w:eastAsia="方正仿宋_GBK" w:cs="Times New Roman"/>
          <w:szCs w:val="28"/>
        </w:rPr>
      </w:pPr>
    </w:p>
    <w:p w14:paraId="67CD7D81"/>
    <w:p w14:paraId="7170222A">
      <w:pPr>
        <w:spacing w:line="594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66D551CF">
      <w:pPr>
        <w:spacing w:line="594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76733A6D">
      <w:pPr>
        <w:widowControl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</w:pPr>
      <w:r>
        <w:rPr>
          <w:rFonts w:hint="eastAsia" w:eastAsia="黑体" w:cs="Times New Roman"/>
          <w:b/>
          <w:bCs/>
          <w:color w:val="000000"/>
          <w:kern w:val="0"/>
          <w:sz w:val="44"/>
          <w:szCs w:val="44"/>
          <w:lang w:val="en-US" w:eastAsia="zh-CN"/>
        </w:rPr>
        <w:t>巫溪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  <w:t>县</w:t>
      </w:r>
      <w:r>
        <w:rPr>
          <w:rFonts w:hint="eastAsia" w:eastAsia="黑体" w:cs="Times New Roman"/>
          <w:b/>
          <w:bCs/>
          <w:color w:val="000000"/>
          <w:kern w:val="0"/>
          <w:sz w:val="44"/>
          <w:szCs w:val="44"/>
          <w:lang w:val="en-US" w:eastAsia="zh-CN"/>
        </w:rPr>
        <w:t>第四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  <w:t>季度出厂水水质信息公布表</w:t>
      </w:r>
    </w:p>
    <w:p w14:paraId="4A8D90BE">
      <w:pPr>
        <w:spacing w:line="594" w:lineRule="exact"/>
        <w:jc w:val="center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</w:rPr>
        <w:t>（城</w:t>
      </w:r>
      <w:r>
        <w:rPr>
          <w:rFonts w:hint="eastAsia" w:eastAsia="黑体" w:cs="Times New Roman"/>
          <w:b/>
          <w:bCs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</w:rPr>
        <w:t>市）</w:t>
      </w:r>
    </w:p>
    <w:tbl>
      <w:tblPr>
        <w:tblStyle w:val="2"/>
        <w:tblW w:w="147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177"/>
        <w:gridCol w:w="688"/>
        <w:gridCol w:w="870"/>
        <w:gridCol w:w="1127"/>
        <w:gridCol w:w="1198"/>
        <w:gridCol w:w="977"/>
        <w:gridCol w:w="955"/>
        <w:gridCol w:w="1038"/>
        <w:gridCol w:w="1140"/>
        <w:gridCol w:w="870"/>
        <w:gridCol w:w="919"/>
        <w:gridCol w:w="1211"/>
        <w:gridCol w:w="750"/>
      </w:tblGrid>
      <w:tr w14:paraId="6A345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7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02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2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市政水厂</w:t>
            </w:r>
          </w:p>
        </w:tc>
        <w:tc>
          <w:tcPr>
            <w:tcW w:w="6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F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季度</w:t>
            </w:r>
          </w:p>
        </w:tc>
        <w:tc>
          <w:tcPr>
            <w:tcW w:w="1105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401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监测指标</w:t>
            </w:r>
          </w:p>
        </w:tc>
      </w:tr>
      <w:tr w14:paraId="3B729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7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3A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7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3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5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D8B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菌落总数（CFU/mL）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AD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总大肠菌群（MPN/100mL或CFU/100mL）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97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大肠埃希氏菌（MPN/100mL或CFU/100mL）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A4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色度（铂钴色度单位）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504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浑浊度（NTU-散射浊度单位）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E54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臭和味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2F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高锰酸盐指数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（CODMn法，以O2计，mg/L）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F44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肉眼可见物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69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游离氯（mg/L）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AC2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二氧化氯（mg/L）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218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5D8A6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36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8D8D8"/>
            <w:vAlign w:val="center"/>
          </w:tcPr>
          <w:p w14:paraId="622F1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《生活饮用水卫生标准》（GB5749-20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）指标限值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683E1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≤100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23301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不得检出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212BC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不得检出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386CD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≤15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4A5DE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≤1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5FC5AA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无异臭、异味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1AF78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≤3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B8F5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54E193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≥0.3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3F38E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≥0.1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330F6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5561C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7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8D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734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D8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巫溪县渝宁水利水电开发有限公司（凤凰水厂）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9C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F81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80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064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B2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&lt;5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CF7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&lt;0.5</w:t>
            </w:r>
          </w:p>
        </w:tc>
        <w:tc>
          <w:tcPr>
            <w:tcW w:w="1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2B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679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0.31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EE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D14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12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0.31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FD9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4C3F6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97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508</w:t>
            </w:r>
          </w:p>
        </w:tc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6F7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巫溪县渝宁水利水电开发有限公司（北门沟）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A0F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04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75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39A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F71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&lt;5</w:t>
            </w:r>
          </w:p>
        </w:tc>
        <w:tc>
          <w:tcPr>
            <w:tcW w:w="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99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&lt;0.5</w:t>
            </w:r>
          </w:p>
        </w:tc>
        <w:tc>
          <w:tcPr>
            <w:tcW w:w="1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C0E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E3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0.32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D8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00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14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0.30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64F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33EC2006">
      <w:pPr>
        <w:widowControl/>
        <w:ind w:firstLine="56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lang w:eastAsia="zh-CN"/>
        </w:rPr>
        <w:t>填报单位：巫溪县卫生健康委员会</w:t>
      </w:r>
      <w:r>
        <w:rPr>
          <w:rFonts w:hint="eastAsia" w:ascii="方正仿宋_GBK" w:hAnsi="方正仿宋_GBK" w:cs="方正仿宋_GBK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单位负责人：冯克林       填报时间：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202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年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月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日</w:t>
      </w:r>
    </w:p>
    <w:p w14:paraId="5C9F8E34">
      <w:pPr>
        <w:widowControl/>
        <w:jc w:val="center"/>
        <w:rPr>
          <w:rFonts w:hint="eastAsia" w:eastAsia="黑体" w:cs="Times New Roman"/>
          <w:b/>
          <w:bCs/>
          <w:color w:val="000000"/>
          <w:kern w:val="0"/>
          <w:sz w:val="44"/>
          <w:szCs w:val="44"/>
          <w:lang w:val="en-US" w:eastAsia="zh-CN"/>
        </w:rPr>
      </w:pPr>
    </w:p>
    <w:p w14:paraId="53C2F29F">
      <w:pPr>
        <w:widowControl/>
        <w:jc w:val="center"/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</w:pPr>
      <w:r>
        <w:rPr>
          <w:rFonts w:hint="eastAsia" w:eastAsia="黑体" w:cs="Times New Roman"/>
          <w:b/>
          <w:bCs/>
          <w:color w:val="000000"/>
          <w:kern w:val="0"/>
          <w:sz w:val="44"/>
          <w:szCs w:val="44"/>
          <w:lang w:val="en-US" w:eastAsia="zh-CN"/>
        </w:rPr>
        <w:t>巫溪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  <w:t>县</w:t>
      </w:r>
      <w:r>
        <w:rPr>
          <w:rFonts w:hint="eastAsia" w:eastAsia="黑体" w:cs="Times New Roman"/>
          <w:b/>
          <w:bCs/>
          <w:color w:val="000000"/>
          <w:kern w:val="0"/>
          <w:sz w:val="44"/>
          <w:szCs w:val="44"/>
          <w:lang w:val="en-US" w:eastAsia="zh-CN"/>
        </w:rPr>
        <w:t>第四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  <w:t>季度出厂水水质信息公布表</w:t>
      </w:r>
    </w:p>
    <w:p w14:paraId="1EE39CA4">
      <w:pPr>
        <w:spacing w:line="594" w:lineRule="exact"/>
        <w:jc w:val="center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</w:rPr>
        <w:t>（农</w:t>
      </w:r>
      <w:r>
        <w:rPr>
          <w:rFonts w:hint="eastAsia" w:eastAsia="黑体" w:cs="Times New Roman"/>
          <w:b/>
          <w:bCs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</w:rPr>
        <w:t>村）</w:t>
      </w:r>
    </w:p>
    <w:tbl>
      <w:tblPr>
        <w:tblStyle w:val="2"/>
        <w:tblW w:w="146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905"/>
        <w:gridCol w:w="810"/>
        <w:gridCol w:w="900"/>
        <w:gridCol w:w="1245"/>
        <w:gridCol w:w="1290"/>
        <w:gridCol w:w="1005"/>
        <w:gridCol w:w="1080"/>
        <w:gridCol w:w="1005"/>
        <w:gridCol w:w="1260"/>
        <w:gridCol w:w="1005"/>
        <w:gridCol w:w="735"/>
        <w:gridCol w:w="885"/>
        <w:gridCol w:w="715"/>
      </w:tblGrid>
      <w:tr w14:paraId="3C36F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6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9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90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农村集中式供水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53C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季度</w:t>
            </w:r>
          </w:p>
        </w:tc>
        <w:tc>
          <w:tcPr>
            <w:tcW w:w="1112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BF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监测指标</w:t>
            </w:r>
          </w:p>
        </w:tc>
      </w:tr>
      <w:tr w14:paraId="04A1B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9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9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FE6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64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6A1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菌落总数（CFU/mL）a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E7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总大肠菌群（MPN/100mL或CFU/100mL）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98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大肠埃希氏菌（MPN/100mL或CFU/100mL）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67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色度（铂钴色度单位）a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7D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浑浊度（NTU-散射浊度单位）a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3A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臭和味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19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高锰酸盐指数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（CODMn法，以O2计，mg/L）a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5B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肉眼可见物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9F6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游离氯（mg/L）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C3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二氧化氯（mg/L）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5CE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FE6B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35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8D8D8"/>
            <w:vAlign w:val="center"/>
          </w:tcPr>
          <w:p w14:paraId="2D71EBFD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《生活饮用水卫生标准》（GB5749-20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）指标限值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1C4FE5A2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≤100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58C7DA24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不得检出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1BC79FE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不得检出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5FD64A4B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≤15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06D0793B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≤1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112DB44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无异臭、异味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5D8488A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≤3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065EE10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05A684B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≥0.3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32EB580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≥0.1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176BBCF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22ABB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E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730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BE3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尖山水厂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615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32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51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6E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A2A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&lt;5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54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0.58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39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EB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0.33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76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DBF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76D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0.30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904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7AD68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07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732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F7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文峰水厂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B7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EE2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7F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0D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EB5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&lt;5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0E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&lt;0.5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E8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C5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0.27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A3D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F8C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529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0.35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15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488D4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46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736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A0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羊桥坝水厂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842A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491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B9C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4E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27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&lt;5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98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0.54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76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17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0.91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86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346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1F3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0.37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17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15229F6C">
      <w:pPr>
        <w:spacing w:line="594" w:lineRule="exact"/>
        <w:rPr>
          <w:rFonts w:hint="default" w:ascii="Times New Roman" w:hAnsi="Times New Roman" w:eastAsia="方正黑体_GBK" w:cs="Times New Roman"/>
          <w:sz w:val="32"/>
          <w:szCs w:val="32"/>
        </w:rPr>
      </w:pPr>
    </w:p>
    <w:p w14:paraId="6148E316">
      <w:pPr>
        <w:widowControl/>
        <w:ind w:firstLine="56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lang w:eastAsia="zh-CN"/>
        </w:rPr>
        <w:t>填报单位：巫溪县卫生健康委员会</w:t>
      </w:r>
      <w:r>
        <w:rPr>
          <w:rFonts w:hint="eastAsia" w:ascii="方正仿宋_GBK" w:hAnsi="方正仿宋_GBK" w:cs="方正仿宋_GBK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单位负责人：冯克林       填报时间：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202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年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月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日</w:t>
      </w:r>
    </w:p>
    <w:p w14:paraId="75E7189C">
      <w:pPr>
        <w:widowControl/>
        <w:jc w:val="center"/>
        <w:rPr>
          <w:rFonts w:hint="eastAsia" w:eastAsia="黑体" w:cs="Times New Roman"/>
          <w:b/>
          <w:bCs/>
          <w:color w:val="000000"/>
          <w:kern w:val="0"/>
          <w:sz w:val="44"/>
          <w:szCs w:val="44"/>
          <w:lang w:val="en-US" w:eastAsia="zh-CN"/>
        </w:rPr>
      </w:pPr>
    </w:p>
    <w:p w14:paraId="4821E8BD">
      <w:pPr>
        <w:widowControl/>
        <w:jc w:val="center"/>
        <w:rPr>
          <w:rFonts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</w:pPr>
      <w:r>
        <w:rPr>
          <w:rFonts w:hint="eastAsia" w:eastAsia="黑体" w:cs="Times New Roman"/>
          <w:b/>
          <w:bCs/>
          <w:color w:val="000000"/>
          <w:kern w:val="0"/>
          <w:sz w:val="44"/>
          <w:szCs w:val="44"/>
          <w:lang w:val="en-US" w:eastAsia="zh-CN"/>
        </w:rPr>
        <w:t>巫溪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  <w:t>县</w:t>
      </w:r>
      <w:r>
        <w:rPr>
          <w:rFonts w:hint="eastAsia" w:eastAsia="黑体" w:cs="Times New Roman"/>
          <w:b/>
          <w:bCs/>
          <w:color w:val="000000"/>
          <w:kern w:val="0"/>
          <w:sz w:val="44"/>
          <w:szCs w:val="44"/>
          <w:lang w:val="en-US" w:eastAsia="zh-CN"/>
        </w:rPr>
        <w:t>第四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  <w:t>季度水龙头水质信息公布表</w:t>
      </w:r>
    </w:p>
    <w:p w14:paraId="7670E8BC">
      <w:pPr>
        <w:spacing w:line="594" w:lineRule="exact"/>
        <w:ind w:firstLine="6144" w:firstLineChars="17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</w:rPr>
        <w:t>（城</w:t>
      </w:r>
      <w:r>
        <w:rPr>
          <w:rFonts w:hint="eastAsia" w:eastAsia="黑体" w:cs="Times New Roman"/>
          <w:b/>
          <w:bCs/>
          <w:color w:val="000000"/>
          <w:kern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</w:rPr>
        <w:t>市）</w:t>
      </w:r>
    </w:p>
    <w:tbl>
      <w:tblPr>
        <w:tblStyle w:val="2"/>
        <w:tblW w:w="145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3045"/>
        <w:gridCol w:w="780"/>
        <w:gridCol w:w="900"/>
        <w:gridCol w:w="1185"/>
        <w:gridCol w:w="1200"/>
        <w:gridCol w:w="795"/>
        <w:gridCol w:w="990"/>
        <w:gridCol w:w="960"/>
        <w:gridCol w:w="945"/>
        <w:gridCol w:w="720"/>
        <w:gridCol w:w="825"/>
        <w:gridCol w:w="857"/>
        <w:gridCol w:w="13"/>
        <w:gridCol w:w="711"/>
      </w:tblGrid>
      <w:tr w14:paraId="4FEB2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30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5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城市水龙头采样点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5C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季度</w:t>
            </w:r>
          </w:p>
        </w:tc>
        <w:tc>
          <w:tcPr>
            <w:tcW w:w="10101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89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监测指标</w:t>
            </w:r>
          </w:p>
        </w:tc>
      </w:tr>
      <w:tr w14:paraId="1BA1C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6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FB9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73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78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0AB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菌落总数（CFU/mL）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38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总大肠菌群（MPN/100mL或CFU/100mL）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F6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大肠埃希氏菌（MPN/100mL或CFU/100mL）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420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色度（铂钴色度单位）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80D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浑浊度（NTU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b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-散射浊度单位）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90A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臭和味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83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高锰酸盐指数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（CODMn法，以O2计，mg/L）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6E7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肉眼可见物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0B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游离氯（mg/L）</w:t>
            </w:r>
          </w:p>
        </w:tc>
        <w:tc>
          <w:tcPr>
            <w:tcW w:w="8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FB6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二氧化氯（mg/L）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134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4F2C0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4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8D8D8"/>
            <w:vAlign w:val="center"/>
          </w:tcPr>
          <w:p w14:paraId="12E3D51B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《生活饮用水卫生标准》</w:t>
            </w:r>
          </w:p>
          <w:p w14:paraId="6C79C48E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（GB5749-20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）指标限值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655EEFC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≤100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10B948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不得检出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C009FA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不得检出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0EDDBA8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≤15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7142B4D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≤1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2B486045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1"/>
                <w:szCs w:val="21"/>
              </w:rPr>
              <w:t>无异臭、异味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0A882384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≤3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6B70BF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5E0C85A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≥0.05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0A493236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≥0.02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4AA6AAB4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A637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F3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738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38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巫溪县疾病预防控制中心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E6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18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FDE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0A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2A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&lt;5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1FD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AA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31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0.62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02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4B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35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0.07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82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728AF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D4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739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2E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巫溪县城厢镇派出所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0C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5D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34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0E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34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&lt;5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9B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&lt;0.5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8D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00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0.92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E5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E8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11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0.05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BB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1E256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3B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740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8F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巫溪县大酒店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E8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E6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36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6C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47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&lt;5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FC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3F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A5F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0.95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33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74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88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0.04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95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1688F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B3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741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01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巫溪县守柴炉烤鸭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7E9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581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78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3C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C9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&lt;5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A8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24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95A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0.93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46B5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38C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B7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0.06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2E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34FD6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95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742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25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巫溪县博宇酒店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F1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FF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66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AF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D5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&lt;5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71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D1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FF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1.02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D5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3C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E2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0.06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80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549C4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C3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743</w:t>
            </w:r>
          </w:p>
        </w:tc>
        <w:tc>
          <w:tcPr>
            <w:tcW w:w="3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94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巫溪县帝豪大酒店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17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AC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65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6F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14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&lt;5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E9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75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0B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0.69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70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9E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8F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0.06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AE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6D98C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5C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744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B8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巫溪县水韵酒店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D2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3F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1A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74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F2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&lt;5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D0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0.55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83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2D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0.83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13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CA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8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C6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0.05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B95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5CDE2967">
      <w:pPr>
        <w:widowControl/>
        <w:ind w:firstLine="56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lang w:eastAsia="zh-CN"/>
        </w:rPr>
        <w:t>填报单位：巫溪县卫生健康委员会</w:t>
      </w:r>
      <w:r>
        <w:rPr>
          <w:rFonts w:hint="eastAsia" w:ascii="方正仿宋_GBK" w:hAnsi="方正仿宋_GBK" w:cs="方正仿宋_GBK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单位负责人：冯克林       填报时间：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202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年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月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日</w:t>
      </w:r>
    </w:p>
    <w:p w14:paraId="3DF78926">
      <w:pPr>
        <w:widowControl/>
        <w:jc w:val="center"/>
        <w:rPr>
          <w:rFonts w:hint="eastAsia" w:eastAsia="黑体" w:cs="Times New Roman"/>
          <w:b/>
          <w:bCs/>
          <w:color w:val="000000"/>
          <w:kern w:val="0"/>
          <w:sz w:val="44"/>
          <w:szCs w:val="44"/>
          <w:lang w:val="en-US" w:eastAsia="zh-CN"/>
        </w:rPr>
      </w:pPr>
    </w:p>
    <w:p w14:paraId="708DCF13">
      <w:pPr>
        <w:widowControl/>
        <w:jc w:val="center"/>
        <w:rPr>
          <w:rFonts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</w:pPr>
      <w:r>
        <w:rPr>
          <w:rFonts w:hint="eastAsia" w:eastAsia="黑体" w:cs="Times New Roman"/>
          <w:b/>
          <w:bCs/>
          <w:color w:val="000000"/>
          <w:kern w:val="0"/>
          <w:sz w:val="44"/>
          <w:szCs w:val="44"/>
          <w:lang w:val="en-US" w:eastAsia="zh-CN"/>
        </w:rPr>
        <w:t>巫溪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  <w:t>县</w:t>
      </w:r>
      <w:r>
        <w:rPr>
          <w:rFonts w:hint="eastAsia" w:eastAsia="黑体" w:cs="Times New Roman"/>
          <w:b/>
          <w:bCs/>
          <w:color w:val="000000"/>
          <w:kern w:val="0"/>
          <w:sz w:val="44"/>
          <w:szCs w:val="44"/>
          <w:lang w:val="en-US" w:eastAsia="zh-CN"/>
        </w:rPr>
        <w:t>第四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44"/>
          <w:szCs w:val="44"/>
        </w:rPr>
        <w:t>季度水龙头水质信息公布表</w:t>
      </w:r>
    </w:p>
    <w:p w14:paraId="28686F2D">
      <w:pPr>
        <w:spacing w:line="594" w:lineRule="exact"/>
        <w:ind w:firstLine="6505" w:firstLineChars="180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</w:rPr>
        <w:t>（</w:t>
      </w:r>
      <w:r>
        <w:rPr>
          <w:rFonts w:hint="eastAsia" w:eastAsia="黑体" w:cs="Times New Roman"/>
          <w:b/>
          <w:bCs/>
          <w:color w:val="000000"/>
          <w:kern w:val="0"/>
          <w:sz w:val="36"/>
          <w:szCs w:val="36"/>
          <w:lang w:val="en-US" w:eastAsia="zh-CN"/>
        </w:rPr>
        <w:t>农 村</w:t>
      </w:r>
      <w:r>
        <w:rPr>
          <w:rFonts w:hint="default" w:ascii="Times New Roman" w:hAnsi="Times New Roman" w:eastAsia="黑体" w:cs="Times New Roman"/>
          <w:b/>
          <w:bCs/>
          <w:color w:val="000000"/>
          <w:kern w:val="0"/>
          <w:sz w:val="36"/>
          <w:szCs w:val="36"/>
        </w:rPr>
        <w:t>）</w:t>
      </w:r>
    </w:p>
    <w:tbl>
      <w:tblPr>
        <w:tblStyle w:val="2"/>
        <w:tblW w:w="146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430"/>
        <w:gridCol w:w="721"/>
        <w:gridCol w:w="890"/>
        <w:gridCol w:w="1246"/>
        <w:gridCol w:w="1135"/>
        <w:gridCol w:w="890"/>
        <w:gridCol w:w="990"/>
        <w:gridCol w:w="1072"/>
        <w:gridCol w:w="1068"/>
        <w:gridCol w:w="856"/>
        <w:gridCol w:w="971"/>
        <w:gridCol w:w="930"/>
        <w:gridCol w:w="780"/>
      </w:tblGrid>
      <w:tr w14:paraId="7F967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C5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8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农村水龙头采样地点</w:t>
            </w:r>
          </w:p>
        </w:tc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B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季度</w:t>
            </w:r>
          </w:p>
        </w:tc>
        <w:tc>
          <w:tcPr>
            <w:tcW w:w="108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3FA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监测指标</w:t>
            </w:r>
          </w:p>
        </w:tc>
      </w:tr>
      <w:tr w14:paraId="69295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  <w:jc w:val="center"/>
        </w:trPr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0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92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0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D11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菌落总数（CFU/mL）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EE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总大肠菌群（MPN/100mL或CFU/100mL）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4A0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大肠埃希氏菌（MPN/100mL或CFU/100mL）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1F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色度（铂钴色度单位）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61C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浑浊度（NTU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b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-散射浊度单位）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668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臭和味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6A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高锰酸盐指数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（CODMn法，以O2计，mg/L）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DC1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肉眼可见物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20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游离氯（mg/L）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F51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二氧化氯（mg/L）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729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3832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38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8D8D8"/>
            <w:vAlign w:val="center"/>
          </w:tcPr>
          <w:p w14:paraId="12FE1826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《生活饮用水卫生标准》（GB5749-20</w:t>
            </w: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）指标限值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2F6A327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≤100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3B8F4F21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不得检出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49C147FD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不得检出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DB74A04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≤15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3082BC1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≤1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2773AC5F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无异臭、异味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70853E13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≤3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18880E49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203BFAD7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≥0.05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5F3F2030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</w:rPr>
              <w:t>≥0.02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8D8D8"/>
            <w:vAlign w:val="center"/>
          </w:tcPr>
          <w:p w14:paraId="6B3C245B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7BEFF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77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731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584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巫溪县尖山镇聚宝路何劲燕家地坝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C3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FB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4B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96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FB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&lt;5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2DC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0.62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45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CE1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0.31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2A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0A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9A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0.06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61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4DDF6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07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733</w:t>
            </w:r>
          </w:p>
        </w:tc>
        <w:tc>
          <w:tcPr>
            <w:tcW w:w="2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B64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巫溪县文峰镇文峰大道渝东大酒店</w:t>
            </w: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1F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0C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3CB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EB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FC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&lt;5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E3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0.57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EC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CBF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0.30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4C7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E5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62C5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0.06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FF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7D725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EDA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737</w:t>
            </w:r>
          </w:p>
        </w:tc>
        <w:tc>
          <w:tcPr>
            <w:tcW w:w="2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1F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巫溪县古路镇古路村8社钟庭案家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99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79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74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A8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未检出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505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&lt;5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8A9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0.59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DAC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10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FDB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0.73</w:t>
            </w:r>
          </w:p>
        </w:tc>
        <w:tc>
          <w:tcPr>
            <w:tcW w:w="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43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无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4B7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-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D39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0.08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33C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70045AB3">
      <w:pPr>
        <w:widowControl/>
        <w:ind w:firstLine="560" w:firstLineChars="200"/>
        <w:jc w:val="both"/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0"/>
          <w:sz w:val="28"/>
          <w:szCs w:val="28"/>
          <w:lang w:eastAsia="zh-CN"/>
        </w:rPr>
        <w:t>填报单位：巫溪县卫生健康委员会</w:t>
      </w:r>
      <w:r>
        <w:rPr>
          <w:rFonts w:hint="eastAsia" w:ascii="方正仿宋_GBK" w:hAnsi="方正仿宋_GBK" w:cs="方正仿宋_GBK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   单位负责人：冯克林       填报时间：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202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年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月</w:t>
      </w:r>
      <w:r>
        <w:rPr>
          <w:rFonts w:hint="eastAsia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cs="Times New Roman"/>
          <w:b w:val="0"/>
          <w:bCs w:val="0"/>
          <w:color w:val="000000"/>
          <w:kern w:val="0"/>
          <w:sz w:val="28"/>
          <w:szCs w:val="28"/>
          <w:lang w:val="en-US" w:eastAsia="zh-CN"/>
        </w:rPr>
        <w:t>日</w:t>
      </w:r>
    </w:p>
    <w:sectPr>
      <w:pgSz w:w="16838" w:h="11906" w:orient="landscape"/>
      <w:pgMar w:top="1361" w:right="1134" w:bottom="130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C368D4-BD52-4962-8FE4-3A9FF1218E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774713A-B48F-46AD-9877-5DCB18049B55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7B90569-20B7-49D9-8E52-43602C3B201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A5C69124-DE5F-4A8D-A273-913C790F1E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67113"/>
    <w:rsid w:val="04C81265"/>
    <w:rsid w:val="064C7190"/>
    <w:rsid w:val="09A67113"/>
    <w:rsid w:val="0BA5267A"/>
    <w:rsid w:val="0D927706"/>
    <w:rsid w:val="12354002"/>
    <w:rsid w:val="18441E1B"/>
    <w:rsid w:val="2685203A"/>
    <w:rsid w:val="2CB5119F"/>
    <w:rsid w:val="2CC80ED2"/>
    <w:rsid w:val="3D962E9A"/>
    <w:rsid w:val="403F45EC"/>
    <w:rsid w:val="42B549B9"/>
    <w:rsid w:val="496322F6"/>
    <w:rsid w:val="4E485577"/>
    <w:rsid w:val="5A03670F"/>
    <w:rsid w:val="6EEC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1878</Words>
  <Characters>2462</Characters>
  <Lines>0</Lines>
  <Paragraphs>0</Paragraphs>
  <TotalTime>10</TotalTime>
  <ScaleCrop>false</ScaleCrop>
  <LinksUpToDate>false</LinksUpToDate>
  <CharactersWithSpaces>2534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2024-12-12T01:55:00Z</dcterms:created>
  <dc:creator>珊</dc:creator>
  <cp:lastModifiedBy>黄雪芳</cp:lastModifiedBy>
  <cp:lastPrinted>2025-12-08T02:37:00Z</cp:lastPrinted>
  <dcterms:modified xsi:type="dcterms:W3CDTF">2025-12-08T02:46:44Z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FE2EC49329C34C3581599B2D66C0624D_13</vt:lpwstr>
  </property>
  <property fmtid="{D5CDD505-2E9C-101B-9397-08002B2CF9AE}" pid="4" name="KSOTemplateDocerSaveRecord">
    <vt:lpwstr>eyJoZGlkIjoiN2I2OTAwNWZiZGE1NTA2ZTQ4NTkzZWM1YzYwMmU3NTUiLCJ1c2VySWQiOiIxNzEyOTcyNjIyIn0=</vt:lpwstr>
  </property>
</Properties>
</file>