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84538">
      <w:pPr>
        <w:pStyle w:val="7"/>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重庆市巫溪县通城中心卫生院</w:t>
      </w:r>
    </w:p>
    <w:p w14:paraId="2BD75DD8">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1322E09B">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14:paraId="67701363">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1B35D627">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rPr>
        <w:t>巫溪县通城中心卫生院是由政府举办，不以营利为目的，具有公共卫生</w:t>
      </w:r>
      <w:r>
        <w:rPr>
          <w:rFonts w:hint="eastAsia" w:ascii="方正仿宋_GBK" w:hAnsi="方正仿宋_GBK" w:eastAsia="方正仿宋_GBK" w:cs="方正仿宋_GBK"/>
          <w:kern w:val="2"/>
          <w:sz w:val="32"/>
          <w:szCs w:val="32"/>
          <w:shd w:val="clear" w:color="auto" w:fill="FFFFFF"/>
        </w:rPr>
        <w:t>性质的公益性事业单位，具体工作职责如下：</w:t>
      </w:r>
    </w:p>
    <w:p w14:paraId="717808CC">
      <w:pPr>
        <w:pStyle w:val="14"/>
        <w:keepNext w:val="0"/>
        <w:keepLines w:val="0"/>
        <w:widowControl/>
        <w:suppressLineNumbers w:val="0"/>
        <w:autoSpaceDE w:val="0"/>
        <w:autoSpaceDN/>
        <w:snapToGrid w:val="0"/>
        <w:spacing w:before="0" w:beforeAutospacing="0" w:after="0" w:afterAutospacing="0" w:line="600" w:lineRule="exact"/>
        <w:ind w:left="0" w:right="0" w:firstLine="643" w:firstLineChars="200"/>
        <w:jc w:val="both"/>
        <w:rPr>
          <w:rFonts w:hint="eastAsia" w:ascii="方正仿宋_GBK" w:hAnsi="方正仿宋_GBK" w:eastAsia="方正仿宋_GBK" w:cs="方正仿宋_GBK"/>
          <w:b/>
          <w:bCs/>
          <w:kern w:val="2"/>
          <w:sz w:val="32"/>
          <w:szCs w:val="32"/>
        </w:rPr>
      </w:pPr>
      <w:r>
        <w:rPr>
          <w:rFonts w:hint="eastAsia" w:ascii="方正仿宋_GBK" w:hAnsi="方正仿宋_GBK" w:eastAsia="方正仿宋_GBK" w:cs="方正仿宋_GBK"/>
          <w:b/>
          <w:bCs/>
          <w:kern w:val="2"/>
          <w:sz w:val="32"/>
          <w:szCs w:val="32"/>
        </w:rPr>
        <w:t>1、提供公共卫生服务</w:t>
      </w:r>
    </w:p>
    <w:p w14:paraId="721148B7">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（1）承担本乡居民健康档案规范建档指导、管理及服务。</w:t>
      </w:r>
    </w:p>
    <w:p w14:paraId="3C6F36CA">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（2）普及卫生保健常识，在重点人群和重点场所开展健康教育，帮助居民形成有利于维护和增进健康的行为方式；指导开展爱国卫生工作。</w:t>
      </w:r>
    </w:p>
    <w:p w14:paraId="334D2828">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（3）提供并组织实施本乡预防接种服务，落实国家免疫规划。</w:t>
      </w:r>
    </w:p>
    <w:p w14:paraId="2A99A0D8">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（4）及时发现、登记并报告本乡内发现的传染病病例和疑似病例，参与现场疫情管理。</w:t>
      </w:r>
    </w:p>
    <w:p w14:paraId="427FF32B">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（5）开展新生儿访视及儿童保健系统管理，进行体格检查和生长发育和监测及评价，开展健康指导。</w:t>
      </w:r>
    </w:p>
    <w:p w14:paraId="073E3FDF">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（6）开展孕产妇保健系统管理和产后访视，进行一般体格检查及孕期营养，心理等健康指导。</w:t>
      </w:r>
    </w:p>
    <w:p w14:paraId="49AB2057">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（7）对本乡65岁及以上老年人进行登记管理，进行健康危险因素调查和一般体格检查，开展健康指导。</w:t>
      </w:r>
    </w:p>
    <w:p w14:paraId="69B690FE">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（8）对高血压、糖尿病等慢性病高危人群进行指导，对确诊高血压、糖尿病等慢性疾病进行登记管理，定期随访和健康指导。</w:t>
      </w:r>
    </w:p>
    <w:p w14:paraId="4722177A">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（9）对本乡重性精神疾病患者进行登记管理、治疗随访和康复指导。</w:t>
      </w:r>
    </w:p>
    <w:p w14:paraId="218C93C2">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（10）负责本乡内突发公共卫生事件的报告并协助处理。</w:t>
      </w:r>
    </w:p>
    <w:p w14:paraId="353E398F">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（11）做好卫生行政部门规定的其他公共卫生服务。</w:t>
      </w:r>
    </w:p>
    <w:p w14:paraId="3223975D">
      <w:pPr>
        <w:pStyle w:val="14"/>
        <w:keepNext w:val="0"/>
        <w:keepLines w:val="0"/>
        <w:widowControl/>
        <w:suppressLineNumbers w:val="0"/>
        <w:autoSpaceDE w:val="0"/>
        <w:autoSpaceDN/>
        <w:snapToGrid w:val="0"/>
        <w:spacing w:before="0" w:beforeAutospacing="0" w:after="0" w:afterAutospacing="0" w:line="600" w:lineRule="exact"/>
        <w:ind w:left="0" w:right="0" w:firstLine="643" w:firstLineChars="200"/>
        <w:jc w:val="both"/>
        <w:rPr>
          <w:rFonts w:hint="eastAsia" w:ascii="方正仿宋_GBK" w:hAnsi="方正仿宋_GBK" w:eastAsia="方正仿宋_GBK" w:cs="方正仿宋_GBK"/>
          <w:b/>
          <w:bCs/>
          <w:kern w:val="2"/>
          <w:sz w:val="32"/>
          <w:szCs w:val="32"/>
        </w:rPr>
      </w:pPr>
      <w:r>
        <w:rPr>
          <w:rFonts w:hint="eastAsia" w:ascii="方正仿宋_GBK" w:hAnsi="方正仿宋_GBK" w:eastAsia="方正仿宋_GBK" w:cs="方正仿宋_GBK"/>
          <w:b/>
          <w:bCs/>
          <w:kern w:val="2"/>
          <w:sz w:val="32"/>
          <w:szCs w:val="32"/>
        </w:rPr>
        <w:t>2、提供基本医疗服务</w:t>
      </w:r>
    </w:p>
    <w:p w14:paraId="62C52232">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（1）使用农村适宜医疗技术和中医药技术，正确处理常见病、多发病，对疑难重症进行恰当的处理并转诊。承担乡村现场应急救护、转诊服务和康复服务。</w:t>
      </w:r>
    </w:p>
    <w:p w14:paraId="5231D30F">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（2）我院能完成外科的止血、缝合、包扎、骨折固定等处置，能开展阑尾、疝气等常见下腹部手术。</w:t>
      </w:r>
    </w:p>
    <w:p w14:paraId="7A2810F6">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（3）健全消毒、隔离制度，遵守无菌操作规程，加强医疗质量管理。做好医疗废物处理和污水、污物无害化处理。</w:t>
      </w:r>
    </w:p>
    <w:p w14:paraId="3F75BC79">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（4）执行国家基本药物制度药品集中采购、零差率销售等政策，为实施一体化管理的村卫生室统一代购药品。</w:t>
      </w:r>
    </w:p>
    <w:p w14:paraId="59CAE686">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（5）提供政府卫生行政部门批准的其他适宜的医疗服务。</w:t>
      </w:r>
    </w:p>
    <w:p w14:paraId="542718B9">
      <w:pPr>
        <w:pStyle w:val="14"/>
        <w:keepNext w:val="0"/>
        <w:keepLines w:val="0"/>
        <w:widowControl/>
        <w:suppressLineNumbers w:val="0"/>
        <w:autoSpaceDE w:val="0"/>
        <w:autoSpaceDN/>
        <w:snapToGrid w:val="0"/>
        <w:spacing w:before="0" w:beforeAutospacing="0" w:after="0" w:afterAutospacing="0" w:line="600" w:lineRule="exact"/>
        <w:ind w:left="0" w:right="0" w:firstLine="643" w:firstLineChars="200"/>
        <w:jc w:val="both"/>
        <w:rPr>
          <w:rFonts w:hint="eastAsia" w:ascii="方正仿宋_GBK" w:hAnsi="方正仿宋_GBK" w:eastAsia="方正仿宋_GBK" w:cs="方正仿宋_GBK"/>
          <w:b/>
          <w:bCs/>
          <w:kern w:val="2"/>
          <w:sz w:val="32"/>
          <w:szCs w:val="32"/>
        </w:rPr>
      </w:pPr>
      <w:r>
        <w:rPr>
          <w:rFonts w:hint="eastAsia" w:ascii="方正仿宋_GBK" w:hAnsi="方正仿宋_GBK" w:eastAsia="方正仿宋_GBK" w:cs="方正仿宋_GBK"/>
          <w:b/>
          <w:bCs/>
          <w:kern w:val="2"/>
          <w:sz w:val="32"/>
          <w:szCs w:val="32"/>
        </w:rPr>
        <w:t>3、承担公共卫生管理</w:t>
      </w:r>
    </w:p>
    <w:p w14:paraId="4CB0B808">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（1）对本乡内传染病防治、学校卫生、食品卫生、饮水卫生、职业卫生，以及村级预防保健工作进行指导、培训、考核与监督。</w:t>
      </w:r>
    </w:p>
    <w:p w14:paraId="5042A10A">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（2）严格执行新型农村合作医疗政策规定，履行定点医疗机构职责，做好有关的政策宣传、监督及服务工作。</w:t>
      </w:r>
    </w:p>
    <w:p w14:paraId="11AF251A">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（3）深入推进乡村卫生服务一体化管理，对村卫生室实行以行政、人员、业务、药品、财产为基本内容的“五统一”规范管理；负责村卫生室的技术指导和乡村医生培训等工作。</w:t>
      </w:r>
    </w:p>
    <w:p w14:paraId="5B33AC36">
      <w:pPr>
        <w:pStyle w:val="14"/>
        <w:keepNext w:val="0"/>
        <w:keepLines w:val="0"/>
        <w:widowControl/>
        <w:suppressLineNumbers w:val="0"/>
        <w:autoSpaceDE w:val="0"/>
        <w:autoSpaceDN/>
        <w:snapToGrid w:val="0"/>
        <w:spacing w:before="0" w:beforeAutospacing="0" w:after="0" w:afterAutospacing="0" w:line="600" w:lineRule="exact"/>
        <w:ind w:left="0" w:right="0" w:firstLine="643" w:firstLineChars="200"/>
        <w:jc w:val="both"/>
        <w:rPr>
          <w:rFonts w:hint="eastAsia" w:ascii="方正仿宋_GBK" w:hAnsi="方正仿宋_GBK" w:eastAsia="方正仿宋_GBK" w:cs="方正仿宋_GBK"/>
          <w:b/>
          <w:bCs/>
          <w:kern w:val="2"/>
          <w:sz w:val="32"/>
          <w:szCs w:val="32"/>
        </w:rPr>
      </w:pPr>
      <w:r>
        <w:rPr>
          <w:rFonts w:hint="eastAsia" w:ascii="方正仿宋_GBK" w:hAnsi="方正仿宋_GBK" w:eastAsia="方正仿宋_GBK" w:cs="方正仿宋_GBK"/>
          <w:b/>
          <w:bCs/>
          <w:kern w:val="2"/>
          <w:sz w:val="32"/>
          <w:szCs w:val="32"/>
        </w:rPr>
        <w:t>4、卫生行政管理</w:t>
      </w:r>
    </w:p>
    <w:p w14:paraId="12F0FF40">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（1）在当地政府和上级卫生行政部门领导下，依据当地社会经济发展规划，协助制定和实施社区的初级卫生规划。</w:t>
      </w:r>
    </w:p>
    <w:p w14:paraId="029B39FB">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（2）配合有关部门动员组织群众开展爱国卫生活动，逐步改善本乡卫生状况。</w:t>
      </w:r>
    </w:p>
    <w:p w14:paraId="4E972BF9">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（3）贯彻执行国家各种卫生法规，对本乡内有关行业实行监督管理。</w:t>
      </w:r>
    </w:p>
    <w:p w14:paraId="23FA9F65">
      <w:pPr>
        <w:pStyle w:val="14"/>
        <w:keepNext w:val="0"/>
        <w:keepLines w:val="0"/>
        <w:widowControl/>
        <w:suppressLineNumbers w:val="0"/>
        <w:autoSpaceDE w:val="0"/>
        <w:autoSpaceDN/>
        <w:snapToGrid w:val="0"/>
        <w:spacing w:before="0" w:beforeAutospacing="0" w:after="0" w:afterAutospacing="0" w:line="600" w:lineRule="exact"/>
        <w:ind w:right="0" w:firstLine="640" w:firstLineChars="200"/>
        <w:jc w:val="both"/>
        <w:rPr>
          <w:rFonts w:hint="eastAsia" w:ascii="方正仿宋_GBK" w:hAnsi="方正仿宋_GBK" w:eastAsia="方正仿宋_GBK" w:cs="方正仿宋_GBK"/>
          <w:b w:val="0"/>
          <w:bCs/>
          <w:kern w:val="0"/>
          <w:sz w:val="32"/>
          <w:szCs w:val="32"/>
          <w:shd w:val="clear" w:color="auto" w:fill="FFFFFF"/>
        </w:rPr>
      </w:pPr>
      <w:r>
        <w:rPr>
          <w:rFonts w:hint="eastAsia" w:ascii="方正仿宋_GBK" w:hAnsi="方正仿宋_GBK" w:eastAsia="方正仿宋_GBK" w:cs="方正仿宋_GBK"/>
          <w:kern w:val="2"/>
          <w:sz w:val="32"/>
          <w:szCs w:val="32"/>
        </w:rPr>
        <w:t>（4）</w:t>
      </w:r>
      <w:r>
        <w:rPr>
          <w:rStyle w:val="17"/>
          <w:rFonts w:hint="eastAsia" w:ascii="方正仿宋_GBK" w:hAnsi="方正仿宋_GBK" w:eastAsia="方正仿宋_GBK" w:cs="方正仿宋_GBK"/>
          <w:b w:val="0"/>
          <w:bCs/>
          <w:sz w:val="32"/>
          <w:szCs w:val="32"/>
          <w:shd w:val="clear" w:color="auto" w:fill="FFFFFF"/>
        </w:rPr>
        <w:t>负责本</w:t>
      </w:r>
      <w:r>
        <w:rPr>
          <w:rFonts w:hint="eastAsia" w:ascii="方正仿宋_GBK" w:hAnsi="方正仿宋_GBK" w:eastAsia="方正仿宋_GBK" w:cs="方正仿宋_GBK"/>
          <w:kern w:val="2"/>
          <w:sz w:val="32"/>
          <w:szCs w:val="32"/>
        </w:rPr>
        <w:t>乡</w:t>
      </w:r>
      <w:r>
        <w:rPr>
          <w:rStyle w:val="17"/>
          <w:rFonts w:hint="eastAsia" w:ascii="方正仿宋_GBK" w:hAnsi="方正仿宋_GBK" w:eastAsia="方正仿宋_GBK" w:cs="方正仿宋_GBK"/>
          <w:b w:val="0"/>
          <w:bCs/>
          <w:sz w:val="32"/>
          <w:szCs w:val="32"/>
          <w:shd w:val="clear" w:color="auto" w:fill="FFFFFF"/>
        </w:rPr>
        <w:t>内村级卫生服务站的管理和培训工作。</w:t>
      </w:r>
    </w:p>
    <w:p w14:paraId="5FFBF63C">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35B5CB26">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我院内设儿科、内科、外科、妇科、中医科、检验科、数字化接种门诊等业务科室；我院下设7个村卫生室。</w:t>
      </w:r>
    </w:p>
    <w:p w14:paraId="3FAEB021">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二、单位决算情况说明</w:t>
      </w:r>
    </w:p>
    <w:p w14:paraId="514FE043">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3DBDAA3">
      <w:pPr>
        <w:pStyle w:val="7"/>
        <w:shd w:val="clear" w:color="auto" w:fill="FFFFFF"/>
        <w:ind w:firstLine="643" w:firstLineChars="200"/>
        <w:rPr>
          <w:rFonts w:hint="default"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2023年度收入总计539.88万元，支出总计</w:t>
      </w:r>
      <w:r>
        <w:rPr>
          <w:rFonts w:ascii="方正仿宋_GBK" w:hAnsi="方正仿宋_GBK" w:eastAsia="方正仿宋_GBK" w:cs="方正仿宋_GBK"/>
          <w:sz w:val="32"/>
          <w:szCs w:val="32"/>
        </w:rPr>
        <w:t>539.88</w:t>
      </w:r>
      <w:r>
        <w:rPr>
          <w:rFonts w:ascii="方正仿宋_GBK" w:hAnsi="方正仿宋_GBK" w:eastAsia="方正仿宋_GBK" w:cs="方正仿宋_GBK"/>
          <w:sz w:val="32"/>
          <w:szCs w:val="32"/>
          <w:shd w:val="clear" w:color="auto" w:fill="FFFFFF"/>
        </w:rPr>
        <w:t>万元。收支较上年决算数减少11.14万元，下降2.02%，主要原因是</w:t>
      </w:r>
      <w:r>
        <w:rPr>
          <w:rFonts w:hint="eastAsia" w:ascii="方正仿宋_GBK" w:hAnsi="方正仿宋_GBK" w:eastAsia="方正仿宋_GBK" w:cs="方正仿宋_GBK"/>
          <w:sz w:val="32"/>
          <w:szCs w:val="32"/>
          <w:shd w:val="clear" w:color="auto" w:fill="FFFFFF"/>
          <w:lang w:eastAsia="zh-CN"/>
        </w:rPr>
        <w:t>第三人民医改扩建导致业务收入下降。</w:t>
      </w:r>
    </w:p>
    <w:p w14:paraId="7E9C26E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2023年度收入合计539.88万元，较上年决算数减少11.14万元，下降2.02%，主要原因是</w:t>
      </w:r>
      <w:r>
        <w:rPr>
          <w:rFonts w:hint="eastAsia" w:ascii="方正仿宋_GBK" w:hAnsi="方正仿宋_GBK" w:eastAsia="方正仿宋_GBK" w:cs="方正仿宋_GBK"/>
          <w:sz w:val="32"/>
          <w:szCs w:val="32"/>
          <w:shd w:val="clear" w:color="auto" w:fill="FFFFFF"/>
          <w:lang w:eastAsia="zh-CN"/>
        </w:rPr>
        <w:t>第三人民医改扩建导致业收入下降。</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382.83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70.91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156.89</w:t>
      </w:r>
      <w:r>
        <w:rPr>
          <w:rFonts w:ascii="方正仿宋_GBK" w:hAnsi="方正仿宋_GBK" w:eastAsia="方正仿宋_GBK" w:cs="方正仿宋_GBK"/>
          <w:sz w:val="32"/>
          <w:szCs w:val="32"/>
          <w:shd w:val="clear" w:color="auto" w:fill="FFFFFF"/>
        </w:rPr>
        <w:t>万元，占29.06%；</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w:t>
      </w:r>
      <w:r>
        <w:rPr>
          <w:rFonts w:ascii="方正仿宋_GBK" w:hAnsi="方正仿宋_GBK" w:eastAsia="方正仿宋_GBK" w:cs="方正仿宋_GBK"/>
          <w:sz w:val="32"/>
          <w:szCs w:val="32"/>
          <w:shd w:val="clear" w:color="auto" w:fill="FFFFFF"/>
        </w:rPr>
        <w:t>其他收入</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万元，占0.03%。此外，使用非财政拨款结余和专用结余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7BDDD8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537.38</w:t>
      </w:r>
      <w:r>
        <w:rPr>
          <w:rFonts w:ascii="方正仿宋_GBK" w:hAnsi="方正仿宋_GBK" w:eastAsia="方正仿宋_GBK" w:cs="方正仿宋_GBK"/>
          <w:sz w:val="32"/>
          <w:szCs w:val="32"/>
          <w:shd w:val="clear" w:color="auto" w:fill="FFFFFF"/>
        </w:rPr>
        <w:t>万元，较上年决算数减少12.71万元，下降2.31%，主要原因是</w:t>
      </w:r>
      <w:r>
        <w:rPr>
          <w:rFonts w:hint="eastAsia" w:ascii="方正仿宋_GBK" w:hAnsi="方正仿宋_GBK" w:eastAsia="方正仿宋_GBK" w:cs="方正仿宋_GBK"/>
          <w:sz w:val="32"/>
          <w:szCs w:val="32"/>
          <w:shd w:val="clear" w:color="auto" w:fill="FFFFFF"/>
          <w:lang w:eastAsia="zh-CN"/>
        </w:rPr>
        <w:t>第三人民医改扩建导致业收入下降。医用耗材用量少。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444.28</w:t>
      </w:r>
      <w:r>
        <w:rPr>
          <w:rFonts w:ascii="方正仿宋_GBK" w:hAnsi="方正仿宋_GBK" w:eastAsia="方正仿宋_GBK" w:cs="方正仿宋_GBK"/>
          <w:sz w:val="32"/>
          <w:szCs w:val="32"/>
          <w:shd w:val="clear" w:color="auto" w:fill="FFFFFF"/>
        </w:rPr>
        <w:t>万元，占82.68%；项目支出</w:t>
      </w:r>
      <w:r>
        <w:rPr>
          <w:rFonts w:ascii="方正仿宋_GBK" w:hAnsi="方正仿宋_GBK" w:eastAsia="方正仿宋_GBK" w:cs="方正仿宋_GBK"/>
          <w:sz w:val="32"/>
          <w:szCs w:val="32"/>
        </w:rPr>
        <w:t>93.10</w:t>
      </w:r>
      <w:r>
        <w:rPr>
          <w:rFonts w:ascii="方正仿宋_GBK" w:hAnsi="方正仿宋_GBK" w:eastAsia="方正仿宋_GBK" w:cs="方正仿宋_GBK"/>
          <w:sz w:val="32"/>
          <w:szCs w:val="32"/>
          <w:shd w:val="clear" w:color="auto" w:fill="FFFFFF"/>
        </w:rPr>
        <w:t>万元，占17.32%</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w:t>
      </w:r>
      <w:r>
        <w:rPr>
          <w:rFonts w:ascii="方正仿宋_GBK" w:hAnsi="方正仿宋_GBK" w:eastAsia="方正仿宋_GBK" w:cs="方正仿宋_GBK"/>
          <w:sz w:val="32"/>
          <w:szCs w:val="32"/>
          <w:shd w:val="clear" w:color="auto" w:fill="FFFFFF"/>
        </w:rPr>
        <w:t>此外，结余分配</w:t>
      </w:r>
      <w:r>
        <w:rPr>
          <w:rFonts w:ascii="方正仿宋_GBK" w:hAnsi="方正仿宋_GBK" w:eastAsia="方正仿宋_GBK" w:cs="方正仿宋_GBK"/>
          <w:sz w:val="32"/>
          <w:szCs w:val="32"/>
        </w:rPr>
        <w:t>2.50</w:t>
      </w:r>
      <w:r>
        <w:rPr>
          <w:rFonts w:ascii="方正仿宋_GBK" w:hAnsi="方正仿宋_GBK" w:eastAsia="方正仿宋_GBK" w:cs="方正仿宋_GBK"/>
          <w:sz w:val="32"/>
          <w:szCs w:val="32"/>
          <w:shd w:val="clear" w:color="auto" w:fill="FFFFFF"/>
        </w:rPr>
        <w:t>万元。</w:t>
      </w:r>
    </w:p>
    <w:p w14:paraId="444571B4">
      <w:pPr>
        <w:pStyle w:val="14"/>
        <w:keepNext w:val="0"/>
        <w:keepLines w:val="0"/>
        <w:widowControl/>
        <w:suppressLineNumbers w:val="0"/>
        <w:autoSpaceDE w:val="0"/>
        <w:autoSpaceDN/>
        <w:snapToGrid w:val="0"/>
        <w:spacing w:before="0" w:beforeAutospacing="0" w:after="0" w:afterAutospacing="0" w:line="600" w:lineRule="exact"/>
        <w:ind w:left="0" w:right="0" w:firstLine="643" w:firstLineChars="200"/>
        <w:jc w:val="left"/>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kern w:val="0"/>
          <w:sz w:val="32"/>
          <w:szCs w:val="32"/>
          <w:shd w:val="clear" w:color="auto" w:fill="FFFFFF"/>
        </w:rPr>
        <w:t>：202</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rPr>
        <w:t>年部门预算执行结余实行零结转。</w:t>
      </w:r>
    </w:p>
    <w:p w14:paraId="17F28A6B">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0D3E0B2">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2023年度财政拨款收、支总计382.83万元。与2022年相比，财政拨款收、支总计各增加81.63万元，增长27.10%。主要原因是</w:t>
      </w:r>
      <w:r>
        <w:rPr>
          <w:rFonts w:hint="eastAsia" w:ascii="方正仿宋_GBK" w:hAnsi="方正仿宋_GBK" w:eastAsia="方正仿宋_GBK" w:cs="方正仿宋_GBK"/>
          <w:sz w:val="32"/>
          <w:szCs w:val="32"/>
          <w:shd w:val="clear" w:color="auto" w:fill="FFFFFF"/>
          <w:lang w:eastAsia="zh-CN"/>
        </w:rPr>
        <w:t>本年度死亡抚恤金，职工养老保险、公共卫生服务项目资金增加。</w:t>
      </w:r>
    </w:p>
    <w:p w14:paraId="2EA6CD48">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C5BDB6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382.83</w:t>
      </w:r>
      <w:r>
        <w:rPr>
          <w:rFonts w:ascii="方正仿宋_GBK" w:hAnsi="方正仿宋_GBK" w:eastAsia="方正仿宋_GBK" w:cs="方正仿宋_GBK"/>
          <w:sz w:val="32"/>
          <w:szCs w:val="32"/>
          <w:shd w:val="clear" w:color="auto" w:fill="FFFFFF"/>
        </w:rPr>
        <w:t>万元，较上年决算数增加81.63万元，增长27.10%。主要原因是</w:t>
      </w:r>
      <w:r>
        <w:rPr>
          <w:rFonts w:hint="eastAsia" w:ascii="方正仿宋_GBK" w:hAnsi="方正仿宋_GBK" w:eastAsia="方正仿宋_GBK" w:cs="方正仿宋_GBK"/>
          <w:sz w:val="32"/>
          <w:szCs w:val="32"/>
          <w:shd w:val="clear" w:color="auto" w:fill="FFFFFF"/>
          <w:lang w:eastAsia="zh-CN"/>
        </w:rPr>
        <w:t>本年度死亡抚恤金，职工养老保险、公共卫生服务项目资金增加。</w:t>
      </w:r>
      <w:r>
        <w:rPr>
          <w:rFonts w:ascii="方正仿宋_GBK" w:hAnsi="方正仿宋_GBK" w:eastAsia="方正仿宋_GBK" w:cs="方正仿宋_GBK"/>
          <w:sz w:val="32"/>
          <w:szCs w:val="32"/>
          <w:shd w:val="clear" w:color="auto" w:fill="FFFFFF"/>
        </w:rPr>
        <w:t>较年初预算数增加137.07万元，增长55.77%。主要原因是</w:t>
      </w:r>
      <w:r>
        <w:rPr>
          <w:rFonts w:hint="eastAsia" w:ascii="方正仿宋_GBK" w:hAnsi="方正仿宋_GBK" w:eastAsia="方正仿宋_GBK" w:cs="方正仿宋_GBK"/>
          <w:sz w:val="32"/>
          <w:szCs w:val="32"/>
          <w:shd w:val="clear" w:color="auto" w:fill="FFFFFF"/>
          <w:lang w:eastAsia="zh-CN"/>
        </w:rPr>
        <w:t>年中追加死亡抚恤金、</w:t>
      </w:r>
      <w:r>
        <w:rPr>
          <w:rFonts w:hint="eastAsia" w:ascii="方正仿宋_GBK" w:hAnsi="方正仿宋_GBK" w:eastAsia="方正仿宋_GBK" w:cs="方正仿宋_GBK"/>
          <w:color w:val="auto"/>
          <w:sz w:val="32"/>
          <w:szCs w:val="32"/>
          <w:shd w:val="clear" w:color="auto" w:fill="FFFFFF"/>
          <w:lang w:val="en-US" w:eastAsia="zh-CN"/>
        </w:rPr>
        <w:t>公共卫生服务项目，年终结算</w:t>
      </w:r>
      <w:r>
        <w:rPr>
          <w:rFonts w:hint="eastAsia" w:ascii="方正仿宋_GBK" w:hAnsi="方正仿宋_GBK" w:eastAsia="方正仿宋_GBK" w:cs="方正仿宋_GBK"/>
          <w:kern w:val="0"/>
          <w:sz w:val="32"/>
          <w:szCs w:val="32"/>
          <w:shd w:val="clear" w:color="auto" w:fill="FFFFFF"/>
          <w:lang w:val="en-US" w:eastAsia="zh-CN"/>
        </w:rPr>
        <w:t>人员社保</w:t>
      </w:r>
      <w:r>
        <w:rPr>
          <w:rFonts w:hint="default" w:ascii="方正仿宋_GBK" w:hAnsi="方正仿宋_GBK" w:eastAsia="方正仿宋_GBK" w:cs="方正仿宋_GBK"/>
          <w:kern w:val="0"/>
          <w:sz w:val="32"/>
          <w:szCs w:val="32"/>
          <w:shd w:val="clear" w:color="auto" w:fill="FFFFFF"/>
        </w:rPr>
        <w:t>普调、超额绩效调整</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BF79D6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382.83</w:t>
      </w:r>
      <w:r>
        <w:rPr>
          <w:rFonts w:ascii="方正仿宋_GBK" w:hAnsi="方正仿宋_GBK" w:eastAsia="方正仿宋_GBK" w:cs="方正仿宋_GBK"/>
          <w:sz w:val="32"/>
          <w:szCs w:val="32"/>
          <w:shd w:val="clear" w:color="auto" w:fill="FFFFFF"/>
        </w:rPr>
        <w:t>万元，较上年决算数增加81.63万元，增长27.10%。主要原因是</w:t>
      </w:r>
      <w:r>
        <w:rPr>
          <w:rFonts w:hint="eastAsia" w:ascii="方正仿宋_GBK" w:hAnsi="方正仿宋_GBK" w:eastAsia="方正仿宋_GBK" w:cs="方正仿宋_GBK"/>
          <w:sz w:val="32"/>
          <w:szCs w:val="32"/>
          <w:shd w:val="clear" w:color="auto" w:fill="FFFFFF"/>
          <w:lang w:eastAsia="zh-CN"/>
        </w:rPr>
        <w:t>本年度新增死亡抚恤金，职工养老保险、公共卫生服务项目资金增加。</w:t>
      </w:r>
      <w:r>
        <w:rPr>
          <w:rFonts w:ascii="方正仿宋_GBK" w:hAnsi="方正仿宋_GBK" w:eastAsia="方正仿宋_GBK" w:cs="方正仿宋_GBK"/>
          <w:sz w:val="32"/>
          <w:szCs w:val="32"/>
          <w:shd w:val="clear" w:color="auto" w:fill="FFFFFF"/>
        </w:rPr>
        <w:t>较年初预算数增加137.07万元，增长55.77%。主要原因是</w:t>
      </w:r>
      <w:r>
        <w:rPr>
          <w:rFonts w:hint="eastAsia" w:ascii="方正仿宋_GBK" w:hAnsi="方正仿宋_GBK" w:eastAsia="方正仿宋_GBK" w:cs="方正仿宋_GBK"/>
          <w:sz w:val="32"/>
          <w:szCs w:val="32"/>
          <w:shd w:val="clear" w:color="auto" w:fill="FFFFFF"/>
          <w:lang w:eastAsia="zh-CN"/>
        </w:rPr>
        <w:t>年中追加死亡抚恤金、</w:t>
      </w:r>
      <w:r>
        <w:rPr>
          <w:rFonts w:hint="eastAsia" w:ascii="方正仿宋_GBK" w:hAnsi="方正仿宋_GBK" w:eastAsia="方正仿宋_GBK" w:cs="方正仿宋_GBK"/>
          <w:color w:val="auto"/>
          <w:sz w:val="32"/>
          <w:szCs w:val="32"/>
          <w:shd w:val="clear" w:color="auto" w:fill="FFFFFF"/>
          <w:lang w:val="en-US" w:eastAsia="zh-CN"/>
        </w:rPr>
        <w:t>公共卫生服务项目，年终结算</w:t>
      </w:r>
      <w:r>
        <w:rPr>
          <w:rFonts w:hint="eastAsia" w:ascii="方正仿宋_GBK" w:hAnsi="方正仿宋_GBK" w:eastAsia="方正仿宋_GBK" w:cs="方正仿宋_GBK"/>
          <w:kern w:val="0"/>
          <w:sz w:val="32"/>
          <w:szCs w:val="32"/>
          <w:shd w:val="clear" w:color="auto" w:fill="FFFFFF"/>
          <w:lang w:val="en-US" w:eastAsia="zh-CN"/>
        </w:rPr>
        <w:t>人员社保</w:t>
      </w:r>
      <w:r>
        <w:rPr>
          <w:rFonts w:hint="default" w:ascii="方正仿宋_GBK" w:hAnsi="方正仿宋_GBK" w:eastAsia="方正仿宋_GBK" w:cs="方正仿宋_GBK"/>
          <w:kern w:val="0"/>
          <w:sz w:val="32"/>
          <w:szCs w:val="32"/>
          <w:shd w:val="clear" w:color="auto" w:fill="FFFFFF"/>
        </w:rPr>
        <w:t>普调、超额绩效调整</w:t>
      </w:r>
      <w:r>
        <w:rPr>
          <w:rFonts w:hint="eastAsia" w:ascii="方正仿宋_GBK" w:hAnsi="方正仿宋_GBK" w:eastAsia="方正仿宋_GBK" w:cs="方正仿宋_GBK"/>
          <w:sz w:val="32"/>
          <w:szCs w:val="32"/>
          <w:shd w:val="clear" w:color="auto" w:fill="FFFFFF"/>
          <w:lang w:eastAsia="zh-CN"/>
        </w:rPr>
        <w:t>。</w:t>
      </w:r>
    </w:p>
    <w:p w14:paraId="19A2BFB9">
      <w:pPr>
        <w:pStyle w:val="14"/>
        <w:keepNext w:val="0"/>
        <w:keepLines w:val="0"/>
        <w:widowControl/>
        <w:suppressLineNumbers w:val="0"/>
        <w:autoSpaceDE w:val="0"/>
        <w:autoSpaceDN/>
        <w:snapToGrid w:val="0"/>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color="auto" w:fill="FFFFFF"/>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kern w:val="0"/>
          <w:sz w:val="32"/>
          <w:szCs w:val="32"/>
          <w:shd w:val="clear" w:color="auto" w:fill="FFFFFF"/>
        </w:rPr>
        <w:t>202</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rPr>
        <w:t>年部门预算执行结余实行零结转。</w:t>
      </w:r>
    </w:p>
    <w:p w14:paraId="6A16C89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5DFB0549">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38.21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9.98</w:t>
      </w:r>
      <w:r>
        <w:rPr>
          <w:rFonts w:ascii="方正仿宋_GBK" w:hAnsi="方正仿宋_GBK" w:eastAsia="方正仿宋_GBK" w:cs="方正仿宋_GBK"/>
          <w:sz w:val="32"/>
          <w:szCs w:val="32"/>
          <w:shd w:val="clear" w:color="auto" w:fill="FFFFFF"/>
        </w:rPr>
        <w:t>%，较年初预算数增加8.61万元，增长29.09%，主要原因是</w:t>
      </w:r>
      <w:r>
        <w:rPr>
          <w:rFonts w:hint="eastAsia" w:ascii="方正仿宋_GBK" w:hAnsi="方正仿宋_GBK" w:eastAsia="方正仿宋_GBK" w:cs="方正仿宋_GBK"/>
          <w:sz w:val="32"/>
          <w:szCs w:val="32"/>
          <w:shd w:val="clear" w:color="auto" w:fill="FFFFFF"/>
          <w:lang w:eastAsia="zh-CN"/>
        </w:rPr>
        <w:t>本年度新增死亡抚恤金，职工养老保险、公共卫生服务项目资金增加。</w:t>
      </w:r>
    </w:p>
    <w:p w14:paraId="09836F01">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325.86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85.12</w:t>
      </w:r>
      <w:r>
        <w:rPr>
          <w:rFonts w:ascii="方正仿宋_GBK" w:hAnsi="方正仿宋_GBK" w:eastAsia="方正仿宋_GBK" w:cs="方正仿宋_GBK"/>
          <w:sz w:val="32"/>
          <w:szCs w:val="32"/>
          <w:shd w:val="clear" w:color="auto" w:fill="FFFFFF"/>
        </w:rPr>
        <w:t>%，较年初预算数增加128.45万元，增长65.07%，主要原因是</w:t>
      </w:r>
      <w:r>
        <w:rPr>
          <w:rFonts w:hint="eastAsia" w:ascii="方正仿宋_GBK" w:hAnsi="方正仿宋_GBK" w:eastAsia="方正仿宋_GBK" w:cs="方正仿宋_GBK"/>
          <w:sz w:val="32"/>
          <w:szCs w:val="32"/>
          <w:shd w:val="clear" w:color="auto" w:fill="FFFFFF"/>
          <w:lang w:eastAsia="zh-CN"/>
        </w:rPr>
        <w:t>本年度新增死亡抚恤金，职工养老保险、公共卫生服务项目资金增加。</w:t>
      </w:r>
    </w:p>
    <w:p w14:paraId="5C78E34F">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住房保障支出18.75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4.90</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与年初预算基本持平。</w:t>
      </w:r>
    </w:p>
    <w:p w14:paraId="7B46EBDF">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746E6B9">
      <w:pPr>
        <w:pStyle w:val="7"/>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289.73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289.73</w:t>
      </w:r>
      <w:r>
        <w:rPr>
          <w:rFonts w:ascii="方正仿宋_GBK" w:hAnsi="方正仿宋_GBK" w:eastAsia="方正仿宋_GBK" w:cs="方正仿宋_GBK"/>
          <w:sz w:val="32"/>
          <w:szCs w:val="32"/>
          <w:shd w:val="clear" w:color="auto" w:fill="FFFFFF"/>
        </w:rPr>
        <w:t>万元，较上年决算数增加59.63万元，增长25.91%，主要原因是</w:t>
      </w:r>
      <w:r>
        <w:rPr>
          <w:rFonts w:hint="eastAsia" w:ascii="方正仿宋_GBK" w:hAnsi="方正仿宋_GBK" w:eastAsia="方正仿宋_GBK" w:cs="方正仿宋_GBK"/>
          <w:sz w:val="32"/>
          <w:szCs w:val="32"/>
          <w:shd w:val="clear" w:color="auto" w:fill="FFFFFF"/>
          <w:lang w:eastAsia="zh-CN"/>
        </w:rPr>
        <w:t>本年度新增死亡抚恤金，职工养老保险、公</w:t>
      </w:r>
      <w:r>
        <w:rPr>
          <w:rFonts w:hint="eastAsia" w:ascii="方正仿宋_GBK" w:hAnsi="方正仿宋_GBK" w:eastAsia="方正仿宋_GBK" w:cs="方正仿宋_GBK"/>
          <w:sz w:val="32"/>
          <w:szCs w:val="32"/>
          <w:highlight w:val="none"/>
          <w:shd w:val="clear" w:color="auto" w:fill="FFFFFF"/>
          <w:lang w:eastAsia="zh-CN"/>
        </w:rPr>
        <w:t>共卫生服务项目资金增加。</w:t>
      </w:r>
      <w:r>
        <w:rPr>
          <w:rFonts w:ascii="方正仿宋_GBK" w:hAnsi="方正仿宋_GBK" w:eastAsia="方正仿宋_GBK" w:cs="方正仿宋_GBK"/>
          <w:sz w:val="32"/>
          <w:szCs w:val="32"/>
          <w:highlight w:val="none"/>
          <w:shd w:val="clear" w:color="auto" w:fill="FFFFFF"/>
        </w:rPr>
        <w:t>人员经费用途主要包括</w:t>
      </w:r>
      <w:r>
        <w:rPr>
          <w:rFonts w:hint="eastAsia" w:ascii="方正仿宋_GBK" w:hAnsi="方正仿宋_GBK" w:eastAsia="方正仿宋_GBK" w:cs="方正仿宋_GBK"/>
          <w:sz w:val="32"/>
          <w:szCs w:val="32"/>
          <w:highlight w:val="none"/>
          <w:shd w:val="clear" w:color="auto" w:fill="FFFFFF"/>
          <w:lang w:eastAsia="zh-CN"/>
        </w:rPr>
        <w:t>基本工资、住房公积金、津贴补贴、绩效工资、社会保障缴费等，</w:t>
      </w:r>
      <w:r>
        <w:rPr>
          <w:rFonts w:ascii="方正仿宋_GBK" w:hAnsi="方正仿宋_GBK" w:eastAsia="方正仿宋_GBK" w:cs="方正仿宋_GBK"/>
          <w:color w:val="auto"/>
          <w:sz w:val="32"/>
          <w:szCs w:val="32"/>
          <w:highlight w:val="none"/>
          <w:shd w:val="clear" w:color="auto" w:fill="FFFFFF"/>
        </w:rPr>
        <w:t>公用经费</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w:t>
      </w:r>
      <w:r>
        <w:rPr>
          <w:rFonts w:hint="eastAsia" w:ascii="方正仿宋_GBK" w:hAnsi="方正仿宋_GBK" w:eastAsia="方正仿宋_GBK" w:cs="方正仿宋_GBK"/>
          <w:color w:val="auto"/>
          <w:sz w:val="32"/>
          <w:szCs w:val="32"/>
          <w:highlight w:val="none"/>
          <w:shd w:val="clear" w:color="auto" w:fill="FFFFFF"/>
          <w:lang w:eastAsia="zh-CN"/>
        </w:rPr>
        <w:t>主要原因是：我单位属于差额拨款事业单位，无公用经费拨款。</w:t>
      </w:r>
    </w:p>
    <w:p w14:paraId="33505ECC">
      <w:pPr>
        <w:pStyle w:val="13"/>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（五）政府性基金预算收支决算情况说明</w:t>
      </w:r>
    </w:p>
    <w:p w14:paraId="6756A74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highlight w:val="none"/>
          <w:shd w:val="clear" w:color="auto" w:fill="FFFFFF"/>
        </w:rPr>
        <w:t>本单位2023年度无政府性基金预</w:t>
      </w:r>
      <w:r>
        <w:rPr>
          <w:rFonts w:ascii="方正仿宋_GBK" w:hAnsi="方正仿宋_GBK" w:eastAsia="方正仿宋_GBK" w:cs="方正仿宋_GBK"/>
          <w:color w:val="auto"/>
          <w:sz w:val="32"/>
          <w:szCs w:val="32"/>
          <w:shd w:val="clear" w:color="auto" w:fill="FFFFFF"/>
        </w:rPr>
        <w:t>算财政拨款收支。</w:t>
      </w:r>
    </w:p>
    <w:p w14:paraId="67FB661F">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AAAD17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本单位2023年度无国有资本经营预算财政拨款支出。</w:t>
      </w:r>
    </w:p>
    <w:p w14:paraId="1035DA67">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14:paraId="0EA8B25E">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754CC043">
      <w:pPr>
        <w:pStyle w:val="18"/>
        <w:autoSpaceDE w:val="0"/>
        <w:spacing w:before="0" w:beforeAutospacing="0" w:after="0" w:afterAutospacing="0" w:line="600" w:lineRule="exact"/>
        <w:ind w:firstLine="640" w:firstLineChars="200"/>
        <w:jc w:val="both"/>
        <w:rPr>
          <w:rFonts w:ascii="方正仿宋_GBK" w:hAnsi="方正仿宋_GBK" w:eastAsia="方正仿宋_GBK" w:cs="方正仿宋_GBK"/>
          <w:bCs/>
          <w:color w:val="auto"/>
          <w:sz w:val="32"/>
          <w:szCs w:val="32"/>
          <w:shd w:val="clear" w:color="auto" w:fill="FFFFFF"/>
        </w:rPr>
      </w:pPr>
      <w:r>
        <w:rPr>
          <w:rStyle w:val="19"/>
          <w:rFonts w:hint="eastAsia" w:ascii="方正仿宋_GBK" w:hAnsi="方正仿宋_GBK" w:eastAsia="方正仿宋_GBK" w:cs="方正仿宋_GBK"/>
          <w:b w:val="0"/>
          <w:bCs/>
          <w:color w:val="auto"/>
          <w:sz w:val="32"/>
          <w:szCs w:val="32"/>
          <w:shd w:val="clear" w:color="auto" w:fill="FFFFFF"/>
        </w:rPr>
        <w:t>我单位属于差额拨款事业单位，财政未保障“三公”经费。</w:t>
      </w:r>
    </w:p>
    <w:p w14:paraId="3ABF8068">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71F0983">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bCs/>
          <w:kern w:val="0"/>
          <w:sz w:val="32"/>
          <w:szCs w:val="32"/>
          <w:shd w:val="clear" w:color="auto" w:fill="FFFFFF"/>
        </w:rPr>
      </w:pPr>
      <w:r>
        <w:rPr>
          <w:rStyle w:val="17"/>
          <w:rFonts w:hint="eastAsia" w:ascii="方正仿宋_GBK" w:hAnsi="方正仿宋_GBK" w:eastAsia="方正仿宋_GBK" w:cs="方正仿宋_GBK"/>
          <w:b w:val="0"/>
          <w:bCs/>
          <w:sz w:val="32"/>
          <w:szCs w:val="32"/>
          <w:shd w:val="clear" w:color="auto" w:fill="FFFFFF"/>
        </w:rPr>
        <w:t>202</w:t>
      </w:r>
      <w:r>
        <w:rPr>
          <w:rStyle w:val="17"/>
          <w:rFonts w:hint="eastAsia" w:ascii="方正仿宋_GBK" w:hAnsi="方正仿宋_GBK" w:eastAsia="方正仿宋_GBK" w:cs="方正仿宋_GBK"/>
          <w:b w:val="0"/>
          <w:bCs/>
          <w:sz w:val="32"/>
          <w:szCs w:val="32"/>
          <w:shd w:val="clear" w:color="auto" w:fill="FFFFFF"/>
          <w:lang w:val="en-US" w:eastAsia="zh-CN"/>
        </w:rPr>
        <w:t>3</w:t>
      </w:r>
      <w:r>
        <w:rPr>
          <w:rStyle w:val="17"/>
          <w:rFonts w:hint="eastAsia" w:ascii="方正仿宋_GBK" w:hAnsi="方正仿宋_GBK" w:eastAsia="方正仿宋_GBK" w:cs="方正仿宋_GBK"/>
          <w:b w:val="0"/>
          <w:bCs/>
          <w:sz w:val="32"/>
          <w:szCs w:val="32"/>
          <w:shd w:val="clear" w:color="auto" w:fill="FFFFFF"/>
        </w:rPr>
        <w:t>年度本单位无因公出国（境）费用</w:t>
      </w:r>
      <w:r>
        <w:rPr>
          <w:rFonts w:hint="eastAsia" w:ascii="方正仿宋_GBK" w:hAnsi="方正仿宋_GBK" w:eastAsia="方正仿宋_GBK" w:cs="方正仿宋_GBK"/>
          <w:kern w:val="0"/>
          <w:sz w:val="32"/>
          <w:szCs w:val="32"/>
          <w:shd w:val="clear" w:color="auto" w:fill="FFFFFF"/>
        </w:rPr>
        <w:t>。</w:t>
      </w:r>
    </w:p>
    <w:p w14:paraId="3E76FEE6">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bCs/>
          <w:kern w:val="0"/>
          <w:sz w:val="32"/>
          <w:szCs w:val="32"/>
          <w:shd w:val="clear" w:color="auto" w:fill="FFFFFF"/>
        </w:rPr>
      </w:pPr>
      <w:r>
        <w:rPr>
          <w:rStyle w:val="17"/>
          <w:rFonts w:hint="eastAsia" w:ascii="方正仿宋_GBK" w:hAnsi="方正仿宋_GBK" w:eastAsia="方正仿宋_GBK" w:cs="方正仿宋_GBK"/>
          <w:b w:val="0"/>
          <w:bCs/>
          <w:sz w:val="32"/>
          <w:szCs w:val="32"/>
          <w:shd w:val="clear" w:color="auto" w:fill="FFFFFF"/>
        </w:rPr>
        <w:t>202</w:t>
      </w:r>
      <w:r>
        <w:rPr>
          <w:rStyle w:val="17"/>
          <w:rFonts w:hint="eastAsia" w:ascii="方正仿宋_GBK" w:hAnsi="方正仿宋_GBK" w:eastAsia="方正仿宋_GBK" w:cs="方正仿宋_GBK"/>
          <w:b w:val="0"/>
          <w:bCs/>
          <w:sz w:val="32"/>
          <w:szCs w:val="32"/>
          <w:shd w:val="clear" w:color="auto" w:fill="FFFFFF"/>
          <w:lang w:val="en-US" w:eastAsia="zh-CN"/>
        </w:rPr>
        <w:t>3</w:t>
      </w:r>
      <w:r>
        <w:rPr>
          <w:rStyle w:val="17"/>
          <w:rFonts w:hint="eastAsia" w:ascii="方正仿宋_GBK" w:hAnsi="方正仿宋_GBK" w:eastAsia="方正仿宋_GBK" w:cs="方正仿宋_GBK"/>
          <w:b w:val="0"/>
          <w:bCs/>
          <w:sz w:val="32"/>
          <w:szCs w:val="32"/>
          <w:shd w:val="clear" w:color="auto" w:fill="FFFFFF"/>
        </w:rPr>
        <w:t>年度本单位无公务车购置费</w:t>
      </w:r>
      <w:r>
        <w:rPr>
          <w:rFonts w:hint="eastAsia" w:ascii="方正仿宋_GBK" w:hAnsi="方正仿宋_GBK" w:eastAsia="方正仿宋_GBK" w:cs="方正仿宋_GBK"/>
          <w:kern w:val="0"/>
          <w:sz w:val="32"/>
          <w:szCs w:val="32"/>
          <w:shd w:val="clear" w:color="auto" w:fill="FFFFFF"/>
        </w:rPr>
        <w:t>。</w:t>
      </w:r>
    </w:p>
    <w:p w14:paraId="3D40BCAE">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bCs/>
          <w:kern w:val="0"/>
          <w:sz w:val="32"/>
          <w:szCs w:val="32"/>
          <w:shd w:val="clear" w:color="auto" w:fill="FFFFFF"/>
        </w:rPr>
      </w:pPr>
      <w:r>
        <w:rPr>
          <w:rStyle w:val="17"/>
          <w:rFonts w:hint="eastAsia" w:ascii="方正仿宋_GBK" w:hAnsi="方正仿宋_GBK" w:eastAsia="方正仿宋_GBK" w:cs="方正仿宋_GBK"/>
          <w:b w:val="0"/>
          <w:bCs/>
          <w:sz w:val="32"/>
          <w:szCs w:val="32"/>
          <w:shd w:val="clear" w:color="auto" w:fill="FFFFFF"/>
        </w:rPr>
        <w:t>202</w:t>
      </w:r>
      <w:r>
        <w:rPr>
          <w:rStyle w:val="17"/>
          <w:rFonts w:hint="eastAsia" w:ascii="方正仿宋_GBK" w:hAnsi="方正仿宋_GBK" w:eastAsia="方正仿宋_GBK" w:cs="方正仿宋_GBK"/>
          <w:b w:val="0"/>
          <w:bCs/>
          <w:sz w:val="32"/>
          <w:szCs w:val="32"/>
          <w:shd w:val="clear" w:color="auto" w:fill="FFFFFF"/>
          <w:lang w:val="en-US" w:eastAsia="zh-CN"/>
        </w:rPr>
        <w:t>3</w:t>
      </w:r>
      <w:r>
        <w:rPr>
          <w:rStyle w:val="17"/>
          <w:rFonts w:hint="eastAsia" w:ascii="方正仿宋_GBK" w:hAnsi="方正仿宋_GBK" w:eastAsia="方正仿宋_GBK" w:cs="方正仿宋_GBK"/>
          <w:b w:val="0"/>
          <w:bCs/>
          <w:sz w:val="32"/>
          <w:szCs w:val="32"/>
          <w:shd w:val="clear" w:color="auto" w:fill="FFFFFF"/>
        </w:rPr>
        <w:t>年度本单位无公务车运行维护费</w:t>
      </w:r>
      <w:r>
        <w:rPr>
          <w:rFonts w:hint="eastAsia" w:ascii="方正仿宋_GBK" w:hAnsi="方正仿宋_GBK" w:eastAsia="方正仿宋_GBK" w:cs="方正仿宋_GBK"/>
          <w:kern w:val="0"/>
          <w:sz w:val="32"/>
          <w:szCs w:val="32"/>
          <w:shd w:val="clear" w:color="auto" w:fill="FFFFFF"/>
        </w:rPr>
        <w:t>。</w:t>
      </w:r>
    </w:p>
    <w:p w14:paraId="48950FC3">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bCs/>
          <w:kern w:val="0"/>
          <w:sz w:val="32"/>
          <w:szCs w:val="32"/>
          <w:shd w:val="clear" w:color="auto" w:fill="FFFFFF"/>
        </w:rPr>
      </w:pPr>
      <w:r>
        <w:rPr>
          <w:rStyle w:val="17"/>
          <w:rFonts w:hint="eastAsia" w:ascii="方正仿宋_GBK" w:hAnsi="方正仿宋_GBK" w:eastAsia="方正仿宋_GBK" w:cs="方正仿宋_GBK"/>
          <w:b w:val="0"/>
          <w:bCs/>
          <w:sz w:val="32"/>
          <w:szCs w:val="32"/>
          <w:shd w:val="clear" w:color="auto" w:fill="FFFFFF"/>
        </w:rPr>
        <w:t>202</w:t>
      </w:r>
      <w:r>
        <w:rPr>
          <w:rStyle w:val="17"/>
          <w:rFonts w:hint="eastAsia" w:ascii="方正仿宋_GBK" w:hAnsi="方正仿宋_GBK" w:eastAsia="方正仿宋_GBK" w:cs="方正仿宋_GBK"/>
          <w:b w:val="0"/>
          <w:bCs/>
          <w:sz w:val="32"/>
          <w:szCs w:val="32"/>
          <w:shd w:val="clear" w:color="auto" w:fill="FFFFFF"/>
          <w:lang w:val="en-US" w:eastAsia="zh-CN"/>
        </w:rPr>
        <w:t>3</w:t>
      </w:r>
      <w:r>
        <w:rPr>
          <w:rStyle w:val="17"/>
          <w:rFonts w:hint="eastAsia" w:ascii="方正仿宋_GBK" w:hAnsi="方正仿宋_GBK" w:eastAsia="方正仿宋_GBK" w:cs="方正仿宋_GBK"/>
          <w:b w:val="0"/>
          <w:bCs/>
          <w:sz w:val="32"/>
          <w:szCs w:val="32"/>
          <w:shd w:val="clear" w:color="auto" w:fill="FFFFFF"/>
        </w:rPr>
        <w:t>年度本单位无公务接待费</w:t>
      </w:r>
      <w:r>
        <w:rPr>
          <w:rFonts w:hint="eastAsia" w:ascii="方正仿宋_GBK" w:hAnsi="方正仿宋_GBK" w:eastAsia="方正仿宋_GBK" w:cs="方正仿宋_GBK"/>
          <w:kern w:val="0"/>
          <w:sz w:val="32"/>
          <w:szCs w:val="32"/>
          <w:shd w:val="clear" w:color="auto" w:fill="FFFFFF"/>
        </w:rPr>
        <w:t>。</w:t>
      </w:r>
    </w:p>
    <w:p w14:paraId="2A96BDB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7B6FD6DE">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0D748D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494C366">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14:paraId="52275485">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left"/>
        <w:rPr>
          <w:rFonts w:hint="eastAsia" w:ascii="方正仿宋_GBK" w:hAnsi="方正仿宋_GBK" w:eastAsia="方正仿宋_GBK" w:cs="方正仿宋_GBK"/>
          <w:kern w:val="0"/>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b/>
          <w:bCs w:val="0"/>
          <w:kern w:val="0"/>
          <w:sz w:val="32"/>
          <w:szCs w:val="32"/>
          <w:shd w:val="clear" w:color="auto" w:fill="FFFFFF"/>
        </w:rPr>
        <w:t>（一）财政拨款会议费和培训费情况说明</w:t>
      </w:r>
    </w:p>
    <w:p w14:paraId="0E6D603E">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因我单位属于差额拨款事业单位，财政未保障我单位会议费和培训费。</w:t>
      </w:r>
    </w:p>
    <w:p w14:paraId="569DAF1B">
      <w:pPr>
        <w:pStyle w:val="14"/>
        <w:keepNext w:val="0"/>
        <w:keepLines w:val="0"/>
        <w:widowControl/>
        <w:suppressLineNumbers w:val="0"/>
        <w:autoSpaceDE w:val="0"/>
        <w:autoSpaceDN/>
        <w:snapToGrid w:val="0"/>
        <w:spacing w:before="0" w:beforeAutospacing="0" w:after="0" w:afterAutospacing="0" w:line="600" w:lineRule="exact"/>
        <w:ind w:left="0" w:right="0" w:firstLine="643"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val="0"/>
          <w:kern w:val="0"/>
          <w:sz w:val="32"/>
          <w:szCs w:val="32"/>
          <w:shd w:val="clear" w:color="auto" w:fill="FFFFFF"/>
        </w:rPr>
        <w:t>（二）机关运行经费支出情况说明</w:t>
      </w:r>
    </w:p>
    <w:p w14:paraId="62E955A5">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color="auto" w:fill="FFFFFF"/>
        </w:rPr>
        <w:t>我单位属于差额拨款事业单位，财政未保障我单位机关运行经费。</w:t>
      </w:r>
    </w:p>
    <w:p w14:paraId="26E3D3DB">
      <w:pPr>
        <w:pStyle w:val="14"/>
        <w:keepNext w:val="0"/>
        <w:keepLines w:val="0"/>
        <w:widowControl/>
        <w:suppressLineNumbers w:val="0"/>
        <w:autoSpaceDE w:val="0"/>
        <w:autoSpaceDN/>
        <w:snapToGrid w:val="0"/>
        <w:spacing w:before="0" w:beforeAutospacing="0" w:after="0" w:afterAutospacing="0" w:line="600" w:lineRule="exact"/>
        <w:ind w:left="0" w:right="0" w:firstLine="643"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val="0"/>
          <w:kern w:val="0"/>
          <w:sz w:val="32"/>
          <w:szCs w:val="32"/>
          <w:shd w:val="clear" w:color="auto" w:fill="FFFFFF"/>
        </w:rPr>
        <w:t>（三）国有资产占用情况说明</w:t>
      </w:r>
    </w:p>
    <w:p w14:paraId="2F858786">
      <w:pPr>
        <w:pStyle w:val="7"/>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shd w:val="clear" w:color="auto" w:fill="FFFFFF"/>
        </w:rPr>
        <w:t>截至202</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rPr>
        <w:t>年12月31日，本部门共有车辆</w:t>
      </w:r>
      <w:r>
        <w:rPr>
          <w:rFonts w:hint="eastAsia" w:ascii="方正仿宋_GBK" w:hAnsi="方正仿宋_GBK" w:eastAsia="方正仿宋_GBK" w:cs="方正仿宋_GBK"/>
          <w:kern w:val="0"/>
          <w:sz w:val="32"/>
          <w:szCs w:val="32"/>
          <w:shd w:val="clear" w:color="auto" w:fill="FFFFFF"/>
          <w:lang w:val="en-US" w:eastAsia="zh-CN"/>
        </w:rPr>
        <w:t>0</w:t>
      </w:r>
      <w:r>
        <w:rPr>
          <w:rFonts w:hint="eastAsia" w:ascii="方正仿宋_GBK" w:hAnsi="方正仿宋_GBK" w:eastAsia="方正仿宋_GBK" w:cs="方正仿宋_GBK"/>
          <w:kern w:val="0"/>
          <w:sz w:val="32"/>
          <w:szCs w:val="32"/>
          <w:shd w:val="clear" w:color="auto" w:fill="FFFFFF"/>
        </w:rPr>
        <w:t>辆，其中，副部（省）级及以上领导用车0辆、主要领导干部用车0辆、机要通信用车0辆、应急保障用车</w:t>
      </w:r>
      <w:r>
        <w:rPr>
          <w:rFonts w:hint="eastAsia" w:ascii="方正仿宋_GBK" w:hAnsi="方正仿宋_GBK" w:eastAsia="方正仿宋_GBK" w:cs="方正仿宋_GBK"/>
          <w:kern w:val="0"/>
          <w:sz w:val="32"/>
          <w:szCs w:val="32"/>
          <w:shd w:val="clear" w:color="auto" w:fill="FFFFFF"/>
          <w:lang w:val="en-US" w:eastAsia="zh-CN"/>
        </w:rPr>
        <w:t>0</w:t>
      </w:r>
      <w:r>
        <w:rPr>
          <w:rFonts w:hint="eastAsia" w:ascii="方正仿宋_GBK" w:hAnsi="方正仿宋_GBK" w:eastAsia="方正仿宋_GBK" w:cs="方正仿宋_GBK"/>
          <w:kern w:val="0"/>
          <w:sz w:val="32"/>
          <w:szCs w:val="32"/>
          <w:shd w:val="clear" w:color="auto" w:fill="FFFFFF"/>
        </w:rPr>
        <w:t>辆、执法执勤用车0辆，特种专业技术用车0辆，离退休干部用车0辆，其他用车0辆。</w:t>
      </w:r>
    </w:p>
    <w:p w14:paraId="4CAC3181">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4DEE5CB">
      <w:pPr>
        <w:pStyle w:val="14"/>
        <w:keepNext w:val="0"/>
        <w:keepLines w:val="0"/>
        <w:widowControl/>
        <w:suppressLineNumbers w:val="0"/>
        <w:autoSpaceDE w:val="0"/>
        <w:autoSpaceDN/>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color="auto" w:fill="FFFFFF"/>
        </w:rPr>
        <w:t>我单位属于差额拨款事业单位，财政未保障我单位机关运行经费。</w:t>
      </w:r>
    </w:p>
    <w:p w14:paraId="5EC205E5">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B51127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DC9FB3C">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32E80AF">
      <w:pPr>
        <w:pStyle w:val="18"/>
        <w:autoSpaceDE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w:t>
      </w:r>
      <w:r>
        <w:rPr>
          <w:rStyle w:val="19"/>
          <w:rFonts w:hint="eastAsia" w:ascii="方正楷体_GBK" w:hAnsi="方正楷体_GBK" w:eastAsia="方正楷体_GBK" w:cs="方正楷体_GBK"/>
          <w:color w:val="auto"/>
          <w:sz w:val="32"/>
          <w:szCs w:val="32"/>
          <w:shd w:val="clear" w:color="auto" w:fill="FFFFFF"/>
        </w:rPr>
        <w:t>202</w:t>
      </w:r>
      <w:r>
        <w:rPr>
          <w:rStyle w:val="19"/>
          <w:rFonts w:hint="eastAsia" w:ascii="方正楷体_GBK" w:hAnsi="方正楷体_GBK" w:eastAsia="方正楷体_GBK" w:cs="方正楷体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年度我单位未发生政府采购事项，无相关经费支出。</w:t>
      </w:r>
    </w:p>
    <w:p w14:paraId="32443EA8">
      <w:pPr>
        <w:pStyle w:val="7"/>
        <w:numPr>
          <w:ilvl w:val="0"/>
          <w:numId w:val="1"/>
        </w:numPr>
        <w:shd w:val="clear" w:color="auto" w:fill="FFFFFF"/>
        <w:rPr>
          <w:rFonts w:hint="eastAsia" w:ascii="方正仿宋_GBK" w:hAnsi="方正仿宋_GBK" w:eastAsia="方正仿宋_GBK" w:cs="方正仿宋_GBK"/>
          <w:kern w:val="0"/>
          <w:sz w:val="32"/>
          <w:szCs w:val="32"/>
        </w:rPr>
      </w:pPr>
      <w:r>
        <w:rPr>
          <w:rStyle w:val="11"/>
          <w:rFonts w:ascii="黑体" w:hAnsi="黑体" w:eastAsia="黑体" w:cs="黑体"/>
          <w:sz w:val="32"/>
          <w:szCs w:val="32"/>
          <w:shd w:val="clear" w:color="auto" w:fill="FFFFFF"/>
        </w:rPr>
        <w:t>预算绩效管理情况说明</w:t>
      </w:r>
    </w:p>
    <w:p w14:paraId="61AF036A">
      <w:pPr>
        <w:pStyle w:val="13"/>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14:paraId="766B812F">
      <w:pPr>
        <w:pStyle w:val="13"/>
        <w:numPr>
          <w:ilvl w:val="0"/>
          <w:numId w:val="0"/>
        </w:numPr>
        <w:autoSpaceDE w:val="0"/>
        <w:ind w:firstLine="640" w:firstLineChars="200"/>
        <w:rPr>
          <w:rFonts w:hint="default" w:ascii="方正仿宋_GBK" w:hAnsi="方正仿宋_GBK" w:eastAsia="方正仿宋_GBK" w:cs="方正仿宋_GBK"/>
          <w:color w:val="auto"/>
          <w:sz w:val="32"/>
          <w:szCs w:val="32"/>
          <w:highlight w:val="none"/>
          <w:shd w:val="clear" w:color="auto" w:fill="FFFFFF"/>
          <w:lang w:val="en-US" w:eastAsia="zh-CN"/>
        </w:rPr>
      </w:pPr>
      <w:r>
        <w:rPr>
          <w:rFonts w:hint="eastAsia" w:ascii="方正仿宋_GBK" w:hAnsi="方正仿宋_GBK" w:eastAsia="方正仿宋_GBK" w:cs="方正仿宋_GBK"/>
          <w:color w:val="auto"/>
          <w:sz w:val="32"/>
          <w:szCs w:val="32"/>
          <w:highlight w:val="none"/>
          <w:shd w:val="clear" w:color="auto" w:fill="FFFFFF"/>
        </w:rPr>
        <w:t>根据预算绩效管理要求，我单位</w:t>
      </w:r>
      <w:r>
        <w:rPr>
          <w:rFonts w:hint="eastAsia" w:ascii="方正仿宋_GBK" w:hAnsi="方正仿宋_GBK" w:eastAsia="方正仿宋_GBK" w:cs="方正仿宋_GBK"/>
          <w:color w:val="auto"/>
          <w:sz w:val="32"/>
          <w:szCs w:val="32"/>
          <w:highlight w:val="none"/>
          <w:shd w:val="clear" w:color="auto" w:fill="FFFFFF"/>
          <w:lang w:eastAsia="zh-CN"/>
        </w:rPr>
        <w:t>属于卫健委下属事业单位部门整体绩效评价由卫健委统一进行自评。我单位有</w:t>
      </w:r>
      <w:r>
        <w:rPr>
          <w:rFonts w:hint="eastAsia" w:ascii="方正仿宋_GBK" w:hAnsi="方正仿宋_GBK" w:eastAsia="方正仿宋_GBK" w:cs="方正仿宋_GBK"/>
          <w:color w:val="auto"/>
          <w:sz w:val="32"/>
          <w:szCs w:val="32"/>
          <w:highlight w:val="none"/>
          <w:shd w:val="clear" w:color="auto" w:fill="FFFFFF"/>
          <w:lang w:val="en-US" w:eastAsia="zh-CN"/>
        </w:rPr>
        <w:t>2个二级项目开展了绩效自评，涉及财政拨款项目支出资金93.1万元。</w:t>
      </w:r>
    </w:p>
    <w:tbl>
      <w:tblPr>
        <w:tblW w:w="10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95"/>
        <w:gridCol w:w="849"/>
        <w:gridCol w:w="815"/>
        <w:gridCol w:w="840"/>
        <w:gridCol w:w="1485"/>
        <w:gridCol w:w="947"/>
        <w:gridCol w:w="1003"/>
        <w:gridCol w:w="705"/>
        <w:gridCol w:w="780"/>
        <w:gridCol w:w="482"/>
        <w:gridCol w:w="959"/>
      </w:tblGrid>
      <w:tr w14:paraId="1596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8" w:hRule="atLeast"/>
          <w:jc w:val="center"/>
        </w:trPr>
        <w:tc>
          <w:tcPr>
            <w:tcW w:w="10160" w:type="dxa"/>
            <w:gridSpan w:val="11"/>
            <w:tcBorders>
              <w:top w:val="single" w:color="000000" w:sz="4" w:space="0"/>
              <w:left w:val="single" w:color="000000" w:sz="4" w:space="0"/>
              <w:bottom w:val="single" w:color="000000" w:sz="4" w:space="0"/>
              <w:right w:val="single" w:color="000000" w:sz="4" w:space="0"/>
            </w:tcBorders>
            <w:shd w:val="clear"/>
            <w:noWrap/>
            <w:vAlign w:val="center"/>
          </w:tcPr>
          <w:p w14:paraId="6006B16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bookmarkStart w:id="0" w:name="_GoBack"/>
            <w:r>
              <w:rPr>
                <w:rFonts w:hint="eastAsia" w:ascii="微软雅黑" w:hAnsi="微软雅黑" w:eastAsia="微软雅黑" w:cs="微软雅黑"/>
                <w:b/>
                <w:bCs/>
                <w:i w:val="0"/>
                <w:iCs w:val="0"/>
                <w:color w:val="000000"/>
                <w:kern w:val="0"/>
                <w:sz w:val="40"/>
                <w:szCs w:val="40"/>
                <w:u w:val="none"/>
                <w:bdr w:val="none" w:color="auto" w:sz="0" w:space="0"/>
                <w:lang w:val="en-US" w:eastAsia="zh-CN" w:bidi="ar"/>
              </w:rPr>
              <w:t>2023年度二级项目绩效自评表</w:t>
            </w:r>
          </w:p>
        </w:tc>
      </w:tr>
      <w:tr w14:paraId="2B94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160" w:type="dxa"/>
            <w:gridSpan w:val="11"/>
            <w:tcBorders>
              <w:top w:val="single" w:color="000000" w:sz="4" w:space="0"/>
              <w:left w:val="single" w:color="000000" w:sz="4" w:space="0"/>
              <w:bottom w:val="single" w:color="000000" w:sz="4" w:space="0"/>
              <w:right w:val="single" w:color="000000" w:sz="4" w:space="0"/>
            </w:tcBorders>
            <w:shd w:val="clear"/>
            <w:noWrap/>
            <w:vAlign w:val="center"/>
          </w:tcPr>
          <w:p w14:paraId="40E7FBA8">
            <w:pPr>
              <w:keepNext w:val="0"/>
              <w:keepLines w:val="0"/>
              <w:widowControl/>
              <w:suppressLineNumbers w:val="0"/>
              <w:ind w:firstLineChars="10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状态：业务审核已审</w:t>
            </w:r>
          </w:p>
        </w:tc>
      </w:tr>
      <w:tr w14:paraId="4A8AB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295" w:type="dxa"/>
            <w:tcBorders>
              <w:top w:val="single" w:color="000000" w:sz="4" w:space="0"/>
              <w:left w:val="single" w:color="000000" w:sz="4" w:space="0"/>
              <w:bottom w:val="single" w:color="000000" w:sz="4" w:space="0"/>
              <w:right w:val="single" w:color="000000" w:sz="4" w:space="0"/>
            </w:tcBorders>
            <w:shd w:val="clear"/>
            <w:noWrap/>
            <w:vAlign w:val="center"/>
          </w:tcPr>
          <w:p w14:paraId="527768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166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8B9A9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基本公共卫生服务资金</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5E90BC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项目编码：</w:t>
            </w:r>
          </w:p>
        </w:tc>
        <w:tc>
          <w:tcPr>
            <w:tcW w:w="2432"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E66B8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50023822T000002015526</w:t>
            </w: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4B0C69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自评总分：</w:t>
            </w:r>
          </w:p>
        </w:tc>
        <w:tc>
          <w:tcPr>
            <w:tcW w:w="148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4C4BA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c>
          <w:tcPr>
            <w:tcW w:w="482" w:type="dxa"/>
            <w:tcBorders>
              <w:top w:val="single" w:color="000000" w:sz="4" w:space="0"/>
              <w:left w:val="single" w:color="000000" w:sz="4" w:space="0"/>
              <w:bottom w:val="single" w:color="000000" w:sz="4" w:space="0"/>
              <w:right w:val="single" w:color="000000" w:sz="4" w:space="0"/>
            </w:tcBorders>
            <w:shd w:val="clear"/>
            <w:noWrap/>
            <w:vAlign w:val="center"/>
          </w:tcPr>
          <w:p w14:paraId="2A68EC19">
            <w:pPr>
              <w:jc w:val="right"/>
              <w:rPr>
                <w:rFonts w:hint="eastAsia" w:ascii="宋体" w:hAnsi="宋体" w:eastAsia="宋体" w:cs="宋体"/>
                <w:b/>
                <w:bCs/>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vAlign w:val="center"/>
          </w:tcPr>
          <w:p w14:paraId="448A1DE4">
            <w:pPr>
              <w:rPr>
                <w:rFonts w:hint="eastAsia" w:ascii="宋体" w:hAnsi="宋体" w:eastAsia="宋体" w:cs="宋体"/>
                <w:i w:val="0"/>
                <w:iCs w:val="0"/>
                <w:color w:val="000000"/>
                <w:sz w:val="22"/>
                <w:szCs w:val="22"/>
                <w:u w:val="none"/>
              </w:rPr>
            </w:pPr>
          </w:p>
        </w:tc>
      </w:tr>
      <w:tr w14:paraId="3A529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295" w:type="dxa"/>
            <w:tcBorders>
              <w:top w:val="single" w:color="000000" w:sz="4" w:space="0"/>
              <w:left w:val="single" w:color="000000" w:sz="4" w:space="0"/>
              <w:bottom w:val="single" w:color="000000" w:sz="4" w:space="0"/>
              <w:right w:val="single" w:color="000000" w:sz="4" w:space="0"/>
            </w:tcBorders>
            <w:shd w:val="clear"/>
            <w:noWrap/>
            <w:vAlign w:val="center"/>
          </w:tcPr>
          <w:p w14:paraId="71E96D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项目主管部门：</w:t>
            </w:r>
          </w:p>
        </w:tc>
        <w:tc>
          <w:tcPr>
            <w:tcW w:w="166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65EE9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067-巫溪县卫生健康委员会</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75DE06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财政归口科室：</w:t>
            </w:r>
          </w:p>
        </w:tc>
        <w:tc>
          <w:tcPr>
            <w:tcW w:w="2432"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0DFF8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006-社保科</w:t>
            </w: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01F144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部门联系人：</w:t>
            </w:r>
          </w:p>
        </w:tc>
        <w:tc>
          <w:tcPr>
            <w:tcW w:w="148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FA216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王勇</w:t>
            </w:r>
          </w:p>
        </w:tc>
        <w:tc>
          <w:tcPr>
            <w:tcW w:w="482" w:type="dxa"/>
            <w:tcBorders>
              <w:top w:val="single" w:color="000000" w:sz="4" w:space="0"/>
              <w:left w:val="single" w:color="000000" w:sz="4" w:space="0"/>
              <w:bottom w:val="single" w:color="000000" w:sz="4" w:space="0"/>
              <w:right w:val="single" w:color="000000" w:sz="4" w:space="0"/>
            </w:tcBorders>
            <w:shd w:val="clear"/>
            <w:noWrap/>
            <w:vAlign w:val="center"/>
          </w:tcPr>
          <w:p w14:paraId="2DCC52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联系电话：</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14:paraId="3596E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13594780981</w:t>
            </w:r>
          </w:p>
        </w:tc>
      </w:tr>
      <w:tr w14:paraId="1DED8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0160" w:type="dxa"/>
            <w:gridSpan w:val="11"/>
            <w:tcBorders>
              <w:top w:val="single" w:color="000000" w:sz="4" w:space="0"/>
              <w:left w:val="single" w:color="000000" w:sz="4" w:space="0"/>
              <w:bottom w:val="single" w:color="000000" w:sz="4" w:space="0"/>
              <w:right w:val="single" w:color="000000" w:sz="4" w:space="0"/>
            </w:tcBorders>
            <w:shd w:val="clear"/>
            <w:noWrap/>
            <w:vAlign w:val="center"/>
          </w:tcPr>
          <w:p w14:paraId="699BCAD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资金情况</w:t>
            </w:r>
          </w:p>
        </w:tc>
      </w:tr>
      <w:tr w14:paraId="63ABC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214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3DDBA05">
            <w:pPr>
              <w:jc w:val="center"/>
              <w:rPr>
                <w:rFonts w:hint="eastAsia" w:ascii="宋体" w:hAnsi="宋体" w:eastAsia="宋体" w:cs="宋体"/>
                <w:i w:val="0"/>
                <w:iCs w:val="0"/>
                <w:color w:val="000000"/>
                <w:sz w:val="22"/>
                <w:szCs w:val="22"/>
                <w:u w:val="none"/>
              </w:rPr>
            </w:pPr>
          </w:p>
        </w:tc>
        <w:tc>
          <w:tcPr>
            <w:tcW w:w="165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931DD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年初预算数</w:t>
            </w:r>
          </w:p>
        </w:tc>
        <w:tc>
          <w:tcPr>
            <w:tcW w:w="2432"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7BB6E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全年（调整）预算数</w:t>
            </w:r>
          </w:p>
        </w:tc>
        <w:tc>
          <w:tcPr>
            <w:tcW w:w="170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96B98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全年执行数</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70EDD7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w:t>
            </w:r>
          </w:p>
        </w:tc>
        <w:tc>
          <w:tcPr>
            <w:tcW w:w="482" w:type="dxa"/>
            <w:tcBorders>
              <w:top w:val="single" w:color="000000" w:sz="4" w:space="0"/>
              <w:left w:val="single" w:color="000000" w:sz="4" w:space="0"/>
              <w:bottom w:val="single" w:color="000000" w:sz="4" w:space="0"/>
              <w:right w:val="single" w:color="000000" w:sz="4" w:space="0"/>
            </w:tcBorders>
            <w:shd w:val="clear"/>
            <w:noWrap/>
            <w:vAlign w:val="center"/>
          </w:tcPr>
          <w:p w14:paraId="4398F34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执行率权重</w:t>
            </w:r>
          </w:p>
        </w:tc>
        <w:tc>
          <w:tcPr>
            <w:tcW w:w="959" w:type="dxa"/>
            <w:tcBorders>
              <w:top w:val="single" w:color="000000" w:sz="4" w:space="0"/>
              <w:left w:val="single" w:color="000000" w:sz="4" w:space="0"/>
              <w:bottom w:val="single" w:color="000000" w:sz="4" w:space="0"/>
              <w:right w:val="single" w:color="000000" w:sz="4" w:space="0"/>
            </w:tcBorders>
            <w:shd w:val="clear"/>
            <w:noWrap/>
            <w:vAlign w:val="center"/>
          </w:tcPr>
          <w:p w14:paraId="3E9D10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执行率得分</w:t>
            </w:r>
          </w:p>
        </w:tc>
      </w:tr>
      <w:tr w14:paraId="6AE7A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295" w:type="dxa"/>
            <w:tcBorders>
              <w:top w:val="single" w:color="000000" w:sz="4" w:space="0"/>
              <w:left w:val="single" w:color="000000" w:sz="4" w:space="0"/>
              <w:bottom w:val="single" w:color="000000" w:sz="4" w:space="0"/>
              <w:right w:val="nil"/>
            </w:tcBorders>
            <w:shd w:val="clear"/>
            <w:vAlign w:val="center"/>
          </w:tcPr>
          <w:p w14:paraId="07480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年度总金额</w:t>
            </w:r>
          </w:p>
        </w:tc>
        <w:tc>
          <w:tcPr>
            <w:tcW w:w="849" w:type="dxa"/>
            <w:tcBorders>
              <w:top w:val="single" w:color="000000" w:sz="4" w:space="0"/>
              <w:left w:val="nil"/>
              <w:bottom w:val="single" w:color="000000" w:sz="4" w:space="0"/>
              <w:right w:val="single" w:color="000000" w:sz="4" w:space="0"/>
            </w:tcBorders>
            <w:shd w:val="clear"/>
            <w:noWrap/>
            <w:vAlign w:val="center"/>
          </w:tcPr>
          <w:p w14:paraId="6215CAAA">
            <w:pP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nil"/>
            </w:tcBorders>
            <w:shd w:val="clear"/>
            <w:noWrap/>
            <w:vAlign w:val="center"/>
          </w:tcPr>
          <w:p w14:paraId="053451E8">
            <w:pPr>
              <w:rPr>
                <w:rFonts w:hint="eastAsia" w:ascii="宋体" w:hAnsi="宋体" w:eastAsia="宋体" w:cs="宋体"/>
                <w:i w:val="0"/>
                <w:iCs w:val="0"/>
                <w:color w:val="000000"/>
                <w:sz w:val="22"/>
                <w:szCs w:val="22"/>
                <w:u w:val="none"/>
              </w:rPr>
            </w:pPr>
          </w:p>
        </w:tc>
        <w:tc>
          <w:tcPr>
            <w:tcW w:w="840" w:type="dxa"/>
            <w:tcBorders>
              <w:top w:val="single" w:color="000000" w:sz="4" w:space="0"/>
              <w:left w:val="nil"/>
              <w:bottom w:val="single" w:color="000000" w:sz="4" w:space="0"/>
              <w:right w:val="single" w:color="000000" w:sz="4" w:space="0"/>
            </w:tcBorders>
            <w:shd w:val="clear"/>
            <w:noWrap/>
            <w:vAlign w:val="center"/>
          </w:tcPr>
          <w:p w14:paraId="2A1A4F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1485" w:type="dxa"/>
            <w:tcBorders>
              <w:top w:val="single" w:color="000000" w:sz="4" w:space="0"/>
              <w:left w:val="single" w:color="000000" w:sz="4" w:space="0"/>
              <w:bottom w:val="single" w:color="000000" w:sz="4" w:space="0"/>
              <w:right w:val="nil"/>
            </w:tcBorders>
            <w:shd w:val="clear"/>
            <w:noWrap/>
            <w:vAlign w:val="center"/>
          </w:tcPr>
          <w:p w14:paraId="1CB54ACB">
            <w:pPr>
              <w:rPr>
                <w:rFonts w:hint="eastAsia" w:ascii="宋体" w:hAnsi="宋体" w:eastAsia="宋体" w:cs="宋体"/>
                <w:i w:val="0"/>
                <w:iCs w:val="0"/>
                <w:color w:val="000000"/>
                <w:sz w:val="22"/>
                <w:szCs w:val="22"/>
                <w:u w:val="none"/>
              </w:rPr>
            </w:pPr>
          </w:p>
        </w:tc>
        <w:tc>
          <w:tcPr>
            <w:tcW w:w="947" w:type="dxa"/>
            <w:tcBorders>
              <w:top w:val="single" w:color="000000" w:sz="4" w:space="0"/>
              <w:left w:val="nil"/>
              <w:bottom w:val="single" w:color="000000" w:sz="4" w:space="0"/>
              <w:right w:val="single" w:color="000000" w:sz="4" w:space="0"/>
            </w:tcBorders>
            <w:shd w:val="clear"/>
            <w:vAlign w:val="center"/>
          </w:tcPr>
          <w:p w14:paraId="555E6D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844,845.00 </w:t>
            </w:r>
          </w:p>
        </w:tc>
        <w:tc>
          <w:tcPr>
            <w:tcW w:w="1003" w:type="dxa"/>
            <w:tcBorders>
              <w:top w:val="single" w:color="000000" w:sz="4" w:space="0"/>
              <w:left w:val="single" w:color="000000" w:sz="4" w:space="0"/>
              <w:bottom w:val="single" w:color="000000" w:sz="4" w:space="0"/>
              <w:right w:val="nil"/>
            </w:tcBorders>
            <w:shd w:val="clear"/>
            <w:noWrap/>
            <w:vAlign w:val="center"/>
          </w:tcPr>
          <w:p w14:paraId="0320231B">
            <w:pPr>
              <w:rPr>
                <w:rFonts w:hint="eastAsia" w:ascii="宋体" w:hAnsi="宋体" w:eastAsia="宋体" w:cs="宋体"/>
                <w:i w:val="0"/>
                <w:iCs w:val="0"/>
                <w:color w:val="000000"/>
                <w:sz w:val="22"/>
                <w:szCs w:val="22"/>
                <w:u w:val="none"/>
              </w:rPr>
            </w:pPr>
          </w:p>
        </w:tc>
        <w:tc>
          <w:tcPr>
            <w:tcW w:w="705" w:type="dxa"/>
            <w:tcBorders>
              <w:top w:val="single" w:color="000000" w:sz="4" w:space="0"/>
              <w:left w:val="nil"/>
              <w:bottom w:val="single" w:color="000000" w:sz="4" w:space="0"/>
              <w:right w:val="single" w:color="000000" w:sz="4" w:space="0"/>
            </w:tcBorders>
            <w:shd w:val="clear"/>
            <w:noWrap/>
            <w:vAlign w:val="center"/>
          </w:tcPr>
          <w:p w14:paraId="1DF618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844,845.00 </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5B769492">
            <w:pPr>
              <w:rPr>
                <w:rFonts w:hint="eastAsia" w:ascii="宋体" w:hAnsi="宋体" w:eastAsia="宋体" w:cs="宋体"/>
                <w:i w:val="0"/>
                <w:iCs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noWrap/>
            <w:vAlign w:val="center"/>
          </w:tcPr>
          <w:p w14:paraId="10EC0308">
            <w:pP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noWrap/>
            <w:vAlign w:val="center"/>
          </w:tcPr>
          <w:p w14:paraId="51DBDD3E">
            <w:pPr>
              <w:jc w:val="right"/>
              <w:rPr>
                <w:rFonts w:hint="eastAsia" w:ascii="宋体" w:hAnsi="宋体" w:eastAsia="宋体" w:cs="宋体"/>
                <w:i w:val="0"/>
                <w:iCs w:val="0"/>
                <w:color w:val="000000"/>
                <w:sz w:val="22"/>
                <w:szCs w:val="22"/>
                <w:u w:val="none"/>
              </w:rPr>
            </w:pPr>
          </w:p>
        </w:tc>
      </w:tr>
      <w:tr w14:paraId="78D32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295" w:type="dxa"/>
            <w:tcBorders>
              <w:top w:val="single" w:color="000000" w:sz="4" w:space="0"/>
              <w:left w:val="single" w:color="000000" w:sz="4" w:space="0"/>
              <w:bottom w:val="single" w:color="000000" w:sz="4" w:space="0"/>
              <w:right w:val="nil"/>
            </w:tcBorders>
            <w:shd w:val="clear"/>
            <w:vAlign w:val="center"/>
          </w:tcPr>
          <w:p w14:paraId="2543B8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其中：财政拨款</w:t>
            </w:r>
          </w:p>
        </w:tc>
        <w:tc>
          <w:tcPr>
            <w:tcW w:w="849" w:type="dxa"/>
            <w:tcBorders>
              <w:top w:val="single" w:color="000000" w:sz="4" w:space="0"/>
              <w:left w:val="nil"/>
              <w:bottom w:val="single" w:color="000000" w:sz="4" w:space="0"/>
              <w:right w:val="single" w:color="000000" w:sz="4" w:space="0"/>
            </w:tcBorders>
            <w:shd w:val="clear"/>
            <w:noWrap/>
            <w:vAlign w:val="center"/>
          </w:tcPr>
          <w:p w14:paraId="7238C61E">
            <w:pP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nil"/>
            </w:tcBorders>
            <w:shd w:val="clear"/>
            <w:noWrap/>
            <w:vAlign w:val="center"/>
          </w:tcPr>
          <w:p w14:paraId="6D51FECD">
            <w:pPr>
              <w:rPr>
                <w:rFonts w:hint="eastAsia" w:ascii="宋体" w:hAnsi="宋体" w:eastAsia="宋体" w:cs="宋体"/>
                <w:i w:val="0"/>
                <w:iCs w:val="0"/>
                <w:color w:val="000000"/>
                <w:sz w:val="22"/>
                <w:szCs w:val="22"/>
                <w:u w:val="none"/>
              </w:rPr>
            </w:pPr>
          </w:p>
        </w:tc>
        <w:tc>
          <w:tcPr>
            <w:tcW w:w="840" w:type="dxa"/>
            <w:tcBorders>
              <w:top w:val="single" w:color="000000" w:sz="4" w:space="0"/>
              <w:left w:val="nil"/>
              <w:bottom w:val="single" w:color="000000" w:sz="4" w:space="0"/>
              <w:right w:val="single" w:color="000000" w:sz="4" w:space="0"/>
            </w:tcBorders>
            <w:shd w:val="clear"/>
            <w:noWrap/>
            <w:vAlign w:val="center"/>
          </w:tcPr>
          <w:p w14:paraId="5EEC62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1485" w:type="dxa"/>
            <w:tcBorders>
              <w:top w:val="single" w:color="000000" w:sz="4" w:space="0"/>
              <w:left w:val="single" w:color="000000" w:sz="4" w:space="0"/>
              <w:bottom w:val="single" w:color="000000" w:sz="4" w:space="0"/>
              <w:right w:val="nil"/>
            </w:tcBorders>
            <w:shd w:val="clear"/>
            <w:noWrap/>
            <w:vAlign w:val="center"/>
          </w:tcPr>
          <w:p w14:paraId="5B687649">
            <w:pPr>
              <w:rPr>
                <w:rFonts w:hint="eastAsia" w:ascii="宋体" w:hAnsi="宋体" w:eastAsia="宋体" w:cs="宋体"/>
                <w:i w:val="0"/>
                <w:iCs w:val="0"/>
                <w:color w:val="000000"/>
                <w:sz w:val="22"/>
                <w:szCs w:val="22"/>
                <w:u w:val="none"/>
              </w:rPr>
            </w:pPr>
          </w:p>
        </w:tc>
        <w:tc>
          <w:tcPr>
            <w:tcW w:w="947" w:type="dxa"/>
            <w:tcBorders>
              <w:top w:val="single" w:color="000000" w:sz="4" w:space="0"/>
              <w:left w:val="nil"/>
              <w:bottom w:val="single" w:color="000000" w:sz="4" w:space="0"/>
              <w:right w:val="single" w:color="000000" w:sz="4" w:space="0"/>
            </w:tcBorders>
            <w:shd w:val="clear"/>
            <w:vAlign w:val="center"/>
          </w:tcPr>
          <w:p w14:paraId="61666D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844,845.00 </w:t>
            </w:r>
          </w:p>
        </w:tc>
        <w:tc>
          <w:tcPr>
            <w:tcW w:w="1003" w:type="dxa"/>
            <w:tcBorders>
              <w:top w:val="single" w:color="000000" w:sz="4" w:space="0"/>
              <w:left w:val="single" w:color="000000" w:sz="4" w:space="0"/>
              <w:bottom w:val="single" w:color="000000" w:sz="4" w:space="0"/>
              <w:right w:val="nil"/>
            </w:tcBorders>
            <w:shd w:val="clear"/>
            <w:noWrap/>
            <w:vAlign w:val="center"/>
          </w:tcPr>
          <w:p w14:paraId="139F6753">
            <w:pPr>
              <w:rPr>
                <w:rFonts w:hint="eastAsia" w:ascii="宋体" w:hAnsi="宋体" w:eastAsia="宋体" w:cs="宋体"/>
                <w:i w:val="0"/>
                <w:iCs w:val="0"/>
                <w:color w:val="000000"/>
                <w:sz w:val="22"/>
                <w:szCs w:val="22"/>
                <w:u w:val="none"/>
              </w:rPr>
            </w:pPr>
          </w:p>
        </w:tc>
        <w:tc>
          <w:tcPr>
            <w:tcW w:w="705" w:type="dxa"/>
            <w:tcBorders>
              <w:top w:val="single" w:color="000000" w:sz="4" w:space="0"/>
              <w:left w:val="nil"/>
              <w:bottom w:val="single" w:color="000000" w:sz="4" w:space="0"/>
              <w:right w:val="single" w:color="000000" w:sz="4" w:space="0"/>
            </w:tcBorders>
            <w:shd w:val="clear"/>
            <w:noWrap/>
            <w:vAlign w:val="center"/>
          </w:tcPr>
          <w:p w14:paraId="4DA804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844,845.00 </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3726D5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82" w:type="dxa"/>
            <w:tcBorders>
              <w:top w:val="single" w:color="000000" w:sz="4" w:space="0"/>
              <w:left w:val="single" w:color="000000" w:sz="4" w:space="0"/>
              <w:bottom w:val="single" w:color="000000" w:sz="4" w:space="0"/>
              <w:right w:val="single" w:color="000000" w:sz="4" w:space="0"/>
            </w:tcBorders>
            <w:shd w:val="clear"/>
            <w:noWrap/>
            <w:vAlign w:val="center"/>
          </w:tcPr>
          <w:p w14:paraId="14392C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959" w:type="dxa"/>
            <w:tcBorders>
              <w:top w:val="single" w:color="000000" w:sz="4" w:space="0"/>
              <w:left w:val="single" w:color="000000" w:sz="4" w:space="0"/>
              <w:bottom w:val="single" w:color="000000" w:sz="4" w:space="0"/>
              <w:right w:val="single" w:color="000000" w:sz="4" w:space="0"/>
            </w:tcBorders>
            <w:shd w:val="clear"/>
            <w:noWrap/>
            <w:vAlign w:val="center"/>
          </w:tcPr>
          <w:p w14:paraId="237BCA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10.00 </w:t>
            </w:r>
          </w:p>
        </w:tc>
      </w:tr>
      <w:tr w14:paraId="4DD97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295" w:type="dxa"/>
            <w:tcBorders>
              <w:top w:val="single" w:color="000000" w:sz="4" w:space="0"/>
              <w:left w:val="single" w:color="000000" w:sz="4" w:space="0"/>
              <w:bottom w:val="single" w:color="000000" w:sz="4" w:space="0"/>
              <w:right w:val="nil"/>
            </w:tcBorders>
            <w:shd w:val="clear"/>
            <w:vAlign w:val="center"/>
          </w:tcPr>
          <w:p w14:paraId="6FD11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w:t>
            </w:r>
          </w:p>
        </w:tc>
        <w:tc>
          <w:tcPr>
            <w:tcW w:w="849" w:type="dxa"/>
            <w:tcBorders>
              <w:top w:val="single" w:color="000000" w:sz="4" w:space="0"/>
              <w:left w:val="nil"/>
              <w:bottom w:val="single" w:color="000000" w:sz="4" w:space="0"/>
              <w:right w:val="single" w:color="000000" w:sz="4" w:space="0"/>
            </w:tcBorders>
            <w:shd w:val="clear"/>
            <w:noWrap/>
            <w:vAlign w:val="center"/>
          </w:tcPr>
          <w:p w14:paraId="227E413C">
            <w:pP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nil"/>
            </w:tcBorders>
            <w:shd w:val="clear"/>
            <w:noWrap/>
            <w:vAlign w:val="center"/>
          </w:tcPr>
          <w:p w14:paraId="581CD523">
            <w:pPr>
              <w:rPr>
                <w:rFonts w:hint="eastAsia" w:ascii="宋体" w:hAnsi="宋体" w:eastAsia="宋体" w:cs="宋体"/>
                <w:i w:val="0"/>
                <w:iCs w:val="0"/>
                <w:color w:val="000000"/>
                <w:sz w:val="22"/>
                <w:szCs w:val="22"/>
                <w:u w:val="none"/>
              </w:rPr>
            </w:pPr>
          </w:p>
        </w:tc>
        <w:tc>
          <w:tcPr>
            <w:tcW w:w="840" w:type="dxa"/>
            <w:tcBorders>
              <w:top w:val="single" w:color="000000" w:sz="4" w:space="0"/>
              <w:left w:val="nil"/>
              <w:bottom w:val="single" w:color="000000" w:sz="4" w:space="0"/>
              <w:right w:val="single" w:color="000000" w:sz="4" w:space="0"/>
            </w:tcBorders>
            <w:shd w:val="clear"/>
            <w:noWrap/>
            <w:vAlign w:val="center"/>
          </w:tcPr>
          <w:p w14:paraId="13F39A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1485" w:type="dxa"/>
            <w:tcBorders>
              <w:top w:val="single" w:color="000000" w:sz="4" w:space="0"/>
              <w:left w:val="single" w:color="000000" w:sz="4" w:space="0"/>
              <w:bottom w:val="single" w:color="000000" w:sz="4" w:space="0"/>
              <w:right w:val="nil"/>
            </w:tcBorders>
            <w:shd w:val="clear"/>
            <w:noWrap/>
            <w:vAlign w:val="center"/>
          </w:tcPr>
          <w:p w14:paraId="365E9C4C">
            <w:pPr>
              <w:rPr>
                <w:rFonts w:hint="eastAsia" w:ascii="宋体" w:hAnsi="宋体" w:eastAsia="宋体" w:cs="宋体"/>
                <w:i w:val="0"/>
                <w:iCs w:val="0"/>
                <w:color w:val="000000"/>
                <w:sz w:val="22"/>
                <w:szCs w:val="22"/>
                <w:u w:val="none"/>
              </w:rPr>
            </w:pPr>
          </w:p>
        </w:tc>
        <w:tc>
          <w:tcPr>
            <w:tcW w:w="947" w:type="dxa"/>
            <w:tcBorders>
              <w:top w:val="single" w:color="000000" w:sz="4" w:space="0"/>
              <w:left w:val="nil"/>
              <w:bottom w:val="single" w:color="000000" w:sz="4" w:space="0"/>
              <w:right w:val="single" w:color="000000" w:sz="4" w:space="0"/>
            </w:tcBorders>
            <w:shd w:val="clear"/>
            <w:vAlign w:val="center"/>
          </w:tcPr>
          <w:p w14:paraId="7C70CF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844,845.00 </w:t>
            </w:r>
          </w:p>
        </w:tc>
        <w:tc>
          <w:tcPr>
            <w:tcW w:w="1003" w:type="dxa"/>
            <w:tcBorders>
              <w:top w:val="single" w:color="000000" w:sz="4" w:space="0"/>
              <w:left w:val="single" w:color="000000" w:sz="4" w:space="0"/>
              <w:bottom w:val="single" w:color="000000" w:sz="4" w:space="0"/>
              <w:right w:val="nil"/>
            </w:tcBorders>
            <w:shd w:val="clear"/>
            <w:noWrap/>
            <w:vAlign w:val="center"/>
          </w:tcPr>
          <w:p w14:paraId="6DE12113">
            <w:pPr>
              <w:rPr>
                <w:rFonts w:hint="eastAsia" w:ascii="宋体" w:hAnsi="宋体" w:eastAsia="宋体" w:cs="宋体"/>
                <w:i w:val="0"/>
                <w:iCs w:val="0"/>
                <w:color w:val="000000"/>
                <w:sz w:val="22"/>
                <w:szCs w:val="22"/>
                <w:u w:val="none"/>
              </w:rPr>
            </w:pPr>
          </w:p>
        </w:tc>
        <w:tc>
          <w:tcPr>
            <w:tcW w:w="705" w:type="dxa"/>
            <w:tcBorders>
              <w:top w:val="single" w:color="000000" w:sz="4" w:space="0"/>
              <w:left w:val="nil"/>
              <w:bottom w:val="single" w:color="000000" w:sz="4" w:space="0"/>
              <w:right w:val="single" w:color="000000" w:sz="4" w:space="0"/>
            </w:tcBorders>
            <w:shd w:val="clear"/>
            <w:noWrap/>
            <w:vAlign w:val="center"/>
          </w:tcPr>
          <w:p w14:paraId="2C624E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844,845.00 </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37AEEC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82" w:type="dxa"/>
            <w:tcBorders>
              <w:top w:val="single" w:color="000000" w:sz="4" w:space="0"/>
              <w:left w:val="single" w:color="000000" w:sz="4" w:space="0"/>
              <w:bottom w:val="single" w:color="000000" w:sz="4" w:space="0"/>
              <w:right w:val="single" w:color="000000" w:sz="4" w:space="0"/>
            </w:tcBorders>
            <w:shd w:val="clear"/>
            <w:noWrap/>
            <w:vAlign w:val="center"/>
          </w:tcPr>
          <w:p w14:paraId="1E92F49D">
            <w:pP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noWrap/>
            <w:vAlign w:val="center"/>
          </w:tcPr>
          <w:p w14:paraId="4609B7BA">
            <w:pPr>
              <w:jc w:val="right"/>
              <w:rPr>
                <w:rFonts w:hint="eastAsia" w:ascii="宋体" w:hAnsi="宋体" w:eastAsia="宋体" w:cs="宋体"/>
                <w:i w:val="0"/>
                <w:iCs w:val="0"/>
                <w:color w:val="000000"/>
                <w:sz w:val="22"/>
                <w:szCs w:val="22"/>
                <w:u w:val="none"/>
              </w:rPr>
            </w:pPr>
          </w:p>
        </w:tc>
      </w:tr>
      <w:tr w14:paraId="7330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0160" w:type="dxa"/>
            <w:gridSpan w:val="11"/>
            <w:tcBorders>
              <w:top w:val="single" w:color="000000" w:sz="4" w:space="0"/>
              <w:left w:val="single" w:color="000000" w:sz="4" w:space="0"/>
              <w:bottom w:val="single" w:color="000000" w:sz="4" w:space="0"/>
              <w:right w:val="single" w:color="000000" w:sz="4" w:space="0"/>
            </w:tcBorders>
            <w:shd w:val="clear"/>
            <w:noWrap/>
            <w:vAlign w:val="center"/>
          </w:tcPr>
          <w:p w14:paraId="7D2E209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绩效目标</w:t>
            </w:r>
          </w:p>
        </w:tc>
      </w:tr>
      <w:tr w14:paraId="0DEDF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3799"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426617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年初绩效目标</w:t>
            </w:r>
          </w:p>
        </w:tc>
        <w:tc>
          <w:tcPr>
            <w:tcW w:w="4140"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4974EE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全年（调整）绩效目标</w:t>
            </w:r>
          </w:p>
        </w:tc>
        <w:tc>
          <w:tcPr>
            <w:tcW w:w="2221"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1F0F1C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全年目标实际完成情况</w:t>
            </w:r>
          </w:p>
        </w:tc>
      </w:tr>
      <w:tr w14:paraId="3D1AD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jc w:val="center"/>
        </w:trPr>
        <w:tc>
          <w:tcPr>
            <w:tcW w:w="3799" w:type="dxa"/>
            <w:gridSpan w:val="4"/>
            <w:tcBorders>
              <w:top w:val="single" w:color="000000" w:sz="4" w:space="0"/>
              <w:left w:val="single" w:color="000000" w:sz="4" w:space="0"/>
              <w:bottom w:val="single" w:color="000000" w:sz="4" w:space="0"/>
              <w:right w:val="single" w:color="000000" w:sz="4" w:space="0"/>
            </w:tcBorders>
            <w:shd w:val="clear"/>
            <w:vAlign w:val="top"/>
          </w:tcPr>
          <w:p w14:paraId="4A0CB94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免费向城乡居民提供基本公共卫生服务，开展对重点疾病及危害因素监测，有效控制疾病。</w:t>
            </w:r>
          </w:p>
        </w:tc>
        <w:tc>
          <w:tcPr>
            <w:tcW w:w="4140" w:type="dxa"/>
            <w:gridSpan w:val="4"/>
            <w:tcBorders>
              <w:top w:val="single" w:color="000000" w:sz="4" w:space="0"/>
              <w:left w:val="single" w:color="000000" w:sz="4" w:space="0"/>
              <w:bottom w:val="single" w:color="000000" w:sz="4" w:space="0"/>
              <w:right w:val="single" w:color="000000" w:sz="4" w:space="0"/>
            </w:tcBorders>
            <w:shd w:val="clear"/>
            <w:vAlign w:val="top"/>
          </w:tcPr>
          <w:p w14:paraId="072D133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免费向城乡居民提供基本公共卫生服务，开展对重点疾病及危害因素监测，有效控制疾病。</w:t>
            </w:r>
          </w:p>
        </w:tc>
        <w:tc>
          <w:tcPr>
            <w:tcW w:w="2221" w:type="dxa"/>
            <w:gridSpan w:val="3"/>
            <w:tcBorders>
              <w:top w:val="single" w:color="000000" w:sz="4" w:space="0"/>
              <w:left w:val="single" w:color="000000" w:sz="4" w:space="0"/>
              <w:bottom w:val="single" w:color="000000" w:sz="4" w:space="0"/>
              <w:right w:val="single" w:color="000000" w:sz="4" w:space="0"/>
            </w:tcBorders>
            <w:shd w:val="clear"/>
            <w:vAlign w:val="top"/>
          </w:tcPr>
          <w:p w14:paraId="45BDB24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w:t>
            </w:r>
          </w:p>
        </w:tc>
      </w:tr>
      <w:tr w14:paraId="5349F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0160" w:type="dxa"/>
            <w:gridSpan w:val="11"/>
            <w:tcBorders>
              <w:top w:val="single" w:color="000000" w:sz="4" w:space="0"/>
              <w:left w:val="single" w:color="000000" w:sz="4" w:space="0"/>
              <w:bottom w:val="single" w:color="000000" w:sz="4" w:space="0"/>
              <w:right w:val="single" w:color="000000" w:sz="4" w:space="0"/>
            </w:tcBorders>
            <w:shd w:val="clear"/>
            <w:noWrap/>
            <w:vAlign w:val="center"/>
          </w:tcPr>
          <w:p w14:paraId="7E276E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绩效指标</w:t>
            </w:r>
          </w:p>
        </w:tc>
      </w:tr>
      <w:tr w14:paraId="55DF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295" w:type="dxa"/>
            <w:tcBorders>
              <w:top w:val="single" w:color="000000" w:sz="4" w:space="0"/>
              <w:left w:val="single" w:color="000000" w:sz="4" w:space="0"/>
              <w:bottom w:val="single" w:color="000000" w:sz="4" w:space="0"/>
              <w:right w:val="single" w:color="000000" w:sz="4" w:space="0"/>
            </w:tcBorders>
            <w:shd w:val="clear"/>
            <w:noWrap/>
            <w:vAlign w:val="center"/>
          </w:tcPr>
          <w:p w14:paraId="6B1DB8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指标名称</w:t>
            </w:r>
          </w:p>
        </w:tc>
        <w:tc>
          <w:tcPr>
            <w:tcW w:w="849" w:type="dxa"/>
            <w:tcBorders>
              <w:top w:val="single" w:color="000000" w:sz="4" w:space="0"/>
              <w:left w:val="single" w:color="000000" w:sz="4" w:space="0"/>
              <w:bottom w:val="single" w:color="000000" w:sz="4" w:space="0"/>
              <w:right w:val="single" w:color="000000" w:sz="4" w:space="0"/>
            </w:tcBorders>
            <w:shd w:val="clear"/>
            <w:noWrap/>
            <w:vAlign w:val="center"/>
          </w:tcPr>
          <w:p w14:paraId="2EF23A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计量单位</w:t>
            </w:r>
          </w:p>
        </w:tc>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3A9FE0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4D2912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14:paraId="02EED9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全年完成值</w:t>
            </w:r>
          </w:p>
        </w:tc>
        <w:tc>
          <w:tcPr>
            <w:tcW w:w="947" w:type="dxa"/>
            <w:tcBorders>
              <w:top w:val="single" w:color="000000" w:sz="4" w:space="0"/>
              <w:left w:val="single" w:color="000000" w:sz="4" w:space="0"/>
              <w:bottom w:val="single" w:color="000000" w:sz="4" w:space="0"/>
              <w:right w:val="single" w:color="000000" w:sz="4" w:space="0"/>
            </w:tcBorders>
            <w:shd w:val="clear"/>
            <w:noWrap/>
            <w:vAlign w:val="center"/>
          </w:tcPr>
          <w:p w14:paraId="1D8AF8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偏离度（%）</w:t>
            </w: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18C13D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得分系数（%）</w:t>
            </w: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14:paraId="5A639D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指标权重</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1E8575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指标得分</w:t>
            </w:r>
          </w:p>
        </w:tc>
        <w:tc>
          <w:tcPr>
            <w:tcW w:w="482" w:type="dxa"/>
            <w:tcBorders>
              <w:top w:val="single" w:color="000000" w:sz="4" w:space="0"/>
              <w:left w:val="single" w:color="000000" w:sz="4" w:space="0"/>
              <w:bottom w:val="single" w:color="000000" w:sz="4" w:space="0"/>
              <w:right w:val="single" w:color="000000" w:sz="4" w:space="0"/>
            </w:tcBorders>
            <w:shd w:val="clear"/>
            <w:noWrap/>
            <w:vAlign w:val="center"/>
          </w:tcPr>
          <w:p w14:paraId="6B6A01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是否核心指标</w:t>
            </w:r>
          </w:p>
        </w:tc>
        <w:tc>
          <w:tcPr>
            <w:tcW w:w="959" w:type="dxa"/>
            <w:tcBorders>
              <w:top w:val="single" w:color="000000" w:sz="4" w:space="0"/>
              <w:left w:val="single" w:color="000000" w:sz="4" w:space="0"/>
              <w:bottom w:val="single" w:color="000000" w:sz="4" w:space="0"/>
              <w:right w:val="single" w:color="000000" w:sz="4" w:space="0"/>
            </w:tcBorders>
            <w:shd w:val="clear"/>
            <w:noWrap/>
            <w:vAlign w:val="center"/>
          </w:tcPr>
          <w:p w14:paraId="25E688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说明</w:t>
            </w:r>
          </w:p>
        </w:tc>
      </w:tr>
      <w:tr w14:paraId="0C841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295" w:type="dxa"/>
            <w:tcBorders>
              <w:top w:val="single" w:color="000000" w:sz="4" w:space="0"/>
              <w:left w:val="single" w:color="000000" w:sz="4" w:space="0"/>
              <w:bottom w:val="single" w:color="000000" w:sz="4" w:space="0"/>
              <w:right w:val="single" w:color="000000" w:sz="4" w:space="0"/>
            </w:tcBorders>
            <w:shd w:val="clear"/>
            <w:noWrap/>
            <w:vAlign w:val="center"/>
          </w:tcPr>
          <w:p w14:paraId="05DE2C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0-6岁儿童管理的数量</w:t>
            </w:r>
          </w:p>
        </w:tc>
        <w:tc>
          <w:tcPr>
            <w:tcW w:w="849" w:type="dxa"/>
            <w:tcBorders>
              <w:top w:val="single" w:color="000000" w:sz="4" w:space="0"/>
              <w:left w:val="single" w:color="000000" w:sz="4" w:space="0"/>
              <w:bottom w:val="single" w:color="000000" w:sz="4" w:space="0"/>
              <w:right w:val="single" w:color="000000" w:sz="4" w:space="0"/>
            </w:tcBorders>
            <w:shd w:val="clear"/>
            <w:noWrap/>
            <w:vAlign w:val="center"/>
          </w:tcPr>
          <w:p w14:paraId="4EA765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w:t>
            </w:r>
          </w:p>
        </w:tc>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2DD4B7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72B975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503</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14:paraId="054053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503</w:t>
            </w:r>
          </w:p>
        </w:tc>
        <w:tc>
          <w:tcPr>
            <w:tcW w:w="947" w:type="dxa"/>
            <w:tcBorders>
              <w:top w:val="single" w:color="000000" w:sz="4" w:space="0"/>
              <w:left w:val="single" w:color="000000" w:sz="4" w:space="0"/>
              <w:bottom w:val="single" w:color="000000" w:sz="4" w:space="0"/>
              <w:right w:val="single" w:color="000000" w:sz="4" w:space="0"/>
            </w:tcBorders>
            <w:shd w:val="clear"/>
            <w:noWrap/>
            <w:vAlign w:val="center"/>
          </w:tcPr>
          <w:p w14:paraId="6B4851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3D22A0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14:paraId="5DA328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45239D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82" w:type="dxa"/>
            <w:tcBorders>
              <w:top w:val="single" w:color="000000" w:sz="4" w:space="0"/>
              <w:left w:val="single" w:color="000000" w:sz="4" w:space="0"/>
              <w:bottom w:val="single" w:color="000000" w:sz="4" w:space="0"/>
              <w:right w:val="single" w:color="000000" w:sz="4" w:space="0"/>
            </w:tcBorders>
            <w:shd w:val="clear"/>
            <w:noWrap/>
            <w:vAlign w:val="center"/>
          </w:tcPr>
          <w:p w14:paraId="66C1B047">
            <w:pPr>
              <w:jc w:val="left"/>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noWrap/>
            <w:vAlign w:val="center"/>
          </w:tcPr>
          <w:p w14:paraId="11227C21">
            <w:pPr>
              <w:jc w:val="left"/>
              <w:rPr>
                <w:rFonts w:hint="eastAsia" w:ascii="宋体" w:hAnsi="宋体" w:eastAsia="宋体" w:cs="宋体"/>
                <w:i w:val="0"/>
                <w:iCs w:val="0"/>
                <w:color w:val="000000"/>
                <w:sz w:val="22"/>
                <w:szCs w:val="22"/>
                <w:u w:val="none"/>
              </w:rPr>
            </w:pPr>
          </w:p>
        </w:tc>
      </w:tr>
      <w:tr w14:paraId="582D8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295" w:type="dxa"/>
            <w:tcBorders>
              <w:top w:val="single" w:color="000000" w:sz="4" w:space="0"/>
              <w:left w:val="single" w:color="000000" w:sz="4" w:space="0"/>
              <w:bottom w:val="single" w:color="000000" w:sz="4" w:space="0"/>
              <w:right w:val="single" w:color="000000" w:sz="4" w:space="0"/>
            </w:tcBorders>
            <w:shd w:val="clear"/>
            <w:noWrap/>
            <w:vAlign w:val="center"/>
          </w:tcPr>
          <w:p w14:paraId="50A9B1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高血压的数量</w:t>
            </w:r>
          </w:p>
        </w:tc>
        <w:tc>
          <w:tcPr>
            <w:tcW w:w="849" w:type="dxa"/>
            <w:tcBorders>
              <w:top w:val="single" w:color="000000" w:sz="4" w:space="0"/>
              <w:left w:val="single" w:color="000000" w:sz="4" w:space="0"/>
              <w:bottom w:val="single" w:color="000000" w:sz="4" w:space="0"/>
              <w:right w:val="single" w:color="000000" w:sz="4" w:space="0"/>
            </w:tcBorders>
            <w:shd w:val="clear"/>
            <w:noWrap/>
            <w:vAlign w:val="center"/>
          </w:tcPr>
          <w:p w14:paraId="2C755E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w:t>
            </w:r>
          </w:p>
        </w:tc>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6AB57B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1E2D5B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998</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14:paraId="3554C3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998</w:t>
            </w:r>
          </w:p>
        </w:tc>
        <w:tc>
          <w:tcPr>
            <w:tcW w:w="947" w:type="dxa"/>
            <w:tcBorders>
              <w:top w:val="single" w:color="000000" w:sz="4" w:space="0"/>
              <w:left w:val="single" w:color="000000" w:sz="4" w:space="0"/>
              <w:bottom w:val="single" w:color="000000" w:sz="4" w:space="0"/>
              <w:right w:val="single" w:color="000000" w:sz="4" w:space="0"/>
            </w:tcBorders>
            <w:shd w:val="clear"/>
            <w:noWrap/>
            <w:vAlign w:val="center"/>
          </w:tcPr>
          <w:p w14:paraId="493E7E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226DFE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14:paraId="6056A2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130DF4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482" w:type="dxa"/>
            <w:tcBorders>
              <w:top w:val="single" w:color="000000" w:sz="4" w:space="0"/>
              <w:left w:val="single" w:color="000000" w:sz="4" w:space="0"/>
              <w:bottom w:val="single" w:color="000000" w:sz="4" w:space="0"/>
              <w:right w:val="single" w:color="000000" w:sz="4" w:space="0"/>
            </w:tcBorders>
            <w:shd w:val="clear"/>
            <w:noWrap/>
            <w:vAlign w:val="center"/>
          </w:tcPr>
          <w:p w14:paraId="3EEB4875">
            <w:pPr>
              <w:jc w:val="left"/>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noWrap/>
            <w:vAlign w:val="center"/>
          </w:tcPr>
          <w:p w14:paraId="4DBF2316">
            <w:pPr>
              <w:jc w:val="left"/>
              <w:rPr>
                <w:rFonts w:hint="eastAsia" w:ascii="宋体" w:hAnsi="宋体" w:eastAsia="宋体" w:cs="宋体"/>
                <w:i w:val="0"/>
                <w:iCs w:val="0"/>
                <w:color w:val="000000"/>
                <w:sz w:val="22"/>
                <w:szCs w:val="22"/>
                <w:u w:val="none"/>
              </w:rPr>
            </w:pPr>
          </w:p>
        </w:tc>
      </w:tr>
      <w:tr w14:paraId="6001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295" w:type="dxa"/>
            <w:tcBorders>
              <w:top w:val="single" w:color="000000" w:sz="4" w:space="0"/>
              <w:left w:val="single" w:color="000000" w:sz="4" w:space="0"/>
              <w:bottom w:val="single" w:color="000000" w:sz="4" w:space="0"/>
              <w:right w:val="single" w:color="000000" w:sz="4" w:space="0"/>
            </w:tcBorders>
            <w:shd w:val="clear"/>
            <w:noWrap/>
            <w:vAlign w:val="center"/>
          </w:tcPr>
          <w:p w14:paraId="4F4409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孕产妇管理率</w:t>
            </w:r>
          </w:p>
        </w:tc>
        <w:tc>
          <w:tcPr>
            <w:tcW w:w="849" w:type="dxa"/>
            <w:tcBorders>
              <w:top w:val="single" w:color="000000" w:sz="4" w:space="0"/>
              <w:left w:val="single" w:color="000000" w:sz="4" w:space="0"/>
              <w:bottom w:val="single" w:color="000000" w:sz="4" w:space="0"/>
              <w:right w:val="single" w:color="000000" w:sz="4" w:space="0"/>
            </w:tcBorders>
            <w:shd w:val="clear"/>
            <w:noWrap/>
            <w:vAlign w:val="center"/>
          </w:tcPr>
          <w:p w14:paraId="41BC61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7BB525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198A96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14:paraId="0CC860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947" w:type="dxa"/>
            <w:tcBorders>
              <w:top w:val="single" w:color="000000" w:sz="4" w:space="0"/>
              <w:left w:val="single" w:color="000000" w:sz="4" w:space="0"/>
              <w:bottom w:val="single" w:color="000000" w:sz="4" w:space="0"/>
              <w:right w:val="single" w:color="000000" w:sz="4" w:space="0"/>
            </w:tcBorders>
            <w:shd w:val="clear"/>
            <w:noWrap/>
            <w:vAlign w:val="center"/>
          </w:tcPr>
          <w:p w14:paraId="37F3DF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4115CB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14:paraId="1B2630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669001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82" w:type="dxa"/>
            <w:tcBorders>
              <w:top w:val="single" w:color="000000" w:sz="4" w:space="0"/>
              <w:left w:val="single" w:color="000000" w:sz="4" w:space="0"/>
              <w:bottom w:val="single" w:color="000000" w:sz="4" w:space="0"/>
              <w:right w:val="single" w:color="000000" w:sz="4" w:space="0"/>
            </w:tcBorders>
            <w:shd w:val="clear"/>
            <w:noWrap/>
            <w:vAlign w:val="center"/>
          </w:tcPr>
          <w:p w14:paraId="5457EFF1">
            <w:pPr>
              <w:jc w:val="left"/>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noWrap/>
            <w:vAlign w:val="center"/>
          </w:tcPr>
          <w:p w14:paraId="71FE8CD1">
            <w:pPr>
              <w:jc w:val="left"/>
              <w:rPr>
                <w:rFonts w:hint="eastAsia" w:ascii="宋体" w:hAnsi="宋体" w:eastAsia="宋体" w:cs="宋体"/>
                <w:i w:val="0"/>
                <w:iCs w:val="0"/>
                <w:color w:val="000000"/>
                <w:sz w:val="22"/>
                <w:szCs w:val="22"/>
                <w:u w:val="none"/>
              </w:rPr>
            </w:pPr>
          </w:p>
        </w:tc>
      </w:tr>
      <w:tr w14:paraId="39CB0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295" w:type="dxa"/>
            <w:tcBorders>
              <w:top w:val="single" w:color="000000" w:sz="4" w:space="0"/>
              <w:left w:val="single" w:color="000000" w:sz="4" w:space="0"/>
              <w:bottom w:val="single" w:color="000000" w:sz="4" w:space="0"/>
              <w:right w:val="single" w:color="000000" w:sz="4" w:space="0"/>
            </w:tcBorders>
            <w:shd w:val="clear"/>
            <w:noWrap/>
            <w:vAlign w:val="center"/>
          </w:tcPr>
          <w:p w14:paraId="25A359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居民健康素养水平</w:t>
            </w:r>
          </w:p>
        </w:tc>
        <w:tc>
          <w:tcPr>
            <w:tcW w:w="849" w:type="dxa"/>
            <w:tcBorders>
              <w:top w:val="single" w:color="000000" w:sz="4" w:space="0"/>
              <w:left w:val="single" w:color="000000" w:sz="4" w:space="0"/>
              <w:bottom w:val="single" w:color="000000" w:sz="4" w:space="0"/>
              <w:right w:val="single" w:color="000000" w:sz="4" w:space="0"/>
            </w:tcBorders>
            <w:shd w:val="clear"/>
            <w:noWrap/>
            <w:vAlign w:val="center"/>
          </w:tcPr>
          <w:p w14:paraId="0EDD474E">
            <w:pPr>
              <w:jc w:val="left"/>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001F72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76F215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不断提高</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14:paraId="1009E0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noWrap/>
            <w:vAlign w:val="center"/>
          </w:tcPr>
          <w:p w14:paraId="1A0E4D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351D7B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14:paraId="577831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2D9B52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482" w:type="dxa"/>
            <w:tcBorders>
              <w:top w:val="single" w:color="000000" w:sz="4" w:space="0"/>
              <w:left w:val="single" w:color="000000" w:sz="4" w:space="0"/>
              <w:bottom w:val="single" w:color="000000" w:sz="4" w:space="0"/>
              <w:right w:val="single" w:color="000000" w:sz="4" w:space="0"/>
            </w:tcBorders>
            <w:shd w:val="clear"/>
            <w:noWrap/>
            <w:vAlign w:val="center"/>
          </w:tcPr>
          <w:p w14:paraId="073F8BC2">
            <w:pPr>
              <w:jc w:val="left"/>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noWrap/>
            <w:vAlign w:val="center"/>
          </w:tcPr>
          <w:p w14:paraId="55D5BB36">
            <w:pPr>
              <w:jc w:val="left"/>
              <w:rPr>
                <w:rFonts w:hint="eastAsia" w:ascii="宋体" w:hAnsi="宋体" w:eastAsia="宋体" w:cs="宋体"/>
                <w:i w:val="0"/>
                <w:iCs w:val="0"/>
                <w:color w:val="000000"/>
                <w:sz w:val="22"/>
                <w:szCs w:val="22"/>
                <w:u w:val="none"/>
              </w:rPr>
            </w:pPr>
          </w:p>
        </w:tc>
      </w:tr>
      <w:tr w14:paraId="66B3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95" w:type="dxa"/>
            <w:tcBorders>
              <w:top w:val="single" w:color="000000" w:sz="4" w:space="0"/>
              <w:left w:val="single" w:color="000000" w:sz="4" w:space="0"/>
              <w:bottom w:val="single" w:color="000000" w:sz="4" w:space="0"/>
              <w:right w:val="single" w:color="000000" w:sz="4" w:space="0"/>
            </w:tcBorders>
            <w:shd w:val="clear"/>
            <w:noWrap/>
            <w:vAlign w:val="center"/>
          </w:tcPr>
          <w:p w14:paraId="4632DD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居民满意度</w:t>
            </w:r>
          </w:p>
        </w:tc>
        <w:tc>
          <w:tcPr>
            <w:tcW w:w="849" w:type="dxa"/>
            <w:tcBorders>
              <w:top w:val="single" w:color="000000" w:sz="4" w:space="0"/>
              <w:left w:val="single" w:color="000000" w:sz="4" w:space="0"/>
              <w:bottom w:val="single" w:color="000000" w:sz="4" w:space="0"/>
              <w:right w:val="single" w:color="000000" w:sz="4" w:space="0"/>
            </w:tcBorders>
            <w:shd w:val="clear"/>
            <w:noWrap/>
            <w:vAlign w:val="center"/>
          </w:tcPr>
          <w:p w14:paraId="529134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5290F0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2722D6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485" w:type="dxa"/>
            <w:tcBorders>
              <w:top w:val="single" w:color="000000" w:sz="4" w:space="0"/>
              <w:left w:val="single" w:color="000000" w:sz="4" w:space="0"/>
              <w:bottom w:val="single" w:color="000000" w:sz="4" w:space="0"/>
              <w:right w:val="single" w:color="000000" w:sz="4" w:space="0"/>
            </w:tcBorders>
            <w:shd w:val="clear"/>
            <w:noWrap/>
            <w:vAlign w:val="center"/>
          </w:tcPr>
          <w:p w14:paraId="55FA17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947" w:type="dxa"/>
            <w:tcBorders>
              <w:top w:val="single" w:color="000000" w:sz="4" w:space="0"/>
              <w:left w:val="single" w:color="000000" w:sz="4" w:space="0"/>
              <w:bottom w:val="single" w:color="000000" w:sz="4" w:space="0"/>
              <w:right w:val="single" w:color="000000" w:sz="4" w:space="0"/>
            </w:tcBorders>
            <w:shd w:val="clear"/>
            <w:noWrap/>
            <w:vAlign w:val="center"/>
          </w:tcPr>
          <w:p w14:paraId="62A80E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003" w:type="dxa"/>
            <w:tcBorders>
              <w:top w:val="single" w:color="000000" w:sz="4" w:space="0"/>
              <w:left w:val="single" w:color="000000" w:sz="4" w:space="0"/>
              <w:bottom w:val="single" w:color="000000" w:sz="4" w:space="0"/>
              <w:right w:val="single" w:color="000000" w:sz="4" w:space="0"/>
            </w:tcBorders>
            <w:shd w:val="clear"/>
            <w:noWrap/>
            <w:vAlign w:val="center"/>
          </w:tcPr>
          <w:p w14:paraId="0B88AB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14:paraId="0BE4A3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432582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82" w:type="dxa"/>
            <w:tcBorders>
              <w:top w:val="single" w:color="000000" w:sz="4" w:space="0"/>
              <w:left w:val="single" w:color="000000" w:sz="4" w:space="0"/>
              <w:bottom w:val="single" w:color="000000" w:sz="4" w:space="0"/>
              <w:right w:val="single" w:color="000000" w:sz="4" w:space="0"/>
            </w:tcBorders>
            <w:shd w:val="clear"/>
            <w:noWrap/>
            <w:vAlign w:val="center"/>
          </w:tcPr>
          <w:p w14:paraId="7058A752">
            <w:pPr>
              <w:jc w:val="left"/>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noWrap/>
            <w:vAlign w:val="center"/>
          </w:tcPr>
          <w:p w14:paraId="7DA0FF2F">
            <w:pPr>
              <w:jc w:val="left"/>
              <w:rPr>
                <w:rFonts w:hint="eastAsia" w:ascii="宋体" w:hAnsi="宋体" w:eastAsia="宋体" w:cs="宋体"/>
                <w:i w:val="0"/>
                <w:iCs w:val="0"/>
                <w:color w:val="000000"/>
                <w:sz w:val="22"/>
                <w:szCs w:val="22"/>
                <w:u w:val="none"/>
              </w:rPr>
            </w:pPr>
          </w:p>
        </w:tc>
      </w:tr>
      <w:bookmarkEnd w:id="0"/>
    </w:tbl>
    <w:p w14:paraId="4F7C1CCB">
      <w:pPr>
        <w:pStyle w:val="13"/>
        <w:autoSpaceDE w:val="0"/>
        <w:ind w:left="0" w:leftChars="0" w:firstLine="0" w:firstLineChars="0"/>
        <w:rPr>
          <w:rFonts w:hint="eastAsia" w:ascii="楷体" w:hAnsi="楷体" w:eastAsia="楷体" w:cs="楷体"/>
          <w:b/>
          <w:bCs/>
          <w:sz w:val="32"/>
          <w:szCs w:val="32"/>
          <w:shd w:val="clear" w:color="auto" w:fill="FFFFFF"/>
        </w:rPr>
      </w:pPr>
    </w:p>
    <w:p w14:paraId="6E6BB424">
      <w:pPr>
        <w:pStyle w:val="13"/>
        <w:numPr>
          <w:ilvl w:val="0"/>
          <w:numId w:val="3"/>
        </w:numPr>
        <w:autoSpaceDE w:val="0"/>
        <w:ind w:firstLine="643"/>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单位绩效评价情况</w:t>
      </w:r>
    </w:p>
    <w:p w14:paraId="0AEAB50D">
      <w:pPr>
        <w:pStyle w:val="13"/>
        <w:autoSpaceDE w:val="0"/>
        <w:ind w:firstLine="643"/>
        <w:rPr>
          <w:rFonts w:hint="eastAsia" w:ascii="楷体" w:hAnsi="楷体" w:eastAsia="楷体" w:cs="楷体"/>
          <w:b/>
          <w:bCs/>
          <w:sz w:val="32"/>
          <w:szCs w:val="32"/>
          <w:shd w:val="clear" w:color="auto" w:fill="FFFFFF"/>
        </w:rPr>
      </w:pPr>
      <w:r>
        <w:rPr>
          <w:rFonts w:hint="eastAsia" w:ascii="方正仿宋_GBK" w:hAnsi="方正仿宋_GBK" w:eastAsia="方正仿宋_GBK" w:cs="方正仿宋_GBK"/>
          <w:color w:val="auto"/>
          <w:sz w:val="32"/>
          <w:szCs w:val="32"/>
          <w:highlight w:val="none"/>
          <w:shd w:val="clear" w:color="auto" w:fill="FFFFFF"/>
          <w:lang w:val="en-US" w:eastAsia="zh-CN" w:bidi="ar-SA"/>
        </w:rPr>
        <w:t>我单位未组织开展绩效评价。</w:t>
      </w:r>
    </w:p>
    <w:p w14:paraId="40CB1444">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CC5CDCD">
      <w:pPr>
        <w:pStyle w:val="13"/>
        <w:autoSpaceDE w:val="0"/>
        <w:ind w:firstLine="643"/>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县财政局未委托第三方对我单位开展绩效评价。</w:t>
      </w:r>
    </w:p>
    <w:p w14:paraId="1C036368">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14:paraId="2ABCF20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A58C0A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17F5FC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6E4EDC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EDCFD4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6E5D92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FD90CB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FBD153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D1BCED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520B9C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6E3492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185A4D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51D651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B1C74D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926803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44767C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E16600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CA0AD50">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75D1813D">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3E16C61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张华庆：</w:t>
      </w:r>
      <w:r>
        <w:rPr>
          <w:rFonts w:hint="eastAsia" w:ascii="方正仿宋_GBK" w:hAnsi="方正仿宋_GBK" w:eastAsia="方正仿宋_GBK" w:cs="方正仿宋_GBK"/>
          <w:sz w:val="32"/>
          <w:szCs w:val="32"/>
          <w:shd w:val="clear" w:color="auto" w:fill="FFFFFF"/>
          <w:lang w:val="en-US" w:eastAsia="zh-CN"/>
        </w:rPr>
        <w:t>023-51516199</w:t>
      </w:r>
    </w:p>
    <w:p w14:paraId="3E49D86C">
      <w:pPr>
        <w:pStyle w:val="13"/>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725E76AB">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532C0F4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noWrap/>
            <w:tcMar>
              <w:top w:w="15" w:type="dxa"/>
              <w:left w:w="15" w:type="dxa"/>
              <w:right w:w="15" w:type="dxa"/>
            </w:tcMar>
            <w:vAlign w:val="bottom"/>
          </w:tcPr>
          <w:p w14:paraId="502CBBE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C833A78">
        <w:tblPrEx>
          <w:tblCellMar>
            <w:top w:w="0" w:type="dxa"/>
            <w:left w:w="0" w:type="dxa"/>
            <w:bottom w:w="0" w:type="dxa"/>
            <w:right w:w="0" w:type="dxa"/>
          </w:tblCellMar>
        </w:tblPrEx>
        <w:trPr>
          <w:trHeight w:val="232" w:hRule="atLeast"/>
        </w:trPr>
        <w:tc>
          <w:tcPr>
            <w:tcW w:w="1664" w:type="pct"/>
            <w:tcBorders>
              <w:top w:val="nil"/>
              <w:left w:val="nil"/>
              <w:bottom w:val="nil"/>
              <w:right w:val="nil"/>
            </w:tcBorders>
            <w:noWrap/>
            <w:tcMar>
              <w:top w:w="15" w:type="dxa"/>
              <w:left w:w="15" w:type="dxa"/>
              <w:right w:w="15" w:type="dxa"/>
            </w:tcMar>
            <w:vAlign w:val="bottom"/>
          </w:tcPr>
          <w:p w14:paraId="64B9E50E">
            <w:pPr>
              <w:spacing w:line="200" w:lineRule="exact"/>
              <w:rPr>
                <w:rFonts w:hint="default" w:ascii="Arial" w:hAnsi="Arial" w:cs="Arial"/>
                <w:color w:val="000000"/>
                <w:sz w:val="20"/>
                <w:szCs w:val="20"/>
              </w:rPr>
            </w:pPr>
          </w:p>
        </w:tc>
        <w:tc>
          <w:tcPr>
            <w:tcW w:w="656" w:type="pct"/>
            <w:tcBorders>
              <w:top w:val="nil"/>
              <w:left w:val="nil"/>
              <w:bottom w:val="nil"/>
              <w:right w:val="nil"/>
            </w:tcBorders>
            <w:noWrap/>
            <w:tcMar>
              <w:top w:w="15" w:type="dxa"/>
              <w:left w:w="15" w:type="dxa"/>
              <w:right w:w="15" w:type="dxa"/>
            </w:tcMar>
            <w:vAlign w:val="bottom"/>
          </w:tcPr>
          <w:p w14:paraId="559724F8">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noWrap/>
            <w:tcMar>
              <w:top w:w="15" w:type="dxa"/>
              <w:left w:w="15" w:type="dxa"/>
              <w:right w:w="15" w:type="dxa"/>
            </w:tcMar>
            <w:vAlign w:val="bottom"/>
          </w:tcPr>
          <w:p w14:paraId="0D9F440F">
            <w:pPr>
              <w:spacing w:line="200" w:lineRule="exact"/>
              <w:rPr>
                <w:rFonts w:hint="default" w:ascii="Arial" w:hAnsi="Arial" w:cs="Arial"/>
                <w:color w:val="000000"/>
                <w:sz w:val="20"/>
                <w:szCs w:val="20"/>
              </w:rPr>
            </w:pPr>
          </w:p>
        </w:tc>
        <w:tc>
          <w:tcPr>
            <w:tcW w:w="1118" w:type="pct"/>
            <w:tcBorders>
              <w:top w:val="nil"/>
              <w:left w:val="nil"/>
              <w:bottom w:val="nil"/>
              <w:right w:val="nil"/>
            </w:tcBorders>
            <w:noWrap/>
            <w:tcMar>
              <w:top w:w="15" w:type="dxa"/>
              <w:left w:w="15" w:type="dxa"/>
              <w:right w:w="15" w:type="dxa"/>
            </w:tcMar>
            <w:vAlign w:val="bottom"/>
          </w:tcPr>
          <w:p w14:paraId="12914A4B">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A75409C">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noWrap/>
            <w:tcMar>
              <w:top w:w="15" w:type="dxa"/>
              <w:left w:w="15" w:type="dxa"/>
              <w:right w:w="15" w:type="dxa"/>
            </w:tcMar>
            <w:vAlign w:val="bottom"/>
          </w:tcPr>
          <w:p w14:paraId="2843A1D1">
            <w:pPr>
              <w:spacing w:line="200" w:lineRule="exact"/>
              <w:rPr>
                <w:rFonts w:hint="default" w:ascii="Arial" w:hAnsi="Arial" w:cs="Arial"/>
                <w:color w:val="000000"/>
                <w:sz w:val="22"/>
                <w:szCs w:val="22"/>
              </w:rPr>
            </w:pPr>
            <w:r>
              <w:rPr>
                <w:rFonts w:cs="宋体"/>
                <w:sz w:val="20"/>
                <w:szCs w:val="20"/>
              </w:rPr>
              <w:t>公开单位：</w:t>
            </w:r>
            <w:r>
              <w:rPr>
                <w:sz w:val="20"/>
              </w:rPr>
              <w:t>重庆市巫溪县通城中心卫生院</w:t>
            </w:r>
          </w:p>
        </w:tc>
        <w:tc>
          <w:tcPr>
            <w:tcW w:w="1562" w:type="pct"/>
            <w:tcBorders>
              <w:top w:val="nil"/>
              <w:left w:val="nil"/>
              <w:bottom w:val="nil"/>
              <w:right w:val="nil"/>
            </w:tcBorders>
            <w:noWrap/>
            <w:tcMar>
              <w:top w:w="15" w:type="dxa"/>
              <w:left w:w="15" w:type="dxa"/>
              <w:right w:w="15" w:type="dxa"/>
            </w:tcMar>
            <w:vAlign w:val="bottom"/>
          </w:tcPr>
          <w:p w14:paraId="6DD3813C">
            <w:pPr>
              <w:spacing w:line="200" w:lineRule="exact"/>
              <w:rPr>
                <w:rFonts w:hint="default" w:ascii="Arial" w:hAnsi="Arial" w:cs="Arial"/>
                <w:color w:val="000000"/>
                <w:sz w:val="22"/>
                <w:szCs w:val="22"/>
              </w:rPr>
            </w:pPr>
          </w:p>
        </w:tc>
        <w:tc>
          <w:tcPr>
            <w:tcW w:w="1118" w:type="pct"/>
            <w:tcBorders>
              <w:top w:val="nil"/>
              <w:left w:val="nil"/>
              <w:bottom w:val="nil"/>
              <w:right w:val="nil"/>
            </w:tcBorders>
            <w:noWrap/>
            <w:tcMar>
              <w:top w:w="15" w:type="dxa"/>
              <w:left w:w="15" w:type="dxa"/>
              <w:right w:w="15" w:type="dxa"/>
            </w:tcMar>
            <w:vAlign w:val="bottom"/>
          </w:tcPr>
          <w:p w14:paraId="088730E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9D4C58">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845F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47A0E5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87886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0EC3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98BE9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A650B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902A5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BAD51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58085">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AD7F7">
            <w:pPr>
              <w:spacing w:line="240" w:lineRule="exact"/>
              <w:jc w:val="right"/>
              <w:textAlignment w:val="center"/>
              <w:rPr>
                <w:rFonts w:hint="default" w:cs="宋体"/>
                <w:color w:val="000000"/>
                <w:sz w:val="20"/>
                <w:szCs w:val="20"/>
              </w:rPr>
            </w:pPr>
            <w:r>
              <w:rPr>
                <w:rFonts w:cs="宋体"/>
                <w:color w:val="000000"/>
                <w:sz w:val="20"/>
                <w:szCs w:val="20"/>
              </w:rPr>
              <w:t>382.83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A7A8EE">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0BBF6974">
            <w:pPr>
              <w:spacing w:line="240" w:lineRule="exact"/>
              <w:jc w:val="right"/>
              <w:textAlignment w:val="center"/>
              <w:rPr>
                <w:rFonts w:hint="default" w:cs="宋体"/>
                <w:color w:val="000000"/>
                <w:sz w:val="20"/>
                <w:szCs w:val="20"/>
              </w:rPr>
            </w:pPr>
            <w:r>
              <w:rPr>
                <w:color w:val="000000"/>
                <w:sz w:val="20"/>
              </w:rPr>
              <w:t xml:space="preserve"> </w:t>
            </w:r>
          </w:p>
        </w:tc>
      </w:tr>
      <w:tr w14:paraId="4027A8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25053">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5CE8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11A2BE">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11B03020">
            <w:pPr>
              <w:spacing w:line="240" w:lineRule="exact"/>
              <w:jc w:val="right"/>
              <w:textAlignment w:val="center"/>
              <w:rPr>
                <w:rFonts w:hint="default" w:cs="宋体"/>
                <w:color w:val="000000"/>
                <w:sz w:val="20"/>
                <w:szCs w:val="20"/>
              </w:rPr>
            </w:pPr>
            <w:r>
              <w:rPr>
                <w:color w:val="000000"/>
                <w:sz w:val="20"/>
              </w:rPr>
              <w:t xml:space="preserve"> </w:t>
            </w:r>
          </w:p>
        </w:tc>
      </w:tr>
      <w:tr w14:paraId="27BBA2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EECA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EC6D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EC9E5B">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564E0D00">
            <w:pPr>
              <w:spacing w:line="240" w:lineRule="exact"/>
              <w:jc w:val="right"/>
              <w:textAlignment w:val="center"/>
              <w:rPr>
                <w:rFonts w:hint="default" w:cs="宋体"/>
                <w:color w:val="000000"/>
                <w:sz w:val="20"/>
                <w:szCs w:val="20"/>
              </w:rPr>
            </w:pPr>
            <w:r>
              <w:rPr>
                <w:color w:val="000000"/>
                <w:sz w:val="20"/>
              </w:rPr>
              <w:t xml:space="preserve"> </w:t>
            </w:r>
          </w:p>
        </w:tc>
      </w:tr>
      <w:tr w14:paraId="1E7100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BDD3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BEC1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D69343">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16259BD5">
            <w:pPr>
              <w:spacing w:line="240" w:lineRule="exact"/>
              <w:jc w:val="right"/>
              <w:textAlignment w:val="center"/>
              <w:rPr>
                <w:rFonts w:hint="default" w:cs="宋体"/>
                <w:color w:val="000000"/>
                <w:sz w:val="20"/>
                <w:szCs w:val="20"/>
              </w:rPr>
            </w:pPr>
            <w:r>
              <w:rPr>
                <w:color w:val="000000"/>
                <w:sz w:val="20"/>
              </w:rPr>
              <w:t xml:space="preserve"> </w:t>
            </w:r>
          </w:p>
        </w:tc>
      </w:tr>
      <w:tr w14:paraId="472E22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3A503">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7F5C8">
            <w:pPr>
              <w:spacing w:line="240" w:lineRule="exact"/>
              <w:jc w:val="right"/>
              <w:textAlignment w:val="center"/>
              <w:rPr>
                <w:rFonts w:hint="default" w:cs="宋体"/>
                <w:color w:val="000000"/>
                <w:sz w:val="20"/>
                <w:szCs w:val="20"/>
              </w:rPr>
            </w:pPr>
            <w:r>
              <w:rPr>
                <w:rFonts w:cs="宋体"/>
                <w:color w:val="000000"/>
                <w:sz w:val="20"/>
                <w:szCs w:val="20"/>
              </w:rPr>
              <w:t>156.89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170CCD">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09CF025F">
            <w:pPr>
              <w:spacing w:line="240" w:lineRule="exact"/>
              <w:jc w:val="right"/>
              <w:textAlignment w:val="center"/>
              <w:rPr>
                <w:rFonts w:hint="default" w:cs="宋体"/>
                <w:color w:val="000000"/>
                <w:sz w:val="20"/>
                <w:szCs w:val="20"/>
              </w:rPr>
            </w:pPr>
            <w:r>
              <w:rPr>
                <w:color w:val="000000"/>
                <w:sz w:val="20"/>
              </w:rPr>
              <w:t xml:space="preserve"> </w:t>
            </w:r>
          </w:p>
        </w:tc>
      </w:tr>
      <w:tr w14:paraId="61EAAC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A6075">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6D1D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8B7C4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19841230">
            <w:pPr>
              <w:spacing w:line="240" w:lineRule="exact"/>
              <w:jc w:val="right"/>
              <w:textAlignment w:val="center"/>
              <w:rPr>
                <w:rFonts w:hint="default" w:cs="宋体"/>
                <w:color w:val="000000"/>
                <w:sz w:val="20"/>
                <w:szCs w:val="20"/>
              </w:rPr>
            </w:pPr>
            <w:r>
              <w:rPr>
                <w:color w:val="000000"/>
                <w:sz w:val="20"/>
              </w:rPr>
              <w:t xml:space="preserve"> </w:t>
            </w:r>
          </w:p>
        </w:tc>
      </w:tr>
      <w:tr w14:paraId="618E1E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305D4">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AB78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223F8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17B7CAE8">
            <w:pPr>
              <w:spacing w:line="240" w:lineRule="exact"/>
              <w:jc w:val="right"/>
              <w:textAlignment w:val="center"/>
              <w:rPr>
                <w:rFonts w:hint="default" w:cs="宋体"/>
                <w:color w:val="000000"/>
                <w:sz w:val="20"/>
                <w:szCs w:val="20"/>
              </w:rPr>
            </w:pPr>
            <w:r>
              <w:rPr>
                <w:color w:val="000000"/>
                <w:sz w:val="20"/>
              </w:rPr>
              <w:t xml:space="preserve"> </w:t>
            </w:r>
          </w:p>
        </w:tc>
      </w:tr>
      <w:tr w14:paraId="1F2C88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9751C">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57519E9">
            <w:pPr>
              <w:spacing w:line="240" w:lineRule="exact"/>
              <w:jc w:val="right"/>
              <w:textAlignment w:val="center"/>
              <w:rPr>
                <w:rFonts w:hint="default" w:cs="宋体"/>
                <w:color w:val="000000"/>
                <w:sz w:val="20"/>
                <w:szCs w:val="20"/>
              </w:rPr>
            </w:pPr>
            <w:r>
              <w:rPr>
                <w:rFonts w:cs="宋体"/>
                <w:color w:val="000000"/>
                <w:sz w:val="20"/>
                <w:szCs w:val="20"/>
              </w:rPr>
              <w:t>0.16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F46EE8">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7185FAEA">
            <w:pPr>
              <w:spacing w:line="240" w:lineRule="exact"/>
              <w:jc w:val="right"/>
              <w:textAlignment w:val="center"/>
              <w:rPr>
                <w:rFonts w:hint="default" w:cs="宋体"/>
                <w:color w:val="000000"/>
                <w:sz w:val="20"/>
                <w:szCs w:val="20"/>
              </w:rPr>
            </w:pPr>
            <w:r>
              <w:rPr>
                <w:rFonts w:cs="宋体"/>
                <w:color w:val="000000"/>
                <w:sz w:val="20"/>
                <w:szCs w:val="20"/>
              </w:rPr>
              <w:t>38.21</w:t>
            </w:r>
            <w:r>
              <w:rPr>
                <w:color w:val="000000"/>
                <w:sz w:val="20"/>
              </w:rPr>
              <w:t xml:space="preserve"> </w:t>
            </w:r>
          </w:p>
        </w:tc>
      </w:tr>
      <w:tr w14:paraId="611CD7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2180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D1357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C2D8CE">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09F0664F">
            <w:pPr>
              <w:spacing w:line="240" w:lineRule="exact"/>
              <w:jc w:val="right"/>
              <w:textAlignment w:val="center"/>
              <w:rPr>
                <w:rFonts w:hint="default" w:cs="宋体"/>
                <w:color w:val="000000"/>
                <w:sz w:val="20"/>
                <w:szCs w:val="20"/>
              </w:rPr>
            </w:pPr>
            <w:r>
              <w:rPr>
                <w:rFonts w:cs="宋体"/>
                <w:color w:val="000000"/>
                <w:sz w:val="20"/>
                <w:szCs w:val="20"/>
              </w:rPr>
              <w:t>480.41</w:t>
            </w:r>
            <w:r>
              <w:rPr>
                <w:color w:val="000000"/>
                <w:sz w:val="20"/>
              </w:rPr>
              <w:t xml:space="preserve"> </w:t>
            </w:r>
          </w:p>
        </w:tc>
      </w:tr>
      <w:tr w14:paraId="191BBF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863C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D0A96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0C638C">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152C34BF">
            <w:pPr>
              <w:spacing w:line="240" w:lineRule="exact"/>
              <w:jc w:val="right"/>
              <w:textAlignment w:val="center"/>
              <w:rPr>
                <w:rFonts w:hint="default" w:cs="宋体"/>
                <w:color w:val="000000"/>
                <w:sz w:val="20"/>
                <w:szCs w:val="20"/>
              </w:rPr>
            </w:pPr>
            <w:r>
              <w:rPr>
                <w:color w:val="000000"/>
                <w:sz w:val="20"/>
              </w:rPr>
              <w:t xml:space="preserve"> </w:t>
            </w:r>
          </w:p>
        </w:tc>
      </w:tr>
      <w:tr w14:paraId="30B9C4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5A7C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28FB7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5E5131">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048F24FA">
            <w:pPr>
              <w:spacing w:line="240" w:lineRule="exact"/>
              <w:jc w:val="right"/>
              <w:textAlignment w:val="center"/>
              <w:rPr>
                <w:rFonts w:hint="default" w:cs="宋体"/>
                <w:color w:val="000000"/>
                <w:sz w:val="20"/>
                <w:szCs w:val="20"/>
              </w:rPr>
            </w:pPr>
            <w:r>
              <w:rPr>
                <w:color w:val="000000"/>
                <w:sz w:val="20"/>
              </w:rPr>
              <w:t xml:space="preserve"> </w:t>
            </w:r>
          </w:p>
        </w:tc>
      </w:tr>
      <w:tr w14:paraId="1CBCC0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C512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3972A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6724A1">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78F568BE">
            <w:pPr>
              <w:spacing w:line="240" w:lineRule="exact"/>
              <w:jc w:val="right"/>
              <w:textAlignment w:val="center"/>
              <w:rPr>
                <w:rFonts w:hint="default" w:cs="宋体"/>
                <w:color w:val="000000"/>
                <w:sz w:val="20"/>
                <w:szCs w:val="20"/>
              </w:rPr>
            </w:pPr>
            <w:r>
              <w:rPr>
                <w:color w:val="000000"/>
                <w:sz w:val="20"/>
              </w:rPr>
              <w:t xml:space="preserve"> </w:t>
            </w:r>
          </w:p>
        </w:tc>
      </w:tr>
      <w:tr w14:paraId="275339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E3D3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4A97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91137C">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5380FEC6">
            <w:pPr>
              <w:spacing w:line="240" w:lineRule="exact"/>
              <w:jc w:val="right"/>
              <w:textAlignment w:val="center"/>
              <w:rPr>
                <w:rFonts w:hint="default" w:cs="宋体"/>
                <w:color w:val="000000"/>
                <w:sz w:val="20"/>
                <w:szCs w:val="20"/>
              </w:rPr>
            </w:pPr>
            <w:r>
              <w:rPr>
                <w:color w:val="000000"/>
                <w:sz w:val="20"/>
              </w:rPr>
              <w:t xml:space="preserve"> </w:t>
            </w:r>
          </w:p>
        </w:tc>
      </w:tr>
      <w:tr w14:paraId="59B94C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CD12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E0D4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570E52">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0AC6FDC6">
            <w:pPr>
              <w:spacing w:line="240" w:lineRule="exact"/>
              <w:jc w:val="right"/>
              <w:textAlignment w:val="center"/>
              <w:rPr>
                <w:rFonts w:hint="default" w:cs="宋体"/>
                <w:color w:val="000000"/>
                <w:sz w:val="20"/>
                <w:szCs w:val="20"/>
              </w:rPr>
            </w:pPr>
            <w:r>
              <w:rPr>
                <w:color w:val="000000"/>
                <w:sz w:val="20"/>
              </w:rPr>
              <w:t xml:space="preserve"> </w:t>
            </w:r>
          </w:p>
        </w:tc>
      </w:tr>
      <w:tr w14:paraId="7206D6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C00C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4398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3CE60E">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48EC4C7F">
            <w:pPr>
              <w:spacing w:line="240" w:lineRule="exact"/>
              <w:jc w:val="right"/>
              <w:textAlignment w:val="center"/>
              <w:rPr>
                <w:rFonts w:hint="default" w:cs="宋体"/>
                <w:color w:val="000000"/>
                <w:sz w:val="20"/>
                <w:szCs w:val="20"/>
              </w:rPr>
            </w:pPr>
            <w:r>
              <w:rPr>
                <w:color w:val="000000"/>
                <w:sz w:val="20"/>
              </w:rPr>
              <w:t xml:space="preserve"> </w:t>
            </w:r>
          </w:p>
        </w:tc>
      </w:tr>
      <w:tr w14:paraId="505BB0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234B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F2E1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A9EF97">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243DECD1">
            <w:pPr>
              <w:spacing w:line="240" w:lineRule="exact"/>
              <w:jc w:val="right"/>
              <w:textAlignment w:val="center"/>
              <w:rPr>
                <w:rFonts w:hint="default" w:cs="宋体"/>
                <w:color w:val="000000"/>
                <w:sz w:val="20"/>
                <w:szCs w:val="20"/>
              </w:rPr>
            </w:pPr>
            <w:r>
              <w:rPr>
                <w:color w:val="000000"/>
                <w:sz w:val="20"/>
              </w:rPr>
              <w:t xml:space="preserve"> </w:t>
            </w:r>
          </w:p>
        </w:tc>
      </w:tr>
      <w:tr w14:paraId="69CEB1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A052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6291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2699A3">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525E3963">
            <w:pPr>
              <w:spacing w:line="240" w:lineRule="exact"/>
              <w:jc w:val="right"/>
              <w:textAlignment w:val="center"/>
              <w:rPr>
                <w:rFonts w:hint="default" w:cs="宋体"/>
                <w:color w:val="000000"/>
                <w:sz w:val="20"/>
                <w:szCs w:val="20"/>
              </w:rPr>
            </w:pPr>
            <w:r>
              <w:rPr>
                <w:color w:val="000000"/>
                <w:sz w:val="20"/>
              </w:rPr>
              <w:t xml:space="preserve"> </w:t>
            </w:r>
          </w:p>
        </w:tc>
      </w:tr>
      <w:tr w14:paraId="596DAE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5654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B3F3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70B446">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631A3FBE">
            <w:pPr>
              <w:spacing w:line="240" w:lineRule="exact"/>
              <w:jc w:val="right"/>
              <w:textAlignment w:val="center"/>
              <w:rPr>
                <w:rFonts w:hint="default" w:cs="宋体"/>
                <w:color w:val="000000"/>
                <w:sz w:val="20"/>
                <w:szCs w:val="20"/>
              </w:rPr>
            </w:pPr>
            <w:r>
              <w:rPr>
                <w:color w:val="000000"/>
                <w:sz w:val="20"/>
              </w:rPr>
              <w:t xml:space="preserve"> </w:t>
            </w:r>
          </w:p>
        </w:tc>
      </w:tr>
      <w:tr w14:paraId="3FA85F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FD64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81E3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483DB6">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437657F8">
            <w:pPr>
              <w:spacing w:line="240" w:lineRule="exact"/>
              <w:jc w:val="right"/>
              <w:textAlignment w:val="center"/>
              <w:rPr>
                <w:rFonts w:hint="default" w:cs="宋体"/>
                <w:color w:val="000000"/>
                <w:sz w:val="20"/>
                <w:szCs w:val="20"/>
              </w:rPr>
            </w:pPr>
            <w:r>
              <w:rPr>
                <w:rFonts w:cs="宋体"/>
                <w:color w:val="000000"/>
                <w:sz w:val="20"/>
                <w:szCs w:val="20"/>
              </w:rPr>
              <w:t>18.75</w:t>
            </w:r>
            <w:r>
              <w:rPr>
                <w:color w:val="000000"/>
                <w:sz w:val="20"/>
              </w:rPr>
              <w:t xml:space="preserve"> </w:t>
            </w:r>
          </w:p>
        </w:tc>
      </w:tr>
      <w:tr w14:paraId="59701F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CB08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A698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489DAD">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3F221BFB">
            <w:pPr>
              <w:spacing w:line="240" w:lineRule="exact"/>
              <w:jc w:val="right"/>
              <w:textAlignment w:val="center"/>
              <w:rPr>
                <w:rFonts w:hint="default" w:cs="宋体"/>
                <w:color w:val="000000"/>
                <w:sz w:val="20"/>
                <w:szCs w:val="20"/>
              </w:rPr>
            </w:pPr>
            <w:r>
              <w:rPr>
                <w:color w:val="000000"/>
                <w:sz w:val="20"/>
              </w:rPr>
              <w:t xml:space="preserve"> </w:t>
            </w:r>
          </w:p>
        </w:tc>
      </w:tr>
      <w:tr w14:paraId="6438BB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A8D2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07D3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F246F7">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2AC3B469">
            <w:pPr>
              <w:spacing w:line="240" w:lineRule="exact"/>
              <w:jc w:val="right"/>
              <w:textAlignment w:val="center"/>
              <w:rPr>
                <w:rFonts w:hint="default" w:cs="宋体"/>
                <w:color w:val="000000"/>
                <w:sz w:val="20"/>
                <w:szCs w:val="20"/>
              </w:rPr>
            </w:pPr>
            <w:r>
              <w:rPr>
                <w:color w:val="000000"/>
                <w:sz w:val="20"/>
              </w:rPr>
              <w:t xml:space="preserve"> </w:t>
            </w:r>
          </w:p>
        </w:tc>
      </w:tr>
      <w:tr w14:paraId="1944C9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3002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59D2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6119B2">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7AEBE9DE">
            <w:pPr>
              <w:spacing w:line="240" w:lineRule="exact"/>
              <w:jc w:val="right"/>
              <w:textAlignment w:val="center"/>
              <w:rPr>
                <w:rFonts w:hint="default" w:cs="宋体"/>
                <w:color w:val="000000"/>
                <w:sz w:val="20"/>
                <w:szCs w:val="20"/>
              </w:rPr>
            </w:pPr>
            <w:r>
              <w:rPr>
                <w:color w:val="000000"/>
                <w:sz w:val="20"/>
              </w:rPr>
              <w:t xml:space="preserve"> </w:t>
            </w:r>
          </w:p>
        </w:tc>
      </w:tr>
      <w:tr w14:paraId="32B063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684B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32CC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72E04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55162418">
            <w:pPr>
              <w:spacing w:line="240" w:lineRule="exact"/>
              <w:jc w:val="right"/>
              <w:textAlignment w:val="center"/>
              <w:rPr>
                <w:rFonts w:hint="default" w:cs="宋体"/>
                <w:color w:val="000000"/>
                <w:sz w:val="20"/>
                <w:szCs w:val="20"/>
              </w:rPr>
            </w:pPr>
            <w:r>
              <w:rPr>
                <w:color w:val="000000"/>
                <w:sz w:val="20"/>
              </w:rPr>
              <w:t xml:space="preserve"> </w:t>
            </w:r>
          </w:p>
        </w:tc>
      </w:tr>
      <w:tr w14:paraId="483B64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B3EC1">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6A23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BCD235">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08C52252">
            <w:pPr>
              <w:spacing w:line="240" w:lineRule="exact"/>
              <w:jc w:val="right"/>
              <w:textAlignment w:val="center"/>
              <w:rPr>
                <w:rFonts w:hint="default" w:cs="宋体"/>
                <w:color w:val="000000"/>
                <w:sz w:val="20"/>
                <w:szCs w:val="20"/>
              </w:rPr>
            </w:pPr>
            <w:r>
              <w:rPr>
                <w:color w:val="000000"/>
                <w:sz w:val="20"/>
              </w:rPr>
              <w:t xml:space="preserve"> </w:t>
            </w:r>
          </w:p>
        </w:tc>
      </w:tr>
      <w:tr w14:paraId="65432D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D43A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7F40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E65038">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29631EAC">
            <w:pPr>
              <w:spacing w:line="240" w:lineRule="exact"/>
              <w:jc w:val="right"/>
              <w:textAlignment w:val="center"/>
              <w:rPr>
                <w:rFonts w:hint="default" w:cs="宋体"/>
                <w:color w:val="000000"/>
                <w:sz w:val="20"/>
                <w:szCs w:val="20"/>
              </w:rPr>
            </w:pPr>
            <w:r>
              <w:rPr>
                <w:color w:val="000000"/>
                <w:sz w:val="20"/>
              </w:rPr>
              <w:t xml:space="preserve"> </w:t>
            </w:r>
          </w:p>
        </w:tc>
      </w:tr>
      <w:tr w14:paraId="7EB095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D5C3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FD7A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6BD637">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2C55CAB5">
            <w:pPr>
              <w:spacing w:line="240" w:lineRule="exact"/>
              <w:jc w:val="right"/>
              <w:textAlignment w:val="center"/>
              <w:rPr>
                <w:rFonts w:hint="default" w:cs="宋体"/>
                <w:color w:val="000000"/>
                <w:sz w:val="20"/>
                <w:szCs w:val="20"/>
              </w:rPr>
            </w:pPr>
            <w:r>
              <w:rPr>
                <w:color w:val="000000"/>
                <w:sz w:val="20"/>
              </w:rPr>
              <w:t xml:space="preserve"> </w:t>
            </w:r>
          </w:p>
        </w:tc>
      </w:tr>
      <w:tr w14:paraId="4CDAFA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41B93">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C855C">
            <w:pPr>
              <w:spacing w:line="240" w:lineRule="exact"/>
              <w:jc w:val="right"/>
              <w:textAlignment w:val="center"/>
              <w:rPr>
                <w:rFonts w:hint="default" w:cs="宋体"/>
                <w:color w:val="000000"/>
                <w:sz w:val="20"/>
                <w:szCs w:val="20"/>
              </w:rPr>
            </w:pPr>
            <w:r>
              <w:rPr>
                <w:rFonts w:cs="宋体"/>
                <w:color w:val="000000"/>
                <w:sz w:val="20"/>
                <w:szCs w:val="20"/>
              </w:rPr>
              <w:t>539.88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0AA640">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6DCF7FAF">
            <w:pPr>
              <w:spacing w:line="240" w:lineRule="exact"/>
              <w:jc w:val="right"/>
              <w:textAlignment w:val="center"/>
              <w:rPr>
                <w:rFonts w:hint="default" w:cs="宋体"/>
                <w:color w:val="000000"/>
                <w:sz w:val="20"/>
                <w:szCs w:val="20"/>
              </w:rPr>
            </w:pPr>
            <w:r>
              <w:rPr>
                <w:rFonts w:cs="宋体"/>
                <w:color w:val="000000"/>
                <w:sz w:val="20"/>
                <w:szCs w:val="20"/>
              </w:rPr>
              <w:t>537.38</w:t>
            </w:r>
            <w:r>
              <w:rPr>
                <w:color w:val="000000"/>
                <w:sz w:val="20"/>
              </w:rPr>
              <w:t xml:space="preserve"> </w:t>
            </w:r>
          </w:p>
        </w:tc>
      </w:tr>
      <w:tr w14:paraId="6DD074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37C7F">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0495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309431">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noWrap/>
            <w:tcMar>
              <w:top w:w="15" w:type="dxa"/>
              <w:left w:w="15" w:type="dxa"/>
              <w:right w:w="15" w:type="dxa"/>
            </w:tcMar>
            <w:vAlign w:val="center"/>
          </w:tcPr>
          <w:p w14:paraId="28DDC477">
            <w:pPr>
              <w:spacing w:line="240" w:lineRule="exact"/>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r>
      <w:tr w14:paraId="5B1D00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AC052">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463A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7844F2">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noWrap/>
            <w:tcMar>
              <w:top w:w="15" w:type="dxa"/>
              <w:left w:w="15" w:type="dxa"/>
              <w:right w:w="15" w:type="dxa"/>
            </w:tcMar>
            <w:vAlign w:val="center"/>
          </w:tcPr>
          <w:p w14:paraId="700DF9E1">
            <w:pPr>
              <w:spacing w:line="240" w:lineRule="exact"/>
              <w:jc w:val="right"/>
              <w:textAlignment w:val="center"/>
              <w:rPr>
                <w:rFonts w:hint="default" w:cs="宋体"/>
                <w:color w:val="000000"/>
                <w:sz w:val="20"/>
                <w:szCs w:val="20"/>
              </w:rPr>
            </w:pPr>
            <w:r>
              <w:rPr>
                <w:color w:val="000000"/>
                <w:sz w:val="20"/>
              </w:rPr>
              <w:t xml:space="preserve"> </w:t>
            </w:r>
          </w:p>
        </w:tc>
      </w:tr>
      <w:tr w14:paraId="3211678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FDF6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80FA">
            <w:pPr>
              <w:spacing w:line="240" w:lineRule="exact"/>
              <w:jc w:val="right"/>
              <w:textAlignment w:val="center"/>
              <w:rPr>
                <w:rFonts w:hint="default" w:cs="宋体"/>
                <w:color w:val="000000"/>
                <w:sz w:val="20"/>
                <w:szCs w:val="20"/>
              </w:rPr>
            </w:pPr>
            <w:r>
              <w:rPr>
                <w:rFonts w:cs="宋体"/>
                <w:color w:val="000000"/>
                <w:sz w:val="20"/>
                <w:szCs w:val="20"/>
              </w:rPr>
              <w:t>539.88</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91F3D9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154A12">
            <w:pPr>
              <w:spacing w:line="240" w:lineRule="exact"/>
              <w:jc w:val="right"/>
              <w:textAlignment w:val="center"/>
              <w:rPr>
                <w:rFonts w:hint="default" w:cs="宋体"/>
                <w:color w:val="000000"/>
                <w:sz w:val="20"/>
                <w:szCs w:val="20"/>
              </w:rPr>
            </w:pPr>
            <w:r>
              <w:rPr>
                <w:rFonts w:cs="宋体"/>
                <w:color w:val="000000"/>
                <w:sz w:val="20"/>
                <w:szCs w:val="20"/>
              </w:rPr>
              <w:t>539.88</w:t>
            </w:r>
            <w:r>
              <w:rPr>
                <w:color w:val="000000"/>
                <w:sz w:val="20"/>
              </w:rPr>
              <w:t xml:space="preserve"> </w:t>
            </w:r>
          </w:p>
        </w:tc>
      </w:tr>
    </w:tbl>
    <w:p w14:paraId="10E32DE9">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AF7429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noWrap/>
            <w:tcMar>
              <w:top w:w="15" w:type="dxa"/>
              <w:left w:w="15" w:type="dxa"/>
              <w:right w:w="15" w:type="dxa"/>
            </w:tcMar>
            <w:vAlign w:val="bottom"/>
          </w:tcPr>
          <w:p w14:paraId="53379CCD">
            <w:pPr>
              <w:jc w:val="center"/>
              <w:textAlignment w:val="bottom"/>
              <w:rPr>
                <w:rFonts w:hint="default" w:cs="宋体"/>
                <w:b/>
                <w:color w:val="000000"/>
                <w:sz w:val="32"/>
                <w:szCs w:val="32"/>
              </w:rPr>
            </w:pPr>
            <w:r>
              <w:rPr>
                <w:rFonts w:cs="宋体"/>
                <w:b/>
                <w:color w:val="000000"/>
                <w:sz w:val="32"/>
                <w:szCs w:val="32"/>
              </w:rPr>
              <w:t>收入决算表</w:t>
            </w:r>
          </w:p>
        </w:tc>
      </w:tr>
      <w:tr w14:paraId="44537649">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noWrap/>
            <w:tcMar>
              <w:top w:w="15" w:type="dxa"/>
              <w:left w:w="15" w:type="dxa"/>
              <w:right w:w="15" w:type="dxa"/>
            </w:tcMar>
            <w:vAlign w:val="bottom"/>
          </w:tcPr>
          <w:p w14:paraId="20A0FBF4">
            <w:pPr>
              <w:rPr>
                <w:rFonts w:hint="default" w:cs="宋体"/>
                <w:color w:val="000000"/>
                <w:sz w:val="20"/>
                <w:szCs w:val="20"/>
              </w:rPr>
            </w:pPr>
            <w:r>
              <w:rPr>
                <w:rFonts w:cs="宋体"/>
                <w:sz w:val="20"/>
                <w:szCs w:val="20"/>
              </w:rPr>
              <w:t>公开单位：</w:t>
            </w:r>
            <w:r>
              <w:rPr>
                <w:sz w:val="20"/>
              </w:rPr>
              <w:t>重庆市巫溪县通城中心卫生院</w:t>
            </w:r>
          </w:p>
        </w:tc>
        <w:tc>
          <w:tcPr>
            <w:tcW w:w="401" w:type="pct"/>
            <w:tcBorders>
              <w:top w:val="nil"/>
              <w:left w:val="nil"/>
              <w:bottom w:val="nil"/>
              <w:right w:val="nil"/>
            </w:tcBorders>
            <w:noWrap/>
            <w:tcMar>
              <w:top w:w="15" w:type="dxa"/>
              <w:left w:w="15" w:type="dxa"/>
              <w:right w:w="15" w:type="dxa"/>
            </w:tcMar>
            <w:vAlign w:val="bottom"/>
          </w:tcPr>
          <w:p w14:paraId="6933A73C">
            <w:pPr>
              <w:rPr>
                <w:rFonts w:hint="default" w:cs="宋体"/>
                <w:color w:val="000000"/>
                <w:sz w:val="20"/>
                <w:szCs w:val="20"/>
              </w:rPr>
            </w:pPr>
          </w:p>
        </w:tc>
        <w:tc>
          <w:tcPr>
            <w:tcW w:w="401" w:type="pct"/>
            <w:tcBorders>
              <w:top w:val="nil"/>
              <w:left w:val="nil"/>
              <w:bottom w:val="nil"/>
              <w:right w:val="nil"/>
            </w:tcBorders>
            <w:noWrap/>
            <w:tcMar>
              <w:top w:w="15" w:type="dxa"/>
              <w:left w:w="15" w:type="dxa"/>
              <w:right w:w="15" w:type="dxa"/>
            </w:tcMar>
            <w:vAlign w:val="bottom"/>
          </w:tcPr>
          <w:p w14:paraId="3EE94B4F">
            <w:pPr>
              <w:rPr>
                <w:rFonts w:hint="default" w:cs="宋体"/>
                <w:color w:val="000000"/>
                <w:sz w:val="20"/>
                <w:szCs w:val="20"/>
              </w:rPr>
            </w:pPr>
          </w:p>
        </w:tc>
        <w:tc>
          <w:tcPr>
            <w:tcW w:w="401" w:type="pct"/>
            <w:tcBorders>
              <w:top w:val="nil"/>
              <w:left w:val="nil"/>
              <w:bottom w:val="nil"/>
              <w:right w:val="nil"/>
            </w:tcBorders>
            <w:noWrap/>
            <w:tcMar>
              <w:top w:w="15" w:type="dxa"/>
              <w:left w:w="15" w:type="dxa"/>
              <w:right w:w="15" w:type="dxa"/>
            </w:tcMar>
            <w:vAlign w:val="bottom"/>
          </w:tcPr>
          <w:p w14:paraId="395B64E5">
            <w:pPr>
              <w:rPr>
                <w:rFonts w:hint="default" w:cs="宋体"/>
                <w:color w:val="000000"/>
                <w:sz w:val="20"/>
                <w:szCs w:val="20"/>
              </w:rPr>
            </w:pPr>
          </w:p>
        </w:tc>
        <w:tc>
          <w:tcPr>
            <w:tcW w:w="444" w:type="pct"/>
            <w:tcBorders>
              <w:top w:val="nil"/>
              <w:left w:val="nil"/>
              <w:bottom w:val="nil"/>
              <w:right w:val="nil"/>
            </w:tcBorders>
            <w:noWrap/>
            <w:tcMar>
              <w:top w:w="15" w:type="dxa"/>
              <w:left w:w="15" w:type="dxa"/>
              <w:right w:w="15" w:type="dxa"/>
            </w:tcMar>
            <w:vAlign w:val="bottom"/>
          </w:tcPr>
          <w:p w14:paraId="0C3FBAA7">
            <w:pPr>
              <w:rPr>
                <w:rFonts w:hint="default" w:cs="宋体"/>
                <w:color w:val="000000"/>
                <w:sz w:val="20"/>
                <w:szCs w:val="20"/>
              </w:rPr>
            </w:pPr>
          </w:p>
        </w:tc>
        <w:tc>
          <w:tcPr>
            <w:tcW w:w="425" w:type="pct"/>
            <w:tcBorders>
              <w:top w:val="nil"/>
              <w:left w:val="nil"/>
              <w:bottom w:val="nil"/>
              <w:right w:val="nil"/>
            </w:tcBorders>
            <w:noWrap/>
            <w:tcMar>
              <w:top w:w="15" w:type="dxa"/>
              <w:left w:w="15" w:type="dxa"/>
              <w:right w:w="15" w:type="dxa"/>
            </w:tcMar>
            <w:vAlign w:val="bottom"/>
          </w:tcPr>
          <w:p w14:paraId="67123CA9">
            <w:pPr>
              <w:rPr>
                <w:rFonts w:hint="default" w:cs="宋体"/>
                <w:color w:val="000000"/>
                <w:sz w:val="20"/>
                <w:szCs w:val="20"/>
              </w:rPr>
            </w:pPr>
          </w:p>
        </w:tc>
        <w:tc>
          <w:tcPr>
            <w:tcW w:w="468" w:type="pct"/>
            <w:tcBorders>
              <w:top w:val="nil"/>
              <w:left w:val="nil"/>
              <w:bottom w:val="nil"/>
              <w:right w:val="nil"/>
            </w:tcBorders>
            <w:noWrap/>
            <w:tcMar>
              <w:top w:w="15" w:type="dxa"/>
              <w:left w:w="15" w:type="dxa"/>
              <w:right w:w="15" w:type="dxa"/>
            </w:tcMar>
            <w:vAlign w:val="bottom"/>
          </w:tcPr>
          <w:p w14:paraId="0C70E47D">
            <w:pPr>
              <w:rPr>
                <w:rFonts w:hint="default" w:cs="宋体"/>
                <w:color w:val="000000"/>
                <w:sz w:val="20"/>
                <w:szCs w:val="20"/>
              </w:rPr>
            </w:pPr>
          </w:p>
        </w:tc>
        <w:tc>
          <w:tcPr>
            <w:tcW w:w="475" w:type="pct"/>
            <w:tcBorders>
              <w:top w:val="nil"/>
              <w:left w:val="nil"/>
              <w:bottom w:val="nil"/>
              <w:right w:val="nil"/>
            </w:tcBorders>
            <w:noWrap/>
            <w:tcMar>
              <w:top w:w="15" w:type="dxa"/>
              <w:left w:w="15" w:type="dxa"/>
              <w:right w:w="15" w:type="dxa"/>
            </w:tcMar>
            <w:vAlign w:val="bottom"/>
          </w:tcPr>
          <w:p w14:paraId="72153CA0">
            <w:pPr>
              <w:jc w:val="right"/>
              <w:textAlignment w:val="bottom"/>
              <w:rPr>
                <w:rFonts w:hint="default" w:cs="宋体"/>
                <w:color w:val="000000"/>
                <w:sz w:val="20"/>
                <w:szCs w:val="20"/>
              </w:rPr>
            </w:pPr>
            <w:r>
              <w:rPr>
                <w:rFonts w:cs="宋体"/>
                <w:color w:val="000000"/>
                <w:sz w:val="20"/>
                <w:szCs w:val="20"/>
              </w:rPr>
              <w:t>公开02表</w:t>
            </w:r>
          </w:p>
        </w:tc>
      </w:tr>
      <w:tr w14:paraId="497E5A7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noWrap/>
            <w:tcMar>
              <w:top w:w="15" w:type="dxa"/>
              <w:left w:w="15" w:type="dxa"/>
              <w:right w:w="15" w:type="dxa"/>
            </w:tcMar>
            <w:vAlign w:val="bottom"/>
          </w:tcPr>
          <w:p w14:paraId="6B686681">
            <w:pPr>
              <w:rPr>
                <w:rFonts w:hint="default" w:cs="宋体"/>
                <w:color w:val="000000"/>
                <w:sz w:val="20"/>
                <w:szCs w:val="20"/>
              </w:rPr>
            </w:pPr>
          </w:p>
        </w:tc>
        <w:tc>
          <w:tcPr>
            <w:tcW w:w="401" w:type="pct"/>
            <w:tcBorders>
              <w:top w:val="nil"/>
              <w:left w:val="nil"/>
              <w:bottom w:val="nil"/>
              <w:right w:val="nil"/>
            </w:tcBorders>
            <w:noWrap/>
            <w:tcMar>
              <w:top w:w="15" w:type="dxa"/>
              <w:left w:w="15" w:type="dxa"/>
              <w:right w:w="15" w:type="dxa"/>
            </w:tcMar>
            <w:vAlign w:val="bottom"/>
          </w:tcPr>
          <w:p w14:paraId="2FD39841">
            <w:pPr>
              <w:rPr>
                <w:rFonts w:hint="default" w:cs="宋体"/>
                <w:color w:val="000000"/>
                <w:sz w:val="20"/>
                <w:szCs w:val="20"/>
              </w:rPr>
            </w:pPr>
          </w:p>
        </w:tc>
        <w:tc>
          <w:tcPr>
            <w:tcW w:w="401" w:type="pct"/>
            <w:tcBorders>
              <w:top w:val="nil"/>
              <w:left w:val="nil"/>
              <w:bottom w:val="nil"/>
              <w:right w:val="nil"/>
            </w:tcBorders>
            <w:noWrap/>
            <w:tcMar>
              <w:top w:w="15" w:type="dxa"/>
              <w:left w:w="15" w:type="dxa"/>
              <w:right w:w="15" w:type="dxa"/>
            </w:tcMar>
            <w:vAlign w:val="bottom"/>
          </w:tcPr>
          <w:p w14:paraId="5D218F12">
            <w:pPr>
              <w:rPr>
                <w:rFonts w:hint="default" w:cs="宋体"/>
                <w:color w:val="000000"/>
                <w:sz w:val="20"/>
                <w:szCs w:val="20"/>
              </w:rPr>
            </w:pPr>
          </w:p>
        </w:tc>
        <w:tc>
          <w:tcPr>
            <w:tcW w:w="401" w:type="pct"/>
            <w:tcBorders>
              <w:top w:val="nil"/>
              <w:left w:val="nil"/>
              <w:bottom w:val="nil"/>
              <w:right w:val="nil"/>
            </w:tcBorders>
            <w:noWrap/>
            <w:tcMar>
              <w:top w:w="15" w:type="dxa"/>
              <w:left w:w="15" w:type="dxa"/>
              <w:right w:w="15" w:type="dxa"/>
            </w:tcMar>
            <w:vAlign w:val="bottom"/>
          </w:tcPr>
          <w:p w14:paraId="2BF7C0DC">
            <w:pPr>
              <w:rPr>
                <w:rFonts w:hint="default" w:cs="宋体"/>
                <w:color w:val="000000"/>
                <w:sz w:val="20"/>
                <w:szCs w:val="20"/>
              </w:rPr>
            </w:pPr>
          </w:p>
        </w:tc>
        <w:tc>
          <w:tcPr>
            <w:tcW w:w="444" w:type="pct"/>
            <w:tcBorders>
              <w:top w:val="nil"/>
              <w:left w:val="nil"/>
              <w:bottom w:val="nil"/>
              <w:right w:val="nil"/>
            </w:tcBorders>
            <w:noWrap/>
            <w:tcMar>
              <w:top w:w="15" w:type="dxa"/>
              <w:left w:w="15" w:type="dxa"/>
              <w:right w:w="15" w:type="dxa"/>
            </w:tcMar>
            <w:vAlign w:val="bottom"/>
          </w:tcPr>
          <w:p w14:paraId="703D2598">
            <w:pPr>
              <w:rPr>
                <w:rFonts w:hint="default" w:cs="宋体"/>
                <w:color w:val="000000"/>
                <w:sz w:val="20"/>
                <w:szCs w:val="20"/>
              </w:rPr>
            </w:pPr>
          </w:p>
        </w:tc>
        <w:tc>
          <w:tcPr>
            <w:tcW w:w="425" w:type="pct"/>
            <w:tcBorders>
              <w:top w:val="nil"/>
              <w:left w:val="nil"/>
              <w:bottom w:val="nil"/>
              <w:right w:val="nil"/>
            </w:tcBorders>
            <w:noWrap/>
            <w:tcMar>
              <w:top w:w="15" w:type="dxa"/>
              <w:left w:w="15" w:type="dxa"/>
              <w:right w:w="15" w:type="dxa"/>
            </w:tcMar>
            <w:vAlign w:val="bottom"/>
          </w:tcPr>
          <w:p w14:paraId="0CD9B1E3">
            <w:pPr>
              <w:rPr>
                <w:rFonts w:hint="default" w:cs="宋体"/>
                <w:color w:val="000000"/>
                <w:sz w:val="20"/>
                <w:szCs w:val="20"/>
              </w:rPr>
            </w:pPr>
          </w:p>
        </w:tc>
        <w:tc>
          <w:tcPr>
            <w:tcW w:w="468" w:type="pct"/>
            <w:tcBorders>
              <w:top w:val="nil"/>
              <w:left w:val="nil"/>
              <w:bottom w:val="nil"/>
              <w:right w:val="nil"/>
            </w:tcBorders>
            <w:noWrap/>
            <w:tcMar>
              <w:top w:w="15" w:type="dxa"/>
              <w:left w:w="15" w:type="dxa"/>
              <w:right w:w="15" w:type="dxa"/>
            </w:tcMar>
            <w:vAlign w:val="bottom"/>
          </w:tcPr>
          <w:p w14:paraId="7AC3A61A">
            <w:pPr>
              <w:rPr>
                <w:rFonts w:hint="default" w:cs="宋体"/>
                <w:color w:val="000000"/>
                <w:sz w:val="20"/>
                <w:szCs w:val="20"/>
              </w:rPr>
            </w:pPr>
          </w:p>
        </w:tc>
        <w:tc>
          <w:tcPr>
            <w:tcW w:w="475" w:type="pct"/>
            <w:tcBorders>
              <w:top w:val="nil"/>
              <w:left w:val="nil"/>
              <w:bottom w:val="nil"/>
              <w:right w:val="nil"/>
            </w:tcBorders>
            <w:noWrap/>
            <w:tcMar>
              <w:top w:w="15" w:type="dxa"/>
              <w:left w:w="15" w:type="dxa"/>
              <w:right w:w="15" w:type="dxa"/>
            </w:tcMar>
            <w:vAlign w:val="bottom"/>
          </w:tcPr>
          <w:p w14:paraId="48B2D57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F23134">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DAFD418">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C4BA3A9">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26B56C6">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9B7F10B">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21F33C">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E3C7980">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A1EFFA6">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7F1F279">
            <w:pPr>
              <w:jc w:val="center"/>
              <w:textAlignment w:val="center"/>
              <w:rPr>
                <w:rFonts w:hint="default" w:cs="宋体"/>
                <w:b/>
                <w:color w:val="000000"/>
                <w:sz w:val="20"/>
                <w:szCs w:val="20"/>
              </w:rPr>
            </w:pPr>
            <w:r>
              <w:rPr>
                <w:rFonts w:cs="宋体"/>
                <w:b/>
                <w:color w:val="000000"/>
                <w:sz w:val="20"/>
                <w:szCs w:val="20"/>
              </w:rPr>
              <w:t>其他收入</w:t>
            </w:r>
          </w:p>
        </w:tc>
      </w:tr>
      <w:tr w14:paraId="6CF7E029">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FB047">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55A16C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99DD7C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12B7E4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F7B4C31">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E5A4679">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F3C1E4C">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8A68C2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81A2E9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F7C9232">
            <w:pPr>
              <w:jc w:val="center"/>
              <w:rPr>
                <w:rFonts w:hint="default" w:cs="宋体"/>
                <w:b/>
                <w:color w:val="000000"/>
                <w:sz w:val="20"/>
                <w:szCs w:val="20"/>
              </w:rPr>
            </w:pPr>
          </w:p>
        </w:tc>
      </w:tr>
      <w:tr w14:paraId="7F47A02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0C2D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09A81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71F39C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3200FC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493769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4A9361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1D64E90">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691BB1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0AA9D3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1FBA2B9">
            <w:pPr>
              <w:jc w:val="center"/>
              <w:rPr>
                <w:rFonts w:hint="default" w:cs="宋体"/>
                <w:b/>
                <w:color w:val="000000"/>
                <w:sz w:val="20"/>
                <w:szCs w:val="20"/>
              </w:rPr>
            </w:pPr>
          </w:p>
        </w:tc>
      </w:tr>
      <w:tr w14:paraId="6446B0C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D55F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669434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8F6486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5A7C79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C8BEA4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180792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313B66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076EB4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4910D2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AC624D0">
            <w:pPr>
              <w:jc w:val="center"/>
              <w:rPr>
                <w:rFonts w:hint="default" w:cs="宋体"/>
                <w:b/>
                <w:color w:val="000000"/>
                <w:sz w:val="20"/>
                <w:szCs w:val="20"/>
              </w:rPr>
            </w:pPr>
          </w:p>
        </w:tc>
      </w:tr>
      <w:tr w14:paraId="6023812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DA0D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50BBC6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B64AF7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31B3C7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5609C4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08E291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A91172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9DED45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8F3F33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AE1AC8B">
            <w:pPr>
              <w:jc w:val="center"/>
              <w:rPr>
                <w:rFonts w:hint="default" w:cs="宋体"/>
                <w:b/>
                <w:color w:val="000000"/>
                <w:sz w:val="20"/>
                <w:szCs w:val="20"/>
              </w:rPr>
            </w:pPr>
          </w:p>
        </w:tc>
      </w:tr>
      <w:tr w14:paraId="30B55D9A">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5F6F7">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noWrap/>
            <w:tcMar>
              <w:top w:w="15" w:type="dxa"/>
              <w:left w:w="15" w:type="dxa"/>
              <w:right w:w="15" w:type="dxa"/>
            </w:tcMar>
            <w:vAlign w:val="center"/>
          </w:tcPr>
          <w:p w14:paraId="522F13B9">
            <w:pPr>
              <w:wordWrap w:val="0"/>
              <w:jc w:val="right"/>
              <w:textAlignment w:val="center"/>
              <w:rPr>
                <w:rFonts w:hint="default" w:cs="宋体"/>
                <w:b/>
                <w:color w:val="000000"/>
                <w:sz w:val="20"/>
                <w:szCs w:val="20"/>
              </w:rPr>
            </w:pPr>
            <w:r>
              <w:rPr>
                <w:rFonts w:cs="宋体"/>
                <w:b/>
                <w:bCs/>
                <w:color w:val="000000"/>
                <w:sz w:val="20"/>
                <w:szCs w:val="20"/>
              </w:rPr>
              <w:t>539.88</w:t>
            </w:r>
            <w:r>
              <w:rPr>
                <w:b/>
                <w:color w:val="000000"/>
                <w:sz w:val="20"/>
              </w:rPr>
              <w:t xml:space="preserve"> </w:t>
            </w:r>
          </w:p>
        </w:tc>
        <w:tc>
          <w:tcPr>
            <w:tcW w:w="401" w:type="pct"/>
            <w:tcBorders>
              <w:top w:val="nil"/>
              <w:left w:val="nil"/>
              <w:bottom w:val="single" w:color="000000" w:sz="4" w:space="0"/>
              <w:right w:val="single" w:color="000000" w:sz="4" w:space="0"/>
            </w:tcBorders>
            <w:noWrap/>
            <w:tcMar>
              <w:top w:w="15" w:type="dxa"/>
              <w:left w:w="15" w:type="dxa"/>
              <w:right w:w="15" w:type="dxa"/>
            </w:tcMar>
            <w:vAlign w:val="center"/>
          </w:tcPr>
          <w:p w14:paraId="6F410DCD">
            <w:pPr>
              <w:wordWrap w:val="0"/>
              <w:jc w:val="right"/>
              <w:textAlignment w:val="center"/>
              <w:rPr>
                <w:rFonts w:hint="default" w:cs="宋体"/>
                <w:b/>
                <w:color w:val="000000"/>
                <w:sz w:val="20"/>
                <w:szCs w:val="20"/>
              </w:rPr>
            </w:pPr>
            <w:r>
              <w:rPr>
                <w:rFonts w:cs="宋体"/>
                <w:b/>
                <w:bCs/>
                <w:color w:val="000000"/>
                <w:sz w:val="20"/>
                <w:szCs w:val="20"/>
              </w:rPr>
              <w:t>382.83</w:t>
            </w:r>
            <w:r>
              <w:rPr>
                <w:b/>
                <w:color w:val="000000"/>
                <w:sz w:val="20"/>
              </w:rPr>
              <w:t xml:space="preserve"> </w:t>
            </w:r>
          </w:p>
        </w:tc>
        <w:tc>
          <w:tcPr>
            <w:tcW w:w="401" w:type="pct"/>
            <w:tcBorders>
              <w:top w:val="nil"/>
              <w:left w:val="nil"/>
              <w:bottom w:val="single" w:color="000000" w:sz="4" w:space="0"/>
              <w:right w:val="single" w:color="000000" w:sz="4" w:space="0"/>
            </w:tcBorders>
            <w:noWrap/>
            <w:tcMar>
              <w:top w:w="15" w:type="dxa"/>
              <w:left w:w="15" w:type="dxa"/>
              <w:right w:w="15" w:type="dxa"/>
            </w:tcMar>
            <w:vAlign w:val="center"/>
          </w:tcPr>
          <w:p w14:paraId="46BAFF8B">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noWrap/>
            <w:tcMar>
              <w:top w:w="15" w:type="dxa"/>
              <w:left w:w="15" w:type="dxa"/>
              <w:right w:w="15" w:type="dxa"/>
            </w:tcMar>
            <w:vAlign w:val="center"/>
          </w:tcPr>
          <w:p w14:paraId="20706C15">
            <w:pPr>
              <w:wordWrap w:val="0"/>
              <w:jc w:val="right"/>
              <w:textAlignment w:val="center"/>
              <w:rPr>
                <w:rFonts w:hint="default" w:cs="宋体"/>
                <w:b/>
                <w:color w:val="000000"/>
                <w:sz w:val="20"/>
                <w:szCs w:val="20"/>
              </w:rPr>
            </w:pPr>
            <w:r>
              <w:rPr>
                <w:rFonts w:cs="宋体"/>
                <w:b/>
                <w:bCs/>
                <w:color w:val="000000"/>
                <w:sz w:val="20"/>
                <w:szCs w:val="20"/>
              </w:rPr>
              <w:t>156.89</w:t>
            </w:r>
            <w:r>
              <w:rPr>
                <w:b/>
                <w:color w:val="000000"/>
                <w:sz w:val="20"/>
              </w:rPr>
              <w:t xml:space="preserve"> </w:t>
            </w:r>
          </w:p>
        </w:tc>
        <w:tc>
          <w:tcPr>
            <w:tcW w:w="444" w:type="pct"/>
            <w:tcBorders>
              <w:top w:val="nil"/>
              <w:left w:val="nil"/>
              <w:bottom w:val="single" w:color="000000" w:sz="4" w:space="0"/>
              <w:right w:val="single" w:color="000000" w:sz="4" w:space="0"/>
            </w:tcBorders>
            <w:noWrap/>
            <w:tcMar>
              <w:top w:w="15" w:type="dxa"/>
              <w:left w:w="15" w:type="dxa"/>
              <w:right w:w="15" w:type="dxa"/>
            </w:tcMar>
            <w:vAlign w:val="center"/>
          </w:tcPr>
          <w:p w14:paraId="23000845">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noWrap/>
            <w:tcMar>
              <w:top w:w="15" w:type="dxa"/>
              <w:left w:w="15" w:type="dxa"/>
              <w:right w:w="15" w:type="dxa"/>
            </w:tcMar>
            <w:vAlign w:val="center"/>
          </w:tcPr>
          <w:p w14:paraId="5903C6D1">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noWrap/>
            <w:tcMar>
              <w:top w:w="15" w:type="dxa"/>
              <w:left w:w="15" w:type="dxa"/>
              <w:right w:w="15" w:type="dxa"/>
            </w:tcMar>
            <w:vAlign w:val="center"/>
          </w:tcPr>
          <w:p w14:paraId="7FA6D217">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noWrap/>
            <w:tcMar>
              <w:top w:w="15" w:type="dxa"/>
              <w:left w:w="15" w:type="dxa"/>
              <w:right w:w="15" w:type="dxa"/>
            </w:tcMar>
            <w:vAlign w:val="center"/>
          </w:tcPr>
          <w:p w14:paraId="246E3015">
            <w:pPr>
              <w:wordWrap w:val="0"/>
              <w:jc w:val="right"/>
              <w:textAlignment w:val="center"/>
              <w:rPr>
                <w:rFonts w:hint="default" w:cs="宋体"/>
                <w:b/>
                <w:color w:val="000000"/>
                <w:sz w:val="20"/>
                <w:szCs w:val="20"/>
              </w:rPr>
            </w:pPr>
            <w:r>
              <w:rPr>
                <w:rFonts w:cs="宋体"/>
                <w:b/>
                <w:bCs/>
                <w:color w:val="000000"/>
                <w:sz w:val="20"/>
                <w:szCs w:val="20"/>
              </w:rPr>
              <w:t>0.16</w:t>
            </w:r>
            <w:r>
              <w:rPr>
                <w:b/>
                <w:color w:val="000000"/>
                <w:sz w:val="20"/>
              </w:rPr>
              <w:t xml:space="preserve"> </w:t>
            </w:r>
          </w:p>
        </w:tc>
      </w:tr>
      <w:tr w14:paraId="7E3966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FA42238">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noWrap/>
            <w:tcMar>
              <w:top w:w="15" w:type="dxa"/>
              <w:left w:w="15" w:type="dxa"/>
              <w:right w:w="15" w:type="dxa"/>
            </w:tcMar>
            <w:vAlign w:val="center"/>
          </w:tcPr>
          <w:p w14:paraId="157586C9">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8462F">
            <w:pPr>
              <w:wordWrap w:val="0"/>
              <w:jc w:val="right"/>
              <w:textAlignment w:val="center"/>
              <w:rPr>
                <w:rFonts w:hint="default" w:cs="宋体"/>
                <w:color w:val="000000"/>
                <w:sz w:val="20"/>
                <w:szCs w:val="20"/>
              </w:rPr>
            </w:pPr>
            <w:r>
              <w:rPr>
                <w:rFonts w:cs="宋体"/>
                <w:b/>
                <w:color w:val="000000"/>
                <w:sz w:val="20"/>
                <w:szCs w:val="20"/>
              </w:rPr>
              <w:t>38.21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92E97">
            <w:pPr>
              <w:wordWrap w:val="0"/>
              <w:jc w:val="right"/>
              <w:textAlignment w:val="center"/>
              <w:rPr>
                <w:rFonts w:hint="default" w:cs="宋体"/>
                <w:color w:val="000000"/>
                <w:sz w:val="20"/>
                <w:szCs w:val="20"/>
              </w:rPr>
            </w:pPr>
            <w:r>
              <w:rPr>
                <w:rFonts w:cs="宋体"/>
                <w:b/>
                <w:color w:val="000000"/>
                <w:sz w:val="20"/>
                <w:szCs w:val="20"/>
              </w:rPr>
              <w:t>38.21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B0F9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8913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3ED5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89F8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1E83B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230AC">
            <w:pPr>
              <w:wordWrap w:val="0"/>
              <w:jc w:val="right"/>
              <w:textAlignment w:val="center"/>
              <w:rPr>
                <w:rFonts w:hint="default" w:cs="宋体"/>
                <w:color w:val="000000"/>
                <w:sz w:val="20"/>
                <w:szCs w:val="20"/>
              </w:rPr>
            </w:pPr>
            <w:r>
              <w:rPr>
                <w:color w:val="000000"/>
                <w:sz w:val="20"/>
              </w:rPr>
              <w:t xml:space="preserve"> </w:t>
            </w:r>
          </w:p>
        </w:tc>
      </w:tr>
      <w:tr w14:paraId="57F69D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A14FF3B">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noWrap/>
            <w:tcMar>
              <w:top w:w="15" w:type="dxa"/>
              <w:left w:w="15" w:type="dxa"/>
              <w:right w:w="15" w:type="dxa"/>
            </w:tcMar>
            <w:vAlign w:val="center"/>
          </w:tcPr>
          <w:p w14:paraId="718D888C">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CABB31">
            <w:pPr>
              <w:wordWrap w:val="0"/>
              <w:jc w:val="right"/>
              <w:textAlignment w:val="center"/>
              <w:rPr>
                <w:rFonts w:hint="default" w:cs="宋体"/>
                <w:color w:val="000000"/>
                <w:sz w:val="20"/>
                <w:szCs w:val="20"/>
              </w:rPr>
            </w:pPr>
            <w:r>
              <w:rPr>
                <w:rFonts w:cs="宋体"/>
                <w:b/>
                <w:color w:val="000000"/>
                <w:sz w:val="20"/>
                <w:szCs w:val="20"/>
              </w:rPr>
              <w:t>29.60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F12C8">
            <w:pPr>
              <w:wordWrap w:val="0"/>
              <w:jc w:val="right"/>
              <w:textAlignment w:val="center"/>
              <w:rPr>
                <w:rFonts w:hint="default" w:cs="宋体"/>
                <w:color w:val="000000"/>
                <w:sz w:val="20"/>
                <w:szCs w:val="20"/>
              </w:rPr>
            </w:pPr>
            <w:r>
              <w:rPr>
                <w:rFonts w:cs="宋体"/>
                <w:b/>
                <w:color w:val="000000"/>
                <w:sz w:val="20"/>
                <w:szCs w:val="20"/>
              </w:rPr>
              <w:t>29.60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C1C5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A325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CA1A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903A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80A3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64797">
            <w:pPr>
              <w:wordWrap w:val="0"/>
              <w:jc w:val="right"/>
              <w:textAlignment w:val="center"/>
              <w:rPr>
                <w:rFonts w:hint="default" w:cs="宋体"/>
                <w:color w:val="000000"/>
                <w:sz w:val="20"/>
                <w:szCs w:val="20"/>
              </w:rPr>
            </w:pPr>
            <w:r>
              <w:rPr>
                <w:color w:val="000000"/>
                <w:sz w:val="20"/>
              </w:rPr>
              <w:t xml:space="preserve"> </w:t>
            </w:r>
          </w:p>
        </w:tc>
      </w:tr>
      <w:tr w14:paraId="1B349B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F3CFA35">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noWrap/>
            <w:tcMar>
              <w:top w:w="15" w:type="dxa"/>
              <w:left w:w="15" w:type="dxa"/>
              <w:right w:w="15" w:type="dxa"/>
            </w:tcMar>
            <w:vAlign w:val="center"/>
          </w:tcPr>
          <w:p w14:paraId="209A5C99">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07F1D">
            <w:pPr>
              <w:wordWrap w:val="0"/>
              <w:jc w:val="right"/>
              <w:textAlignment w:val="center"/>
              <w:rPr>
                <w:rFonts w:hint="default" w:cs="宋体"/>
                <w:color w:val="000000"/>
                <w:sz w:val="20"/>
                <w:szCs w:val="20"/>
              </w:rPr>
            </w:pPr>
            <w:r>
              <w:rPr>
                <w:rFonts w:cs="宋体"/>
                <w:color w:val="000000"/>
                <w:sz w:val="20"/>
                <w:szCs w:val="20"/>
              </w:rPr>
              <w:t>4.60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F7879">
            <w:pPr>
              <w:wordWrap w:val="0"/>
              <w:jc w:val="right"/>
              <w:textAlignment w:val="center"/>
              <w:rPr>
                <w:rFonts w:hint="default" w:cs="宋体"/>
                <w:color w:val="000000"/>
                <w:sz w:val="20"/>
                <w:szCs w:val="20"/>
              </w:rPr>
            </w:pPr>
            <w:r>
              <w:rPr>
                <w:rFonts w:cs="宋体"/>
                <w:color w:val="000000"/>
                <w:sz w:val="20"/>
                <w:szCs w:val="20"/>
              </w:rPr>
              <w:t>4.60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90D9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C9D2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3C76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4937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BD49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43C82">
            <w:pPr>
              <w:wordWrap w:val="0"/>
              <w:jc w:val="right"/>
              <w:textAlignment w:val="center"/>
              <w:rPr>
                <w:rFonts w:hint="default" w:cs="宋体"/>
                <w:color w:val="000000"/>
                <w:sz w:val="20"/>
                <w:szCs w:val="20"/>
              </w:rPr>
            </w:pPr>
            <w:r>
              <w:rPr>
                <w:color w:val="000000"/>
                <w:sz w:val="20"/>
              </w:rPr>
              <w:t xml:space="preserve"> </w:t>
            </w:r>
          </w:p>
        </w:tc>
      </w:tr>
      <w:tr w14:paraId="48EF8B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C8FBC05">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noWrap/>
            <w:tcMar>
              <w:top w:w="15" w:type="dxa"/>
              <w:left w:w="15" w:type="dxa"/>
              <w:right w:w="15" w:type="dxa"/>
            </w:tcMar>
            <w:vAlign w:val="center"/>
          </w:tcPr>
          <w:p w14:paraId="751688F6">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648C3">
            <w:pPr>
              <w:wordWrap w:val="0"/>
              <w:jc w:val="right"/>
              <w:textAlignment w:val="center"/>
              <w:rPr>
                <w:rFonts w:hint="default" w:cs="宋体"/>
                <w:color w:val="000000"/>
                <w:sz w:val="20"/>
                <w:szCs w:val="20"/>
              </w:rPr>
            </w:pPr>
            <w:r>
              <w:rPr>
                <w:rFonts w:cs="宋体"/>
                <w:color w:val="000000"/>
                <w:sz w:val="20"/>
                <w:szCs w:val="20"/>
              </w:rPr>
              <w:t>25.00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354C76">
            <w:pPr>
              <w:wordWrap w:val="0"/>
              <w:jc w:val="right"/>
              <w:textAlignment w:val="center"/>
              <w:rPr>
                <w:rFonts w:hint="default" w:cs="宋体"/>
                <w:color w:val="000000"/>
                <w:sz w:val="20"/>
                <w:szCs w:val="20"/>
              </w:rPr>
            </w:pPr>
            <w:r>
              <w:rPr>
                <w:rFonts w:cs="宋体"/>
                <w:color w:val="000000"/>
                <w:sz w:val="20"/>
                <w:szCs w:val="20"/>
              </w:rPr>
              <w:t>25.00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CD57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4712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EA5E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BFDB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AC17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5DE9A">
            <w:pPr>
              <w:wordWrap w:val="0"/>
              <w:jc w:val="right"/>
              <w:textAlignment w:val="center"/>
              <w:rPr>
                <w:rFonts w:hint="default" w:cs="宋体"/>
                <w:color w:val="000000"/>
                <w:sz w:val="20"/>
                <w:szCs w:val="20"/>
              </w:rPr>
            </w:pPr>
            <w:r>
              <w:rPr>
                <w:color w:val="000000"/>
                <w:sz w:val="20"/>
              </w:rPr>
              <w:t xml:space="preserve"> </w:t>
            </w:r>
          </w:p>
        </w:tc>
      </w:tr>
      <w:tr w14:paraId="016FC7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4667BF">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noWrap/>
            <w:tcMar>
              <w:top w:w="15" w:type="dxa"/>
              <w:left w:w="15" w:type="dxa"/>
              <w:right w:w="15" w:type="dxa"/>
            </w:tcMar>
            <w:vAlign w:val="center"/>
          </w:tcPr>
          <w:p w14:paraId="2E3ABB14">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81C6A">
            <w:pPr>
              <w:wordWrap w:val="0"/>
              <w:jc w:val="right"/>
              <w:textAlignment w:val="center"/>
              <w:rPr>
                <w:rFonts w:hint="default" w:cs="宋体"/>
                <w:color w:val="000000"/>
                <w:sz w:val="20"/>
                <w:szCs w:val="20"/>
              </w:rPr>
            </w:pPr>
            <w:r>
              <w:rPr>
                <w:rFonts w:cs="宋体"/>
                <w:b/>
                <w:color w:val="000000"/>
                <w:sz w:val="20"/>
                <w:szCs w:val="20"/>
              </w:rPr>
              <w:t>8.61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B781E">
            <w:pPr>
              <w:wordWrap w:val="0"/>
              <w:jc w:val="right"/>
              <w:textAlignment w:val="center"/>
              <w:rPr>
                <w:rFonts w:hint="default" w:cs="宋体"/>
                <w:color w:val="000000"/>
                <w:sz w:val="20"/>
                <w:szCs w:val="20"/>
              </w:rPr>
            </w:pPr>
            <w:r>
              <w:rPr>
                <w:rFonts w:cs="宋体"/>
                <w:b/>
                <w:color w:val="000000"/>
                <w:sz w:val="20"/>
                <w:szCs w:val="20"/>
              </w:rPr>
              <w:t>8.61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F0FD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1898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6BD0F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8339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70E6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274C6">
            <w:pPr>
              <w:wordWrap w:val="0"/>
              <w:jc w:val="right"/>
              <w:textAlignment w:val="center"/>
              <w:rPr>
                <w:rFonts w:hint="default" w:cs="宋体"/>
                <w:color w:val="000000"/>
                <w:sz w:val="20"/>
                <w:szCs w:val="20"/>
              </w:rPr>
            </w:pPr>
            <w:r>
              <w:rPr>
                <w:color w:val="000000"/>
                <w:sz w:val="20"/>
              </w:rPr>
              <w:t xml:space="preserve"> </w:t>
            </w:r>
          </w:p>
        </w:tc>
      </w:tr>
      <w:tr w14:paraId="4FE5B5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B1126AE">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noWrap/>
            <w:tcMar>
              <w:top w:w="15" w:type="dxa"/>
              <w:left w:w="15" w:type="dxa"/>
              <w:right w:w="15" w:type="dxa"/>
            </w:tcMar>
            <w:vAlign w:val="center"/>
          </w:tcPr>
          <w:p w14:paraId="44026362">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B36AE">
            <w:pPr>
              <w:wordWrap w:val="0"/>
              <w:jc w:val="right"/>
              <w:textAlignment w:val="center"/>
              <w:rPr>
                <w:rFonts w:hint="default" w:cs="宋体"/>
                <w:color w:val="000000"/>
                <w:sz w:val="20"/>
                <w:szCs w:val="20"/>
              </w:rPr>
            </w:pPr>
            <w:r>
              <w:rPr>
                <w:rFonts w:cs="宋体"/>
                <w:color w:val="000000"/>
                <w:sz w:val="20"/>
                <w:szCs w:val="20"/>
              </w:rPr>
              <w:t>8.61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47960">
            <w:pPr>
              <w:wordWrap w:val="0"/>
              <w:jc w:val="right"/>
              <w:textAlignment w:val="center"/>
              <w:rPr>
                <w:rFonts w:hint="default" w:cs="宋体"/>
                <w:color w:val="000000"/>
                <w:sz w:val="20"/>
                <w:szCs w:val="20"/>
              </w:rPr>
            </w:pPr>
            <w:r>
              <w:rPr>
                <w:rFonts w:cs="宋体"/>
                <w:color w:val="000000"/>
                <w:sz w:val="20"/>
                <w:szCs w:val="20"/>
              </w:rPr>
              <w:t>8.61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80C2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6C74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59BDD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77DA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48D4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A6102">
            <w:pPr>
              <w:wordWrap w:val="0"/>
              <w:jc w:val="right"/>
              <w:textAlignment w:val="center"/>
              <w:rPr>
                <w:rFonts w:hint="default" w:cs="宋体"/>
                <w:color w:val="000000"/>
                <w:sz w:val="20"/>
                <w:szCs w:val="20"/>
              </w:rPr>
            </w:pPr>
            <w:r>
              <w:rPr>
                <w:color w:val="000000"/>
                <w:sz w:val="20"/>
              </w:rPr>
              <w:t xml:space="preserve"> </w:t>
            </w:r>
          </w:p>
        </w:tc>
      </w:tr>
      <w:tr w14:paraId="23C96E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104BCF8">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noWrap/>
            <w:tcMar>
              <w:top w:w="15" w:type="dxa"/>
              <w:left w:w="15" w:type="dxa"/>
              <w:right w:w="15" w:type="dxa"/>
            </w:tcMar>
            <w:vAlign w:val="center"/>
          </w:tcPr>
          <w:p w14:paraId="7F5A8783">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834FC">
            <w:pPr>
              <w:wordWrap w:val="0"/>
              <w:jc w:val="right"/>
              <w:textAlignment w:val="center"/>
              <w:rPr>
                <w:rFonts w:hint="default" w:cs="宋体"/>
                <w:color w:val="000000"/>
                <w:sz w:val="20"/>
                <w:szCs w:val="20"/>
              </w:rPr>
            </w:pPr>
            <w:r>
              <w:rPr>
                <w:rFonts w:cs="宋体"/>
                <w:b/>
                <w:color w:val="000000"/>
                <w:sz w:val="20"/>
                <w:szCs w:val="20"/>
              </w:rPr>
              <w:t>482.91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EED4E">
            <w:pPr>
              <w:wordWrap w:val="0"/>
              <w:jc w:val="right"/>
              <w:textAlignment w:val="center"/>
              <w:rPr>
                <w:rFonts w:hint="default" w:cs="宋体"/>
                <w:color w:val="000000"/>
                <w:sz w:val="20"/>
                <w:szCs w:val="20"/>
              </w:rPr>
            </w:pPr>
            <w:r>
              <w:rPr>
                <w:rFonts w:cs="宋体"/>
                <w:b/>
                <w:color w:val="000000"/>
                <w:sz w:val="20"/>
                <w:szCs w:val="20"/>
              </w:rPr>
              <w:t>325.86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3429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A0A7A">
            <w:pPr>
              <w:wordWrap w:val="0"/>
              <w:jc w:val="right"/>
              <w:textAlignment w:val="center"/>
              <w:rPr>
                <w:rFonts w:hint="default" w:cs="宋体"/>
                <w:color w:val="000000"/>
                <w:sz w:val="20"/>
                <w:szCs w:val="20"/>
              </w:rPr>
            </w:pPr>
            <w:r>
              <w:rPr>
                <w:rFonts w:cs="宋体"/>
                <w:b/>
                <w:color w:val="000000"/>
                <w:sz w:val="20"/>
                <w:szCs w:val="20"/>
              </w:rPr>
              <w:t>156.89</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D5B5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9328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B6DC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04FB5">
            <w:pPr>
              <w:wordWrap w:val="0"/>
              <w:jc w:val="right"/>
              <w:textAlignment w:val="center"/>
              <w:rPr>
                <w:rFonts w:hint="default" w:cs="宋体"/>
                <w:color w:val="000000"/>
                <w:sz w:val="20"/>
                <w:szCs w:val="20"/>
              </w:rPr>
            </w:pPr>
            <w:r>
              <w:rPr>
                <w:rFonts w:cs="宋体"/>
                <w:b/>
                <w:color w:val="000000"/>
                <w:sz w:val="20"/>
                <w:szCs w:val="20"/>
              </w:rPr>
              <w:t>0.16</w:t>
            </w:r>
            <w:r>
              <w:rPr>
                <w:b/>
                <w:color w:val="000000"/>
                <w:sz w:val="20"/>
              </w:rPr>
              <w:t xml:space="preserve"> </w:t>
            </w:r>
          </w:p>
        </w:tc>
      </w:tr>
      <w:tr w14:paraId="4FEA5F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DCEF3F4">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noWrap/>
            <w:tcMar>
              <w:top w:w="15" w:type="dxa"/>
              <w:left w:w="15" w:type="dxa"/>
              <w:right w:w="15" w:type="dxa"/>
            </w:tcMar>
            <w:vAlign w:val="center"/>
          </w:tcPr>
          <w:p w14:paraId="7BC2EB9E">
            <w:pPr>
              <w:textAlignment w:val="center"/>
              <w:rPr>
                <w:rFonts w:hint="default"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FEBF8">
            <w:pPr>
              <w:wordWrap w:val="0"/>
              <w:jc w:val="right"/>
              <w:textAlignment w:val="center"/>
              <w:rPr>
                <w:rFonts w:hint="default" w:cs="宋体"/>
                <w:color w:val="000000"/>
                <w:sz w:val="20"/>
                <w:szCs w:val="20"/>
              </w:rPr>
            </w:pPr>
            <w:r>
              <w:rPr>
                <w:rFonts w:cs="宋体"/>
                <w:b/>
                <w:color w:val="000000"/>
                <w:sz w:val="20"/>
                <w:szCs w:val="20"/>
              </w:rPr>
              <w:t>382.80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15127">
            <w:pPr>
              <w:wordWrap w:val="0"/>
              <w:jc w:val="right"/>
              <w:textAlignment w:val="center"/>
              <w:rPr>
                <w:rFonts w:hint="default" w:cs="宋体"/>
                <w:color w:val="000000"/>
                <w:sz w:val="20"/>
                <w:szCs w:val="20"/>
              </w:rPr>
            </w:pPr>
            <w:r>
              <w:rPr>
                <w:rFonts w:cs="宋体"/>
                <w:b/>
                <w:color w:val="000000"/>
                <w:sz w:val="20"/>
                <w:szCs w:val="20"/>
              </w:rPr>
              <w:t>225.75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327B6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E59605">
            <w:pPr>
              <w:wordWrap w:val="0"/>
              <w:jc w:val="right"/>
              <w:textAlignment w:val="center"/>
              <w:rPr>
                <w:rFonts w:hint="default" w:cs="宋体"/>
                <w:color w:val="000000"/>
                <w:sz w:val="20"/>
                <w:szCs w:val="20"/>
              </w:rPr>
            </w:pPr>
            <w:r>
              <w:rPr>
                <w:rFonts w:cs="宋体"/>
                <w:b/>
                <w:color w:val="000000"/>
                <w:sz w:val="20"/>
                <w:szCs w:val="20"/>
              </w:rPr>
              <w:t>156.89</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BEE8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07E2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B77C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8C237">
            <w:pPr>
              <w:wordWrap w:val="0"/>
              <w:jc w:val="right"/>
              <w:textAlignment w:val="center"/>
              <w:rPr>
                <w:rFonts w:hint="default" w:cs="宋体"/>
                <w:color w:val="000000"/>
                <w:sz w:val="20"/>
                <w:szCs w:val="20"/>
              </w:rPr>
            </w:pPr>
            <w:r>
              <w:rPr>
                <w:rFonts w:cs="宋体"/>
                <w:b/>
                <w:color w:val="000000"/>
                <w:sz w:val="20"/>
                <w:szCs w:val="20"/>
              </w:rPr>
              <w:t>0.16</w:t>
            </w:r>
            <w:r>
              <w:rPr>
                <w:b/>
                <w:color w:val="000000"/>
                <w:sz w:val="20"/>
              </w:rPr>
              <w:t xml:space="preserve"> </w:t>
            </w:r>
          </w:p>
        </w:tc>
      </w:tr>
      <w:tr w14:paraId="6A8C88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F273A83">
            <w:pPr>
              <w:textAlignment w:val="center"/>
              <w:rPr>
                <w:rFonts w:hint="default"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noWrap/>
            <w:tcMar>
              <w:top w:w="15" w:type="dxa"/>
              <w:left w:w="15" w:type="dxa"/>
              <w:right w:w="15" w:type="dxa"/>
            </w:tcMar>
            <w:vAlign w:val="center"/>
          </w:tcPr>
          <w:p w14:paraId="60456C69">
            <w:pPr>
              <w:textAlignment w:val="center"/>
              <w:rPr>
                <w:rFonts w:hint="default"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47F0C">
            <w:pPr>
              <w:wordWrap w:val="0"/>
              <w:jc w:val="right"/>
              <w:textAlignment w:val="center"/>
              <w:rPr>
                <w:rFonts w:hint="default" w:cs="宋体"/>
                <w:color w:val="000000"/>
                <w:sz w:val="20"/>
                <w:szCs w:val="20"/>
              </w:rPr>
            </w:pPr>
            <w:r>
              <w:rPr>
                <w:rFonts w:cs="宋体"/>
                <w:color w:val="000000"/>
                <w:sz w:val="20"/>
                <w:szCs w:val="20"/>
              </w:rPr>
              <w:t>382.80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BCDE3">
            <w:pPr>
              <w:wordWrap w:val="0"/>
              <w:jc w:val="right"/>
              <w:textAlignment w:val="center"/>
              <w:rPr>
                <w:rFonts w:hint="default" w:cs="宋体"/>
                <w:color w:val="000000"/>
                <w:sz w:val="20"/>
                <w:szCs w:val="20"/>
              </w:rPr>
            </w:pPr>
            <w:r>
              <w:rPr>
                <w:rFonts w:cs="宋体"/>
                <w:color w:val="000000"/>
                <w:sz w:val="20"/>
                <w:szCs w:val="20"/>
              </w:rPr>
              <w:t>225.75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D754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BCF3F">
            <w:pPr>
              <w:wordWrap w:val="0"/>
              <w:jc w:val="right"/>
              <w:textAlignment w:val="center"/>
              <w:rPr>
                <w:rFonts w:hint="default" w:cs="宋体"/>
                <w:color w:val="000000"/>
                <w:sz w:val="20"/>
                <w:szCs w:val="20"/>
              </w:rPr>
            </w:pPr>
            <w:r>
              <w:rPr>
                <w:rFonts w:cs="宋体"/>
                <w:color w:val="000000"/>
                <w:sz w:val="20"/>
                <w:szCs w:val="20"/>
              </w:rPr>
              <w:t>156.89</w:t>
            </w: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EF0B6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46EC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6734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12940">
            <w:pPr>
              <w:wordWrap w:val="0"/>
              <w:jc w:val="right"/>
              <w:textAlignment w:val="center"/>
              <w:rPr>
                <w:rFonts w:hint="default" w:cs="宋体"/>
                <w:color w:val="000000"/>
                <w:sz w:val="20"/>
                <w:szCs w:val="20"/>
              </w:rPr>
            </w:pPr>
            <w:r>
              <w:rPr>
                <w:rFonts w:cs="宋体"/>
                <w:color w:val="000000"/>
                <w:sz w:val="20"/>
                <w:szCs w:val="20"/>
              </w:rPr>
              <w:t>0.16</w:t>
            </w:r>
            <w:r>
              <w:rPr>
                <w:color w:val="000000"/>
                <w:sz w:val="20"/>
              </w:rPr>
              <w:t xml:space="preserve"> </w:t>
            </w:r>
          </w:p>
        </w:tc>
      </w:tr>
      <w:tr w14:paraId="208B53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90863F9">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noWrap/>
            <w:tcMar>
              <w:top w:w="15" w:type="dxa"/>
              <w:left w:w="15" w:type="dxa"/>
              <w:right w:w="15" w:type="dxa"/>
            </w:tcMar>
            <w:vAlign w:val="center"/>
          </w:tcPr>
          <w:p w14:paraId="095BF75C">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AFCC60">
            <w:pPr>
              <w:wordWrap w:val="0"/>
              <w:jc w:val="right"/>
              <w:textAlignment w:val="center"/>
              <w:rPr>
                <w:rFonts w:hint="default" w:cs="宋体"/>
                <w:color w:val="000000"/>
                <w:sz w:val="20"/>
                <w:szCs w:val="20"/>
              </w:rPr>
            </w:pPr>
            <w:r>
              <w:rPr>
                <w:rFonts w:cs="宋体"/>
                <w:b/>
                <w:color w:val="000000"/>
                <w:sz w:val="20"/>
                <w:szCs w:val="20"/>
              </w:rPr>
              <w:t>84.48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DCCBC">
            <w:pPr>
              <w:wordWrap w:val="0"/>
              <w:jc w:val="right"/>
              <w:textAlignment w:val="center"/>
              <w:rPr>
                <w:rFonts w:hint="default" w:cs="宋体"/>
                <w:color w:val="000000"/>
                <w:sz w:val="20"/>
                <w:szCs w:val="20"/>
              </w:rPr>
            </w:pPr>
            <w:r>
              <w:rPr>
                <w:rFonts w:cs="宋体"/>
                <w:b/>
                <w:color w:val="000000"/>
                <w:sz w:val="20"/>
                <w:szCs w:val="20"/>
              </w:rPr>
              <w:t>84.48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C837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6CF7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74138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4CDA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D29A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8F958F">
            <w:pPr>
              <w:wordWrap w:val="0"/>
              <w:jc w:val="right"/>
              <w:textAlignment w:val="center"/>
              <w:rPr>
                <w:rFonts w:hint="default" w:cs="宋体"/>
                <w:color w:val="000000"/>
                <w:sz w:val="20"/>
                <w:szCs w:val="20"/>
              </w:rPr>
            </w:pPr>
            <w:r>
              <w:rPr>
                <w:color w:val="000000"/>
                <w:sz w:val="20"/>
              </w:rPr>
              <w:t xml:space="preserve"> </w:t>
            </w:r>
          </w:p>
        </w:tc>
      </w:tr>
      <w:tr w14:paraId="599ED8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3DBB3B2">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noWrap/>
            <w:tcMar>
              <w:top w:w="15" w:type="dxa"/>
              <w:left w:w="15" w:type="dxa"/>
              <w:right w:w="15" w:type="dxa"/>
            </w:tcMar>
            <w:vAlign w:val="center"/>
          </w:tcPr>
          <w:p w14:paraId="40686696">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5E735">
            <w:pPr>
              <w:wordWrap w:val="0"/>
              <w:jc w:val="right"/>
              <w:textAlignment w:val="center"/>
              <w:rPr>
                <w:rFonts w:hint="default" w:cs="宋体"/>
                <w:color w:val="000000"/>
                <w:sz w:val="20"/>
                <w:szCs w:val="20"/>
              </w:rPr>
            </w:pPr>
            <w:r>
              <w:rPr>
                <w:rFonts w:cs="宋体"/>
                <w:color w:val="000000"/>
                <w:sz w:val="20"/>
                <w:szCs w:val="20"/>
              </w:rPr>
              <w:t>84.48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F54C4">
            <w:pPr>
              <w:wordWrap w:val="0"/>
              <w:jc w:val="right"/>
              <w:textAlignment w:val="center"/>
              <w:rPr>
                <w:rFonts w:hint="default" w:cs="宋体"/>
                <w:color w:val="000000"/>
                <w:sz w:val="20"/>
                <w:szCs w:val="20"/>
              </w:rPr>
            </w:pPr>
            <w:r>
              <w:rPr>
                <w:rFonts w:cs="宋体"/>
                <w:color w:val="000000"/>
                <w:sz w:val="20"/>
                <w:szCs w:val="20"/>
              </w:rPr>
              <w:t>84.48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5AD9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06E0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79A1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6CF2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7F70A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187A7">
            <w:pPr>
              <w:wordWrap w:val="0"/>
              <w:jc w:val="right"/>
              <w:textAlignment w:val="center"/>
              <w:rPr>
                <w:rFonts w:hint="default" w:cs="宋体"/>
                <w:color w:val="000000"/>
                <w:sz w:val="20"/>
                <w:szCs w:val="20"/>
              </w:rPr>
            </w:pPr>
            <w:r>
              <w:rPr>
                <w:color w:val="000000"/>
                <w:sz w:val="20"/>
              </w:rPr>
              <w:t xml:space="preserve"> </w:t>
            </w:r>
          </w:p>
        </w:tc>
      </w:tr>
      <w:tr w14:paraId="77113B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ACE8B3B">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noWrap/>
            <w:tcMar>
              <w:top w:w="15" w:type="dxa"/>
              <w:left w:w="15" w:type="dxa"/>
              <w:right w:w="15" w:type="dxa"/>
            </w:tcMar>
            <w:vAlign w:val="center"/>
          </w:tcPr>
          <w:p w14:paraId="320F75FC">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D99B1">
            <w:pPr>
              <w:wordWrap w:val="0"/>
              <w:jc w:val="right"/>
              <w:textAlignment w:val="center"/>
              <w:rPr>
                <w:rFonts w:hint="default" w:cs="宋体"/>
                <w:color w:val="000000"/>
                <w:sz w:val="20"/>
                <w:szCs w:val="20"/>
              </w:rPr>
            </w:pPr>
            <w:r>
              <w:rPr>
                <w:rFonts w:cs="宋体"/>
                <w:b/>
                <w:color w:val="000000"/>
                <w:sz w:val="20"/>
                <w:szCs w:val="20"/>
              </w:rPr>
              <w:t>15.63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EDC98">
            <w:pPr>
              <w:wordWrap w:val="0"/>
              <w:jc w:val="right"/>
              <w:textAlignment w:val="center"/>
              <w:rPr>
                <w:rFonts w:hint="default" w:cs="宋体"/>
                <w:color w:val="000000"/>
                <w:sz w:val="20"/>
                <w:szCs w:val="20"/>
              </w:rPr>
            </w:pPr>
            <w:r>
              <w:rPr>
                <w:rFonts w:cs="宋体"/>
                <w:b/>
                <w:color w:val="000000"/>
                <w:sz w:val="20"/>
                <w:szCs w:val="20"/>
              </w:rPr>
              <w:t>15.63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194C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0373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01B3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24E1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176E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A3FCF">
            <w:pPr>
              <w:wordWrap w:val="0"/>
              <w:jc w:val="right"/>
              <w:textAlignment w:val="center"/>
              <w:rPr>
                <w:rFonts w:hint="default" w:cs="宋体"/>
                <w:color w:val="000000"/>
                <w:sz w:val="20"/>
                <w:szCs w:val="20"/>
              </w:rPr>
            </w:pPr>
            <w:r>
              <w:rPr>
                <w:color w:val="000000"/>
                <w:sz w:val="20"/>
              </w:rPr>
              <w:t xml:space="preserve"> </w:t>
            </w:r>
          </w:p>
        </w:tc>
      </w:tr>
      <w:tr w14:paraId="711294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A7A5B47">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noWrap/>
            <w:tcMar>
              <w:top w:w="15" w:type="dxa"/>
              <w:left w:w="15" w:type="dxa"/>
              <w:right w:w="15" w:type="dxa"/>
            </w:tcMar>
            <w:vAlign w:val="center"/>
          </w:tcPr>
          <w:p w14:paraId="33441CD5">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7145A">
            <w:pPr>
              <w:wordWrap w:val="0"/>
              <w:jc w:val="right"/>
              <w:textAlignment w:val="center"/>
              <w:rPr>
                <w:rFonts w:hint="default" w:cs="宋体"/>
                <w:color w:val="000000"/>
                <w:sz w:val="20"/>
                <w:szCs w:val="20"/>
              </w:rPr>
            </w:pPr>
            <w:r>
              <w:rPr>
                <w:rFonts w:cs="宋体"/>
                <w:color w:val="000000"/>
                <w:sz w:val="20"/>
                <w:szCs w:val="20"/>
              </w:rPr>
              <w:t>15.63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F709A">
            <w:pPr>
              <w:wordWrap w:val="0"/>
              <w:jc w:val="right"/>
              <w:textAlignment w:val="center"/>
              <w:rPr>
                <w:rFonts w:hint="default" w:cs="宋体"/>
                <w:color w:val="000000"/>
                <w:sz w:val="20"/>
                <w:szCs w:val="20"/>
              </w:rPr>
            </w:pPr>
            <w:r>
              <w:rPr>
                <w:rFonts w:cs="宋体"/>
                <w:color w:val="000000"/>
                <w:sz w:val="20"/>
                <w:szCs w:val="20"/>
              </w:rPr>
              <w:t>15.63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2526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DFD8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10ED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468BD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0282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5E341">
            <w:pPr>
              <w:wordWrap w:val="0"/>
              <w:jc w:val="right"/>
              <w:textAlignment w:val="center"/>
              <w:rPr>
                <w:rFonts w:hint="default" w:cs="宋体"/>
                <w:color w:val="000000"/>
                <w:sz w:val="20"/>
                <w:szCs w:val="20"/>
              </w:rPr>
            </w:pPr>
            <w:r>
              <w:rPr>
                <w:color w:val="000000"/>
                <w:sz w:val="20"/>
              </w:rPr>
              <w:t xml:space="preserve"> </w:t>
            </w:r>
          </w:p>
        </w:tc>
      </w:tr>
      <w:tr w14:paraId="0E56BA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292AFA1">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noWrap/>
            <w:tcMar>
              <w:top w:w="15" w:type="dxa"/>
              <w:left w:w="15" w:type="dxa"/>
              <w:right w:w="15" w:type="dxa"/>
            </w:tcMar>
            <w:vAlign w:val="center"/>
          </w:tcPr>
          <w:p w14:paraId="7FC0B609">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86D029">
            <w:pPr>
              <w:wordWrap w:val="0"/>
              <w:jc w:val="right"/>
              <w:textAlignment w:val="center"/>
              <w:rPr>
                <w:rFonts w:hint="default" w:cs="宋体"/>
                <w:color w:val="000000"/>
                <w:sz w:val="20"/>
                <w:szCs w:val="20"/>
              </w:rPr>
            </w:pPr>
            <w:r>
              <w:rPr>
                <w:rFonts w:cs="宋体"/>
                <w:b/>
                <w:color w:val="000000"/>
                <w:sz w:val="20"/>
                <w:szCs w:val="20"/>
              </w:rPr>
              <w:t>18.75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7D15D">
            <w:pPr>
              <w:wordWrap w:val="0"/>
              <w:jc w:val="right"/>
              <w:textAlignment w:val="center"/>
              <w:rPr>
                <w:rFonts w:hint="default" w:cs="宋体"/>
                <w:color w:val="000000"/>
                <w:sz w:val="20"/>
                <w:szCs w:val="20"/>
              </w:rPr>
            </w:pPr>
            <w:r>
              <w:rPr>
                <w:rFonts w:cs="宋体"/>
                <w:b/>
                <w:color w:val="000000"/>
                <w:sz w:val="20"/>
                <w:szCs w:val="20"/>
              </w:rPr>
              <w:t>18.75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BEA3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9A334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32B1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5EDB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3BB7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B3193">
            <w:pPr>
              <w:wordWrap w:val="0"/>
              <w:jc w:val="right"/>
              <w:textAlignment w:val="center"/>
              <w:rPr>
                <w:rFonts w:hint="default" w:cs="宋体"/>
                <w:color w:val="000000"/>
                <w:sz w:val="20"/>
                <w:szCs w:val="20"/>
              </w:rPr>
            </w:pPr>
            <w:r>
              <w:rPr>
                <w:color w:val="000000"/>
                <w:sz w:val="20"/>
              </w:rPr>
              <w:t xml:space="preserve"> </w:t>
            </w:r>
          </w:p>
        </w:tc>
      </w:tr>
      <w:tr w14:paraId="55B4CF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F999530">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noWrap/>
            <w:tcMar>
              <w:top w:w="15" w:type="dxa"/>
              <w:left w:w="15" w:type="dxa"/>
              <w:right w:w="15" w:type="dxa"/>
            </w:tcMar>
            <w:vAlign w:val="center"/>
          </w:tcPr>
          <w:p w14:paraId="776B04BD">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DA8393">
            <w:pPr>
              <w:wordWrap w:val="0"/>
              <w:jc w:val="right"/>
              <w:textAlignment w:val="center"/>
              <w:rPr>
                <w:rFonts w:hint="default" w:cs="宋体"/>
                <w:color w:val="000000"/>
                <w:sz w:val="20"/>
                <w:szCs w:val="20"/>
              </w:rPr>
            </w:pPr>
            <w:r>
              <w:rPr>
                <w:rFonts w:cs="宋体"/>
                <w:b/>
                <w:color w:val="000000"/>
                <w:sz w:val="20"/>
                <w:szCs w:val="20"/>
              </w:rPr>
              <w:t>18.75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A382D">
            <w:pPr>
              <w:wordWrap w:val="0"/>
              <w:jc w:val="right"/>
              <w:textAlignment w:val="center"/>
              <w:rPr>
                <w:rFonts w:hint="default" w:cs="宋体"/>
                <w:color w:val="000000"/>
                <w:sz w:val="20"/>
                <w:szCs w:val="20"/>
              </w:rPr>
            </w:pPr>
            <w:r>
              <w:rPr>
                <w:rFonts w:cs="宋体"/>
                <w:b/>
                <w:color w:val="000000"/>
                <w:sz w:val="20"/>
                <w:szCs w:val="20"/>
              </w:rPr>
              <w:t>18.75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4EBD5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1917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08B8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7BCC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CFDD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3F964">
            <w:pPr>
              <w:wordWrap w:val="0"/>
              <w:jc w:val="right"/>
              <w:textAlignment w:val="center"/>
              <w:rPr>
                <w:rFonts w:hint="default" w:cs="宋体"/>
                <w:color w:val="000000"/>
                <w:sz w:val="20"/>
                <w:szCs w:val="20"/>
              </w:rPr>
            </w:pPr>
            <w:r>
              <w:rPr>
                <w:color w:val="000000"/>
                <w:sz w:val="20"/>
              </w:rPr>
              <w:t xml:space="preserve"> </w:t>
            </w:r>
          </w:p>
        </w:tc>
      </w:tr>
      <w:tr w14:paraId="4D6DF5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C5E131">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noWrap/>
            <w:tcMar>
              <w:top w:w="15" w:type="dxa"/>
              <w:left w:w="15" w:type="dxa"/>
              <w:right w:w="15" w:type="dxa"/>
            </w:tcMar>
            <w:vAlign w:val="center"/>
          </w:tcPr>
          <w:p w14:paraId="7AE65917">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D280B">
            <w:pPr>
              <w:wordWrap w:val="0"/>
              <w:jc w:val="right"/>
              <w:textAlignment w:val="center"/>
              <w:rPr>
                <w:rFonts w:hint="default" w:cs="宋体"/>
                <w:color w:val="000000"/>
                <w:sz w:val="20"/>
                <w:szCs w:val="20"/>
              </w:rPr>
            </w:pPr>
            <w:r>
              <w:rPr>
                <w:rFonts w:cs="宋体"/>
                <w:color w:val="000000"/>
                <w:sz w:val="20"/>
                <w:szCs w:val="20"/>
              </w:rPr>
              <w:t>18.75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E0F1D">
            <w:pPr>
              <w:wordWrap w:val="0"/>
              <w:jc w:val="right"/>
              <w:textAlignment w:val="center"/>
              <w:rPr>
                <w:rFonts w:hint="default" w:cs="宋体"/>
                <w:color w:val="000000"/>
                <w:sz w:val="20"/>
                <w:szCs w:val="20"/>
              </w:rPr>
            </w:pPr>
            <w:r>
              <w:rPr>
                <w:rFonts w:cs="宋体"/>
                <w:color w:val="000000"/>
                <w:sz w:val="20"/>
                <w:szCs w:val="20"/>
              </w:rPr>
              <w:t>18.75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F33D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1379F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DD49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ED8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505A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1C3B4">
            <w:pPr>
              <w:wordWrap w:val="0"/>
              <w:jc w:val="right"/>
              <w:textAlignment w:val="center"/>
              <w:rPr>
                <w:rFonts w:hint="default" w:cs="宋体"/>
                <w:color w:val="000000"/>
                <w:sz w:val="20"/>
                <w:szCs w:val="20"/>
              </w:rPr>
            </w:pPr>
            <w:r>
              <w:rPr>
                <w:color w:val="000000"/>
                <w:sz w:val="20"/>
              </w:rPr>
              <w:t xml:space="preserve"> </w:t>
            </w:r>
          </w:p>
        </w:tc>
      </w:tr>
    </w:tbl>
    <w:p w14:paraId="6E5E3C8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A82ADF2">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619A2B9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noWrap/>
            <w:tcMar>
              <w:top w:w="15" w:type="dxa"/>
              <w:left w:w="15" w:type="dxa"/>
              <w:right w:w="15" w:type="dxa"/>
            </w:tcMar>
            <w:vAlign w:val="bottom"/>
          </w:tcPr>
          <w:p w14:paraId="416B291A">
            <w:pPr>
              <w:jc w:val="center"/>
              <w:textAlignment w:val="bottom"/>
              <w:rPr>
                <w:rFonts w:hint="default" w:cs="宋体"/>
                <w:b/>
                <w:color w:val="000000"/>
                <w:sz w:val="32"/>
                <w:szCs w:val="32"/>
              </w:rPr>
            </w:pPr>
            <w:r>
              <w:rPr>
                <w:rFonts w:cs="宋体"/>
                <w:b/>
                <w:color w:val="000000"/>
                <w:sz w:val="32"/>
                <w:szCs w:val="32"/>
              </w:rPr>
              <w:t>支出决算表</w:t>
            </w:r>
          </w:p>
        </w:tc>
      </w:tr>
      <w:tr w14:paraId="0B6D4FC1">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noWrap/>
            <w:tcMar>
              <w:top w:w="15" w:type="dxa"/>
              <w:left w:w="15" w:type="dxa"/>
              <w:right w:w="15" w:type="dxa"/>
            </w:tcMar>
            <w:vAlign w:val="bottom"/>
          </w:tcPr>
          <w:p w14:paraId="778A230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重庆市巫溪县通城中心卫生院 </w:t>
            </w:r>
          </w:p>
        </w:tc>
        <w:tc>
          <w:tcPr>
            <w:tcW w:w="553" w:type="pct"/>
            <w:tcBorders>
              <w:top w:val="nil"/>
              <w:left w:val="nil"/>
              <w:bottom w:val="nil"/>
              <w:right w:val="nil"/>
            </w:tcBorders>
            <w:noWrap/>
            <w:tcMar>
              <w:top w:w="15" w:type="dxa"/>
              <w:left w:w="15" w:type="dxa"/>
              <w:right w:w="15" w:type="dxa"/>
            </w:tcMar>
            <w:vAlign w:val="bottom"/>
          </w:tcPr>
          <w:p w14:paraId="237F6C75">
            <w:pPr>
              <w:rPr>
                <w:rFonts w:hint="default" w:cs="宋体"/>
                <w:color w:val="000000"/>
                <w:sz w:val="20"/>
                <w:szCs w:val="20"/>
              </w:rPr>
            </w:pPr>
          </w:p>
        </w:tc>
        <w:tc>
          <w:tcPr>
            <w:tcW w:w="553" w:type="pct"/>
            <w:tcBorders>
              <w:top w:val="nil"/>
              <w:left w:val="nil"/>
              <w:bottom w:val="nil"/>
              <w:right w:val="nil"/>
            </w:tcBorders>
            <w:noWrap/>
            <w:tcMar>
              <w:top w:w="15" w:type="dxa"/>
              <w:left w:w="15" w:type="dxa"/>
              <w:right w:w="15" w:type="dxa"/>
            </w:tcMar>
            <w:vAlign w:val="bottom"/>
          </w:tcPr>
          <w:p w14:paraId="3CFF7262">
            <w:pPr>
              <w:rPr>
                <w:rFonts w:hint="default" w:cs="宋体"/>
                <w:color w:val="000000"/>
                <w:sz w:val="20"/>
                <w:szCs w:val="20"/>
              </w:rPr>
            </w:pPr>
          </w:p>
        </w:tc>
        <w:tc>
          <w:tcPr>
            <w:tcW w:w="548" w:type="pct"/>
            <w:tcBorders>
              <w:top w:val="nil"/>
              <w:left w:val="nil"/>
              <w:bottom w:val="nil"/>
              <w:right w:val="nil"/>
            </w:tcBorders>
            <w:noWrap/>
            <w:tcMar>
              <w:top w:w="15" w:type="dxa"/>
              <w:left w:w="15" w:type="dxa"/>
              <w:right w:w="15" w:type="dxa"/>
            </w:tcMar>
            <w:vAlign w:val="bottom"/>
          </w:tcPr>
          <w:p w14:paraId="322B6D94">
            <w:pPr>
              <w:rPr>
                <w:rFonts w:hint="default" w:cs="宋体"/>
                <w:color w:val="000000"/>
                <w:sz w:val="20"/>
                <w:szCs w:val="20"/>
              </w:rPr>
            </w:pPr>
          </w:p>
        </w:tc>
        <w:tc>
          <w:tcPr>
            <w:tcW w:w="548" w:type="pct"/>
            <w:tcBorders>
              <w:top w:val="nil"/>
              <w:left w:val="nil"/>
              <w:bottom w:val="nil"/>
              <w:right w:val="nil"/>
            </w:tcBorders>
            <w:noWrap/>
            <w:tcMar>
              <w:top w:w="15" w:type="dxa"/>
              <w:left w:w="15" w:type="dxa"/>
              <w:right w:w="15" w:type="dxa"/>
            </w:tcMar>
            <w:vAlign w:val="bottom"/>
          </w:tcPr>
          <w:p w14:paraId="5EFD66E6">
            <w:pPr>
              <w:rPr>
                <w:rFonts w:hint="default" w:cs="宋体"/>
                <w:color w:val="000000"/>
                <w:sz w:val="20"/>
                <w:szCs w:val="20"/>
              </w:rPr>
            </w:pPr>
          </w:p>
        </w:tc>
        <w:tc>
          <w:tcPr>
            <w:tcW w:w="568" w:type="pct"/>
            <w:tcBorders>
              <w:top w:val="nil"/>
              <w:left w:val="nil"/>
              <w:bottom w:val="nil"/>
              <w:right w:val="nil"/>
            </w:tcBorders>
            <w:noWrap/>
            <w:tcMar>
              <w:top w:w="15" w:type="dxa"/>
              <w:left w:w="15" w:type="dxa"/>
              <w:right w:w="15" w:type="dxa"/>
            </w:tcMar>
            <w:vAlign w:val="bottom"/>
          </w:tcPr>
          <w:p w14:paraId="7BEC5D6E">
            <w:pPr>
              <w:jc w:val="right"/>
              <w:textAlignment w:val="bottom"/>
              <w:rPr>
                <w:rFonts w:hint="default" w:cs="宋体"/>
                <w:color w:val="000000"/>
                <w:sz w:val="20"/>
                <w:szCs w:val="20"/>
              </w:rPr>
            </w:pPr>
            <w:r>
              <w:rPr>
                <w:rFonts w:cs="宋体"/>
                <w:color w:val="000000"/>
                <w:sz w:val="20"/>
                <w:szCs w:val="20"/>
              </w:rPr>
              <w:t>公开03表</w:t>
            </w:r>
          </w:p>
        </w:tc>
      </w:tr>
      <w:tr w14:paraId="0A497F5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noWrap/>
            <w:tcMar>
              <w:top w:w="15" w:type="dxa"/>
              <w:left w:w="15" w:type="dxa"/>
              <w:right w:w="15" w:type="dxa"/>
            </w:tcMar>
            <w:vAlign w:val="bottom"/>
          </w:tcPr>
          <w:p w14:paraId="197C8E14">
            <w:pPr>
              <w:rPr>
                <w:rFonts w:hint="default" w:cs="宋体"/>
                <w:color w:val="000000"/>
                <w:sz w:val="20"/>
                <w:szCs w:val="20"/>
              </w:rPr>
            </w:pPr>
          </w:p>
        </w:tc>
        <w:tc>
          <w:tcPr>
            <w:tcW w:w="553" w:type="pct"/>
            <w:tcBorders>
              <w:top w:val="nil"/>
              <w:left w:val="nil"/>
              <w:bottom w:val="nil"/>
              <w:right w:val="nil"/>
            </w:tcBorders>
            <w:noWrap/>
            <w:tcMar>
              <w:top w:w="15" w:type="dxa"/>
              <w:left w:w="15" w:type="dxa"/>
              <w:right w:w="15" w:type="dxa"/>
            </w:tcMar>
            <w:vAlign w:val="bottom"/>
          </w:tcPr>
          <w:p w14:paraId="5BFF11AB">
            <w:pPr>
              <w:rPr>
                <w:rFonts w:hint="default" w:cs="宋体"/>
                <w:color w:val="000000"/>
                <w:sz w:val="20"/>
                <w:szCs w:val="20"/>
              </w:rPr>
            </w:pPr>
          </w:p>
        </w:tc>
        <w:tc>
          <w:tcPr>
            <w:tcW w:w="553" w:type="pct"/>
            <w:tcBorders>
              <w:top w:val="nil"/>
              <w:left w:val="nil"/>
              <w:bottom w:val="nil"/>
              <w:right w:val="nil"/>
            </w:tcBorders>
            <w:noWrap/>
            <w:tcMar>
              <w:top w:w="15" w:type="dxa"/>
              <w:left w:w="15" w:type="dxa"/>
              <w:right w:w="15" w:type="dxa"/>
            </w:tcMar>
            <w:vAlign w:val="bottom"/>
          </w:tcPr>
          <w:p w14:paraId="53EDDA6B">
            <w:pPr>
              <w:rPr>
                <w:rFonts w:hint="default" w:cs="宋体"/>
                <w:color w:val="000000"/>
                <w:sz w:val="20"/>
                <w:szCs w:val="20"/>
              </w:rPr>
            </w:pPr>
          </w:p>
        </w:tc>
        <w:tc>
          <w:tcPr>
            <w:tcW w:w="548" w:type="pct"/>
            <w:tcBorders>
              <w:top w:val="nil"/>
              <w:left w:val="nil"/>
              <w:bottom w:val="nil"/>
              <w:right w:val="nil"/>
            </w:tcBorders>
            <w:noWrap/>
            <w:tcMar>
              <w:top w:w="15" w:type="dxa"/>
              <w:left w:w="15" w:type="dxa"/>
              <w:right w:w="15" w:type="dxa"/>
            </w:tcMar>
            <w:vAlign w:val="bottom"/>
          </w:tcPr>
          <w:p w14:paraId="2AA44C96">
            <w:pPr>
              <w:rPr>
                <w:rFonts w:hint="default" w:cs="宋体"/>
                <w:color w:val="000000"/>
                <w:sz w:val="20"/>
                <w:szCs w:val="20"/>
              </w:rPr>
            </w:pPr>
          </w:p>
        </w:tc>
        <w:tc>
          <w:tcPr>
            <w:tcW w:w="548" w:type="pct"/>
            <w:tcBorders>
              <w:top w:val="nil"/>
              <w:left w:val="nil"/>
              <w:bottom w:val="nil"/>
              <w:right w:val="nil"/>
            </w:tcBorders>
            <w:noWrap/>
            <w:tcMar>
              <w:top w:w="15" w:type="dxa"/>
              <w:left w:w="15" w:type="dxa"/>
              <w:right w:w="15" w:type="dxa"/>
            </w:tcMar>
            <w:vAlign w:val="bottom"/>
          </w:tcPr>
          <w:p w14:paraId="4AB2D8C9">
            <w:pPr>
              <w:rPr>
                <w:rFonts w:hint="default" w:cs="宋体"/>
                <w:color w:val="000000"/>
                <w:sz w:val="20"/>
                <w:szCs w:val="20"/>
              </w:rPr>
            </w:pPr>
          </w:p>
        </w:tc>
        <w:tc>
          <w:tcPr>
            <w:tcW w:w="568" w:type="pct"/>
            <w:tcBorders>
              <w:top w:val="nil"/>
              <w:left w:val="nil"/>
              <w:bottom w:val="nil"/>
              <w:right w:val="nil"/>
            </w:tcBorders>
            <w:noWrap/>
            <w:tcMar>
              <w:top w:w="15" w:type="dxa"/>
              <w:left w:w="15" w:type="dxa"/>
              <w:right w:w="15" w:type="dxa"/>
            </w:tcMar>
            <w:vAlign w:val="bottom"/>
          </w:tcPr>
          <w:p w14:paraId="17306FA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01D64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F16F19">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26EBCEE">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FC7DF04">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D3F1834">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36173F4">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333073A">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BF9EF9E">
            <w:pPr>
              <w:jc w:val="center"/>
              <w:textAlignment w:val="center"/>
              <w:rPr>
                <w:rFonts w:hint="default" w:cs="宋体"/>
                <w:b/>
                <w:color w:val="000000"/>
                <w:sz w:val="20"/>
                <w:szCs w:val="20"/>
              </w:rPr>
            </w:pPr>
            <w:r>
              <w:rPr>
                <w:rFonts w:cs="宋体"/>
                <w:b/>
                <w:color w:val="000000"/>
                <w:sz w:val="20"/>
                <w:szCs w:val="20"/>
              </w:rPr>
              <w:t>对附属单位补助支出</w:t>
            </w:r>
          </w:p>
        </w:tc>
      </w:tr>
      <w:tr w14:paraId="7318671D">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F010D">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9ED9A2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78D766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527307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471571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787EFE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E154A9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D0B85F5">
            <w:pPr>
              <w:jc w:val="center"/>
              <w:rPr>
                <w:rFonts w:hint="default" w:cs="宋体"/>
                <w:b/>
                <w:color w:val="000000"/>
                <w:sz w:val="20"/>
                <w:szCs w:val="20"/>
              </w:rPr>
            </w:pPr>
          </w:p>
        </w:tc>
      </w:tr>
      <w:tr w14:paraId="0A0C988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F2DE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4B241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9FCB95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E9FF7A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28BEF8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E26079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A7A929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35571AA">
            <w:pPr>
              <w:jc w:val="center"/>
              <w:rPr>
                <w:rFonts w:hint="default" w:cs="宋体"/>
                <w:b/>
                <w:color w:val="000000"/>
                <w:sz w:val="20"/>
                <w:szCs w:val="20"/>
              </w:rPr>
            </w:pPr>
          </w:p>
        </w:tc>
      </w:tr>
      <w:tr w14:paraId="70566E8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6A07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CE639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CBFD76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8DEE43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20036A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40EE9A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63C505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CE41581">
            <w:pPr>
              <w:jc w:val="center"/>
              <w:rPr>
                <w:rFonts w:hint="default" w:cs="宋体"/>
                <w:b/>
                <w:color w:val="000000"/>
                <w:sz w:val="20"/>
                <w:szCs w:val="20"/>
              </w:rPr>
            </w:pPr>
          </w:p>
        </w:tc>
      </w:tr>
      <w:tr w14:paraId="3EBB19A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6F24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0A9C6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17D824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75F5EF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5359C5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1A77F8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0A7D1C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0D96FF9">
            <w:pPr>
              <w:jc w:val="center"/>
              <w:rPr>
                <w:rFonts w:hint="default" w:cs="宋体"/>
                <w:b/>
                <w:color w:val="000000"/>
                <w:sz w:val="20"/>
                <w:szCs w:val="20"/>
              </w:rPr>
            </w:pPr>
          </w:p>
        </w:tc>
      </w:tr>
      <w:tr w14:paraId="4F04CA9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FADEF">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noWrap/>
            <w:tcMar>
              <w:top w:w="15" w:type="dxa"/>
              <w:left w:w="15" w:type="dxa"/>
              <w:right w:w="15" w:type="dxa"/>
            </w:tcMar>
            <w:vAlign w:val="center"/>
          </w:tcPr>
          <w:p w14:paraId="329E2702">
            <w:pPr>
              <w:wordWrap w:val="0"/>
              <w:jc w:val="right"/>
              <w:textAlignment w:val="center"/>
              <w:rPr>
                <w:rFonts w:hint="default" w:cs="宋体"/>
                <w:b/>
                <w:color w:val="000000"/>
                <w:sz w:val="20"/>
                <w:szCs w:val="20"/>
              </w:rPr>
            </w:pPr>
            <w:r>
              <w:rPr>
                <w:rFonts w:cs="宋体"/>
                <w:b/>
                <w:bCs/>
                <w:color w:val="000000"/>
                <w:sz w:val="20"/>
                <w:szCs w:val="20"/>
              </w:rPr>
              <w:t>537.38</w:t>
            </w:r>
            <w:r>
              <w:rPr>
                <w:b/>
                <w:color w:val="000000"/>
                <w:sz w:val="20"/>
              </w:rPr>
              <w:t xml:space="preserve"> </w:t>
            </w:r>
          </w:p>
        </w:tc>
        <w:tc>
          <w:tcPr>
            <w:tcW w:w="553" w:type="pct"/>
            <w:tcBorders>
              <w:top w:val="nil"/>
              <w:left w:val="nil"/>
              <w:bottom w:val="single" w:color="000000" w:sz="4" w:space="0"/>
              <w:right w:val="single" w:color="000000" w:sz="4" w:space="0"/>
            </w:tcBorders>
            <w:noWrap/>
            <w:tcMar>
              <w:top w:w="15" w:type="dxa"/>
              <w:left w:w="15" w:type="dxa"/>
              <w:right w:w="15" w:type="dxa"/>
            </w:tcMar>
            <w:vAlign w:val="center"/>
          </w:tcPr>
          <w:p w14:paraId="75232CAA">
            <w:pPr>
              <w:wordWrap w:val="0"/>
              <w:jc w:val="right"/>
              <w:textAlignment w:val="center"/>
              <w:rPr>
                <w:rFonts w:hint="default" w:cs="宋体"/>
                <w:b/>
                <w:color w:val="000000"/>
                <w:sz w:val="20"/>
                <w:szCs w:val="20"/>
              </w:rPr>
            </w:pPr>
            <w:r>
              <w:rPr>
                <w:rFonts w:cs="宋体"/>
                <w:b/>
                <w:bCs/>
                <w:color w:val="000000"/>
                <w:sz w:val="20"/>
                <w:szCs w:val="20"/>
              </w:rPr>
              <w:t>444.28</w:t>
            </w:r>
            <w:r>
              <w:rPr>
                <w:b/>
                <w:color w:val="000000"/>
                <w:sz w:val="20"/>
              </w:rPr>
              <w:t xml:space="preserve"> </w:t>
            </w:r>
          </w:p>
        </w:tc>
        <w:tc>
          <w:tcPr>
            <w:tcW w:w="553" w:type="pct"/>
            <w:tcBorders>
              <w:top w:val="nil"/>
              <w:left w:val="nil"/>
              <w:bottom w:val="single" w:color="000000" w:sz="4" w:space="0"/>
              <w:right w:val="single" w:color="000000" w:sz="4" w:space="0"/>
            </w:tcBorders>
            <w:noWrap/>
            <w:tcMar>
              <w:top w:w="15" w:type="dxa"/>
              <w:left w:w="15" w:type="dxa"/>
              <w:right w:w="15" w:type="dxa"/>
            </w:tcMar>
            <w:vAlign w:val="center"/>
          </w:tcPr>
          <w:p w14:paraId="6B01AD83">
            <w:pPr>
              <w:wordWrap w:val="0"/>
              <w:jc w:val="right"/>
              <w:textAlignment w:val="center"/>
              <w:rPr>
                <w:rFonts w:hint="default" w:cs="宋体"/>
                <w:b/>
                <w:color w:val="000000"/>
                <w:sz w:val="20"/>
                <w:szCs w:val="20"/>
              </w:rPr>
            </w:pPr>
            <w:r>
              <w:rPr>
                <w:rFonts w:cs="宋体"/>
                <w:b/>
                <w:bCs/>
                <w:color w:val="000000"/>
                <w:sz w:val="20"/>
                <w:szCs w:val="20"/>
              </w:rPr>
              <w:t>93.10</w:t>
            </w:r>
            <w:r>
              <w:rPr>
                <w:b/>
                <w:color w:val="000000"/>
                <w:sz w:val="20"/>
              </w:rPr>
              <w:t xml:space="preserve"> </w:t>
            </w:r>
          </w:p>
        </w:tc>
        <w:tc>
          <w:tcPr>
            <w:tcW w:w="548" w:type="pct"/>
            <w:tcBorders>
              <w:top w:val="nil"/>
              <w:left w:val="nil"/>
              <w:bottom w:val="single" w:color="000000" w:sz="4" w:space="0"/>
              <w:right w:val="single" w:color="000000" w:sz="4" w:space="0"/>
            </w:tcBorders>
            <w:noWrap/>
            <w:tcMar>
              <w:top w:w="15" w:type="dxa"/>
              <w:left w:w="15" w:type="dxa"/>
              <w:right w:w="15" w:type="dxa"/>
            </w:tcMar>
            <w:vAlign w:val="center"/>
          </w:tcPr>
          <w:p w14:paraId="45B1143D">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noWrap/>
            <w:tcMar>
              <w:top w:w="15" w:type="dxa"/>
              <w:left w:w="15" w:type="dxa"/>
              <w:right w:w="15" w:type="dxa"/>
            </w:tcMar>
            <w:vAlign w:val="center"/>
          </w:tcPr>
          <w:p w14:paraId="452F64CF">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noWrap/>
            <w:tcMar>
              <w:top w:w="15" w:type="dxa"/>
              <w:left w:w="15" w:type="dxa"/>
              <w:right w:w="15" w:type="dxa"/>
            </w:tcMar>
            <w:vAlign w:val="center"/>
          </w:tcPr>
          <w:p w14:paraId="609EDE62">
            <w:pPr>
              <w:wordWrap w:val="0"/>
              <w:jc w:val="right"/>
              <w:textAlignment w:val="center"/>
              <w:rPr>
                <w:rFonts w:hint="default" w:cs="宋体"/>
                <w:b/>
                <w:color w:val="000000"/>
                <w:sz w:val="20"/>
                <w:szCs w:val="20"/>
              </w:rPr>
            </w:pPr>
            <w:r>
              <w:rPr>
                <w:b/>
                <w:color w:val="000000"/>
                <w:sz w:val="20"/>
              </w:rPr>
              <w:t xml:space="preserve"> </w:t>
            </w:r>
          </w:p>
        </w:tc>
      </w:tr>
      <w:tr w14:paraId="07B831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BB71543">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noWrap/>
            <w:tcMar>
              <w:top w:w="15" w:type="dxa"/>
              <w:left w:w="15" w:type="dxa"/>
              <w:right w:w="15" w:type="dxa"/>
            </w:tcMar>
            <w:vAlign w:val="center"/>
          </w:tcPr>
          <w:p w14:paraId="16982546">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8C870">
            <w:pPr>
              <w:wordWrap w:val="0"/>
              <w:jc w:val="right"/>
              <w:textAlignment w:val="center"/>
              <w:rPr>
                <w:rFonts w:hint="default" w:cs="宋体"/>
                <w:color w:val="000000"/>
                <w:sz w:val="20"/>
                <w:szCs w:val="20"/>
              </w:rPr>
            </w:pPr>
            <w:r>
              <w:rPr>
                <w:rFonts w:cs="宋体"/>
                <w:b/>
                <w:color w:val="000000"/>
                <w:sz w:val="20"/>
                <w:szCs w:val="20"/>
              </w:rPr>
              <w:t>38.21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5906A">
            <w:pPr>
              <w:wordWrap w:val="0"/>
              <w:jc w:val="right"/>
              <w:textAlignment w:val="center"/>
              <w:rPr>
                <w:rFonts w:hint="default" w:cs="宋体"/>
                <w:color w:val="000000"/>
                <w:sz w:val="20"/>
                <w:szCs w:val="20"/>
              </w:rPr>
            </w:pPr>
            <w:r>
              <w:rPr>
                <w:rFonts w:cs="宋体"/>
                <w:b/>
                <w:color w:val="000000"/>
                <w:sz w:val="20"/>
                <w:szCs w:val="20"/>
              </w:rPr>
              <w:t>29.60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CBE0D">
            <w:pPr>
              <w:wordWrap w:val="0"/>
              <w:jc w:val="right"/>
              <w:textAlignment w:val="center"/>
              <w:rPr>
                <w:rFonts w:hint="default" w:cs="宋体"/>
                <w:color w:val="000000"/>
                <w:sz w:val="20"/>
                <w:szCs w:val="20"/>
              </w:rPr>
            </w:pPr>
            <w:r>
              <w:rPr>
                <w:rFonts w:cs="宋体"/>
                <w:b/>
                <w:color w:val="000000"/>
                <w:sz w:val="20"/>
                <w:szCs w:val="20"/>
              </w:rPr>
              <w:t>8.61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0DF3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55CE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0E574">
            <w:pPr>
              <w:wordWrap w:val="0"/>
              <w:jc w:val="right"/>
              <w:textAlignment w:val="center"/>
              <w:rPr>
                <w:rFonts w:hint="default" w:cs="宋体"/>
                <w:color w:val="000000"/>
                <w:sz w:val="20"/>
                <w:szCs w:val="20"/>
              </w:rPr>
            </w:pPr>
            <w:r>
              <w:rPr>
                <w:color w:val="000000"/>
                <w:sz w:val="20"/>
              </w:rPr>
              <w:t xml:space="preserve"> </w:t>
            </w:r>
          </w:p>
        </w:tc>
      </w:tr>
      <w:tr w14:paraId="1019B5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77A5F1C">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noWrap/>
            <w:tcMar>
              <w:top w:w="15" w:type="dxa"/>
              <w:left w:w="15" w:type="dxa"/>
              <w:right w:w="15" w:type="dxa"/>
            </w:tcMar>
            <w:vAlign w:val="center"/>
          </w:tcPr>
          <w:p w14:paraId="259FB03A">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88773">
            <w:pPr>
              <w:wordWrap w:val="0"/>
              <w:jc w:val="right"/>
              <w:textAlignment w:val="center"/>
              <w:rPr>
                <w:rFonts w:hint="default" w:cs="宋体"/>
                <w:color w:val="000000"/>
                <w:sz w:val="20"/>
                <w:szCs w:val="20"/>
              </w:rPr>
            </w:pPr>
            <w:r>
              <w:rPr>
                <w:rFonts w:cs="宋体"/>
                <w:b/>
                <w:color w:val="000000"/>
                <w:sz w:val="20"/>
                <w:szCs w:val="20"/>
              </w:rPr>
              <w:t>29.60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8FF438">
            <w:pPr>
              <w:wordWrap w:val="0"/>
              <w:jc w:val="right"/>
              <w:textAlignment w:val="center"/>
              <w:rPr>
                <w:rFonts w:hint="default" w:cs="宋体"/>
                <w:color w:val="000000"/>
                <w:sz w:val="20"/>
                <w:szCs w:val="20"/>
              </w:rPr>
            </w:pPr>
            <w:r>
              <w:rPr>
                <w:rFonts w:cs="宋体"/>
                <w:b/>
                <w:color w:val="000000"/>
                <w:sz w:val="20"/>
                <w:szCs w:val="20"/>
              </w:rPr>
              <w:t>29.60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64E2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ACEA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FD5A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9727B">
            <w:pPr>
              <w:wordWrap w:val="0"/>
              <w:jc w:val="right"/>
              <w:textAlignment w:val="center"/>
              <w:rPr>
                <w:rFonts w:hint="default" w:cs="宋体"/>
                <w:color w:val="000000"/>
                <w:sz w:val="20"/>
                <w:szCs w:val="20"/>
              </w:rPr>
            </w:pPr>
            <w:r>
              <w:rPr>
                <w:color w:val="000000"/>
                <w:sz w:val="20"/>
              </w:rPr>
              <w:t xml:space="preserve"> </w:t>
            </w:r>
          </w:p>
        </w:tc>
      </w:tr>
      <w:tr w14:paraId="5E3E84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5D6A003">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noWrap/>
            <w:tcMar>
              <w:top w:w="15" w:type="dxa"/>
              <w:left w:w="15" w:type="dxa"/>
              <w:right w:w="15" w:type="dxa"/>
            </w:tcMar>
            <w:vAlign w:val="center"/>
          </w:tcPr>
          <w:p w14:paraId="26FC0C18">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44168">
            <w:pPr>
              <w:wordWrap w:val="0"/>
              <w:jc w:val="right"/>
              <w:textAlignment w:val="center"/>
              <w:rPr>
                <w:rFonts w:hint="default" w:cs="宋体"/>
                <w:color w:val="000000"/>
                <w:sz w:val="20"/>
                <w:szCs w:val="20"/>
              </w:rPr>
            </w:pPr>
            <w:r>
              <w:rPr>
                <w:rFonts w:cs="宋体"/>
                <w:color w:val="000000"/>
                <w:sz w:val="20"/>
                <w:szCs w:val="20"/>
              </w:rPr>
              <w:t>4.60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2AB19">
            <w:pPr>
              <w:wordWrap w:val="0"/>
              <w:jc w:val="right"/>
              <w:textAlignment w:val="center"/>
              <w:rPr>
                <w:rFonts w:hint="default" w:cs="宋体"/>
                <w:color w:val="000000"/>
                <w:sz w:val="20"/>
                <w:szCs w:val="20"/>
              </w:rPr>
            </w:pPr>
            <w:r>
              <w:rPr>
                <w:rFonts w:cs="宋体"/>
                <w:color w:val="000000"/>
                <w:sz w:val="20"/>
                <w:szCs w:val="20"/>
              </w:rPr>
              <w:t>4.60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72CD3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F78C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12B2D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BF406">
            <w:pPr>
              <w:wordWrap w:val="0"/>
              <w:jc w:val="right"/>
              <w:textAlignment w:val="center"/>
              <w:rPr>
                <w:rFonts w:hint="default" w:cs="宋体"/>
                <w:color w:val="000000"/>
                <w:sz w:val="20"/>
                <w:szCs w:val="20"/>
              </w:rPr>
            </w:pPr>
            <w:r>
              <w:rPr>
                <w:color w:val="000000"/>
                <w:sz w:val="20"/>
              </w:rPr>
              <w:t xml:space="preserve"> </w:t>
            </w:r>
          </w:p>
        </w:tc>
      </w:tr>
      <w:tr w14:paraId="1AA42B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3B33451">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noWrap/>
            <w:tcMar>
              <w:top w:w="15" w:type="dxa"/>
              <w:left w:w="15" w:type="dxa"/>
              <w:right w:w="15" w:type="dxa"/>
            </w:tcMar>
            <w:vAlign w:val="center"/>
          </w:tcPr>
          <w:p w14:paraId="0ACF9B0B">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8B78C">
            <w:pPr>
              <w:wordWrap w:val="0"/>
              <w:jc w:val="right"/>
              <w:textAlignment w:val="center"/>
              <w:rPr>
                <w:rFonts w:hint="default" w:cs="宋体"/>
                <w:color w:val="000000"/>
                <w:sz w:val="20"/>
                <w:szCs w:val="20"/>
              </w:rPr>
            </w:pPr>
            <w:r>
              <w:rPr>
                <w:rFonts w:cs="宋体"/>
                <w:color w:val="000000"/>
                <w:sz w:val="20"/>
                <w:szCs w:val="20"/>
              </w:rPr>
              <w:t>25.00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90110">
            <w:pPr>
              <w:wordWrap w:val="0"/>
              <w:jc w:val="right"/>
              <w:textAlignment w:val="center"/>
              <w:rPr>
                <w:rFonts w:hint="default" w:cs="宋体"/>
                <w:color w:val="000000"/>
                <w:sz w:val="20"/>
                <w:szCs w:val="20"/>
              </w:rPr>
            </w:pPr>
            <w:r>
              <w:rPr>
                <w:rFonts w:cs="宋体"/>
                <w:color w:val="000000"/>
                <w:sz w:val="20"/>
                <w:szCs w:val="20"/>
              </w:rPr>
              <w:t>25.00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DBE0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C2AA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4E3D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187F1">
            <w:pPr>
              <w:wordWrap w:val="0"/>
              <w:jc w:val="right"/>
              <w:textAlignment w:val="center"/>
              <w:rPr>
                <w:rFonts w:hint="default" w:cs="宋体"/>
                <w:color w:val="000000"/>
                <w:sz w:val="20"/>
                <w:szCs w:val="20"/>
              </w:rPr>
            </w:pPr>
            <w:r>
              <w:rPr>
                <w:color w:val="000000"/>
                <w:sz w:val="20"/>
              </w:rPr>
              <w:t xml:space="preserve"> </w:t>
            </w:r>
          </w:p>
        </w:tc>
      </w:tr>
      <w:tr w14:paraId="05DEE0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C4B5ED8">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noWrap/>
            <w:tcMar>
              <w:top w:w="15" w:type="dxa"/>
              <w:left w:w="15" w:type="dxa"/>
              <w:right w:w="15" w:type="dxa"/>
            </w:tcMar>
            <w:vAlign w:val="center"/>
          </w:tcPr>
          <w:p w14:paraId="4A92012B">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70C60">
            <w:pPr>
              <w:wordWrap w:val="0"/>
              <w:jc w:val="right"/>
              <w:textAlignment w:val="center"/>
              <w:rPr>
                <w:rFonts w:hint="default" w:cs="宋体"/>
                <w:color w:val="000000"/>
                <w:sz w:val="20"/>
                <w:szCs w:val="20"/>
              </w:rPr>
            </w:pPr>
            <w:r>
              <w:rPr>
                <w:rFonts w:cs="宋体"/>
                <w:b/>
                <w:color w:val="000000"/>
                <w:sz w:val="20"/>
                <w:szCs w:val="20"/>
              </w:rPr>
              <w:t>8.61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4D5D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A41D8A">
            <w:pPr>
              <w:wordWrap w:val="0"/>
              <w:jc w:val="right"/>
              <w:textAlignment w:val="center"/>
              <w:rPr>
                <w:rFonts w:hint="default" w:cs="宋体"/>
                <w:color w:val="000000"/>
                <w:sz w:val="20"/>
                <w:szCs w:val="20"/>
              </w:rPr>
            </w:pPr>
            <w:r>
              <w:rPr>
                <w:rFonts w:cs="宋体"/>
                <w:b/>
                <w:color w:val="000000"/>
                <w:sz w:val="20"/>
                <w:szCs w:val="20"/>
              </w:rPr>
              <w:t>8.61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DEC3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D73C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0781E">
            <w:pPr>
              <w:wordWrap w:val="0"/>
              <w:jc w:val="right"/>
              <w:textAlignment w:val="center"/>
              <w:rPr>
                <w:rFonts w:hint="default" w:cs="宋体"/>
                <w:color w:val="000000"/>
                <w:sz w:val="20"/>
                <w:szCs w:val="20"/>
              </w:rPr>
            </w:pPr>
            <w:r>
              <w:rPr>
                <w:color w:val="000000"/>
                <w:sz w:val="20"/>
              </w:rPr>
              <w:t xml:space="preserve"> </w:t>
            </w:r>
          </w:p>
        </w:tc>
      </w:tr>
      <w:tr w14:paraId="616675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95E228E">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noWrap/>
            <w:tcMar>
              <w:top w:w="15" w:type="dxa"/>
              <w:left w:w="15" w:type="dxa"/>
              <w:right w:w="15" w:type="dxa"/>
            </w:tcMar>
            <w:vAlign w:val="center"/>
          </w:tcPr>
          <w:p w14:paraId="3F726BA2">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5EEA1D">
            <w:pPr>
              <w:wordWrap w:val="0"/>
              <w:jc w:val="right"/>
              <w:textAlignment w:val="center"/>
              <w:rPr>
                <w:rFonts w:hint="default" w:cs="宋体"/>
                <w:color w:val="000000"/>
                <w:sz w:val="20"/>
                <w:szCs w:val="20"/>
              </w:rPr>
            </w:pPr>
            <w:r>
              <w:rPr>
                <w:rFonts w:cs="宋体"/>
                <w:color w:val="000000"/>
                <w:sz w:val="20"/>
                <w:szCs w:val="20"/>
              </w:rPr>
              <w:t>8.61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138F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0AB21">
            <w:pPr>
              <w:wordWrap w:val="0"/>
              <w:jc w:val="right"/>
              <w:textAlignment w:val="center"/>
              <w:rPr>
                <w:rFonts w:hint="default" w:cs="宋体"/>
                <w:color w:val="000000"/>
                <w:sz w:val="20"/>
                <w:szCs w:val="20"/>
              </w:rPr>
            </w:pPr>
            <w:r>
              <w:rPr>
                <w:rFonts w:cs="宋体"/>
                <w:color w:val="000000"/>
                <w:sz w:val="20"/>
                <w:szCs w:val="20"/>
              </w:rPr>
              <w:t>8.61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6EFD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D8903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E5B1D">
            <w:pPr>
              <w:wordWrap w:val="0"/>
              <w:jc w:val="right"/>
              <w:textAlignment w:val="center"/>
              <w:rPr>
                <w:rFonts w:hint="default" w:cs="宋体"/>
                <w:color w:val="000000"/>
                <w:sz w:val="20"/>
                <w:szCs w:val="20"/>
              </w:rPr>
            </w:pPr>
            <w:r>
              <w:rPr>
                <w:color w:val="000000"/>
                <w:sz w:val="20"/>
              </w:rPr>
              <w:t xml:space="preserve"> </w:t>
            </w:r>
          </w:p>
        </w:tc>
      </w:tr>
      <w:tr w14:paraId="0EC06B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2602E67">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noWrap/>
            <w:tcMar>
              <w:top w:w="15" w:type="dxa"/>
              <w:left w:w="15" w:type="dxa"/>
              <w:right w:w="15" w:type="dxa"/>
            </w:tcMar>
            <w:vAlign w:val="center"/>
          </w:tcPr>
          <w:p w14:paraId="11CBC92C">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5D270">
            <w:pPr>
              <w:wordWrap w:val="0"/>
              <w:jc w:val="right"/>
              <w:textAlignment w:val="center"/>
              <w:rPr>
                <w:rFonts w:hint="default" w:cs="宋体"/>
                <w:color w:val="000000"/>
                <w:sz w:val="20"/>
                <w:szCs w:val="20"/>
              </w:rPr>
            </w:pPr>
            <w:r>
              <w:rPr>
                <w:rFonts w:cs="宋体"/>
                <w:b/>
                <w:color w:val="000000"/>
                <w:sz w:val="20"/>
                <w:szCs w:val="20"/>
              </w:rPr>
              <w:t>480.41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8E2E8">
            <w:pPr>
              <w:wordWrap w:val="0"/>
              <w:jc w:val="right"/>
              <w:textAlignment w:val="center"/>
              <w:rPr>
                <w:rFonts w:hint="default" w:cs="宋体"/>
                <w:color w:val="000000"/>
                <w:sz w:val="20"/>
                <w:szCs w:val="20"/>
              </w:rPr>
            </w:pPr>
            <w:r>
              <w:rPr>
                <w:rFonts w:cs="宋体"/>
                <w:b/>
                <w:color w:val="000000"/>
                <w:sz w:val="20"/>
                <w:szCs w:val="20"/>
              </w:rPr>
              <w:t>395.93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52A8C5">
            <w:pPr>
              <w:wordWrap w:val="0"/>
              <w:jc w:val="right"/>
              <w:textAlignment w:val="center"/>
              <w:rPr>
                <w:rFonts w:hint="default" w:cs="宋体"/>
                <w:color w:val="000000"/>
                <w:sz w:val="20"/>
                <w:szCs w:val="20"/>
              </w:rPr>
            </w:pPr>
            <w:r>
              <w:rPr>
                <w:rFonts w:cs="宋体"/>
                <w:b/>
                <w:color w:val="000000"/>
                <w:sz w:val="20"/>
                <w:szCs w:val="20"/>
              </w:rPr>
              <w:t>84.48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11BB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2729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9EAA2">
            <w:pPr>
              <w:wordWrap w:val="0"/>
              <w:jc w:val="right"/>
              <w:textAlignment w:val="center"/>
              <w:rPr>
                <w:rFonts w:hint="default" w:cs="宋体"/>
                <w:color w:val="000000"/>
                <w:sz w:val="20"/>
                <w:szCs w:val="20"/>
              </w:rPr>
            </w:pPr>
            <w:r>
              <w:rPr>
                <w:color w:val="000000"/>
                <w:sz w:val="20"/>
              </w:rPr>
              <w:t xml:space="preserve"> </w:t>
            </w:r>
          </w:p>
        </w:tc>
      </w:tr>
      <w:tr w14:paraId="1FA78F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3468F2C">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noWrap/>
            <w:tcMar>
              <w:top w:w="15" w:type="dxa"/>
              <w:left w:w="15" w:type="dxa"/>
              <w:right w:w="15" w:type="dxa"/>
            </w:tcMar>
            <w:vAlign w:val="center"/>
          </w:tcPr>
          <w:p w14:paraId="3A1CB984">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99ADB">
            <w:pPr>
              <w:wordWrap w:val="0"/>
              <w:jc w:val="right"/>
              <w:textAlignment w:val="center"/>
              <w:rPr>
                <w:rFonts w:hint="default" w:cs="宋体"/>
                <w:color w:val="000000"/>
                <w:sz w:val="20"/>
                <w:szCs w:val="20"/>
              </w:rPr>
            </w:pPr>
            <w:r>
              <w:rPr>
                <w:rFonts w:cs="宋体"/>
                <w:b/>
                <w:color w:val="000000"/>
                <w:sz w:val="20"/>
                <w:szCs w:val="20"/>
              </w:rPr>
              <w:t>380.30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1B82C">
            <w:pPr>
              <w:wordWrap w:val="0"/>
              <w:jc w:val="right"/>
              <w:textAlignment w:val="center"/>
              <w:rPr>
                <w:rFonts w:hint="default" w:cs="宋体"/>
                <w:color w:val="000000"/>
                <w:sz w:val="20"/>
                <w:szCs w:val="20"/>
              </w:rPr>
            </w:pPr>
            <w:r>
              <w:rPr>
                <w:rFonts w:cs="宋体"/>
                <w:b/>
                <w:color w:val="000000"/>
                <w:sz w:val="20"/>
                <w:szCs w:val="20"/>
              </w:rPr>
              <w:t>380.30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04F1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DEE8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FD60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8B1E4">
            <w:pPr>
              <w:wordWrap w:val="0"/>
              <w:jc w:val="right"/>
              <w:textAlignment w:val="center"/>
              <w:rPr>
                <w:rFonts w:hint="default" w:cs="宋体"/>
                <w:color w:val="000000"/>
                <w:sz w:val="20"/>
                <w:szCs w:val="20"/>
              </w:rPr>
            </w:pPr>
            <w:r>
              <w:rPr>
                <w:color w:val="000000"/>
                <w:sz w:val="20"/>
              </w:rPr>
              <w:t xml:space="preserve"> </w:t>
            </w:r>
          </w:p>
        </w:tc>
      </w:tr>
      <w:tr w14:paraId="10233A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F41A313">
            <w:pPr>
              <w:textAlignment w:val="center"/>
              <w:rPr>
                <w:rFonts w:hint="default"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noWrap/>
            <w:tcMar>
              <w:top w:w="15" w:type="dxa"/>
              <w:left w:w="15" w:type="dxa"/>
              <w:right w:w="15" w:type="dxa"/>
            </w:tcMar>
            <w:vAlign w:val="center"/>
          </w:tcPr>
          <w:p w14:paraId="702F6307">
            <w:pPr>
              <w:textAlignment w:val="center"/>
              <w:rPr>
                <w:rFonts w:hint="default"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54178">
            <w:pPr>
              <w:wordWrap w:val="0"/>
              <w:jc w:val="right"/>
              <w:textAlignment w:val="center"/>
              <w:rPr>
                <w:rFonts w:hint="default" w:cs="宋体"/>
                <w:color w:val="000000"/>
                <w:sz w:val="20"/>
                <w:szCs w:val="20"/>
              </w:rPr>
            </w:pPr>
            <w:r>
              <w:rPr>
                <w:rFonts w:cs="宋体"/>
                <w:color w:val="000000"/>
                <w:sz w:val="20"/>
                <w:szCs w:val="20"/>
              </w:rPr>
              <w:t>380.30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5FC4E">
            <w:pPr>
              <w:wordWrap w:val="0"/>
              <w:jc w:val="right"/>
              <w:textAlignment w:val="center"/>
              <w:rPr>
                <w:rFonts w:hint="default" w:cs="宋体"/>
                <w:color w:val="000000"/>
                <w:sz w:val="20"/>
                <w:szCs w:val="20"/>
              </w:rPr>
            </w:pPr>
            <w:r>
              <w:rPr>
                <w:rFonts w:cs="宋体"/>
                <w:color w:val="000000"/>
                <w:sz w:val="20"/>
                <w:szCs w:val="20"/>
              </w:rPr>
              <w:t>380.30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44CE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9283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29C3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BAD31">
            <w:pPr>
              <w:wordWrap w:val="0"/>
              <w:jc w:val="right"/>
              <w:textAlignment w:val="center"/>
              <w:rPr>
                <w:rFonts w:hint="default" w:cs="宋体"/>
                <w:color w:val="000000"/>
                <w:sz w:val="20"/>
                <w:szCs w:val="20"/>
              </w:rPr>
            </w:pPr>
            <w:r>
              <w:rPr>
                <w:color w:val="000000"/>
                <w:sz w:val="20"/>
              </w:rPr>
              <w:t xml:space="preserve"> </w:t>
            </w:r>
          </w:p>
        </w:tc>
      </w:tr>
      <w:tr w14:paraId="68BD95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0396463">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noWrap/>
            <w:tcMar>
              <w:top w:w="15" w:type="dxa"/>
              <w:left w:w="15" w:type="dxa"/>
              <w:right w:w="15" w:type="dxa"/>
            </w:tcMar>
            <w:vAlign w:val="center"/>
          </w:tcPr>
          <w:p w14:paraId="2AB43F8D">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AF87A">
            <w:pPr>
              <w:wordWrap w:val="0"/>
              <w:jc w:val="right"/>
              <w:textAlignment w:val="center"/>
              <w:rPr>
                <w:rFonts w:hint="default" w:cs="宋体"/>
                <w:color w:val="000000"/>
                <w:sz w:val="20"/>
                <w:szCs w:val="20"/>
              </w:rPr>
            </w:pPr>
            <w:r>
              <w:rPr>
                <w:rFonts w:cs="宋体"/>
                <w:b/>
                <w:color w:val="000000"/>
                <w:sz w:val="20"/>
                <w:szCs w:val="20"/>
              </w:rPr>
              <w:t>84.48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FC1B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82BB3">
            <w:pPr>
              <w:wordWrap w:val="0"/>
              <w:jc w:val="right"/>
              <w:textAlignment w:val="center"/>
              <w:rPr>
                <w:rFonts w:hint="default" w:cs="宋体"/>
                <w:color w:val="000000"/>
                <w:sz w:val="20"/>
                <w:szCs w:val="20"/>
              </w:rPr>
            </w:pPr>
            <w:r>
              <w:rPr>
                <w:rFonts w:cs="宋体"/>
                <w:b/>
                <w:color w:val="000000"/>
                <w:sz w:val="20"/>
                <w:szCs w:val="20"/>
              </w:rPr>
              <w:t>84.48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6E41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FC79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76D72">
            <w:pPr>
              <w:wordWrap w:val="0"/>
              <w:jc w:val="right"/>
              <w:textAlignment w:val="center"/>
              <w:rPr>
                <w:rFonts w:hint="default" w:cs="宋体"/>
                <w:color w:val="000000"/>
                <w:sz w:val="20"/>
                <w:szCs w:val="20"/>
              </w:rPr>
            </w:pPr>
            <w:r>
              <w:rPr>
                <w:color w:val="000000"/>
                <w:sz w:val="20"/>
              </w:rPr>
              <w:t xml:space="preserve"> </w:t>
            </w:r>
          </w:p>
        </w:tc>
      </w:tr>
      <w:tr w14:paraId="08CE7C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936671C">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noWrap/>
            <w:tcMar>
              <w:top w:w="15" w:type="dxa"/>
              <w:left w:w="15" w:type="dxa"/>
              <w:right w:w="15" w:type="dxa"/>
            </w:tcMar>
            <w:vAlign w:val="center"/>
          </w:tcPr>
          <w:p w14:paraId="74DFAE68">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0D4C7">
            <w:pPr>
              <w:wordWrap w:val="0"/>
              <w:jc w:val="right"/>
              <w:textAlignment w:val="center"/>
              <w:rPr>
                <w:rFonts w:hint="default" w:cs="宋体"/>
                <w:color w:val="000000"/>
                <w:sz w:val="20"/>
                <w:szCs w:val="20"/>
              </w:rPr>
            </w:pPr>
            <w:r>
              <w:rPr>
                <w:rFonts w:cs="宋体"/>
                <w:color w:val="000000"/>
                <w:sz w:val="20"/>
                <w:szCs w:val="20"/>
              </w:rPr>
              <w:t>84.48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65F9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7E006">
            <w:pPr>
              <w:wordWrap w:val="0"/>
              <w:jc w:val="right"/>
              <w:textAlignment w:val="center"/>
              <w:rPr>
                <w:rFonts w:hint="default" w:cs="宋体"/>
                <w:color w:val="000000"/>
                <w:sz w:val="20"/>
                <w:szCs w:val="20"/>
              </w:rPr>
            </w:pPr>
            <w:r>
              <w:rPr>
                <w:rFonts w:cs="宋体"/>
                <w:color w:val="000000"/>
                <w:sz w:val="20"/>
                <w:szCs w:val="20"/>
              </w:rPr>
              <w:t>84.48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9AE4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9C80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E5D18">
            <w:pPr>
              <w:wordWrap w:val="0"/>
              <w:jc w:val="right"/>
              <w:textAlignment w:val="center"/>
              <w:rPr>
                <w:rFonts w:hint="default" w:cs="宋体"/>
                <w:color w:val="000000"/>
                <w:sz w:val="20"/>
                <w:szCs w:val="20"/>
              </w:rPr>
            </w:pPr>
            <w:r>
              <w:rPr>
                <w:color w:val="000000"/>
                <w:sz w:val="20"/>
              </w:rPr>
              <w:t xml:space="preserve"> </w:t>
            </w:r>
          </w:p>
        </w:tc>
      </w:tr>
      <w:tr w14:paraId="2038FC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21A7015">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noWrap/>
            <w:tcMar>
              <w:top w:w="15" w:type="dxa"/>
              <w:left w:w="15" w:type="dxa"/>
              <w:right w:w="15" w:type="dxa"/>
            </w:tcMar>
            <w:vAlign w:val="center"/>
          </w:tcPr>
          <w:p w14:paraId="7F56CC33">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52A64">
            <w:pPr>
              <w:wordWrap w:val="0"/>
              <w:jc w:val="right"/>
              <w:textAlignment w:val="center"/>
              <w:rPr>
                <w:rFonts w:hint="default" w:cs="宋体"/>
                <w:color w:val="000000"/>
                <w:sz w:val="20"/>
                <w:szCs w:val="20"/>
              </w:rPr>
            </w:pPr>
            <w:r>
              <w:rPr>
                <w:rFonts w:cs="宋体"/>
                <w:b/>
                <w:color w:val="000000"/>
                <w:sz w:val="20"/>
                <w:szCs w:val="20"/>
              </w:rPr>
              <w:t>15.63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F38D5B">
            <w:pPr>
              <w:wordWrap w:val="0"/>
              <w:jc w:val="right"/>
              <w:textAlignment w:val="center"/>
              <w:rPr>
                <w:rFonts w:hint="default" w:cs="宋体"/>
                <w:color w:val="000000"/>
                <w:sz w:val="20"/>
                <w:szCs w:val="20"/>
              </w:rPr>
            </w:pPr>
            <w:r>
              <w:rPr>
                <w:rFonts w:cs="宋体"/>
                <w:b/>
                <w:color w:val="000000"/>
                <w:sz w:val="20"/>
                <w:szCs w:val="20"/>
              </w:rPr>
              <w:t>15.63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F601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E968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DCEC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C6C60">
            <w:pPr>
              <w:wordWrap w:val="0"/>
              <w:jc w:val="right"/>
              <w:textAlignment w:val="center"/>
              <w:rPr>
                <w:rFonts w:hint="default" w:cs="宋体"/>
                <w:color w:val="000000"/>
                <w:sz w:val="20"/>
                <w:szCs w:val="20"/>
              </w:rPr>
            </w:pPr>
            <w:r>
              <w:rPr>
                <w:color w:val="000000"/>
                <w:sz w:val="20"/>
              </w:rPr>
              <w:t xml:space="preserve"> </w:t>
            </w:r>
          </w:p>
        </w:tc>
      </w:tr>
      <w:tr w14:paraId="58AFF1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1AE4D79">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noWrap/>
            <w:tcMar>
              <w:top w:w="15" w:type="dxa"/>
              <w:left w:w="15" w:type="dxa"/>
              <w:right w:w="15" w:type="dxa"/>
            </w:tcMar>
            <w:vAlign w:val="center"/>
          </w:tcPr>
          <w:p w14:paraId="53E1CC3F">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8E728">
            <w:pPr>
              <w:wordWrap w:val="0"/>
              <w:jc w:val="right"/>
              <w:textAlignment w:val="center"/>
              <w:rPr>
                <w:rFonts w:hint="default" w:cs="宋体"/>
                <w:color w:val="000000"/>
                <w:sz w:val="20"/>
                <w:szCs w:val="20"/>
              </w:rPr>
            </w:pPr>
            <w:r>
              <w:rPr>
                <w:rFonts w:cs="宋体"/>
                <w:color w:val="000000"/>
                <w:sz w:val="20"/>
                <w:szCs w:val="20"/>
              </w:rPr>
              <w:t>15.63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8BB9CE">
            <w:pPr>
              <w:wordWrap w:val="0"/>
              <w:jc w:val="right"/>
              <w:textAlignment w:val="center"/>
              <w:rPr>
                <w:rFonts w:hint="default" w:cs="宋体"/>
                <w:color w:val="000000"/>
                <w:sz w:val="20"/>
                <w:szCs w:val="20"/>
              </w:rPr>
            </w:pPr>
            <w:r>
              <w:rPr>
                <w:rFonts w:cs="宋体"/>
                <w:color w:val="000000"/>
                <w:sz w:val="20"/>
                <w:szCs w:val="20"/>
              </w:rPr>
              <w:t>15.63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73DC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E011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5073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A33F20">
            <w:pPr>
              <w:wordWrap w:val="0"/>
              <w:jc w:val="right"/>
              <w:textAlignment w:val="center"/>
              <w:rPr>
                <w:rFonts w:hint="default" w:cs="宋体"/>
                <w:color w:val="000000"/>
                <w:sz w:val="20"/>
                <w:szCs w:val="20"/>
              </w:rPr>
            </w:pPr>
            <w:r>
              <w:rPr>
                <w:color w:val="000000"/>
                <w:sz w:val="20"/>
              </w:rPr>
              <w:t xml:space="preserve"> </w:t>
            </w:r>
          </w:p>
        </w:tc>
      </w:tr>
      <w:tr w14:paraId="6EE83D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A27840E">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noWrap/>
            <w:tcMar>
              <w:top w:w="15" w:type="dxa"/>
              <w:left w:w="15" w:type="dxa"/>
              <w:right w:w="15" w:type="dxa"/>
            </w:tcMar>
            <w:vAlign w:val="center"/>
          </w:tcPr>
          <w:p w14:paraId="1B25B4FB">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144DB">
            <w:pPr>
              <w:wordWrap w:val="0"/>
              <w:jc w:val="right"/>
              <w:textAlignment w:val="center"/>
              <w:rPr>
                <w:rFonts w:hint="default" w:cs="宋体"/>
                <w:color w:val="000000"/>
                <w:sz w:val="20"/>
                <w:szCs w:val="20"/>
              </w:rPr>
            </w:pPr>
            <w:r>
              <w:rPr>
                <w:rFonts w:cs="宋体"/>
                <w:b/>
                <w:color w:val="000000"/>
                <w:sz w:val="20"/>
                <w:szCs w:val="20"/>
              </w:rPr>
              <w:t>18.75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10716">
            <w:pPr>
              <w:wordWrap w:val="0"/>
              <w:jc w:val="right"/>
              <w:textAlignment w:val="center"/>
              <w:rPr>
                <w:rFonts w:hint="default" w:cs="宋体"/>
                <w:color w:val="000000"/>
                <w:sz w:val="20"/>
                <w:szCs w:val="20"/>
              </w:rPr>
            </w:pPr>
            <w:r>
              <w:rPr>
                <w:rFonts w:cs="宋体"/>
                <w:b/>
                <w:color w:val="000000"/>
                <w:sz w:val="20"/>
                <w:szCs w:val="20"/>
              </w:rPr>
              <w:t>18.75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7E34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7576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6729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A84D8">
            <w:pPr>
              <w:wordWrap w:val="0"/>
              <w:jc w:val="right"/>
              <w:textAlignment w:val="center"/>
              <w:rPr>
                <w:rFonts w:hint="default" w:cs="宋体"/>
                <w:color w:val="000000"/>
                <w:sz w:val="20"/>
                <w:szCs w:val="20"/>
              </w:rPr>
            </w:pPr>
            <w:r>
              <w:rPr>
                <w:color w:val="000000"/>
                <w:sz w:val="20"/>
              </w:rPr>
              <w:t xml:space="preserve"> </w:t>
            </w:r>
          </w:p>
        </w:tc>
      </w:tr>
      <w:tr w14:paraId="7AFC3E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C3D1CD0">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noWrap/>
            <w:tcMar>
              <w:top w:w="15" w:type="dxa"/>
              <w:left w:w="15" w:type="dxa"/>
              <w:right w:w="15" w:type="dxa"/>
            </w:tcMar>
            <w:vAlign w:val="center"/>
          </w:tcPr>
          <w:p w14:paraId="0CE0415A">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9F2A7">
            <w:pPr>
              <w:wordWrap w:val="0"/>
              <w:jc w:val="right"/>
              <w:textAlignment w:val="center"/>
              <w:rPr>
                <w:rFonts w:hint="default" w:cs="宋体"/>
                <w:color w:val="000000"/>
                <w:sz w:val="20"/>
                <w:szCs w:val="20"/>
              </w:rPr>
            </w:pPr>
            <w:r>
              <w:rPr>
                <w:rFonts w:cs="宋体"/>
                <w:b/>
                <w:color w:val="000000"/>
                <w:sz w:val="20"/>
                <w:szCs w:val="20"/>
              </w:rPr>
              <w:t>18.75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13844">
            <w:pPr>
              <w:wordWrap w:val="0"/>
              <w:jc w:val="right"/>
              <w:textAlignment w:val="center"/>
              <w:rPr>
                <w:rFonts w:hint="default" w:cs="宋体"/>
                <w:color w:val="000000"/>
                <w:sz w:val="20"/>
                <w:szCs w:val="20"/>
              </w:rPr>
            </w:pPr>
            <w:r>
              <w:rPr>
                <w:rFonts w:cs="宋体"/>
                <w:b/>
                <w:color w:val="000000"/>
                <w:sz w:val="20"/>
                <w:szCs w:val="20"/>
              </w:rPr>
              <w:t>18.75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BDDF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A7427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EABD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0F29E8">
            <w:pPr>
              <w:wordWrap w:val="0"/>
              <w:jc w:val="right"/>
              <w:textAlignment w:val="center"/>
              <w:rPr>
                <w:rFonts w:hint="default" w:cs="宋体"/>
                <w:color w:val="000000"/>
                <w:sz w:val="20"/>
                <w:szCs w:val="20"/>
              </w:rPr>
            </w:pPr>
            <w:r>
              <w:rPr>
                <w:color w:val="000000"/>
                <w:sz w:val="20"/>
              </w:rPr>
              <w:t xml:space="preserve"> </w:t>
            </w:r>
          </w:p>
        </w:tc>
      </w:tr>
      <w:tr w14:paraId="2EEF72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D19D0D2">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noWrap/>
            <w:tcMar>
              <w:top w:w="15" w:type="dxa"/>
              <w:left w:w="15" w:type="dxa"/>
              <w:right w:w="15" w:type="dxa"/>
            </w:tcMar>
            <w:vAlign w:val="center"/>
          </w:tcPr>
          <w:p w14:paraId="552E67B8">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395698">
            <w:pPr>
              <w:wordWrap w:val="0"/>
              <w:jc w:val="right"/>
              <w:textAlignment w:val="center"/>
              <w:rPr>
                <w:rFonts w:hint="default" w:cs="宋体"/>
                <w:color w:val="000000"/>
                <w:sz w:val="20"/>
                <w:szCs w:val="20"/>
              </w:rPr>
            </w:pPr>
            <w:r>
              <w:rPr>
                <w:rFonts w:cs="宋体"/>
                <w:color w:val="000000"/>
                <w:sz w:val="20"/>
                <w:szCs w:val="20"/>
              </w:rPr>
              <w:t>18.75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D218B">
            <w:pPr>
              <w:wordWrap w:val="0"/>
              <w:jc w:val="right"/>
              <w:textAlignment w:val="center"/>
              <w:rPr>
                <w:rFonts w:hint="default" w:cs="宋体"/>
                <w:color w:val="000000"/>
                <w:sz w:val="20"/>
                <w:szCs w:val="20"/>
              </w:rPr>
            </w:pPr>
            <w:r>
              <w:rPr>
                <w:rFonts w:cs="宋体"/>
                <w:color w:val="000000"/>
                <w:sz w:val="20"/>
                <w:szCs w:val="20"/>
              </w:rPr>
              <w:t>18.75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0E26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0949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4C63A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F2D30">
            <w:pPr>
              <w:wordWrap w:val="0"/>
              <w:jc w:val="right"/>
              <w:textAlignment w:val="center"/>
              <w:rPr>
                <w:rFonts w:hint="default" w:cs="宋体"/>
                <w:color w:val="000000"/>
                <w:sz w:val="20"/>
                <w:szCs w:val="20"/>
              </w:rPr>
            </w:pPr>
            <w:r>
              <w:rPr>
                <w:color w:val="000000"/>
                <w:sz w:val="20"/>
              </w:rPr>
              <w:t xml:space="preserve"> </w:t>
            </w:r>
          </w:p>
        </w:tc>
      </w:tr>
    </w:tbl>
    <w:p w14:paraId="3A76731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09F231C">
      <w:pPr>
        <w:rPr>
          <w:rFonts w:hint="default" w:cs="宋体"/>
          <w:sz w:val="21"/>
          <w:szCs w:val="21"/>
        </w:rPr>
      </w:pPr>
      <w:r>
        <w:rPr>
          <w:rFonts w:cs="宋体"/>
          <w:sz w:val="21"/>
          <w:szCs w:val="21"/>
        </w:rPr>
        <w:br w:type="page"/>
      </w:r>
    </w:p>
    <w:p w14:paraId="2DAEBF12">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6E6DD0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noWrap/>
            <w:tcMar>
              <w:top w:w="15" w:type="dxa"/>
              <w:left w:w="15" w:type="dxa"/>
              <w:right w:w="15" w:type="dxa"/>
            </w:tcMar>
            <w:vAlign w:val="bottom"/>
          </w:tcPr>
          <w:p w14:paraId="7399112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8D1EB36">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noWrap/>
            <w:tcMar>
              <w:top w:w="15" w:type="dxa"/>
              <w:left w:w="15" w:type="dxa"/>
              <w:right w:w="15" w:type="dxa"/>
            </w:tcMar>
            <w:vAlign w:val="bottom"/>
          </w:tcPr>
          <w:p w14:paraId="65D55070">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重庆市巫溪县通城中心卫生院</w:t>
            </w:r>
          </w:p>
        </w:tc>
        <w:tc>
          <w:tcPr>
            <w:tcW w:w="577" w:type="pct"/>
            <w:tcBorders>
              <w:top w:val="nil"/>
              <w:left w:val="nil"/>
              <w:bottom w:val="nil"/>
              <w:right w:val="nil"/>
            </w:tcBorders>
            <w:noWrap/>
            <w:tcMar>
              <w:top w:w="15" w:type="dxa"/>
              <w:left w:w="15" w:type="dxa"/>
              <w:right w:w="15" w:type="dxa"/>
            </w:tcMar>
            <w:vAlign w:val="bottom"/>
          </w:tcPr>
          <w:p w14:paraId="7BC3E2AB">
            <w:pPr>
              <w:spacing w:line="200" w:lineRule="exact"/>
              <w:rPr>
                <w:rFonts w:hint="default" w:cs="宋体"/>
                <w:color w:val="000000"/>
                <w:sz w:val="18"/>
                <w:szCs w:val="18"/>
              </w:rPr>
            </w:pPr>
          </w:p>
        </w:tc>
        <w:tc>
          <w:tcPr>
            <w:tcW w:w="577" w:type="pct"/>
            <w:tcBorders>
              <w:top w:val="nil"/>
              <w:left w:val="nil"/>
              <w:bottom w:val="nil"/>
              <w:right w:val="nil"/>
            </w:tcBorders>
            <w:noWrap/>
            <w:tcMar>
              <w:top w:w="15" w:type="dxa"/>
              <w:left w:w="15" w:type="dxa"/>
              <w:right w:w="15" w:type="dxa"/>
            </w:tcMar>
            <w:vAlign w:val="bottom"/>
          </w:tcPr>
          <w:p w14:paraId="70E8AE89">
            <w:pPr>
              <w:spacing w:line="200" w:lineRule="exact"/>
              <w:rPr>
                <w:rFonts w:hint="default" w:cs="宋体"/>
                <w:color w:val="000000"/>
                <w:sz w:val="18"/>
                <w:szCs w:val="18"/>
              </w:rPr>
            </w:pPr>
          </w:p>
        </w:tc>
        <w:tc>
          <w:tcPr>
            <w:tcW w:w="577" w:type="pct"/>
            <w:tcBorders>
              <w:top w:val="nil"/>
              <w:left w:val="nil"/>
              <w:bottom w:val="nil"/>
              <w:right w:val="nil"/>
            </w:tcBorders>
            <w:noWrap/>
            <w:tcMar>
              <w:top w:w="15" w:type="dxa"/>
              <w:left w:w="15" w:type="dxa"/>
              <w:right w:w="15" w:type="dxa"/>
            </w:tcMar>
            <w:vAlign w:val="bottom"/>
          </w:tcPr>
          <w:p w14:paraId="57057E18">
            <w:pPr>
              <w:spacing w:line="200" w:lineRule="exact"/>
              <w:rPr>
                <w:rFonts w:hint="default" w:cs="宋体"/>
                <w:color w:val="000000"/>
                <w:sz w:val="18"/>
                <w:szCs w:val="18"/>
              </w:rPr>
            </w:pPr>
          </w:p>
        </w:tc>
        <w:tc>
          <w:tcPr>
            <w:tcW w:w="657" w:type="pct"/>
            <w:tcBorders>
              <w:top w:val="nil"/>
              <w:left w:val="nil"/>
              <w:bottom w:val="nil"/>
              <w:right w:val="nil"/>
            </w:tcBorders>
            <w:noWrap/>
            <w:tcMar>
              <w:top w:w="15" w:type="dxa"/>
              <w:left w:w="15" w:type="dxa"/>
              <w:right w:w="15" w:type="dxa"/>
            </w:tcMar>
            <w:vAlign w:val="bottom"/>
          </w:tcPr>
          <w:p w14:paraId="14E0FF2B">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1ACEC7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noWrap/>
            <w:tcMar>
              <w:top w:w="15" w:type="dxa"/>
              <w:left w:w="15" w:type="dxa"/>
              <w:right w:w="15" w:type="dxa"/>
            </w:tcMar>
            <w:vAlign w:val="bottom"/>
          </w:tcPr>
          <w:p w14:paraId="67E4211B">
            <w:pPr>
              <w:spacing w:line="200" w:lineRule="exact"/>
              <w:rPr>
                <w:rFonts w:hint="default" w:cs="宋体"/>
                <w:color w:val="000000"/>
                <w:sz w:val="18"/>
                <w:szCs w:val="18"/>
              </w:rPr>
            </w:pPr>
          </w:p>
        </w:tc>
        <w:tc>
          <w:tcPr>
            <w:tcW w:w="577" w:type="pct"/>
            <w:tcBorders>
              <w:top w:val="nil"/>
              <w:left w:val="nil"/>
              <w:bottom w:val="nil"/>
              <w:right w:val="nil"/>
            </w:tcBorders>
            <w:noWrap/>
            <w:tcMar>
              <w:top w:w="15" w:type="dxa"/>
              <w:left w:w="15" w:type="dxa"/>
              <w:right w:w="15" w:type="dxa"/>
            </w:tcMar>
            <w:vAlign w:val="bottom"/>
          </w:tcPr>
          <w:p w14:paraId="4AB26566">
            <w:pPr>
              <w:spacing w:line="200" w:lineRule="exact"/>
              <w:rPr>
                <w:rFonts w:hint="default" w:cs="宋体"/>
                <w:color w:val="000000"/>
                <w:sz w:val="18"/>
                <w:szCs w:val="18"/>
              </w:rPr>
            </w:pPr>
          </w:p>
        </w:tc>
        <w:tc>
          <w:tcPr>
            <w:tcW w:w="577" w:type="pct"/>
            <w:tcBorders>
              <w:top w:val="nil"/>
              <w:left w:val="nil"/>
              <w:bottom w:val="nil"/>
              <w:right w:val="nil"/>
            </w:tcBorders>
            <w:noWrap/>
            <w:tcMar>
              <w:top w:w="15" w:type="dxa"/>
              <w:left w:w="15" w:type="dxa"/>
              <w:right w:w="15" w:type="dxa"/>
            </w:tcMar>
            <w:vAlign w:val="bottom"/>
          </w:tcPr>
          <w:p w14:paraId="1ADC6677">
            <w:pPr>
              <w:spacing w:line="200" w:lineRule="exact"/>
              <w:rPr>
                <w:rFonts w:hint="default" w:cs="宋体"/>
                <w:color w:val="000000"/>
                <w:sz w:val="18"/>
                <w:szCs w:val="18"/>
              </w:rPr>
            </w:pPr>
          </w:p>
        </w:tc>
        <w:tc>
          <w:tcPr>
            <w:tcW w:w="577" w:type="pct"/>
            <w:tcBorders>
              <w:top w:val="nil"/>
              <w:left w:val="nil"/>
              <w:bottom w:val="nil"/>
              <w:right w:val="nil"/>
            </w:tcBorders>
            <w:noWrap/>
            <w:tcMar>
              <w:top w:w="15" w:type="dxa"/>
              <w:left w:w="15" w:type="dxa"/>
              <w:right w:w="15" w:type="dxa"/>
            </w:tcMar>
            <w:vAlign w:val="bottom"/>
          </w:tcPr>
          <w:p w14:paraId="7C32CB0B">
            <w:pPr>
              <w:spacing w:line="200" w:lineRule="exact"/>
              <w:rPr>
                <w:rFonts w:hint="default" w:cs="宋体"/>
                <w:color w:val="000000"/>
                <w:sz w:val="18"/>
                <w:szCs w:val="18"/>
              </w:rPr>
            </w:pPr>
          </w:p>
        </w:tc>
        <w:tc>
          <w:tcPr>
            <w:tcW w:w="657" w:type="pct"/>
            <w:tcBorders>
              <w:top w:val="nil"/>
              <w:left w:val="nil"/>
              <w:bottom w:val="nil"/>
              <w:right w:val="nil"/>
            </w:tcBorders>
            <w:noWrap/>
            <w:tcMar>
              <w:top w:w="15" w:type="dxa"/>
              <w:left w:w="15" w:type="dxa"/>
              <w:right w:w="15" w:type="dxa"/>
            </w:tcMar>
            <w:vAlign w:val="bottom"/>
          </w:tcPr>
          <w:p w14:paraId="08B9CB7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57ADE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EF44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BC42A">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51021F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DE54E2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9991AB4">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4677EC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9E685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1B437D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36835D6">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540684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D0DF9B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FFCD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00A6CA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83CD04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6937F7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8A995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BDC9D">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2701">
            <w:pPr>
              <w:wordWrap w:val="0"/>
              <w:spacing w:line="200" w:lineRule="exact"/>
              <w:jc w:val="right"/>
              <w:textAlignment w:val="center"/>
              <w:rPr>
                <w:rFonts w:hint="default" w:cs="宋体"/>
                <w:color w:val="000000"/>
                <w:sz w:val="18"/>
                <w:szCs w:val="18"/>
              </w:rPr>
            </w:pPr>
            <w:r>
              <w:rPr>
                <w:rFonts w:cs="宋体"/>
                <w:color w:val="000000"/>
                <w:sz w:val="18"/>
                <w:szCs w:val="18"/>
              </w:rPr>
              <w:t>382.83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EF007">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13E1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9E4E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C775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7BCE0">
            <w:pPr>
              <w:wordWrap w:val="0"/>
              <w:spacing w:line="200" w:lineRule="exact"/>
              <w:jc w:val="right"/>
              <w:textAlignment w:val="center"/>
              <w:rPr>
                <w:rFonts w:hint="default" w:cs="宋体"/>
                <w:color w:val="000000"/>
                <w:sz w:val="18"/>
                <w:szCs w:val="18"/>
              </w:rPr>
            </w:pPr>
            <w:r>
              <w:rPr>
                <w:color w:val="000000"/>
                <w:sz w:val="18"/>
              </w:rPr>
              <w:t xml:space="preserve"> </w:t>
            </w:r>
          </w:p>
        </w:tc>
      </w:tr>
      <w:tr w14:paraId="17A52C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97EAE">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C8F0">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83462">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11E5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1977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67A5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B46A4">
            <w:pPr>
              <w:wordWrap w:val="0"/>
              <w:spacing w:line="200" w:lineRule="exact"/>
              <w:jc w:val="right"/>
              <w:textAlignment w:val="center"/>
              <w:rPr>
                <w:rFonts w:hint="default" w:cs="宋体"/>
                <w:color w:val="000000"/>
                <w:sz w:val="18"/>
                <w:szCs w:val="18"/>
              </w:rPr>
            </w:pPr>
            <w:r>
              <w:rPr>
                <w:color w:val="000000"/>
                <w:sz w:val="18"/>
              </w:rPr>
              <w:t xml:space="preserve"> </w:t>
            </w:r>
          </w:p>
        </w:tc>
      </w:tr>
      <w:tr w14:paraId="788264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AB3F6">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4F67">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DF971">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8DC8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1DD0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FE56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FE01A">
            <w:pPr>
              <w:wordWrap w:val="0"/>
              <w:spacing w:line="200" w:lineRule="exact"/>
              <w:jc w:val="right"/>
              <w:textAlignment w:val="center"/>
              <w:rPr>
                <w:rFonts w:hint="default" w:cs="宋体"/>
                <w:color w:val="000000"/>
                <w:sz w:val="18"/>
                <w:szCs w:val="18"/>
              </w:rPr>
            </w:pPr>
            <w:r>
              <w:rPr>
                <w:color w:val="000000"/>
                <w:sz w:val="18"/>
              </w:rPr>
              <w:t xml:space="preserve"> </w:t>
            </w:r>
          </w:p>
        </w:tc>
      </w:tr>
      <w:tr w14:paraId="652B2E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8C72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190D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31FF0">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21CE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12FD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6C8E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7B4D4">
            <w:pPr>
              <w:wordWrap w:val="0"/>
              <w:spacing w:line="200" w:lineRule="exact"/>
              <w:jc w:val="right"/>
              <w:textAlignment w:val="center"/>
              <w:rPr>
                <w:rFonts w:hint="default" w:cs="宋体"/>
                <w:color w:val="000000"/>
                <w:sz w:val="18"/>
                <w:szCs w:val="18"/>
              </w:rPr>
            </w:pPr>
            <w:r>
              <w:rPr>
                <w:color w:val="000000"/>
                <w:sz w:val="18"/>
              </w:rPr>
              <w:t xml:space="preserve"> </w:t>
            </w:r>
          </w:p>
        </w:tc>
      </w:tr>
      <w:tr w14:paraId="193CEA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E7F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71427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F7C94">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12F45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2383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C4FC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61488F">
            <w:pPr>
              <w:wordWrap w:val="0"/>
              <w:spacing w:line="200" w:lineRule="exact"/>
              <w:jc w:val="right"/>
              <w:textAlignment w:val="center"/>
              <w:rPr>
                <w:rFonts w:hint="default" w:cs="宋体"/>
                <w:color w:val="000000"/>
                <w:sz w:val="18"/>
                <w:szCs w:val="18"/>
              </w:rPr>
            </w:pPr>
            <w:r>
              <w:rPr>
                <w:color w:val="000000"/>
                <w:sz w:val="18"/>
              </w:rPr>
              <w:t xml:space="preserve"> </w:t>
            </w:r>
          </w:p>
        </w:tc>
      </w:tr>
      <w:tr w14:paraId="2EC4B9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189C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9AAD8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42E8D">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305C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1653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D833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BFD763">
            <w:pPr>
              <w:wordWrap w:val="0"/>
              <w:spacing w:line="200" w:lineRule="exact"/>
              <w:jc w:val="right"/>
              <w:textAlignment w:val="center"/>
              <w:rPr>
                <w:rFonts w:hint="default" w:cs="宋体"/>
                <w:color w:val="000000"/>
                <w:sz w:val="18"/>
                <w:szCs w:val="18"/>
              </w:rPr>
            </w:pPr>
            <w:r>
              <w:rPr>
                <w:color w:val="000000"/>
                <w:sz w:val="18"/>
              </w:rPr>
              <w:t xml:space="preserve"> </w:t>
            </w:r>
          </w:p>
        </w:tc>
      </w:tr>
      <w:tr w14:paraId="6BE8CF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047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2E5AF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59621">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B897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1510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E660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C1B88">
            <w:pPr>
              <w:wordWrap w:val="0"/>
              <w:spacing w:line="200" w:lineRule="exact"/>
              <w:jc w:val="right"/>
              <w:textAlignment w:val="center"/>
              <w:rPr>
                <w:rFonts w:hint="default" w:cs="宋体"/>
                <w:color w:val="000000"/>
                <w:sz w:val="18"/>
                <w:szCs w:val="18"/>
              </w:rPr>
            </w:pPr>
            <w:r>
              <w:rPr>
                <w:color w:val="000000"/>
                <w:sz w:val="18"/>
              </w:rPr>
              <w:t xml:space="preserve"> </w:t>
            </w:r>
          </w:p>
        </w:tc>
      </w:tr>
      <w:tr w14:paraId="3553BE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8FB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30AFE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7AF0B">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5CDBF">
            <w:pPr>
              <w:wordWrap w:val="0"/>
              <w:spacing w:line="200" w:lineRule="exact"/>
              <w:jc w:val="right"/>
              <w:textAlignment w:val="center"/>
              <w:rPr>
                <w:rFonts w:hint="default" w:cs="宋体"/>
                <w:color w:val="000000"/>
                <w:sz w:val="18"/>
                <w:szCs w:val="18"/>
              </w:rPr>
            </w:pPr>
            <w:r>
              <w:rPr>
                <w:rFonts w:cs="宋体"/>
                <w:color w:val="000000"/>
                <w:sz w:val="18"/>
                <w:szCs w:val="18"/>
              </w:rPr>
              <w:t>38.21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BA907">
            <w:pPr>
              <w:wordWrap w:val="0"/>
              <w:spacing w:line="200" w:lineRule="exact"/>
              <w:jc w:val="right"/>
              <w:textAlignment w:val="center"/>
              <w:rPr>
                <w:rFonts w:hint="default" w:cs="宋体"/>
                <w:color w:val="000000"/>
                <w:sz w:val="18"/>
                <w:szCs w:val="18"/>
              </w:rPr>
            </w:pPr>
            <w:r>
              <w:rPr>
                <w:rFonts w:cs="宋体"/>
                <w:color w:val="000000"/>
                <w:sz w:val="18"/>
                <w:szCs w:val="18"/>
              </w:rPr>
              <w:t>38.21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812E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5BA55">
            <w:pPr>
              <w:wordWrap w:val="0"/>
              <w:spacing w:line="200" w:lineRule="exact"/>
              <w:jc w:val="right"/>
              <w:textAlignment w:val="center"/>
              <w:rPr>
                <w:rFonts w:hint="default" w:cs="宋体"/>
                <w:color w:val="000000"/>
                <w:sz w:val="18"/>
                <w:szCs w:val="18"/>
              </w:rPr>
            </w:pPr>
            <w:r>
              <w:rPr>
                <w:color w:val="000000"/>
                <w:sz w:val="18"/>
              </w:rPr>
              <w:t xml:space="preserve"> </w:t>
            </w:r>
          </w:p>
        </w:tc>
      </w:tr>
      <w:tr w14:paraId="550EA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95E7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0016D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0C4F3">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C4E53">
            <w:pPr>
              <w:wordWrap w:val="0"/>
              <w:spacing w:line="200" w:lineRule="exact"/>
              <w:jc w:val="right"/>
              <w:textAlignment w:val="center"/>
              <w:rPr>
                <w:rFonts w:hint="default" w:cs="宋体"/>
                <w:color w:val="000000"/>
                <w:sz w:val="18"/>
                <w:szCs w:val="18"/>
              </w:rPr>
            </w:pPr>
            <w:r>
              <w:rPr>
                <w:rFonts w:cs="宋体"/>
                <w:color w:val="000000"/>
                <w:sz w:val="18"/>
                <w:szCs w:val="18"/>
              </w:rPr>
              <w:t>325.86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0C08B">
            <w:pPr>
              <w:wordWrap w:val="0"/>
              <w:spacing w:line="200" w:lineRule="exact"/>
              <w:jc w:val="right"/>
              <w:textAlignment w:val="center"/>
              <w:rPr>
                <w:rFonts w:hint="default" w:cs="宋体"/>
                <w:color w:val="000000"/>
                <w:sz w:val="18"/>
                <w:szCs w:val="18"/>
              </w:rPr>
            </w:pPr>
            <w:r>
              <w:rPr>
                <w:rFonts w:cs="宋体"/>
                <w:color w:val="000000"/>
                <w:sz w:val="18"/>
                <w:szCs w:val="18"/>
              </w:rPr>
              <w:t>325.86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1836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76D16">
            <w:pPr>
              <w:wordWrap w:val="0"/>
              <w:spacing w:line="200" w:lineRule="exact"/>
              <w:jc w:val="right"/>
              <w:textAlignment w:val="center"/>
              <w:rPr>
                <w:rFonts w:hint="default" w:cs="宋体"/>
                <w:color w:val="000000"/>
                <w:sz w:val="18"/>
                <w:szCs w:val="18"/>
              </w:rPr>
            </w:pPr>
            <w:r>
              <w:rPr>
                <w:color w:val="000000"/>
                <w:sz w:val="18"/>
              </w:rPr>
              <w:t xml:space="preserve"> </w:t>
            </w:r>
          </w:p>
        </w:tc>
      </w:tr>
      <w:tr w14:paraId="01E845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8D1C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BF6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23F3D">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F98F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F926B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2AC0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BEEE8">
            <w:pPr>
              <w:wordWrap w:val="0"/>
              <w:spacing w:line="200" w:lineRule="exact"/>
              <w:jc w:val="right"/>
              <w:textAlignment w:val="center"/>
              <w:rPr>
                <w:rFonts w:hint="default" w:cs="宋体"/>
                <w:color w:val="000000"/>
                <w:sz w:val="18"/>
                <w:szCs w:val="18"/>
              </w:rPr>
            </w:pPr>
            <w:r>
              <w:rPr>
                <w:color w:val="000000"/>
                <w:sz w:val="18"/>
              </w:rPr>
              <w:t xml:space="preserve"> </w:t>
            </w:r>
          </w:p>
        </w:tc>
      </w:tr>
      <w:tr w14:paraId="22B869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0576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8A48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7EE6E">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BE57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BEC1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8A48A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B7AA6">
            <w:pPr>
              <w:wordWrap w:val="0"/>
              <w:spacing w:line="200" w:lineRule="exact"/>
              <w:jc w:val="right"/>
              <w:textAlignment w:val="center"/>
              <w:rPr>
                <w:rFonts w:hint="default" w:cs="宋体"/>
                <w:color w:val="000000"/>
                <w:sz w:val="18"/>
                <w:szCs w:val="18"/>
              </w:rPr>
            </w:pPr>
            <w:r>
              <w:rPr>
                <w:color w:val="000000"/>
                <w:sz w:val="18"/>
              </w:rPr>
              <w:t xml:space="preserve"> </w:t>
            </w:r>
          </w:p>
        </w:tc>
      </w:tr>
      <w:tr w14:paraId="3245A1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0209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C3F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06661">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DA01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2061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D0D7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43B8B">
            <w:pPr>
              <w:wordWrap w:val="0"/>
              <w:spacing w:line="200" w:lineRule="exact"/>
              <w:jc w:val="right"/>
              <w:textAlignment w:val="center"/>
              <w:rPr>
                <w:rFonts w:hint="default" w:cs="宋体"/>
                <w:color w:val="000000"/>
                <w:sz w:val="18"/>
                <w:szCs w:val="18"/>
              </w:rPr>
            </w:pPr>
            <w:r>
              <w:rPr>
                <w:color w:val="000000"/>
                <w:sz w:val="18"/>
              </w:rPr>
              <w:t xml:space="preserve"> </w:t>
            </w:r>
          </w:p>
        </w:tc>
      </w:tr>
      <w:tr w14:paraId="0B7EEF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D82B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F06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882E4">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1D18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F779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E502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B0C648">
            <w:pPr>
              <w:wordWrap w:val="0"/>
              <w:spacing w:line="200" w:lineRule="exact"/>
              <w:jc w:val="right"/>
              <w:textAlignment w:val="center"/>
              <w:rPr>
                <w:rFonts w:hint="default" w:cs="宋体"/>
                <w:color w:val="000000"/>
                <w:sz w:val="18"/>
                <w:szCs w:val="18"/>
              </w:rPr>
            </w:pPr>
            <w:r>
              <w:rPr>
                <w:color w:val="000000"/>
                <w:sz w:val="18"/>
              </w:rPr>
              <w:t xml:space="preserve"> </w:t>
            </w:r>
          </w:p>
        </w:tc>
      </w:tr>
      <w:tr w14:paraId="74EA1E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BB35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9B9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A9014">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DF4F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B8B3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2020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D4924">
            <w:pPr>
              <w:wordWrap w:val="0"/>
              <w:spacing w:line="200" w:lineRule="exact"/>
              <w:jc w:val="right"/>
              <w:textAlignment w:val="center"/>
              <w:rPr>
                <w:rFonts w:hint="default" w:cs="宋体"/>
                <w:color w:val="000000"/>
                <w:sz w:val="18"/>
                <w:szCs w:val="18"/>
              </w:rPr>
            </w:pPr>
            <w:r>
              <w:rPr>
                <w:color w:val="000000"/>
                <w:sz w:val="18"/>
              </w:rPr>
              <w:t xml:space="preserve"> </w:t>
            </w:r>
          </w:p>
        </w:tc>
      </w:tr>
      <w:tr w14:paraId="11B58E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1D48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7B7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674F3">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82D3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23A7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151C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A3237">
            <w:pPr>
              <w:wordWrap w:val="0"/>
              <w:spacing w:line="200" w:lineRule="exact"/>
              <w:jc w:val="right"/>
              <w:textAlignment w:val="center"/>
              <w:rPr>
                <w:rFonts w:hint="default" w:cs="宋体"/>
                <w:color w:val="000000"/>
                <w:sz w:val="18"/>
                <w:szCs w:val="18"/>
              </w:rPr>
            </w:pPr>
            <w:r>
              <w:rPr>
                <w:color w:val="000000"/>
                <w:sz w:val="18"/>
              </w:rPr>
              <w:t xml:space="preserve"> </w:t>
            </w:r>
          </w:p>
        </w:tc>
      </w:tr>
      <w:tr w14:paraId="51558B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A147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8EF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388FA">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ACA8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F515C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7BD4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7BD0A6">
            <w:pPr>
              <w:wordWrap w:val="0"/>
              <w:spacing w:line="200" w:lineRule="exact"/>
              <w:jc w:val="right"/>
              <w:textAlignment w:val="center"/>
              <w:rPr>
                <w:rFonts w:hint="default" w:cs="宋体"/>
                <w:color w:val="000000"/>
                <w:sz w:val="18"/>
                <w:szCs w:val="18"/>
              </w:rPr>
            </w:pPr>
            <w:r>
              <w:rPr>
                <w:color w:val="000000"/>
                <w:sz w:val="18"/>
              </w:rPr>
              <w:t xml:space="preserve"> </w:t>
            </w:r>
          </w:p>
        </w:tc>
      </w:tr>
      <w:tr w14:paraId="629CF6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B567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8D1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4B1BB">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F967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039D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F202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6C84E">
            <w:pPr>
              <w:wordWrap w:val="0"/>
              <w:spacing w:line="200" w:lineRule="exact"/>
              <w:jc w:val="right"/>
              <w:textAlignment w:val="center"/>
              <w:rPr>
                <w:rFonts w:hint="default" w:cs="宋体"/>
                <w:color w:val="000000"/>
                <w:sz w:val="18"/>
                <w:szCs w:val="18"/>
              </w:rPr>
            </w:pPr>
            <w:r>
              <w:rPr>
                <w:color w:val="000000"/>
                <w:sz w:val="18"/>
              </w:rPr>
              <w:t xml:space="preserve"> </w:t>
            </w:r>
          </w:p>
        </w:tc>
      </w:tr>
      <w:tr w14:paraId="2A324C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C4AF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88D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E3EA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2C9D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450F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11DA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08FDA">
            <w:pPr>
              <w:wordWrap w:val="0"/>
              <w:spacing w:line="200" w:lineRule="exact"/>
              <w:jc w:val="right"/>
              <w:textAlignment w:val="center"/>
              <w:rPr>
                <w:rFonts w:hint="default" w:cs="宋体"/>
                <w:color w:val="000000"/>
                <w:sz w:val="18"/>
                <w:szCs w:val="18"/>
              </w:rPr>
            </w:pPr>
            <w:r>
              <w:rPr>
                <w:color w:val="000000"/>
                <w:sz w:val="18"/>
              </w:rPr>
              <w:t xml:space="preserve"> </w:t>
            </w:r>
          </w:p>
        </w:tc>
      </w:tr>
      <w:tr w14:paraId="04097B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61BA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E2E1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94EC1">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0C680">
            <w:pPr>
              <w:wordWrap w:val="0"/>
              <w:spacing w:line="200" w:lineRule="exact"/>
              <w:jc w:val="right"/>
              <w:textAlignment w:val="center"/>
              <w:rPr>
                <w:rFonts w:hint="default" w:cs="宋体"/>
                <w:color w:val="000000"/>
                <w:sz w:val="18"/>
                <w:szCs w:val="18"/>
              </w:rPr>
            </w:pPr>
            <w:r>
              <w:rPr>
                <w:rFonts w:cs="宋体"/>
                <w:color w:val="000000"/>
                <w:sz w:val="18"/>
                <w:szCs w:val="18"/>
              </w:rPr>
              <w:t>18.75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DB58D">
            <w:pPr>
              <w:wordWrap w:val="0"/>
              <w:spacing w:line="200" w:lineRule="exact"/>
              <w:jc w:val="right"/>
              <w:textAlignment w:val="center"/>
              <w:rPr>
                <w:rFonts w:hint="default" w:cs="宋体"/>
                <w:color w:val="000000"/>
                <w:sz w:val="18"/>
                <w:szCs w:val="18"/>
              </w:rPr>
            </w:pPr>
            <w:r>
              <w:rPr>
                <w:rFonts w:cs="宋体"/>
                <w:color w:val="000000"/>
                <w:sz w:val="18"/>
                <w:szCs w:val="18"/>
              </w:rPr>
              <w:t>18.75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9792F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40110">
            <w:pPr>
              <w:wordWrap w:val="0"/>
              <w:spacing w:line="200" w:lineRule="exact"/>
              <w:jc w:val="right"/>
              <w:textAlignment w:val="center"/>
              <w:rPr>
                <w:rFonts w:hint="default" w:cs="宋体"/>
                <w:color w:val="000000"/>
                <w:sz w:val="18"/>
                <w:szCs w:val="18"/>
              </w:rPr>
            </w:pPr>
            <w:r>
              <w:rPr>
                <w:color w:val="000000"/>
                <w:sz w:val="18"/>
              </w:rPr>
              <w:t xml:space="preserve"> </w:t>
            </w:r>
          </w:p>
        </w:tc>
      </w:tr>
      <w:tr w14:paraId="191E39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4DC3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A34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32D7D">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F9B9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AE4D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7297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59ADE">
            <w:pPr>
              <w:wordWrap w:val="0"/>
              <w:spacing w:line="200" w:lineRule="exact"/>
              <w:jc w:val="right"/>
              <w:textAlignment w:val="center"/>
              <w:rPr>
                <w:rFonts w:hint="default" w:cs="宋体"/>
                <w:color w:val="000000"/>
                <w:sz w:val="18"/>
                <w:szCs w:val="18"/>
              </w:rPr>
            </w:pPr>
            <w:r>
              <w:rPr>
                <w:color w:val="000000"/>
                <w:sz w:val="18"/>
              </w:rPr>
              <w:t xml:space="preserve"> </w:t>
            </w:r>
          </w:p>
        </w:tc>
      </w:tr>
      <w:tr w14:paraId="0AB6D4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0182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DC9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7919F">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6F8EA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1482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61F7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A4486">
            <w:pPr>
              <w:wordWrap w:val="0"/>
              <w:spacing w:line="200" w:lineRule="exact"/>
              <w:jc w:val="right"/>
              <w:textAlignment w:val="center"/>
              <w:rPr>
                <w:rFonts w:hint="default" w:cs="宋体"/>
                <w:color w:val="000000"/>
                <w:sz w:val="18"/>
                <w:szCs w:val="18"/>
              </w:rPr>
            </w:pPr>
            <w:r>
              <w:rPr>
                <w:color w:val="000000"/>
                <w:sz w:val="18"/>
              </w:rPr>
              <w:t xml:space="preserve"> </w:t>
            </w:r>
          </w:p>
        </w:tc>
      </w:tr>
      <w:tr w14:paraId="4714FB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2A0D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B7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6305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7500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414D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0392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767E8">
            <w:pPr>
              <w:wordWrap w:val="0"/>
              <w:spacing w:line="200" w:lineRule="exact"/>
              <w:jc w:val="right"/>
              <w:textAlignment w:val="center"/>
              <w:rPr>
                <w:rFonts w:hint="default" w:cs="宋体"/>
                <w:color w:val="000000"/>
                <w:sz w:val="18"/>
                <w:szCs w:val="18"/>
              </w:rPr>
            </w:pPr>
            <w:r>
              <w:rPr>
                <w:color w:val="000000"/>
                <w:sz w:val="18"/>
              </w:rPr>
              <w:t xml:space="preserve"> </w:t>
            </w:r>
          </w:p>
        </w:tc>
      </w:tr>
      <w:tr w14:paraId="7E8EF1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9425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862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23335">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167A0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EF443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A99E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CF3EC">
            <w:pPr>
              <w:wordWrap w:val="0"/>
              <w:spacing w:line="200" w:lineRule="exact"/>
              <w:jc w:val="right"/>
              <w:textAlignment w:val="center"/>
              <w:rPr>
                <w:rFonts w:hint="default" w:cs="宋体"/>
                <w:color w:val="000000"/>
                <w:sz w:val="18"/>
                <w:szCs w:val="18"/>
              </w:rPr>
            </w:pPr>
            <w:r>
              <w:rPr>
                <w:color w:val="000000"/>
                <w:sz w:val="18"/>
              </w:rPr>
              <w:t xml:space="preserve"> </w:t>
            </w:r>
          </w:p>
        </w:tc>
      </w:tr>
      <w:tr w14:paraId="70034A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83D408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BE7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9D3F0">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0F10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AF4C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DA6AF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696C8F">
            <w:pPr>
              <w:wordWrap w:val="0"/>
              <w:spacing w:line="200" w:lineRule="exact"/>
              <w:jc w:val="right"/>
              <w:textAlignment w:val="center"/>
              <w:rPr>
                <w:rFonts w:hint="default" w:cs="宋体"/>
                <w:color w:val="000000"/>
                <w:sz w:val="18"/>
                <w:szCs w:val="18"/>
              </w:rPr>
            </w:pPr>
            <w:r>
              <w:rPr>
                <w:color w:val="000000"/>
                <w:sz w:val="18"/>
              </w:rPr>
              <w:t xml:space="preserve"> </w:t>
            </w:r>
          </w:p>
        </w:tc>
      </w:tr>
      <w:tr w14:paraId="781865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CFE43C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3F4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2F4AF">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F3B4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8CCE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024E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2E814">
            <w:pPr>
              <w:wordWrap w:val="0"/>
              <w:spacing w:line="200" w:lineRule="exact"/>
              <w:jc w:val="right"/>
              <w:textAlignment w:val="center"/>
              <w:rPr>
                <w:rFonts w:hint="default" w:cs="宋体"/>
                <w:color w:val="000000"/>
                <w:sz w:val="18"/>
                <w:szCs w:val="18"/>
              </w:rPr>
            </w:pPr>
            <w:r>
              <w:rPr>
                <w:color w:val="000000"/>
                <w:sz w:val="18"/>
              </w:rPr>
              <w:t xml:space="preserve"> </w:t>
            </w:r>
          </w:p>
        </w:tc>
      </w:tr>
      <w:tr w14:paraId="11060E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36085A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9FD9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5A32C">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3672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ADD7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4EA3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8E7B36">
            <w:pPr>
              <w:wordWrap w:val="0"/>
              <w:spacing w:line="200" w:lineRule="exact"/>
              <w:jc w:val="right"/>
              <w:textAlignment w:val="center"/>
              <w:rPr>
                <w:rFonts w:hint="default" w:cs="宋体"/>
                <w:color w:val="000000"/>
                <w:sz w:val="18"/>
                <w:szCs w:val="18"/>
              </w:rPr>
            </w:pPr>
            <w:r>
              <w:rPr>
                <w:color w:val="000000"/>
                <w:sz w:val="18"/>
              </w:rPr>
              <w:t xml:space="preserve"> </w:t>
            </w:r>
          </w:p>
        </w:tc>
      </w:tr>
      <w:tr w14:paraId="301F90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D7F2F">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EAC5">
            <w:pPr>
              <w:wordWrap w:val="0"/>
              <w:spacing w:line="200" w:lineRule="exact"/>
              <w:jc w:val="right"/>
              <w:textAlignment w:val="center"/>
              <w:rPr>
                <w:rFonts w:hint="default" w:cs="宋体"/>
                <w:color w:val="000000"/>
                <w:sz w:val="18"/>
                <w:szCs w:val="18"/>
              </w:rPr>
            </w:pPr>
            <w:r>
              <w:rPr>
                <w:rFonts w:cs="宋体"/>
                <w:color w:val="000000"/>
                <w:sz w:val="18"/>
                <w:szCs w:val="18"/>
              </w:rPr>
              <w:t>382.83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57C06">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29AE4">
            <w:pPr>
              <w:wordWrap w:val="0"/>
              <w:spacing w:line="200" w:lineRule="exact"/>
              <w:jc w:val="right"/>
              <w:textAlignment w:val="center"/>
              <w:rPr>
                <w:rFonts w:hint="default" w:cs="宋体"/>
                <w:color w:val="000000"/>
                <w:sz w:val="18"/>
                <w:szCs w:val="18"/>
              </w:rPr>
            </w:pPr>
            <w:r>
              <w:rPr>
                <w:rFonts w:cs="宋体"/>
                <w:color w:val="000000"/>
                <w:sz w:val="18"/>
                <w:szCs w:val="18"/>
              </w:rPr>
              <w:t>382.83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2993B">
            <w:pPr>
              <w:wordWrap w:val="0"/>
              <w:spacing w:line="200" w:lineRule="exact"/>
              <w:jc w:val="right"/>
              <w:textAlignment w:val="center"/>
              <w:rPr>
                <w:rFonts w:hint="default" w:cs="宋体"/>
                <w:color w:val="000000"/>
                <w:sz w:val="18"/>
                <w:szCs w:val="18"/>
              </w:rPr>
            </w:pPr>
            <w:r>
              <w:rPr>
                <w:rFonts w:cs="宋体"/>
                <w:color w:val="000000"/>
                <w:sz w:val="18"/>
                <w:szCs w:val="18"/>
              </w:rPr>
              <w:t>382.83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765C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79EFF">
            <w:pPr>
              <w:wordWrap w:val="0"/>
              <w:spacing w:line="200" w:lineRule="exact"/>
              <w:jc w:val="right"/>
              <w:textAlignment w:val="center"/>
              <w:rPr>
                <w:rFonts w:hint="default" w:cs="宋体"/>
                <w:color w:val="000000"/>
                <w:sz w:val="18"/>
                <w:szCs w:val="18"/>
              </w:rPr>
            </w:pPr>
            <w:r>
              <w:rPr>
                <w:color w:val="000000"/>
                <w:sz w:val="18"/>
              </w:rPr>
              <w:t xml:space="preserve"> </w:t>
            </w:r>
          </w:p>
        </w:tc>
      </w:tr>
      <w:tr w14:paraId="3CC3EB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45608">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AE4E">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61DA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A4CF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42C7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411C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E697D">
            <w:pPr>
              <w:wordWrap w:val="0"/>
              <w:spacing w:line="200" w:lineRule="exact"/>
              <w:jc w:val="right"/>
              <w:textAlignment w:val="center"/>
              <w:rPr>
                <w:rFonts w:hint="default" w:cs="宋体"/>
                <w:color w:val="000000"/>
                <w:sz w:val="18"/>
                <w:szCs w:val="18"/>
              </w:rPr>
            </w:pPr>
            <w:r>
              <w:rPr>
                <w:color w:val="000000"/>
                <w:sz w:val="18"/>
              </w:rPr>
              <w:t xml:space="preserve"> </w:t>
            </w:r>
          </w:p>
        </w:tc>
      </w:tr>
      <w:tr w14:paraId="45942A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D4359">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2BED">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0635D7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8CE4EB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FB69C1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0B38F0E">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9A18C06">
            <w:pPr>
              <w:spacing w:line="200" w:lineRule="exact"/>
              <w:rPr>
                <w:rFonts w:hint="default" w:cs="宋体"/>
                <w:color w:val="000000"/>
                <w:sz w:val="18"/>
                <w:szCs w:val="18"/>
              </w:rPr>
            </w:pPr>
          </w:p>
        </w:tc>
      </w:tr>
      <w:tr w14:paraId="2E094E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0387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C2F00">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D449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EA59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41413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83232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A16BA6">
            <w:pPr>
              <w:spacing w:line="200" w:lineRule="exact"/>
              <w:jc w:val="right"/>
              <w:rPr>
                <w:rFonts w:hint="default" w:cs="宋体"/>
                <w:color w:val="000000"/>
                <w:sz w:val="18"/>
                <w:szCs w:val="18"/>
              </w:rPr>
            </w:pPr>
          </w:p>
        </w:tc>
      </w:tr>
      <w:tr w14:paraId="00B0EF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23D79">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2A3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E6DF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D663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29E6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1B190">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1622B">
            <w:pPr>
              <w:spacing w:line="200" w:lineRule="exact"/>
              <w:jc w:val="right"/>
              <w:rPr>
                <w:rFonts w:hint="default" w:cs="宋体"/>
                <w:color w:val="000000"/>
                <w:sz w:val="18"/>
                <w:szCs w:val="18"/>
              </w:rPr>
            </w:pPr>
          </w:p>
        </w:tc>
      </w:tr>
      <w:tr w14:paraId="72DD70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E507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C1046">
            <w:pPr>
              <w:wordWrap w:val="0"/>
              <w:spacing w:line="200" w:lineRule="exact"/>
              <w:jc w:val="right"/>
              <w:textAlignment w:val="center"/>
              <w:rPr>
                <w:rFonts w:hint="default" w:cs="宋体"/>
                <w:color w:val="000000"/>
                <w:sz w:val="18"/>
                <w:szCs w:val="18"/>
              </w:rPr>
            </w:pPr>
            <w:r>
              <w:rPr>
                <w:rFonts w:cs="宋体"/>
                <w:color w:val="000000"/>
                <w:sz w:val="18"/>
                <w:szCs w:val="18"/>
              </w:rPr>
              <w:t>382.83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0930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F7CDB">
            <w:pPr>
              <w:wordWrap w:val="0"/>
              <w:spacing w:line="200" w:lineRule="exact"/>
              <w:jc w:val="right"/>
              <w:textAlignment w:val="center"/>
              <w:rPr>
                <w:rFonts w:hint="default" w:cs="宋体"/>
                <w:color w:val="000000"/>
                <w:sz w:val="18"/>
                <w:szCs w:val="18"/>
              </w:rPr>
            </w:pPr>
            <w:r>
              <w:rPr>
                <w:rFonts w:cs="宋体"/>
                <w:color w:val="000000"/>
                <w:sz w:val="18"/>
                <w:szCs w:val="18"/>
              </w:rPr>
              <w:t>382.83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861FA">
            <w:pPr>
              <w:wordWrap w:val="0"/>
              <w:spacing w:line="200" w:lineRule="exact"/>
              <w:jc w:val="right"/>
              <w:textAlignment w:val="center"/>
              <w:rPr>
                <w:rFonts w:hint="default" w:cs="宋体"/>
                <w:color w:val="000000"/>
                <w:sz w:val="18"/>
                <w:szCs w:val="18"/>
              </w:rPr>
            </w:pPr>
            <w:r>
              <w:rPr>
                <w:rFonts w:cs="宋体"/>
                <w:color w:val="000000"/>
                <w:sz w:val="18"/>
                <w:szCs w:val="18"/>
              </w:rPr>
              <w:t>382.83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0693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2F011">
            <w:pPr>
              <w:wordWrap w:val="0"/>
              <w:spacing w:line="200" w:lineRule="exact"/>
              <w:jc w:val="right"/>
              <w:textAlignment w:val="center"/>
              <w:rPr>
                <w:rFonts w:hint="default" w:cs="宋体"/>
                <w:color w:val="000000"/>
                <w:sz w:val="18"/>
                <w:szCs w:val="18"/>
              </w:rPr>
            </w:pPr>
            <w:r>
              <w:rPr>
                <w:color w:val="000000"/>
                <w:sz w:val="18"/>
              </w:rPr>
              <w:t xml:space="preserve"> </w:t>
            </w:r>
          </w:p>
        </w:tc>
      </w:tr>
    </w:tbl>
    <w:p w14:paraId="20EFA10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19BA1BE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noWrap/>
            <w:tcMar>
              <w:top w:w="15" w:type="dxa"/>
              <w:left w:w="15" w:type="dxa"/>
              <w:right w:w="15" w:type="dxa"/>
            </w:tcMar>
            <w:vAlign w:val="bottom"/>
          </w:tcPr>
          <w:p w14:paraId="078235B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E0B63EB">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noWrap/>
            <w:tcMar>
              <w:top w:w="15" w:type="dxa"/>
              <w:left w:w="15" w:type="dxa"/>
              <w:right w:w="15" w:type="dxa"/>
            </w:tcMar>
            <w:vAlign w:val="bottom"/>
          </w:tcPr>
          <w:p w14:paraId="5563CE9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重庆市巫溪县通城中心卫生院</w:t>
            </w:r>
          </w:p>
        </w:tc>
        <w:tc>
          <w:tcPr>
            <w:tcW w:w="1079" w:type="pct"/>
            <w:tcBorders>
              <w:top w:val="nil"/>
              <w:left w:val="nil"/>
              <w:bottom w:val="nil"/>
              <w:right w:val="nil"/>
            </w:tcBorders>
            <w:noWrap/>
            <w:tcMar>
              <w:top w:w="15" w:type="dxa"/>
              <w:left w:w="15" w:type="dxa"/>
              <w:right w:w="15" w:type="dxa"/>
            </w:tcMar>
            <w:vAlign w:val="bottom"/>
          </w:tcPr>
          <w:p w14:paraId="2A2D3190">
            <w:pPr>
              <w:rPr>
                <w:rFonts w:hint="default" w:cs="宋体"/>
                <w:color w:val="000000"/>
                <w:sz w:val="20"/>
                <w:szCs w:val="20"/>
              </w:rPr>
            </w:pPr>
          </w:p>
        </w:tc>
        <w:tc>
          <w:tcPr>
            <w:tcW w:w="1084" w:type="pct"/>
            <w:tcBorders>
              <w:top w:val="nil"/>
              <w:left w:val="nil"/>
              <w:bottom w:val="nil"/>
              <w:right w:val="nil"/>
            </w:tcBorders>
            <w:noWrap/>
            <w:tcMar>
              <w:top w:w="15" w:type="dxa"/>
              <w:left w:w="15" w:type="dxa"/>
              <w:right w:w="15" w:type="dxa"/>
            </w:tcMar>
            <w:vAlign w:val="bottom"/>
          </w:tcPr>
          <w:p w14:paraId="5D7B74B0">
            <w:pPr>
              <w:jc w:val="right"/>
              <w:textAlignment w:val="bottom"/>
              <w:rPr>
                <w:rFonts w:hint="default" w:cs="宋体"/>
                <w:color w:val="000000"/>
                <w:sz w:val="20"/>
                <w:szCs w:val="20"/>
              </w:rPr>
            </w:pPr>
            <w:r>
              <w:rPr>
                <w:rFonts w:cs="宋体"/>
                <w:color w:val="000000"/>
                <w:sz w:val="20"/>
                <w:szCs w:val="20"/>
              </w:rPr>
              <w:t>公开05表</w:t>
            </w:r>
          </w:p>
        </w:tc>
      </w:tr>
      <w:tr w14:paraId="28323E0A">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noWrap/>
            <w:tcMar>
              <w:top w:w="15" w:type="dxa"/>
              <w:left w:w="15" w:type="dxa"/>
              <w:right w:w="15" w:type="dxa"/>
            </w:tcMar>
            <w:vAlign w:val="bottom"/>
          </w:tcPr>
          <w:p w14:paraId="3AEBEB5D">
            <w:pPr>
              <w:rPr>
                <w:rFonts w:hint="default" w:cs="宋体"/>
                <w:color w:val="000000"/>
                <w:sz w:val="20"/>
                <w:szCs w:val="20"/>
              </w:rPr>
            </w:pPr>
          </w:p>
        </w:tc>
        <w:tc>
          <w:tcPr>
            <w:tcW w:w="1079" w:type="pct"/>
            <w:tcBorders>
              <w:top w:val="nil"/>
              <w:left w:val="nil"/>
              <w:bottom w:val="nil"/>
              <w:right w:val="nil"/>
            </w:tcBorders>
            <w:noWrap/>
            <w:tcMar>
              <w:top w:w="15" w:type="dxa"/>
              <w:left w:w="15" w:type="dxa"/>
              <w:right w:w="15" w:type="dxa"/>
            </w:tcMar>
            <w:vAlign w:val="bottom"/>
          </w:tcPr>
          <w:p w14:paraId="42B30609">
            <w:pPr>
              <w:rPr>
                <w:rFonts w:hint="default" w:cs="宋体"/>
                <w:color w:val="000000"/>
                <w:sz w:val="20"/>
                <w:szCs w:val="20"/>
              </w:rPr>
            </w:pPr>
          </w:p>
        </w:tc>
        <w:tc>
          <w:tcPr>
            <w:tcW w:w="1084" w:type="pct"/>
            <w:tcBorders>
              <w:top w:val="nil"/>
              <w:left w:val="nil"/>
              <w:bottom w:val="nil"/>
              <w:right w:val="nil"/>
            </w:tcBorders>
            <w:noWrap/>
            <w:tcMar>
              <w:top w:w="15" w:type="dxa"/>
              <w:left w:w="15" w:type="dxa"/>
              <w:right w:w="15" w:type="dxa"/>
            </w:tcMar>
            <w:vAlign w:val="bottom"/>
          </w:tcPr>
          <w:p w14:paraId="7DBA84B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ACA0B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58BAFDE">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B17FE5B">
            <w:pPr>
              <w:jc w:val="center"/>
              <w:textAlignment w:val="center"/>
              <w:rPr>
                <w:rFonts w:hint="default" w:cs="宋体"/>
                <w:b/>
                <w:color w:val="000000"/>
                <w:sz w:val="20"/>
                <w:szCs w:val="20"/>
              </w:rPr>
            </w:pPr>
            <w:r>
              <w:rPr>
                <w:rFonts w:cs="宋体"/>
                <w:b/>
                <w:color w:val="000000"/>
                <w:sz w:val="20"/>
                <w:szCs w:val="20"/>
              </w:rPr>
              <w:t>本年支出</w:t>
            </w:r>
          </w:p>
        </w:tc>
      </w:tr>
      <w:tr w14:paraId="1E3331AB">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1887EDB">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4EA5FE7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5BE995A">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6C1BE98">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16781E5">
            <w:pPr>
              <w:jc w:val="center"/>
              <w:textAlignment w:val="center"/>
              <w:rPr>
                <w:rFonts w:hint="default" w:cs="宋体"/>
                <w:b/>
                <w:color w:val="000000"/>
                <w:sz w:val="20"/>
                <w:szCs w:val="20"/>
              </w:rPr>
            </w:pPr>
            <w:r>
              <w:rPr>
                <w:rFonts w:cs="宋体"/>
                <w:b/>
                <w:color w:val="000000"/>
                <w:sz w:val="20"/>
                <w:szCs w:val="20"/>
              </w:rPr>
              <w:t>项目支出</w:t>
            </w:r>
          </w:p>
        </w:tc>
      </w:tr>
      <w:tr w14:paraId="7FA62D75">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1F8448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71A4057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6C42D9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4BFEECD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4A0156B8">
            <w:pPr>
              <w:jc w:val="center"/>
              <w:rPr>
                <w:rFonts w:hint="default" w:cs="宋体"/>
                <w:b/>
                <w:color w:val="000000"/>
                <w:sz w:val="20"/>
                <w:szCs w:val="20"/>
              </w:rPr>
            </w:pPr>
          </w:p>
        </w:tc>
      </w:tr>
      <w:tr w14:paraId="6C3EC07C">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5BF2DE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F3CEB9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723610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7E329BE">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4D2D6A5E">
            <w:pPr>
              <w:jc w:val="center"/>
              <w:rPr>
                <w:rFonts w:hint="default" w:cs="宋体"/>
                <w:b/>
                <w:color w:val="000000"/>
                <w:sz w:val="20"/>
                <w:szCs w:val="20"/>
              </w:rPr>
            </w:pPr>
          </w:p>
        </w:tc>
      </w:tr>
      <w:tr w14:paraId="05B74331">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962FFC5">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5F691E76">
            <w:pPr>
              <w:wordWrap w:val="0"/>
              <w:jc w:val="right"/>
              <w:textAlignment w:val="center"/>
              <w:rPr>
                <w:rFonts w:hint="default" w:cs="宋体"/>
                <w:b/>
                <w:color w:val="000000"/>
                <w:sz w:val="20"/>
                <w:szCs w:val="20"/>
              </w:rPr>
            </w:pPr>
            <w:r>
              <w:rPr>
                <w:rFonts w:cs="宋体"/>
                <w:b/>
                <w:bCs/>
                <w:color w:val="000000"/>
                <w:sz w:val="20"/>
                <w:szCs w:val="20"/>
              </w:rPr>
              <w:t>382.83</w:t>
            </w:r>
            <w:r>
              <w:rPr>
                <w:b/>
                <w:color w:val="000000"/>
                <w:sz w:val="20"/>
              </w:rPr>
              <w:t xml:space="preserve"> </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0DCC4A6B">
            <w:pPr>
              <w:wordWrap w:val="0"/>
              <w:jc w:val="right"/>
              <w:textAlignment w:val="center"/>
              <w:rPr>
                <w:rFonts w:hint="default" w:cs="宋体"/>
                <w:b/>
                <w:color w:val="000000"/>
                <w:sz w:val="20"/>
                <w:szCs w:val="20"/>
              </w:rPr>
            </w:pPr>
            <w:r>
              <w:rPr>
                <w:rFonts w:cs="宋体"/>
                <w:b/>
                <w:bCs/>
                <w:color w:val="000000"/>
                <w:sz w:val="20"/>
                <w:szCs w:val="20"/>
              </w:rPr>
              <w:t>289.73</w:t>
            </w:r>
            <w:r>
              <w:rPr>
                <w:b/>
                <w:color w:val="000000"/>
                <w:sz w:val="20"/>
              </w:rPr>
              <w:t xml:space="preserve"> </w:t>
            </w:r>
          </w:p>
        </w:tc>
        <w:tc>
          <w:tcPr>
            <w:tcW w:w="1084" w:type="pct"/>
            <w:tcBorders>
              <w:top w:val="nil"/>
              <w:left w:val="nil"/>
              <w:bottom w:val="single" w:color="000000" w:sz="4" w:space="0"/>
              <w:right w:val="single" w:color="000000" w:sz="4" w:space="0"/>
            </w:tcBorders>
            <w:noWrap/>
            <w:tcMar>
              <w:top w:w="15" w:type="dxa"/>
              <w:left w:w="15" w:type="dxa"/>
              <w:right w:w="15" w:type="dxa"/>
            </w:tcMar>
            <w:vAlign w:val="center"/>
          </w:tcPr>
          <w:p w14:paraId="439E5534">
            <w:pPr>
              <w:wordWrap w:val="0"/>
              <w:jc w:val="right"/>
              <w:textAlignment w:val="center"/>
              <w:rPr>
                <w:rFonts w:hint="default" w:cs="宋体"/>
                <w:b/>
                <w:color w:val="000000"/>
                <w:sz w:val="20"/>
                <w:szCs w:val="20"/>
              </w:rPr>
            </w:pPr>
            <w:r>
              <w:rPr>
                <w:rFonts w:cs="宋体"/>
                <w:b/>
                <w:bCs/>
                <w:color w:val="000000"/>
                <w:sz w:val="20"/>
                <w:szCs w:val="20"/>
              </w:rPr>
              <w:t>93.10</w:t>
            </w:r>
            <w:r>
              <w:rPr>
                <w:b/>
                <w:color w:val="000000"/>
                <w:sz w:val="20"/>
              </w:rPr>
              <w:t xml:space="preserve"> </w:t>
            </w:r>
          </w:p>
        </w:tc>
      </w:tr>
      <w:tr w14:paraId="777317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51AF071">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noWrap/>
            <w:tcMar>
              <w:top w:w="15" w:type="dxa"/>
              <w:left w:w="15" w:type="dxa"/>
              <w:right w:w="15" w:type="dxa"/>
            </w:tcMar>
            <w:vAlign w:val="center"/>
          </w:tcPr>
          <w:p w14:paraId="226CCE9F">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44653D8C">
            <w:pPr>
              <w:wordWrap w:val="0"/>
              <w:jc w:val="right"/>
              <w:textAlignment w:val="center"/>
              <w:rPr>
                <w:rFonts w:hint="default" w:cs="宋体"/>
                <w:b/>
                <w:color w:val="000000"/>
                <w:sz w:val="20"/>
                <w:szCs w:val="20"/>
              </w:rPr>
            </w:pPr>
            <w:r>
              <w:rPr>
                <w:rFonts w:cs="宋体"/>
                <w:b/>
                <w:color w:val="000000"/>
                <w:sz w:val="20"/>
                <w:szCs w:val="20"/>
              </w:rPr>
              <w:t>38.21</w:t>
            </w:r>
            <w:r>
              <w:rPr>
                <w:b/>
                <w:color w:val="000000"/>
                <w:sz w:val="20"/>
              </w:rPr>
              <w:t xml:space="preserve"> </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1FE76878">
            <w:pPr>
              <w:wordWrap w:val="0"/>
              <w:jc w:val="right"/>
              <w:textAlignment w:val="center"/>
              <w:rPr>
                <w:rFonts w:hint="default" w:cs="宋体"/>
                <w:b/>
                <w:color w:val="000000"/>
                <w:sz w:val="20"/>
                <w:szCs w:val="20"/>
              </w:rPr>
            </w:pPr>
            <w:r>
              <w:rPr>
                <w:rFonts w:cs="宋体"/>
                <w:b/>
                <w:color w:val="000000"/>
                <w:sz w:val="20"/>
                <w:szCs w:val="20"/>
              </w:rPr>
              <w:t>29.60</w:t>
            </w:r>
            <w:r>
              <w:rPr>
                <w:b/>
                <w:color w:val="000000"/>
                <w:sz w:val="20"/>
              </w:rPr>
              <w:t xml:space="preserve"> </w:t>
            </w:r>
          </w:p>
        </w:tc>
        <w:tc>
          <w:tcPr>
            <w:tcW w:w="1084" w:type="pct"/>
            <w:tcBorders>
              <w:top w:val="nil"/>
              <w:left w:val="nil"/>
              <w:bottom w:val="single" w:color="000000" w:sz="4" w:space="0"/>
              <w:right w:val="single" w:color="000000" w:sz="4" w:space="0"/>
            </w:tcBorders>
            <w:noWrap/>
            <w:tcMar>
              <w:top w:w="15" w:type="dxa"/>
              <w:left w:w="15" w:type="dxa"/>
              <w:right w:w="15" w:type="dxa"/>
            </w:tcMar>
            <w:vAlign w:val="center"/>
          </w:tcPr>
          <w:p w14:paraId="4CC5E2F0">
            <w:pPr>
              <w:wordWrap w:val="0"/>
              <w:jc w:val="right"/>
              <w:textAlignment w:val="center"/>
              <w:rPr>
                <w:rFonts w:hint="default" w:cs="宋体"/>
                <w:b/>
                <w:color w:val="000000"/>
                <w:sz w:val="20"/>
                <w:szCs w:val="20"/>
              </w:rPr>
            </w:pPr>
            <w:r>
              <w:rPr>
                <w:rFonts w:cs="宋体"/>
                <w:b/>
                <w:color w:val="000000"/>
                <w:sz w:val="20"/>
                <w:szCs w:val="20"/>
              </w:rPr>
              <w:t>8.61</w:t>
            </w:r>
            <w:r>
              <w:rPr>
                <w:b/>
                <w:color w:val="000000"/>
                <w:sz w:val="20"/>
              </w:rPr>
              <w:t xml:space="preserve"> </w:t>
            </w:r>
          </w:p>
        </w:tc>
      </w:tr>
      <w:tr w14:paraId="722433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EE936BC">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noWrap/>
            <w:tcMar>
              <w:top w:w="15" w:type="dxa"/>
              <w:left w:w="15" w:type="dxa"/>
              <w:right w:w="15" w:type="dxa"/>
            </w:tcMar>
            <w:vAlign w:val="center"/>
          </w:tcPr>
          <w:p w14:paraId="4B8B0214">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66B7F250">
            <w:pPr>
              <w:wordWrap w:val="0"/>
              <w:jc w:val="right"/>
              <w:textAlignment w:val="center"/>
              <w:rPr>
                <w:rFonts w:hint="default" w:cs="宋体"/>
                <w:b/>
                <w:color w:val="000000"/>
                <w:sz w:val="20"/>
                <w:szCs w:val="20"/>
              </w:rPr>
            </w:pPr>
            <w:r>
              <w:rPr>
                <w:rFonts w:cs="宋体"/>
                <w:b/>
                <w:color w:val="000000"/>
                <w:sz w:val="20"/>
                <w:szCs w:val="20"/>
              </w:rPr>
              <w:t>29.60</w:t>
            </w:r>
            <w:r>
              <w:rPr>
                <w:b/>
                <w:color w:val="000000"/>
                <w:sz w:val="20"/>
              </w:rPr>
              <w:t xml:space="preserve"> </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75E1EA05">
            <w:pPr>
              <w:wordWrap w:val="0"/>
              <w:jc w:val="right"/>
              <w:textAlignment w:val="center"/>
              <w:rPr>
                <w:rFonts w:hint="default" w:cs="宋体"/>
                <w:b/>
                <w:color w:val="000000"/>
                <w:sz w:val="20"/>
                <w:szCs w:val="20"/>
              </w:rPr>
            </w:pPr>
            <w:r>
              <w:rPr>
                <w:rFonts w:cs="宋体"/>
                <w:b/>
                <w:color w:val="000000"/>
                <w:sz w:val="20"/>
                <w:szCs w:val="20"/>
              </w:rPr>
              <w:t>29.60</w:t>
            </w:r>
            <w:r>
              <w:rPr>
                <w:b/>
                <w:color w:val="000000"/>
                <w:sz w:val="20"/>
              </w:rPr>
              <w:t xml:space="preserve"> </w:t>
            </w:r>
          </w:p>
        </w:tc>
        <w:tc>
          <w:tcPr>
            <w:tcW w:w="1084" w:type="pct"/>
            <w:tcBorders>
              <w:top w:val="nil"/>
              <w:left w:val="nil"/>
              <w:bottom w:val="single" w:color="000000" w:sz="4" w:space="0"/>
              <w:right w:val="single" w:color="000000" w:sz="4" w:space="0"/>
            </w:tcBorders>
            <w:noWrap/>
            <w:tcMar>
              <w:top w:w="15" w:type="dxa"/>
              <w:left w:w="15" w:type="dxa"/>
              <w:right w:w="15" w:type="dxa"/>
            </w:tcMar>
            <w:vAlign w:val="center"/>
          </w:tcPr>
          <w:p w14:paraId="42E55728">
            <w:pPr>
              <w:wordWrap w:val="0"/>
              <w:jc w:val="right"/>
              <w:textAlignment w:val="center"/>
              <w:rPr>
                <w:rFonts w:hint="default" w:cs="宋体"/>
                <w:b/>
                <w:color w:val="000000"/>
                <w:sz w:val="20"/>
                <w:szCs w:val="20"/>
              </w:rPr>
            </w:pPr>
            <w:r>
              <w:rPr>
                <w:color w:val="000000"/>
                <w:sz w:val="20"/>
              </w:rPr>
              <w:t xml:space="preserve"> </w:t>
            </w:r>
          </w:p>
        </w:tc>
      </w:tr>
      <w:tr w14:paraId="0747CF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CC58925">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noWrap/>
            <w:tcMar>
              <w:top w:w="15" w:type="dxa"/>
              <w:left w:w="15" w:type="dxa"/>
              <w:right w:w="15" w:type="dxa"/>
            </w:tcMar>
            <w:vAlign w:val="center"/>
          </w:tcPr>
          <w:p w14:paraId="2363E819">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68E6276E">
            <w:pPr>
              <w:wordWrap w:val="0"/>
              <w:jc w:val="right"/>
              <w:textAlignment w:val="center"/>
              <w:rPr>
                <w:rFonts w:hint="default" w:cs="宋体"/>
                <w:b/>
                <w:color w:val="000000"/>
                <w:sz w:val="20"/>
                <w:szCs w:val="20"/>
              </w:rPr>
            </w:pPr>
            <w:r>
              <w:rPr>
                <w:rFonts w:cs="宋体"/>
                <w:color w:val="000000"/>
                <w:sz w:val="20"/>
                <w:szCs w:val="20"/>
              </w:rPr>
              <w:t>4.60</w:t>
            </w:r>
            <w:r>
              <w:rPr>
                <w:color w:val="000000"/>
                <w:sz w:val="20"/>
              </w:rPr>
              <w:t xml:space="preserve"> </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4EAFF266">
            <w:pPr>
              <w:wordWrap w:val="0"/>
              <w:jc w:val="right"/>
              <w:textAlignment w:val="center"/>
              <w:rPr>
                <w:rFonts w:hint="default" w:cs="宋体"/>
                <w:b/>
                <w:color w:val="000000"/>
                <w:sz w:val="20"/>
                <w:szCs w:val="20"/>
              </w:rPr>
            </w:pPr>
            <w:r>
              <w:rPr>
                <w:rFonts w:cs="宋体"/>
                <w:color w:val="000000"/>
                <w:sz w:val="20"/>
                <w:szCs w:val="20"/>
              </w:rPr>
              <w:t>4.60</w:t>
            </w:r>
            <w:r>
              <w:rPr>
                <w:color w:val="000000"/>
                <w:sz w:val="20"/>
              </w:rPr>
              <w:t xml:space="preserve"> </w:t>
            </w:r>
          </w:p>
        </w:tc>
        <w:tc>
          <w:tcPr>
            <w:tcW w:w="1084" w:type="pct"/>
            <w:tcBorders>
              <w:top w:val="nil"/>
              <w:left w:val="nil"/>
              <w:bottom w:val="single" w:color="000000" w:sz="4" w:space="0"/>
              <w:right w:val="single" w:color="000000" w:sz="4" w:space="0"/>
            </w:tcBorders>
            <w:noWrap/>
            <w:tcMar>
              <w:top w:w="15" w:type="dxa"/>
              <w:left w:w="15" w:type="dxa"/>
              <w:right w:w="15" w:type="dxa"/>
            </w:tcMar>
            <w:vAlign w:val="center"/>
          </w:tcPr>
          <w:p w14:paraId="30057F5A">
            <w:pPr>
              <w:wordWrap w:val="0"/>
              <w:jc w:val="right"/>
              <w:textAlignment w:val="center"/>
              <w:rPr>
                <w:rFonts w:hint="default" w:cs="宋体"/>
                <w:b/>
                <w:color w:val="000000"/>
                <w:sz w:val="20"/>
                <w:szCs w:val="20"/>
              </w:rPr>
            </w:pPr>
            <w:r>
              <w:rPr>
                <w:color w:val="000000"/>
                <w:sz w:val="20"/>
              </w:rPr>
              <w:t xml:space="preserve"> </w:t>
            </w:r>
          </w:p>
        </w:tc>
      </w:tr>
      <w:tr w14:paraId="7FF781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3F71EF4">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noWrap/>
            <w:tcMar>
              <w:top w:w="15" w:type="dxa"/>
              <w:left w:w="15" w:type="dxa"/>
              <w:right w:w="15" w:type="dxa"/>
            </w:tcMar>
            <w:vAlign w:val="center"/>
          </w:tcPr>
          <w:p w14:paraId="5D55ED5E">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0B5D0E76">
            <w:pPr>
              <w:wordWrap w:val="0"/>
              <w:jc w:val="right"/>
              <w:textAlignment w:val="center"/>
              <w:rPr>
                <w:rFonts w:hint="default" w:cs="宋体"/>
                <w:b/>
                <w:color w:val="000000"/>
                <w:sz w:val="20"/>
                <w:szCs w:val="20"/>
              </w:rPr>
            </w:pPr>
            <w:r>
              <w:rPr>
                <w:rFonts w:cs="宋体"/>
                <w:color w:val="000000"/>
                <w:sz w:val="20"/>
                <w:szCs w:val="20"/>
              </w:rPr>
              <w:t>25.00</w:t>
            </w:r>
            <w:r>
              <w:rPr>
                <w:color w:val="000000"/>
                <w:sz w:val="20"/>
              </w:rPr>
              <w:t xml:space="preserve"> </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167DC2F5">
            <w:pPr>
              <w:wordWrap w:val="0"/>
              <w:jc w:val="right"/>
              <w:textAlignment w:val="center"/>
              <w:rPr>
                <w:rFonts w:hint="default" w:cs="宋体"/>
                <w:b/>
                <w:color w:val="000000"/>
                <w:sz w:val="20"/>
                <w:szCs w:val="20"/>
              </w:rPr>
            </w:pPr>
            <w:r>
              <w:rPr>
                <w:rFonts w:cs="宋体"/>
                <w:color w:val="000000"/>
                <w:sz w:val="20"/>
                <w:szCs w:val="20"/>
              </w:rPr>
              <w:t>25.00</w:t>
            </w:r>
            <w:r>
              <w:rPr>
                <w:color w:val="000000"/>
                <w:sz w:val="20"/>
              </w:rPr>
              <w:t xml:space="preserve"> </w:t>
            </w:r>
          </w:p>
        </w:tc>
        <w:tc>
          <w:tcPr>
            <w:tcW w:w="1084" w:type="pct"/>
            <w:tcBorders>
              <w:top w:val="nil"/>
              <w:left w:val="nil"/>
              <w:bottom w:val="single" w:color="000000" w:sz="4" w:space="0"/>
              <w:right w:val="single" w:color="000000" w:sz="4" w:space="0"/>
            </w:tcBorders>
            <w:noWrap/>
            <w:tcMar>
              <w:top w:w="15" w:type="dxa"/>
              <w:left w:w="15" w:type="dxa"/>
              <w:right w:w="15" w:type="dxa"/>
            </w:tcMar>
            <w:vAlign w:val="center"/>
          </w:tcPr>
          <w:p w14:paraId="078D4361">
            <w:pPr>
              <w:wordWrap w:val="0"/>
              <w:jc w:val="right"/>
              <w:textAlignment w:val="center"/>
              <w:rPr>
                <w:rFonts w:hint="default" w:cs="宋体"/>
                <w:b/>
                <w:color w:val="000000"/>
                <w:sz w:val="20"/>
                <w:szCs w:val="20"/>
              </w:rPr>
            </w:pPr>
            <w:r>
              <w:rPr>
                <w:color w:val="000000"/>
                <w:sz w:val="20"/>
              </w:rPr>
              <w:t xml:space="preserve"> </w:t>
            </w:r>
          </w:p>
        </w:tc>
      </w:tr>
      <w:tr w14:paraId="0C9A3C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0CC798B">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noWrap/>
            <w:tcMar>
              <w:top w:w="15" w:type="dxa"/>
              <w:left w:w="15" w:type="dxa"/>
              <w:right w:w="15" w:type="dxa"/>
            </w:tcMar>
            <w:vAlign w:val="center"/>
          </w:tcPr>
          <w:p w14:paraId="03976615">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1C40FD27">
            <w:pPr>
              <w:wordWrap w:val="0"/>
              <w:jc w:val="right"/>
              <w:textAlignment w:val="center"/>
              <w:rPr>
                <w:rFonts w:hint="default" w:cs="宋体"/>
                <w:b/>
                <w:color w:val="000000"/>
                <w:sz w:val="20"/>
                <w:szCs w:val="20"/>
              </w:rPr>
            </w:pPr>
            <w:r>
              <w:rPr>
                <w:rFonts w:cs="宋体"/>
                <w:b/>
                <w:color w:val="000000"/>
                <w:sz w:val="20"/>
                <w:szCs w:val="20"/>
              </w:rPr>
              <w:t>8.61</w:t>
            </w:r>
            <w:r>
              <w:rPr>
                <w:b/>
                <w:color w:val="000000"/>
                <w:sz w:val="20"/>
              </w:rPr>
              <w:t xml:space="preserve"> </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45C5A54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noWrap/>
            <w:tcMar>
              <w:top w:w="15" w:type="dxa"/>
              <w:left w:w="15" w:type="dxa"/>
              <w:right w:w="15" w:type="dxa"/>
            </w:tcMar>
            <w:vAlign w:val="center"/>
          </w:tcPr>
          <w:p w14:paraId="3D12BCE4">
            <w:pPr>
              <w:wordWrap w:val="0"/>
              <w:jc w:val="right"/>
              <w:textAlignment w:val="center"/>
              <w:rPr>
                <w:rFonts w:hint="default" w:cs="宋体"/>
                <w:b/>
                <w:color w:val="000000"/>
                <w:sz w:val="20"/>
                <w:szCs w:val="20"/>
              </w:rPr>
            </w:pPr>
            <w:r>
              <w:rPr>
                <w:rFonts w:cs="宋体"/>
                <w:b/>
                <w:color w:val="000000"/>
                <w:sz w:val="20"/>
                <w:szCs w:val="20"/>
              </w:rPr>
              <w:t>8.61</w:t>
            </w:r>
            <w:r>
              <w:rPr>
                <w:b/>
                <w:color w:val="000000"/>
                <w:sz w:val="20"/>
              </w:rPr>
              <w:t xml:space="preserve"> </w:t>
            </w:r>
          </w:p>
        </w:tc>
      </w:tr>
      <w:tr w14:paraId="483021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25B8F51">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noWrap/>
            <w:tcMar>
              <w:top w:w="15" w:type="dxa"/>
              <w:left w:w="15" w:type="dxa"/>
              <w:right w:w="15" w:type="dxa"/>
            </w:tcMar>
            <w:vAlign w:val="center"/>
          </w:tcPr>
          <w:p w14:paraId="19326528">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6ABECE45">
            <w:pPr>
              <w:wordWrap w:val="0"/>
              <w:jc w:val="right"/>
              <w:textAlignment w:val="center"/>
              <w:rPr>
                <w:rFonts w:hint="default" w:cs="宋体"/>
                <w:b/>
                <w:color w:val="000000"/>
                <w:sz w:val="20"/>
                <w:szCs w:val="20"/>
              </w:rPr>
            </w:pPr>
            <w:r>
              <w:rPr>
                <w:rFonts w:cs="宋体"/>
                <w:color w:val="000000"/>
                <w:sz w:val="20"/>
                <w:szCs w:val="20"/>
              </w:rPr>
              <w:t>8.61</w:t>
            </w:r>
            <w:r>
              <w:rPr>
                <w:color w:val="000000"/>
                <w:sz w:val="20"/>
              </w:rPr>
              <w:t xml:space="preserve"> </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167002F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noWrap/>
            <w:tcMar>
              <w:top w:w="15" w:type="dxa"/>
              <w:left w:w="15" w:type="dxa"/>
              <w:right w:w="15" w:type="dxa"/>
            </w:tcMar>
            <w:vAlign w:val="center"/>
          </w:tcPr>
          <w:p w14:paraId="57D09187">
            <w:pPr>
              <w:wordWrap w:val="0"/>
              <w:jc w:val="right"/>
              <w:textAlignment w:val="center"/>
              <w:rPr>
                <w:rFonts w:hint="default" w:cs="宋体"/>
                <w:b/>
                <w:color w:val="000000"/>
                <w:sz w:val="20"/>
                <w:szCs w:val="20"/>
              </w:rPr>
            </w:pPr>
            <w:r>
              <w:rPr>
                <w:rFonts w:cs="宋体"/>
                <w:color w:val="000000"/>
                <w:sz w:val="20"/>
                <w:szCs w:val="20"/>
              </w:rPr>
              <w:t>8.61</w:t>
            </w:r>
            <w:r>
              <w:rPr>
                <w:color w:val="000000"/>
                <w:sz w:val="20"/>
              </w:rPr>
              <w:t xml:space="preserve"> </w:t>
            </w:r>
          </w:p>
        </w:tc>
      </w:tr>
      <w:tr w14:paraId="588EA7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4AD8A06">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noWrap/>
            <w:tcMar>
              <w:top w:w="15" w:type="dxa"/>
              <w:left w:w="15" w:type="dxa"/>
              <w:right w:w="15" w:type="dxa"/>
            </w:tcMar>
            <w:vAlign w:val="center"/>
          </w:tcPr>
          <w:p w14:paraId="5C6469B9">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6CD8EA85">
            <w:pPr>
              <w:wordWrap w:val="0"/>
              <w:jc w:val="right"/>
              <w:textAlignment w:val="center"/>
              <w:rPr>
                <w:rFonts w:hint="default" w:cs="宋体"/>
                <w:b/>
                <w:color w:val="000000"/>
                <w:sz w:val="20"/>
                <w:szCs w:val="20"/>
              </w:rPr>
            </w:pPr>
            <w:r>
              <w:rPr>
                <w:rFonts w:cs="宋体"/>
                <w:b/>
                <w:color w:val="000000"/>
                <w:sz w:val="20"/>
                <w:szCs w:val="20"/>
              </w:rPr>
              <w:t>325.86</w:t>
            </w:r>
            <w:r>
              <w:rPr>
                <w:b/>
                <w:color w:val="000000"/>
                <w:sz w:val="20"/>
              </w:rPr>
              <w:t xml:space="preserve"> </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5362C81F">
            <w:pPr>
              <w:wordWrap w:val="0"/>
              <w:jc w:val="right"/>
              <w:textAlignment w:val="center"/>
              <w:rPr>
                <w:rFonts w:hint="default" w:cs="宋体"/>
                <w:b/>
                <w:color w:val="000000"/>
                <w:sz w:val="20"/>
                <w:szCs w:val="20"/>
              </w:rPr>
            </w:pPr>
            <w:r>
              <w:rPr>
                <w:rFonts w:cs="宋体"/>
                <w:b/>
                <w:color w:val="000000"/>
                <w:sz w:val="20"/>
                <w:szCs w:val="20"/>
              </w:rPr>
              <w:t>241.38</w:t>
            </w:r>
            <w:r>
              <w:rPr>
                <w:b/>
                <w:color w:val="000000"/>
                <w:sz w:val="20"/>
              </w:rPr>
              <w:t xml:space="preserve"> </w:t>
            </w:r>
          </w:p>
        </w:tc>
        <w:tc>
          <w:tcPr>
            <w:tcW w:w="1084" w:type="pct"/>
            <w:tcBorders>
              <w:top w:val="nil"/>
              <w:left w:val="nil"/>
              <w:bottom w:val="single" w:color="000000" w:sz="4" w:space="0"/>
              <w:right w:val="single" w:color="000000" w:sz="4" w:space="0"/>
            </w:tcBorders>
            <w:noWrap/>
            <w:tcMar>
              <w:top w:w="15" w:type="dxa"/>
              <w:left w:w="15" w:type="dxa"/>
              <w:right w:w="15" w:type="dxa"/>
            </w:tcMar>
            <w:vAlign w:val="center"/>
          </w:tcPr>
          <w:p w14:paraId="4BA71ECF">
            <w:pPr>
              <w:wordWrap w:val="0"/>
              <w:jc w:val="right"/>
              <w:textAlignment w:val="center"/>
              <w:rPr>
                <w:rFonts w:hint="default" w:cs="宋体"/>
                <w:b/>
                <w:color w:val="000000"/>
                <w:sz w:val="20"/>
                <w:szCs w:val="20"/>
              </w:rPr>
            </w:pPr>
            <w:r>
              <w:rPr>
                <w:rFonts w:cs="宋体"/>
                <w:b/>
                <w:color w:val="000000"/>
                <w:sz w:val="20"/>
                <w:szCs w:val="20"/>
              </w:rPr>
              <w:t>84.48</w:t>
            </w:r>
            <w:r>
              <w:rPr>
                <w:b/>
                <w:color w:val="000000"/>
                <w:sz w:val="20"/>
              </w:rPr>
              <w:t xml:space="preserve"> </w:t>
            </w:r>
          </w:p>
        </w:tc>
      </w:tr>
      <w:tr w14:paraId="2B0FAA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283FD37">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noWrap/>
            <w:tcMar>
              <w:top w:w="15" w:type="dxa"/>
              <w:left w:w="15" w:type="dxa"/>
              <w:right w:w="15" w:type="dxa"/>
            </w:tcMar>
            <w:vAlign w:val="center"/>
          </w:tcPr>
          <w:p w14:paraId="4FC1478A">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0072866B">
            <w:pPr>
              <w:wordWrap w:val="0"/>
              <w:jc w:val="right"/>
              <w:textAlignment w:val="center"/>
              <w:rPr>
                <w:rFonts w:hint="default" w:cs="宋体"/>
                <w:b/>
                <w:color w:val="000000"/>
                <w:sz w:val="20"/>
                <w:szCs w:val="20"/>
              </w:rPr>
            </w:pPr>
            <w:r>
              <w:rPr>
                <w:rFonts w:cs="宋体"/>
                <w:b/>
                <w:color w:val="000000"/>
                <w:sz w:val="20"/>
                <w:szCs w:val="20"/>
              </w:rPr>
              <w:t>225.75</w:t>
            </w:r>
            <w:r>
              <w:rPr>
                <w:b/>
                <w:color w:val="000000"/>
                <w:sz w:val="20"/>
              </w:rPr>
              <w:t xml:space="preserve"> </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1E7A03E6">
            <w:pPr>
              <w:wordWrap w:val="0"/>
              <w:jc w:val="right"/>
              <w:textAlignment w:val="center"/>
              <w:rPr>
                <w:rFonts w:hint="default" w:cs="宋体"/>
                <w:b/>
                <w:color w:val="000000"/>
                <w:sz w:val="20"/>
                <w:szCs w:val="20"/>
              </w:rPr>
            </w:pPr>
            <w:r>
              <w:rPr>
                <w:rFonts w:cs="宋体"/>
                <w:b/>
                <w:color w:val="000000"/>
                <w:sz w:val="20"/>
                <w:szCs w:val="20"/>
              </w:rPr>
              <w:t>225.75</w:t>
            </w:r>
            <w:r>
              <w:rPr>
                <w:b/>
                <w:color w:val="000000"/>
                <w:sz w:val="20"/>
              </w:rPr>
              <w:t xml:space="preserve"> </w:t>
            </w:r>
          </w:p>
        </w:tc>
        <w:tc>
          <w:tcPr>
            <w:tcW w:w="1084" w:type="pct"/>
            <w:tcBorders>
              <w:top w:val="nil"/>
              <w:left w:val="nil"/>
              <w:bottom w:val="single" w:color="000000" w:sz="4" w:space="0"/>
              <w:right w:val="single" w:color="000000" w:sz="4" w:space="0"/>
            </w:tcBorders>
            <w:noWrap/>
            <w:tcMar>
              <w:top w:w="15" w:type="dxa"/>
              <w:left w:w="15" w:type="dxa"/>
              <w:right w:w="15" w:type="dxa"/>
            </w:tcMar>
            <w:vAlign w:val="center"/>
          </w:tcPr>
          <w:p w14:paraId="79E923B5">
            <w:pPr>
              <w:wordWrap w:val="0"/>
              <w:jc w:val="right"/>
              <w:textAlignment w:val="center"/>
              <w:rPr>
                <w:rFonts w:hint="default" w:cs="宋体"/>
                <w:b/>
                <w:color w:val="000000"/>
                <w:sz w:val="20"/>
                <w:szCs w:val="20"/>
              </w:rPr>
            </w:pPr>
            <w:r>
              <w:rPr>
                <w:color w:val="000000"/>
                <w:sz w:val="20"/>
              </w:rPr>
              <w:t xml:space="preserve"> </w:t>
            </w:r>
          </w:p>
        </w:tc>
      </w:tr>
      <w:tr w14:paraId="19CE1F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A847C28">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noWrap/>
            <w:tcMar>
              <w:top w:w="15" w:type="dxa"/>
              <w:left w:w="15" w:type="dxa"/>
              <w:right w:w="15" w:type="dxa"/>
            </w:tcMar>
            <w:vAlign w:val="center"/>
          </w:tcPr>
          <w:p w14:paraId="35D6D640">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35483B2F">
            <w:pPr>
              <w:wordWrap w:val="0"/>
              <w:jc w:val="right"/>
              <w:textAlignment w:val="center"/>
              <w:rPr>
                <w:rFonts w:hint="default" w:cs="宋体"/>
                <w:b/>
                <w:color w:val="000000"/>
                <w:sz w:val="20"/>
                <w:szCs w:val="20"/>
              </w:rPr>
            </w:pPr>
            <w:r>
              <w:rPr>
                <w:rFonts w:cs="宋体"/>
                <w:color w:val="000000"/>
                <w:sz w:val="20"/>
                <w:szCs w:val="20"/>
              </w:rPr>
              <w:t>225.75</w:t>
            </w:r>
            <w:r>
              <w:rPr>
                <w:color w:val="000000"/>
                <w:sz w:val="20"/>
              </w:rPr>
              <w:t xml:space="preserve"> </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0923C6A0">
            <w:pPr>
              <w:wordWrap w:val="0"/>
              <w:jc w:val="right"/>
              <w:textAlignment w:val="center"/>
              <w:rPr>
                <w:rFonts w:hint="default" w:cs="宋体"/>
                <w:b/>
                <w:color w:val="000000"/>
                <w:sz w:val="20"/>
                <w:szCs w:val="20"/>
              </w:rPr>
            </w:pPr>
            <w:r>
              <w:rPr>
                <w:rFonts w:cs="宋体"/>
                <w:color w:val="000000"/>
                <w:sz w:val="20"/>
                <w:szCs w:val="20"/>
              </w:rPr>
              <w:t>225.75</w:t>
            </w:r>
            <w:r>
              <w:rPr>
                <w:color w:val="000000"/>
                <w:sz w:val="20"/>
              </w:rPr>
              <w:t xml:space="preserve"> </w:t>
            </w:r>
          </w:p>
        </w:tc>
        <w:tc>
          <w:tcPr>
            <w:tcW w:w="1084" w:type="pct"/>
            <w:tcBorders>
              <w:top w:val="nil"/>
              <w:left w:val="nil"/>
              <w:bottom w:val="single" w:color="000000" w:sz="4" w:space="0"/>
              <w:right w:val="single" w:color="000000" w:sz="4" w:space="0"/>
            </w:tcBorders>
            <w:noWrap/>
            <w:tcMar>
              <w:top w:w="15" w:type="dxa"/>
              <w:left w:w="15" w:type="dxa"/>
              <w:right w:w="15" w:type="dxa"/>
            </w:tcMar>
            <w:vAlign w:val="center"/>
          </w:tcPr>
          <w:p w14:paraId="7B47F658">
            <w:pPr>
              <w:wordWrap w:val="0"/>
              <w:jc w:val="right"/>
              <w:textAlignment w:val="center"/>
              <w:rPr>
                <w:rFonts w:hint="default" w:cs="宋体"/>
                <w:b/>
                <w:color w:val="000000"/>
                <w:sz w:val="20"/>
                <w:szCs w:val="20"/>
              </w:rPr>
            </w:pPr>
            <w:r>
              <w:rPr>
                <w:color w:val="000000"/>
                <w:sz w:val="20"/>
              </w:rPr>
              <w:t xml:space="preserve"> </w:t>
            </w:r>
          </w:p>
        </w:tc>
      </w:tr>
      <w:tr w14:paraId="4C27D7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623BE03">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noWrap/>
            <w:tcMar>
              <w:top w:w="15" w:type="dxa"/>
              <w:left w:w="15" w:type="dxa"/>
              <w:right w:w="15" w:type="dxa"/>
            </w:tcMar>
            <w:vAlign w:val="center"/>
          </w:tcPr>
          <w:p w14:paraId="4E90D073">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53CEFEEA">
            <w:pPr>
              <w:wordWrap w:val="0"/>
              <w:jc w:val="right"/>
              <w:textAlignment w:val="center"/>
              <w:rPr>
                <w:rFonts w:hint="default" w:cs="宋体"/>
                <w:b/>
                <w:color w:val="000000"/>
                <w:sz w:val="20"/>
                <w:szCs w:val="20"/>
              </w:rPr>
            </w:pPr>
            <w:r>
              <w:rPr>
                <w:rFonts w:cs="宋体"/>
                <w:b/>
                <w:color w:val="000000"/>
                <w:sz w:val="20"/>
                <w:szCs w:val="20"/>
              </w:rPr>
              <w:t>84.48</w:t>
            </w:r>
            <w:r>
              <w:rPr>
                <w:b/>
                <w:color w:val="000000"/>
                <w:sz w:val="20"/>
              </w:rPr>
              <w:t xml:space="preserve"> </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1FCC1CB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noWrap/>
            <w:tcMar>
              <w:top w:w="15" w:type="dxa"/>
              <w:left w:w="15" w:type="dxa"/>
              <w:right w:w="15" w:type="dxa"/>
            </w:tcMar>
            <w:vAlign w:val="center"/>
          </w:tcPr>
          <w:p w14:paraId="479B54AA">
            <w:pPr>
              <w:wordWrap w:val="0"/>
              <w:jc w:val="right"/>
              <w:textAlignment w:val="center"/>
              <w:rPr>
                <w:rFonts w:hint="default" w:cs="宋体"/>
                <w:b/>
                <w:color w:val="000000"/>
                <w:sz w:val="20"/>
                <w:szCs w:val="20"/>
              </w:rPr>
            </w:pPr>
            <w:r>
              <w:rPr>
                <w:rFonts w:cs="宋体"/>
                <w:b/>
                <w:color w:val="000000"/>
                <w:sz w:val="20"/>
                <w:szCs w:val="20"/>
              </w:rPr>
              <w:t>84.48</w:t>
            </w:r>
            <w:r>
              <w:rPr>
                <w:b/>
                <w:color w:val="000000"/>
                <w:sz w:val="20"/>
              </w:rPr>
              <w:t xml:space="preserve"> </w:t>
            </w:r>
          </w:p>
        </w:tc>
      </w:tr>
      <w:tr w14:paraId="1B50B4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5CBE785">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noWrap/>
            <w:tcMar>
              <w:top w:w="15" w:type="dxa"/>
              <w:left w:w="15" w:type="dxa"/>
              <w:right w:w="15" w:type="dxa"/>
            </w:tcMar>
            <w:vAlign w:val="center"/>
          </w:tcPr>
          <w:p w14:paraId="4148712F">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7821001B">
            <w:pPr>
              <w:wordWrap w:val="0"/>
              <w:jc w:val="right"/>
              <w:textAlignment w:val="center"/>
              <w:rPr>
                <w:rFonts w:hint="default" w:cs="宋体"/>
                <w:b/>
                <w:color w:val="000000"/>
                <w:sz w:val="20"/>
                <w:szCs w:val="20"/>
              </w:rPr>
            </w:pPr>
            <w:r>
              <w:rPr>
                <w:rFonts w:cs="宋体"/>
                <w:color w:val="000000"/>
                <w:sz w:val="20"/>
                <w:szCs w:val="20"/>
              </w:rPr>
              <w:t>84.48</w:t>
            </w:r>
            <w:r>
              <w:rPr>
                <w:color w:val="000000"/>
                <w:sz w:val="20"/>
              </w:rPr>
              <w:t xml:space="preserve"> </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16A6CFB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noWrap/>
            <w:tcMar>
              <w:top w:w="15" w:type="dxa"/>
              <w:left w:w="15" w:type="dxa"/>
              <w:right w:w="15" w:type="dxa"/>
            </w:tcMar>
            <w:vAlign w:val="center"/>
          </w:tcPr>
          <w:p w14:paraId="652ADEE4">
            <w:pPr>
              <w:wordWrap w:val="0"/>
              <w:jc w:val="right"/>
              <w:textAlignment w:val="center"/>
              <w:rPr>
                <w:rFonts w:hint="default" w:cs="宋体"/>
                <w:b/>
                <w:color w:val="000000"/>
                <w:sz w:val="20"/>
                <w:szCs w:val="20"/>
              </w:rPr>
            </w:pPr>
            <w:r>
              <w:rPr>
                <w:rFonts w:cs="宋体"/>
                <w:color w:val="000000"/>
                <w:sz w:val="20"/>
                <w:szCs w:val="20"/>
              </w:rPr>
              <w:t>84.48</w:t>
            </w:r>
            <w:r>
              <w:rPr>
                <w:color w:val="000000"/>
                <w:sz w:val="20"/>
              </w:rPr>
              <w:t xml:space="preserve"> </w:t>
            </w:r>
          </w:p>
        </w:tc>
      </w:tr>
      <w:tr w14:paraId="3C8115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5981F40">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noWrap/>
            <w:tcMar>
              <w:top w:w="15" w:type="dxa"/>
              <w:left w:w="15" w:type="dxa"/>
              <w:right w:w="15" w:type="dxa"/>
            </w:tcMar>
            <w:vAlign w:val="center"/>
          </w:tcPr>
          <w:p w14:paraId="5B1F248E">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7F1BA854">
            <w:pPr>
              <w:wordWrap w:val="0"/>
              <w:jc w:val="right"/>
              <w:textAlignment w:val="center"/>
              <w:rPr>
                <w:rFonts w:hint="default" w:cs="宋体"/>
                <w:b/>
                <w:color w:val="000000"/>
                <w:sz w:val="20"/>
                <w:szCs w:val="20"/>
              </w:rPr>
            </w:pPr>
            <w:r>
              <w:rPr>
                <w:rFonts w:cs="宋体"/>
                <w:b/>
                <w:color w:val="000000"/>
                <w:sz w:val="20"/>
                <w:szCs w:val="20"/>
              </w:rPr>
              <w:t>15.63</w:t>
            </w:r>
            <w:r>
              <w:rPr>
                <w:b/>
                <w:color w:val="000000"/>
                <w:sz w:val="20"/>
              </w:rPr>
              <w:t xml:space="preserve"> </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23AC6B2E">
            <w:pPr>
              <w:wordWrap w:val="0"/>
              <w:jc w:val="right"/>
              <w:textAlignment w:val="center"/>
              <w:rPr>
                <w:rFonts w:hint="default" w:cs="宋体"/>
                <w:b/>
                <w:color w:val="000000"/>
                <w:sz w:val="20"/>
                <w:szCs w:val="20"/>
              </w:rPr>
            </w:pPr>
            <w:r>
              <w:rPr>
                <w:rFonts w:cs="宋体"/>
                <w:b/>
                <w:color w:val="000000"/>
                <w:sz w:val="20"/>
                <w:szCs w:val="20"/>
              </w:rPr>
              <w:t>15.63</w:t>
            </w:r>
            <w:r>
              <w:rPr>
                <w:b/>
                <w:color w:val="000000"/>
                <w:sz w:val="20"/>
              </w:rPr>
              <w:t xml:space="preserve"> </w:t>
            </w:r>
          </w:p>
        </w:tc>
        <w:tc>
          <w:tcPr>
            <w:tcW w:w="1084" w:type="pct"/>
            <w:tcBorders>
              <w:top w:val="nil"/>
              <w:left w:val="nil"/>
              <w:bottom w:val="single" w:color="000000" w:sz="4" w:space="0"/>
              <w:right w:val="single" w:color="000000" w:sz="4" w:space="0"/>
            </w:tcBorders>
            <w:noWrap/>
            <w:tcMar>
              <w:top w:w="15" w:type="dxa"/>
              <w:left w:w="15" w:type="dxa"/>
              <w:right w:w="15" w:type="dxa"/>
            </w:tcMar>
            <w:vAlign w:val="center"/>
          </w:tcPr>
          <w:p w14:paraId="39D33D26">
            <w:pPr>
              <w:wordWrap w:val="0"/>
              <w:jc w:val="right"/>
              <w:textAlignment w:val="center"/>
              <w:rPr>
                <w:rFonts w:hint="default" w:cs="宋体"/>
                <w:b/>
                <w:color w:val="000000"/>
                <w:sz w:val="20"/>
                <w:szCs w:val="20"/>
              </w:rPr>
            </w:pPr>
            <w:r>
              <w:rPr>
                <w:color w:val="000000"/>
                <w:sz w:val="20"/>
              </w:rPr>
              <w:t xml:space="preserve"> </w:t>
            </w:r>
          </w:p>
        </w:tc>
      </w:tr>
      <w:tr w14:paraId="756DE4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D24C250">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noWrap/>
            <w:tcMar>
              <w:top w:w="15" w:type="dxa"/>
              <w:left w:w="15" w:type="dxa"/>
              <w:right w:w="15" w:type="dxa"/>
            </w:tcMar>
            <w:vAlign w:val="center"/>
          </w:tcPr>
          <w:p w14:paraId="14484D58">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2E57FAF8">
            <w:pPr>
              <w:wordWrap w:val="0"/>
              <w:jc w:val="right"/>
              <w:textAlignment w:val="center"/>
              <w:rPr>
                <w:rFonts w:hint="default" w:cs="宋体"/>
                <w:b/>
                <w:color w:val="000000"/>
                <w:sz w:val="20"/>
                <w:szCs w:val="20"/>
              </w:rPr>
            </w:pPr>
            <w:r>
              <w:rPr>
                <w:rFonts w:cs="宋体"/>
                <w:color w:val="000000"/>
                <w:sz w:val="20"/>
                <w:szCs w:val="20"/>
              </w:rPr>
              <w:t>15.63</w:t>
            </w:r>
            <w:r>
              <w:rPr>
                <w:color w:val="000000"/>
                <w:sz w:val="20"/>
              </w:rPr>
              <w:t xml:space="preserve"> </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27CD1F39">
            <w:pPr>
              <w:wordWrap w:val="0"/>
              <w:jc w:val="right"/>
              <w:textAlignment w:val="center"/>
              <w:rPr>
                <w:rFonts w:hint="default" w:cs="宋体"/>
                <w:b/>
                <w:color w:val="000000"/>
                <w:sz w:val="20"/>
                <w:szCs w:val="20"/>
              </w:rPr>
            </w:pPr>
            <w:r>
              <w:rPr>
                <w:rFonts w:cs="宋体"/>
                <w:color w:val="000000"/>
                <w:sz w:val="20"/>
                <w:szCs w:val="20"/>
              </w:rPr>
              <w:t>15.63</w:t>
            </w:r>
            <w:r>
              <w:rPr>
                <w:color w:val="000000"/>
                <w:sz w:val="20"/>
              </w:rPr>
              <w:t xml:space="preserve"> </w:t>
            </w:r>
          </w:p>
        </w:tc>
        <w:tc>
          <w:tcPr>
            <w:tcW w:w="1084" w:type="pct"/>
            <w:tcBorders>
              <w:top w:val="nil"/>
              <w:left w:val="nil"/>
              <w:bottom w:val="single" w:color="000000" w:sz="4" w:space="0"/>
              <w:right w:val="single" w:color="000000" w:sz="4" w:space="0"/>
            </w:tcBorders>
            <w:noWrap/>
            <w:tcMar>
              <w:top w:w="15" w:type="dxa"/>
              <w:left w:w="15" w:type="dxa"/>
              <w:right w:w="15" w:type="dxa"/>
            </w:tcMar>
            <w:vAlign w:val="center"/>
          </w:tcPr>
          <w:p w14:paraId="4723B59C">
            <w:pPr>
              <w:wordWrap w:val="0"/>
              <w:jc w:val="right"/>
              <w:textAlignment w:val="center"/>
              <w:rPr>
                <w:rFonts w:hint="default" w:cs="宋体"/>
                <w:b/>
                <w:color w:val="000000"/>
                <w:sz w:val="20"/>
                <w:szCs w:val="20"/>
              </w:rPr>
            </w:pPr>
            <w:r>
              <w:rPr>
                <w:color w:val="000000"/>
                <w:sz w:val="20"/>
              </w:rPr>
              <w:t xml:space="preserve"> </w:t>
            </w:r>
          </w:p>
        </w:tc>
      </w:tr>
      <w:tr w14:paraId="55A1D3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0F1F416">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noWrap/>
            <w:tcMar>
              <w:top w:w="15" w:type="dxa"/>
              <w:left w:w="15" w:type="dxa"/>
              <w:right w:w="15" w:type="dxa"/>
            </w:tcMar>
            <w:vAlign w:val="center"/>
          </w:tcPr>
          <w:p w14:paraId="7E08C853">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7DB60E4D">
            <w:pPr>
              <w:wordWrap w:val="0"/>
              <w:jc w:val="right"/>
              <w:textAlignment w:val="center"/>
              <w:rPr>
                <w:rFonts w:hint="default" w:cs="宋体"/>
                <w:b/>
                <w:color w:val="000000"/>
                <w:sz w:val="20"/>
                <w:szCs w:val="20"/>
              </w:rPr>
            </w:pPr>
            <w:r>
              <w:rPr>
                <w:rFonts w:cs="宋体"/>
                <w:b/>
                <w:color w:val="000000"/>
                <w:sz w:val="20"/>
                <w:szCs w:val="20"/>
              </w:rPr>
              <w:t>18.75</w:t>
            </w:r>
            <w:r>
              <w:rPr>
                <w:b/>
                <w:color w:val="000000"/>
                <w:sz w:val="20"/>
              </w:rPr>
              <w:t xml:space="preserve"> </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0C281647">
            <w:pPr>
              <w:wordWrap w:val="0"/>
              <w:jc w:val="right"/>
              <w:textAlignment w:val="center"/>
              <w:rPr>
                <w:rFonts w:hint="default" w:cs="宋体"/>
                <w:b/>
                <w:color w:val="000000"/>
                <w:sz w:val="20"/>
                <w:szCs w:val="20"/>
              </w:rPr>
            </w:pPr>
            <w:r>
              <w:rPr>
                <w:rFonts w:cs="宋体"/>
                <w:b/>
                <w:color w:val="000000"/>
                <w:sz w:val="20"/>
                <w:szCs w:val="20"/>
              </w:rPr>
              <w:t>18.75</w:t>
            </w:r>
            <w:r>
              <w:rPr>
                <w:b/>
                <w:color w:val="000000"/>
                <w:sz w:val="20"/>
              </w:rPr>
              <w:t xml:space="preserve"> </w:t>
            </w:r>
          </w:p>
        </w:tc>
        <w:tc>
          <w:tcPr>
            <w:tcW w:w="1084" w:type="pct"/>
            <w:tcBorders>
              <w:top w:val="nil"/>
              <w:left w:val="nil"/>
              <w:bottom w:val="single" w:color="000000" w:sz="4" w:space="0"/>
              <w:right w:val="single" w:color="000000" w:sz="4" w:space="0"/>
            </w:tcBorders>
            <w:noWrap/>
            <w:tcMar>
              <w:top w:w="15" w:type="dxa"/>
              <w:left w:w="15" w:type="dxa"/>
              <w:right w:w="15" w:type="dxa"/>
            </w:tcMar>
            <w:vAlign w:val="center"/>
          </w:tcPr>
          <w:p w14:paraId="21FE2654">
            <w:pPr>
              <w:wordWrap w:val="0"/>
              <w:jc w:val="right"/>
              <w:textAlignment w:val="center"/>
              <w:rPr>
                <w:rFonts w:hint="default" w:cs="宋体"/>
                <w:b/>
                <w:color w:val="000000"/>
                <w:sz w:val="20"/>
                <w:szCs w:val="20"/>
              </w:rPr>
            </w:pPr>
            <w:r>
              <w:rPr>
                <w:color w:val="000000"/>
                <w:sz w:val="20"/>
              </w:rPr>
              <w:t xml:space="preserve"> </w:t>
            </w:r>
          </w:p>
        </w:tc>
      </w:tr>
      <w:tr w14:paraId="39C792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212D5CB">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noWrap/>
            <w:tcMar>
              <w:top w:w="15" w:type="dxa"/>
              <w:left w:w="15" w:type="dxa"/>
              <w:right w:w="15" w:type="dxa"/>
            </w:tcMar>
            <w:vAlign w:val="center"/>
          </w:tcPr>
          <w:p w14:paraId="0CFFC6EF">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5A6ADF54">
            <w:pPr>
              <w:wordWrap w:val="0"/>
              <w:jc w:val="right"/>
              <w:textAlignment w:val="center"/>
              <w:rPr>
                <w:rFonts w:hint="default" w:cs="宋体"/>
                <w:b/>
                <w:color w:val="000000"/>
                <w:sz w:val="20"/>
                <w:szCs w:val="20"/>
              </w:rPr>
            </w:pPr>
            <w:r>
              <w:rPr>
                <w:rFonts w:cs="宋体"/>
                <w:b/>
                <w:color w:val="000000"/>
                <w:sz w:val="20"/>
                <w:szCs w:val="20"/>
              </w:rPr>
              <w:t>18.75</w:t>
            </w:r>
            <w:r>
              <w:rPr>
                <w:b/>
                <w:color w:val="000000"/>
                <w:sz w:val="20"/>
              </w:rPr>
              <w:t xml:space="preserve"> </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62ABC744">
            <w:pPr>
              <w:wordWrap w:val="0"/>
              <w:jc w:val="right"/>
              <w:textAlignment w:val="center"/>
              <w:rPr>
                <w:rFonts w:hint="default" w:cs="宋体"/>
                <w:b/>
                <w:color w:val="000000"/>
                <w:sz w:val="20"/>
                <w:szCs w:val="20"/>
              </w:rPr>
            </w:pPr>
            <w:r>
              <w:rPr>
                <w:rFonts w:cs="宋体"/>
                <w:b/>
                <w:color w:val="000000"/>
                <w:sz w:val="20"/>
                <w:szCs w:val="20"/>
              </w:rPr>
              <w:t>18.75</w:t>
            </w:r>
            <w:r>
              <w:rPr>
                <w:b/>
                <w:color w:val="000000"/>
                <w:sz w:val="20"/>
              </w:rPr>
              <w:t xml:space="preserve"> </w:t>
            </w:r>
          </w:p>
        </w:tc>
        <w:tc>
          <w:tcPr>
            <w:tcW w:w="1084" w:type="pct"/>
            <w:tcBorders>
              <w:top w:val="nil"/>
              <w:left w:val="nil"/>
              <w:bottom w:val="single" w:color="000000" w:sz="4" w:space="0"/>
              <w:right w:val="single" w:color="000000" w:sz="4" w:space="0"/>
            </w:tcBorders>
            <w:noWrap/>
            <w:tcMar>
              <w:top w:w="15" w:type="dxa"/>
              <w:left w:w="15" w:type="dxa"/>
              <w:right w:w="15" w:type="dxa"/>
            </w:tcMar>
            <w:vAlign w:val="center"/>
          </w:tcPr>
          <w:p w14:paraId="65363D34">
            <w:pPr>
              <w:wordWrap w:val="0"/>
              <w:jc w:val="right"/>
              <w:textAlignment w:val="center"/>
              <w:rPr>
                <w:rFonts w:hint="default" w:cs="宋体"/>
                <w:b/>
                <w:color w:val="000000"/>
                <w:sz w:val="20"/>
                <w:szCs w:val="20"/>
              </w:rPr>
            </w:pPr>
            <w:r>
              <w:rPr>
                <w:color w:val="000000"/>
                <w:sz w:val="20"/>
              </w:rPr>
              <w:t xml:space="preserve"> </w:t>
            </w:r>
          </w:p>
        </w:tc>
      </w:tr>
      <w:tr w14:paraId="73DB5B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C3EC7C3">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noWrap/>
            <w:tcMar>
              <w:top w:w="15" w:type="dxa"/>
              <w:left w:w="15" w:type="dxa"/>
              <w:right w:w="15" w:type="dxa"/>
            </w:tcMar>
            <w:vAlign w:val="center"/>
          </w:tcPr>
          <w:p w14:paraId="76CA9006">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3C9E7D01">
            <w:pPr>
              <w:wordWrap w:val="0"/>
              <w:jc w:val="right"/>
              <w:textAlignment w:val="center"/>
              <w:rPr>
                <w:rFonts w:hint="default" w:cs="宋体"/>
                <w:b/>
                <w:color w:val="000000"/>
                <w:sz w:val="20"/>
                <w:szCs w:val="20"/>
              </w:rPr>
            </w:pPr>
            <w:r>
              <w:rPr>
                <w:rFonts w:cs="宋体"/>
                <w:color w:val="000000"/>
                <w:sz w:val="20"/>
                <w:szCs w:val="20"/>
              </w:rPr>
              <w:t>18.75</w:t>
            </w:r>
            <w:r>
              <w:rPr>
                <w:color w:val="000000"/>
                <w:sz w:val="20"/>
              </w:rPr>
              <w:t xml:space="preserve"> </w:t>
            </w:r>
          </w:p>
        </w:tc>
        <w:tc>
          <w:tcPr>
            <w:tcW w:w="1079" w:type="pct"/>
            <w:tcBorders>
              <w:top w:val="nil"/>
              <w:left w:val="nil"/>
              <w:bottom w:val="single" w:color="000000" w:sz="4" w:space="0"/>
              <w:right w:val="single" w:color="000000" w:sz="4" w:space="0"/>
            </w:tcBorders>
            <w:noWrap/>
            <w:tcMar>
              <w:top w:w="15" w:type="dxa"/>
              <w:left w:w="15" w:type="dxa"/>
              <w:right w:w="15" w:type="dxa"/>
            </w:tcMar>
            <w:vAlign w:val="center"/>
          </w:tcPr>
          <w:p w14:paraId="605BE269">
            <w:pPr>
              <w:wordWrap w:val="0"/>
              <w:jc w:val="right"/>
              <w:textAlignment w:val="center"/>
              <w:rPr>
                <w:rFonts w:hint="default" w:cs="宋体"/>
                <w:b/>
                <w:color w:val="000000"/>
                <w:sz w:val="20"/>
                <w:szCs w:val="20"/>
              </w:rPr>
            </w:pPr>
            <w:r>
              <w:rPr>
                <w:rFonts w:cs="宋体"/>
                <w:color w:val="000000"/>
                <w:sz w:val="20"/>
                <w:szCs w:val="20"/>
              </w:rPr>
              <w:t>18.75</w:t>
            </w:r>
            <w:r>
              <w:rPr>
                <w:color w:val="000000"/>
                <w:sz w:val="20"/>
              </w:rPr>
              <w:t xml:space="preserve"> </w:t>
            </w:r>
          </w:p>
        </w:tc>
        <w:tc>
          <w:tcPr>
            <w:tcW w:w="1084" w:type="pct"/>
            <w:tcBorders>
              <w:top w:val="nil"/>
              <w:left w:val="nil"/>
              <w:bottom w:val="single" w:color="000000" w:sz="4" w:space="0"/>
              <w:right w:val="single" w:color="000000" w:sz="4" w:space="0"/>
            </w:tcBorders>
            <w:noWrap/>
            <w:tcMar>
              <w:top w:w="15" w:type="dxa"/>
              <w:left w:w="15" w:type="dxa"/>
              <w:right w:w="15" w:type="dxa"/>
            </w:tcMar>
            <w:vAlign w:val="center"/>
          </w:tcPr>
          <w:p w14:paraId="595A7600">
            <w:pPr>
              <w:wordWrap w:val="0"/>
              <w:jc w:val="right"/>
              <w:textAlignment w:val="center"/>
              <w:rPr>
                <w:rFonts w:hint="default" w:cs="宋体"/>
                <w:b/>
                <w:color w:val="000000"/>
                <w:sz w:val="20"/>
                <w:szCs w:val="20"/>
              </w:rPr>
            </w:pPr>
            <w:r>
              <w:rPr>
                <w:color w:val="000000"/>
                <w:sz w:val="20"/>
              </w:rPr>
              <w:t xml:space="preserve"> </w:t>
            </w:r>
          </w:p>
        </w:tc>
      </w:tr>
    </w:tbl>
    <w:p w14:paraId="58D212A6">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B1AE6EB">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2F538E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noWrap/>
            <w:tcMar>
              <w:top w:w="15" w:type="dxa"/>
              <w:left w:w="15" w:type="dxa"/>
              <w:right w:w="15" w:type="dxa"/>
            </w:tcMar>
            <w:vAlign w:val="bottom"/>
          </w:tcPr>
          <w:p w14:paraId="1352E76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2D11831">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noWrap/>
            <w:tcMar>
              <w:top w:w="15" w:type="dxa"/>
              <w:left w:w="15" w:type="dxa"/>
              <w:right w:w="15" w:type="dxa"/>
            </w:tcMar>
            <w:vAlign w:val="bottom"/>
          </w:tcPr>
          <w:p w14:paraId="7E5C66B0">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重庆市巫溪县通城中心卫生院</w:t>
            </w:r>
          </w:p>
        </w:tc>
        <w:tc>
          <w:tcPr>
            <w:tcW w:w="626" w:type="pct"/>
            <w:tcBorders>
              <w:top w:val="nil"/>
              <w:left w:val="nil"/>
              <w:bottom w:val="nil"/>
              <w:right w:val="nil"/>
            </w:tcBorders>
            <w:noWrap/>
            <w:tcMar>
              <w:top w:w="15" w:type="dxa"/>
              <w:left w:w="15" w:type="dxa"/>
              <w:right w:w="15" w:type="dxa"/>
            </w:tcMar>
            <w:vAlign w:val="bottom"/>
          </w:tcPr>
          <w:p w14:paraId="1D35DE32">
            <w:pPr>
              <w:spacing w:line="200" w:lineRule="exact"/>
              <w:rPr>
                <w:rFonts w:hint="default" w:cs="宋体"/>
                <w:color w:val="000000"/>
                <w:sz w:val="18"/>
                <w:szCs w:val="18"/>
              </w:rPr>
            </w:pPr>
          </w:p>
        </w:tc>
        <w:tc>
          <w:tcPr>
            <w:tcW w:w="539" w:type="pct"/>
            <w:tcBorders>
              <w:top w:val="nil"/>
              <w:left w:val="nil"/>
              <w:bottom w:val="nil"/>
              <w:right w:val="nil"/>
            </w:tcBorders>
            <w:noWrap/>
            <w:tcMar>
              <w:top w:w="15" w:type="dxa"/>
              <w:left w:w="15" w:type="dxa"/>
              <w:right w:w="15" w:type="dxa"/>
            </w:tcMar>
            <w:vAlign w:val="bottom"/>
          </w:tcPr>
          <w:p w14:paraId="3C3A8DA6">
            <w:pPr>
              <w:spacing w:line="200" w:lineRule="exact"/>
              <w:rPr>
                <w:rFonts w:hint="default" w:cs="宋体"/>
                <w:color w:val="000000"/>
                <w:sz w:val="18"/>
                <w:szCs w:val="18"/>
              </w:rPr>
            </w:pPr>
          </w:p>
        </w:tc>
        <w:tc>
          <w:tcPr>
            <w:tcW w:w="263" w:type="pct"/>
            <w:tcBorders>
              <w:top w:val="nil"/>
              <w:left w:val="nil"/>
              <w:bottom w:val="nil"/>
              <w:right w:val="nil"/>
            </w:tcBorders>
            <w:noWrap/>
            <w:tcMar>
              <w:top w:w="15" w:type="dxa"/>
              <w:left w:w="15" w:type="dxa"/>
              <w:right w:w="15" w:type="dxa"/>
            </w:tcMar>
            <w:vAlign w:val="bottom"/>
          </w:tcPr>
          <w:p w14:paraId="72659562">
            <w:pPr>
              <w:spacing w:line="200" w:lineRule="exact"/>
              <w:rPr>
                <w:rFonts w:hint="default" w:cs="宋体"/>
                <w:color w:val="000000"/>
                <w:sz w:val="18"/>
                <w:szCs w:val="18"/>
              </w:rPr>
            </w:pPr>
          </w:p>
        </w:tc>
        <w:tc>
          <w:tcPr>
            <w:tcW w:w="1148" w:type="pct"/>
            <w:tcBorders>
              <w:top w:val="nil"/>
              <w:left w:val="nil"/>
              <w:bottom w:val="nil"/>
              <w:right w:val="nil"/>
            </w:tcBorders>
            <w:noWrap/>
            <w:tcMar>
              <w:top w:w="15" w:type="dxa"/>
              <w:left w:w="15" w:type="dxa"/>
              <w:right w:w="15" w:type="dxa"/>
            </w:tcMar>
            <w:vAlign w:val="bottom"/>
          </w:tcPr>
          <w:p w14:paraId="38119A34">
            <w:pPr>
              <w:spacing w:line="200" w:lineRule="exact"/>
              <w:rPr>
                <w:rFonts w:hint="default" w:cs="宋体"/>
                <w:color w:val="000000"/>
                <w:sz w:val="18"/>
                <w:szCs w:val="18"/>
              </w:rPr>
            </w:pPr>
          </w:p>
        </w:tc>
        <w:tc>
          <w:tcPr>
            <w:tcW w:w="615" w:type="pct"/>
            <w:tcBorders>
              <w:top w:val="nil"/>
              <w:left w:val="nil"/>
              <w:bottom w:val="nil"/>
              <w:right w:val="nil"/>
            </w:tcBorders>
            <w:noWrap/>
            <w:tcMar>
              <w:top w:w="15" w:type="dxa"/>
              <w:left w:w="15" w:type="dxa"/>
              <w:right w:w="15" w:type="dxa"/>
            </w:tcMar>
            <w:vAlign w:val="bottom"/>
          </w:tcPr>
          <w:p w14:paraId="52E094D4">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EBBB632">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noWrap/>
            <w:tcMar>
              <w:top w:w="15" w:type="dxa"/>
              <w:left w:w="15" w:type="dxa"/>
              <w:right w:w="15" w:type="dxa"/>
            </w:tcMar>
            <w:vAlign w:val="bottom"/>
          </w:tcPr>
          <w:p w14:paraId="67AD691C">
            <w:pPr>
              <w:spacing w:line="200" w:lineRule="exact"/>
              <w:rPr>
                <w:rFonts w:hint="default" w:cs="宋体"/>
                <w:color w:val="000000"/>
                <w:sz w:val="18"/>
                <w:szCs w:val="18"/>
              </w:rPr>
            </w:pPr>
          </w:p>
        </w:tc>
        <w:tc>
          <w:tcPr>
            <w:tcW w:w="626" w:type="pct"/>
            <w:tcBorders>
              <w:top w:val="nil"/>
              <w:left w:val="nil"/>
              <w:bottom w:val="nil"/>
              <w:right w:val="nil"/>
            </w:tcBorders>
            <w:noWrap/>
            <w:tcMar>
              <w:top w:w="15" w:type="dxa"/>
              <w:left w:w="15" w:type="dxa"/>
              <w:right w:w="15" w:type="dxa"/>
            </w:tcMar>
            <w:vAlign w:val="bottom"/>
          </w:tcPr>
          <w:p w14:paraId="3FC85DA3">
            <w:pPr>
              <w:spacing w:line="200" w:lineRule="exact"/>
              <w:rPr>
                <w:rFonts w:hint="default" w:cs="宋体"/>
                <w:color w:val="000000"/>
                <w:sz w:val="18"/>
                <w:szCs w:val="18"/>
              </w:rPr>
            </w:pPr>
          </w:p>
        </w:tc>
        <w:tc>
          <w:tcPr>
            <w:tcW w:w="539" w:type="pct"/>
            <w:tcBorders>
              <w:top w:val="nil"/>
              <w:left w:val="nil"/>
              <w:bottom w:val="nil"/>
              <w:right w:val="nil"/>
            </w:tcBorders>
            <w:noWrap/>
            <w:tcMar>
              <w:top w:w="15" w:type="dxa"/>
              <w:left w:w="15" w:type="dxa"/>
              <w:right w:w="15" w:type="dxa"/>
            </w:tcMar>
            <w:vAlign w:val="bottom"/>
          </w:tcPr>
          <w:p w14:paraId="22CDDF3D">
            <w:pPr>
              <w:spacing w:line="200" w:lineRule="exact"/>
              <w:rPr>
                <w:rFonts w:hint="default" w:cs="宋体"/>
                <w:color w:val="000000"/>
                <w:sz w:val="18"/>
                <w:szCs w:val="18"/>
              </w:rPr>
            </w:pPr>
          </w:p>
        </w:tc>
        <w:tc>
          <w:tcPr>
            <w:tcW w:w="263" w:type="pct"/>
            <w:tcBorders>
              <w:top w:val="nil"/>
              <w:left w:val="nil"/>
              <w:bottom w:val="nil"/>
              <w:right w:val="nil"/>
            </w:tcBorders>
            <w:noWrap/>
            <w:tcMar>
              <w:top w:w="15" w:type="dxa"/>
              <w:left w:w="15" w:type="dxa"/>
              <w:right w:w="15" w:type="dxa"/>
            </w:tcMar>
            <w:vAlign w:val="bottom"/>
          </w:tcPr>
          <w:p w14:paraId="740452B0">
            <w:pPr>
              <w:spacing w:line="200" w:lineRule="exact"/>
              <w:rPr>
                <w:rFonts w:hint="default" w:cs="宋体"/>
                <w:color w:val="000000"/>
                <w:sz w:val="18"/>
                <w:szCs w:val="18"/>
              </w:rPr>
            </w:pPr>
          </w:p>
        </w:tc>
        <w:tc>
          <w:tcPr>
            <w:tcW w:w="1148" w:type="pct"/>
            <w:tcBorders>
              <w:top w:val="nil"/>
              <w:left w:val="nil"/>
              <w:bottom w:val="nil"/>
              <w:right w:val="nil"/>
            </w:tcBorders>
            <w:noWrap/>
            <w:tcMar>
              <w:top w:w="15" w:type="dxa"/>
              <w:left w:w="15" w:type="dxa"/>
              <w:right w:w="15" w:type="dxa"/>
            </w:tcMar>
            <w:vAlign w:val="bottom"/>
          </w:tcPr>
          <w:p w14:paraId="7686BA4A">
            <w:pPr>
              <w:spacing w:line="200" w:lineRule="exact"/>
              <w:rPr>
                <w:rFonts w:hint="default" w:cs="宋体"/>
                <w:color w:val="000000"/>
                <w:sz w:val="18"/>
                <w:szCs w:val="18"/>
              </w:rPr>
            </w:pPr>
          </w:p>
        </w:tc>
        <w:tc>
          <w:tcPr>
            <w:tcW w:w="615" w:type="pct"/>
            <w:tcBorders>
              <w:top w:val="nil"/>
              <w:left w:val="nil"/>
              <w:bottom w:val="nil"/>
              <w:right w:val="nil"/>
            </w:tcBorders>
            <w:noWrap/>
            <w:tcMar>
              <w:top w:w="15" w:type="dxa"/>
              <w:left w:w="15" w:type="dxa"/>
              <w:right w:w="15" w:type="dxa"/>
            </w:tcMar>
            <w:vAlign w:val="bottom"/>
          </w:tcPr>
          <w:p w14:paraId="137354E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10861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05D7F">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05E654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E21059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C27792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22EE38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5693F8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A1F3CD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67CD61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AA49F9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10DBF2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1E76AD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3377606">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31BA44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B8BC6DE">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B5B7881">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90AFD69">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83AA22A">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4E7FF90">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84AB8D7">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1816DFA">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7B03AE2">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8E1B852">
            <w:pPr>
              <w:spacing w:line="200" w:lineRule="exact"/>
              <w:jc w:val="center"/>
              <w:rPr>
                <w:rFonts w:hint="default" w:cs="宋体"/>
                <w:b/>
                <w:color w:val="000000"/>
                <w:sz w:val="18"/>
                <w:szCs w:val="18"/>
              </w:rPr>
            </w:pPr>
          </w:p>
        </w:tc>
      </w:tr>
      <w:tr w14:paraId="49EE66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14F4F">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A0547">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D910">
            <w:pPr>
              <w:wordWrap w:val="0"/>
              <w:spacing w:line="200" w:lineRule="exact"/>
              <w:jc w:val="right"/>
              <w:textAlignment w:val="center"/>
              <w:rPr>
                <w:rFonts w:hint="default" w:cs="宋体"/>
                <w:color w:val="000000"/>
                <w:sz w:val="18"/>
                <w:szCs w:val="18"/>
              </w:rPr>
            </w:pPr>
            <w:r>
              <w:rPr>
                <w:rFonts w:cs="宋体"/>
                <w:color w:val="000000"/>
                <w:sz w:val="18"/>
                <w:szCs w:val="18"/>
              </w:rPr>
              <w:t>285.13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5E6C0">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9DEA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5DE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45B7E">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05A02">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74587">
            <w:pPr>
              <w:wordWrap w:val="0"/>
              <w:spacing w:line="200" w:lineRule="exact"/>
              <w:jc w:val="right"/>
              <w:textAlignment w:val="center"/>
              <w:rPr>
                <w:rFonts w:hint="default" w:cs="宋体"/>
                <w:color w:val="000000"/>
                <w:sz w:val="18"/>
                <w:szCs w:val="18"/>
              </w:rPr>
            </w:pPr>
            <w:r>
              <w:rPr>
                <w:color w:val="000000"/>
                <w:sz w:val="18"/>
              </w:rPr>
              <w:t xml:space="preserve"> </w:t>
            </w:r>
          </w:p>
        </w:tc>
      </w:tr>
      <w:tr w14:paraId="016107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CBFAE">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78A60">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8405">
            <w:pPr>
              <w:wordWrap w:val="0"/>
              <w:spacing w:line="200" w:lineRule="exact"/>
              <w:jc w:val="right"/>
              <w:textAlignment w:val="center"/>
              <w:rPr>
                <w:rFonts w:hint="default" w:cs="宋体"/>
                <w:color w:val="000000"/>
                <w:sz w:val="18"/>
                <w:szCs w:val="18"/>
              </w:rPr>
            </w:pPr>
            <w:r>
              <w:rPr>
                <w:rFonts w:cs="宋体"/>
                <w:color w:val="000000"/>
                <w:sz w:val="18"/>
                <w:szCs w:val="18"/>
              </w:rPr>
              <w:t>76.53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95F40">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83C7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0D0D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F8C2B">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B0587">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E44C7">
            <w:pPr>
              <w:wordWrap w:val="0"/>
              <w:spacing w:line="200" w:lineRule="exact"/>
              <w:jc w:val="right"/>
              <w:textAlignment w:val="center"/>
              <w:rPr>
                <w:rFonts w:hint="default" w:cs="宋体"/>
                <w:color w:val="000000"/>
                <w:sz w:val="18"/>
                <w:szCs w:val="18"/>
              </w:rPr>
            </w:pPr>
            <w:r>
              <w:rPr>
                <w:color w:val="000000"/>
                <w:sz w:val="18"/>
              </w:rPr>
              <w:t xml:space="preserve"> </w:t>
            </w:r>
          </w:p>
        </w:tc>
      </w:tr>
      <w:tr w14:paraId="79A5FC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45420">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A1710">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C829">
            <w:pPr>
              <w:wordWrap w:val="0"/>
              <w:spacing w:line="200" w:lineRule="exact"/>
              <w:jc w:val="right"/>
              <w:textAlignment w:val="center"/>
              <w:rPr>
                <w:rFonts w:hint="default" w:cs="宋体"/>
                <w:color w:val="000000"/>
                <w:sz w:val="18"/>
                <w:szCs w:val="18"/>
              </w:rPr>
            </w:pPr>
            <w:r>
              <w:rPr>
                <w:rFonts w:cs="宋体"/>
                <w:color w:val="000000"/>
                <w:sz w:val="18"/>
                <w:szCs w:val="18"/>
              </w:rPr>
              <w:t>12.66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1DF0D">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7659E">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A89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5989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4E0D8">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1FF35C">
            <w:pPr>
              <w:wordWrap w:val="0"/>
              <w:spacing w:line="200" w:lineRule="exact"/>
              <w:jc w:val="right"/>
              <w:textAlignment w:val="center"/>
              <w:rPr>
                <w:rFonts w:hint="default" w:cs="宋体"/>
                <w:color w:val="000000"/>
                <w:sz w:val="18"/>
                <w:szCs w:val="18"/>
              </w:rPr>
            </w:pPr>
            <w:r>
              <w:rPr>
                <w:color w:val="000000"/>
                <w:sz w:val="18"/>
              </w:rPr>
              <w:t xml:space="preserve"> </w:t>
            </w:r>
          </w:p>
        </w:tc>
      </w:tr>
      <w:tr w14:paraId="7AE4E9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91E3E">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A7E03">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9706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21017">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5C64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C1F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A29F7">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AE0E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F651A">
            <w:pPr>
              <w:wordWrap w:val="0"/>
              <w:spacing w:line="200" w:lineRule="exact"/>
              <w:jc w:val="right"/>
              <w:textAlignment w:val="center"/>
              <w:rPr>
                <w:rFonts w:hint="default" w:cs="宋体"/>
                <w:color w:val="000000"/>
                <w:sz w:val="18"/>
                <w:szCs w:val="18"/>
              </w:rPr>
            </w:pPr>
            <w:r>
              <w:rPr>
                <w:color w:val="000000"/>
                <w:sz w:val="18"/>
              </w:rPr>
              <w:t xml:space="preserve"> </w:t>
            </w:r>
          </w:p>
        </w:tc>
      </w:tr>
      <w:tr w14:paraId="173BCF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C4489">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85389">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C59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F2248">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1CF66">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E12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A3ACB">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78C2F">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BD1F38">
            <w:pPr>
              <w:wordWrap w:val="0"/>
              <w:spacing w:line="200" w:lineRule="exact"/>
              <w:jc w:val="right"/>
              <w:textAlignment w:val="center"/>
              <w:rPr>
                <w:rFonts w:hint="default" w:cs="宋体"/>
                <w:color w:val="000000"/>
                <w:sz w:val="18"/>
                <w:szCs w:val="18"/>
              </w:rPr>
            </w:pPr>
            <w:r>
              <w:rPr>
                <w:color w:val="000000"/>
                <w:sz w:val="18"/>
              </w:rPr>
              <w:t xml:space="preserve"> </w:t>
            </w:r>
          </w:p>
        </w:tc>
      </w:tr>
      <w:tr w14:paraId="251D1A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83267">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3EA3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AA87">
            <w:pPr>
              <w:wordWrap w:val="0"/>
              <w:spacing w:line="200" w:lineRule="exact"/>
              <w:jc w:val="right"/>
              <w:textAlignment w:val="center"/>
              <w:rPr>
                <w:rFonts w:hint="default" w:cs="宋体"/>
                <w:color w:val="000000"/>
                <w:sz w:val="18"/>
                <w:szCs w:val="18"/>
              </w:rPr>
            </w:pPr>
            <w:r>
              <w:rPr>
                <w:rFonts w:cs="宋体"/>
                <w:color w:val="000000"/>
                <w:sz w:val="18"/>
                <w:szCs w:val="18"/>
              </w:rPr>
              <w:t>135.77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22AC9">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8097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6C2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122BD">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B46B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81B80">
            <w:pPr>
              <w:wordWrap w:val="0"/>
              <w:spacing w:line="200" w:lineRule="exact"/>
              <w:jc w:val="right"/>
              <w:textAlignment w:val="center"/>
              <w:rPr>
                <w:rFonts w:hint="default" w:cs="宋体"/>
                <w:color w:val="000000"/>
                <w:sz w:val="18"/>
                <w:szCs w:val="18"/>
              </w:rPr>
            </w:pPr>
            <w:r>
              <w:rPr>
                <w:color w:val="000000"/>
                <w:sz w:val="18"/>
              </w:rPr>
              <w:t xml:space="preserve"> </w:t>
            </w:r>
          </w:p>
        </w:tc>
      </w:tr>
      <w:tr w14:paraId="09E345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8FF0A">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366ED">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894A">
            <w:pPr>
              <w:wordWrap w:val="0"/>
              <w:spacing w:line="200" w:lineRule="exact"/>
              <w:jc w:val="right"/>
              <w:textAlignment w:val="center"/>
              <w:rPr>
                <w:rFonts w:hint="default" w:cs="宋体"/>
                <w:color w:val="000000"/>
                <w:sz w:val="18"/>
                <w:szCs w:val="18"/>
              </w:rPr>
            </w:pPr>
            <w:r>
              <w:rPr>
                <w:rFonts w:cs="宋体"/>
                <w:color w:val="000000"/>
                <w:sz w:val="18"/>
                <w:szCs w:val="18"/>
              </w:rPr>
              <w:t>25.00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3BD2E">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60F9F">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7C7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AB29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7848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2AECD">
            <w:pPr>
              <w:wordWrap w:val="0"/>
              <w:spacing w:line="200" w:lineRule="exact"/>
              <w:jc w:val="right"/>
              <w:textAlignment w:val="center"/>
              <w:rPr>
                <w:rFonts w:hint="default" w:cs="宋体"/>
                <w:color w:val="000000"/>
                <w:sz w:val="18"/>
                <w:szCs w:val="18"/>
              </w:rPr>
            </w:pPr>
            <w:r>
              <w:rPr>
                <w:color w:val="000000"/>
                <w:sz w:val="18"/>
              </w:rPr>
              <w:t xml:space="preserve"> </w:t>
            </w:r>
          </w:p>
        </w:tc>
      </w:tr>
      <w:tr w14:paraId="747D50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2EC29">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1D76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416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4BE5F">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2740F">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AD0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AB851">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673E1">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60EF7">
            <w:pPr>
              <w:wordWrap w:val="0"/>
              <w:spacing w:line="200" w:lineRule="exact"/>
              <w:jc w:val="right"/>
              <w:textAlignment w:val="center"/>
              <w:rPr>
                <w:rFonts w:hint="default" w:cs="宋体"/>
                <w:color w:val="000000"/>
                <w:sz w:val="18"/>
                <w:szCs w:val="18"/>
              </w:rPr>
            </w:pPr>
            <w:r>
              <w:rPr>
                <w:color w:val="000000"/>
                <w:sz w:val="18"/>
              </w:rPr>
              <w:t xml:space="preserve"> </w:t>
            </w:r>
          </w:p>
        </w:tc>
      </w:tr>
      <w:tr w14:paraId="7E580F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2833F">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8654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44D2">
            <w:pPr>
              <w:wordWrap w:val="0"/>
              <w:spacing w:line="200" w:lineRule="exact"/>
              <w:jc w:val="right"/>
              <w:textAlignment w:val="center"/>
              <w:rPr>
                <w:rFonts w:hint="default" w:cs="宋体"/>
                <w:color w:val="000000"/>
                <w:sz w:val="18"/>
                <w:szCs w:val="18"/>
              </w:rPr>
            </w:pPr>
            <w:r>
              <w:rPr>
                <w:rFonts w:cs="宋体"/>
                <w:color w:val="000000"/>
                <w:sz w:val="18"/>
                <w:szCs w:val="18"/>
              </w:rPr>
              <w:t>15.63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D4D2C">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7C7A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9CF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60529">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9E0DC">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B448D">
            <w:pPr>
              <w:wordWrap w:val="0"/>
              <w:spacing w:line="200" w:lineRule="exact"/>
              <w:jc w:val="right"/>
              <w:textAlignment w:val="center"/>
              <w:rPr>
                <w:rFonts w:hint="default" w:cs="宋体"/>
                <w:color w:val="000000"/>
                <w:sz w:val="18"/>
                <w:szCs w:val="18"/>
              </w:rPr>
            </w:pPr>
            <w:r>
              <w:rPr>
                <w:color w:val="000000"/>
                <w:sz w:val="18"/>
              </w:rPr>
              <w:t xml:space="preserve"> </w:t>
            </w:r>
          </w:p>
        </w:tc>
      </w:tr>
      <w:tr w14:paraId="3E5A89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AF8BE">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FB793">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D2AB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13E34">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9699B">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261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C3EB3">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9BE6C">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DBE8A">
            <w:pPr>
              <w:wordWrap w:val="0"/>
              <w:spacing w:line="200" w:lineRule="exact"/>
              <w:jc w:val="right"/>
              <w:textAlignment w:val="center"/>
              <w:rPr>
                <w:rFonts w:hint="default" w:cs="宋体"/>
                <w:color w:val="000000"/>
                <w:sz w:val="18"/>
                <w:szCs w:val="18"/>
              </w:rPr>
            </w:pPr>
            <w:r>
              <w:rPr>
                <w:color w:val="000000"/>
                <w:sz w:val="18"/>
              </w:rPr>
              <w:t xml:space="preserve"> </w:t>
            </w:r>
          </w:p>
        </w:tc>
      </w:tr>
      <w:tr w14:paraId="6A6F1E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3075D">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23A75">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6E66">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CDE7E">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1A8A4">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905C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A1D19">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88DD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3258F">
            <w:pPr>
              <w:wordWrap w:val="0"/>
              <w:spacing w:line="200" w:lineRule="exact"/>
              <w:jc w:val="right"/>
              <w:textAlignment w:val="center"/>
              <w:rPr>
                <w:rFonts w:hint="default" w:cs="宋体"/>
                <w:color w:val="000000"/>
                <w:sz w:val="18"/>
                <w:szCs w:val="18"/>
              </w:rPr>
            </w:pPr>
            <w:r>
              <w:rPr>
                <w:color w:val="000000"/>
                <w:sz w:val="18"/>
              </w:rPr>
              <w:t xml:space="preserve"> </w:t>
            </w:r>
          </w:p>
        </w:tc>
      </w:tr>
      <w:tr w14:paraId="61D0B1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418E0">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3C389">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1C346">
            <w:pPr>
              <w:wordWrap w:val="0"/>
              <w:spacing w:line="200" w:lineRule="exact"/>
              <w:jc w:val="right"/>
              <w:textAlignment w:val="center"/>
              <w:rPr>
                <w:rFonts w:hint="default" w:cs="宋体"/>
                <w:color w:val="000000"/>
                <w:sz w:val="18"/>
                <w:szCs w:val="18"/>
              </w:rPr>
            </w:pPr>
            <w:r>
              <w:rPr>
                <w:rFonts w:cs="宋体"/>
                <w:color w:val="000000"/>
                <w:sz w:val="18"/>
                <w:szCs w:val="18"/>
              </w:rPr>
              <w:t>18.75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6F3A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739EC">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8C9D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4EA25">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B972A">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E9645">
            <w:pPr>
              <w:wordWrap w:val="0"/>
              <w:spacing w:line="200" w:lineRule="exact"/>
              <w:jc w:val="right"/>
              <w:textAlignment w:val="center"/>
              <w:rPr>
                <w:rFonts w:hint="default" w:cs="宋体"/>
                <w:color w:val="000000"/>
                <w:sz w:val="18"/>
                <w:szCs w:val="18"/>
              </w:rPr>
            </w:pPr>
            <w:r>
              <w:rPr>
                <w:color w:val="000000"/>
                <w:sz w:val="18"/>
              </w:rPr>
              <w:t xml:space="preserve"> </w:t>
            </w:r>
          </w:p>
        </w:tc>
      </w:tr>
      <w:tr w14:paraId="754F5C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8C522">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034FA">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520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9B7DD">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FEB30">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DB1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3284B">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AF44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EEDE5B">
            <w:pPr>
              <w:wordWrap w:val="0"/>
              <w:spacing w:line="200" w:lineRule="exact"/>
              <w:jc w:val="right"/>
              <w:textAlignment w:val="center"/>
              <w:rPr>
                <w:rFonts w:hint="default" w:cs="宋体"/>
                <w:color w:val="000000"/>
                <w:sz w:val="18"/>
                <w:szCs w:val="18"/>
              </w:rPr>
            </w:pPr>
            <w:r>
              <w:rPr>
                <w:color w:val="000000"/>
                <w:sz w:val="18"/>
              </w:rPr>
              <w:t xml:space="preserve"> </w:t>
            </w:r>
          </w:p>
        </w:tc>
      </w:tr>
      <w:tr w14:paraId="009455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FCF4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28E6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1FB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37B78">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5FE8F">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82B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CAA0E">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D6B7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308A5">
            <w:pPr>
              <w:wordWrap w:val="0"/>
              <w:spacing w:line="200" w:lineRule="exact"/>
              <w:jc w:val="right"/>
              <w:textAlignment w:val="center"/>
              <w:rPr>
                <w:rFonts w:hint="default" w:cs="宋体"/>
                <w:color w:val="000000"/>
                <w:sz w:val="18"/>
                <w:szCs w:val="18"/>
              </w:rPr>
            </w:pPr>
            <w:r>
              <w:rPr>
                <w:color w:val="000000"/>
                <w:sz w:val="18"/>
              </w:rPr>
              <w:t xml:space="preserve"> </w:t>
            </w:r>
          </w:p>
        </w:tc>
      </w:tr>
      <w:tr w14:paraId="10AE0E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A6301">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C31E1">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D098">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2CE1F">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D608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8BE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E255B">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F2AB9">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BF3B6">
            <w:pPr>
              <w:wordWrap w:val="0"/>
              <w:spacing w:line="200" w:lineRule="exact"/>
              <w:jc w:val="right"/>
              <w:textAlignment w:val="center"/>
              <w:rPr>
                <w:rFonts w:hint="default" w:cs="宋体"/>
                <w:color w:val="000000"/>
                <w:sz w:val="18"/>
                <w:szCs w:val="18"/>
              </w:rPr>
            </w:pPr>
            <w:r>
              <w:rPr>
                <w:color w:val="000000"/>
                <w:sz w:val="18"/>
              </w:rPr>
              <w:t xml:space="preserve"> </w:t>
            </w:r>
          </w:p>
        </w:tc>
      </w:tr>
      <w:tr w14:paraId="52FDDB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C82D2">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D208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28E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1D940">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455DF">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29A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F6CC4">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8DEC0">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FA8DC">
            <w:pPr>
              <w:wordWrap w:val="0"/>
              <w:spacing w:line="200" w:lineRule="exact"/>
              <w:jc w:val="right"/>
              <w:textAlignment w:val="center"/>
              <w:rPr>
                <w:rFonts w:hint="default" w:cs="宋体"/>
                <w:color w:val="000000"/>
                <w:sz w:val="18"/>
                <w:szCs w:val="18"/>
              </w:rPr>
            </w:pPr>
            <w:r>
              <w:rPr>
                <w:color w:val="000000"/>
                <w:sz w:val="18"/>
              </w:rPr>
              <w:t xml:space="preserve"> </w:t>
            </w:r>
          </w:p>
        </w:tc>
      </w:tr>
      <w:tr w14:paraId="1B32CC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054F1">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B20C6">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C3D1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9C939">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7D30B">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ADF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510C4">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D9FE6">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ADA3B3">
            <w:pPr>
              <w:wordWrap w:val="0"/>
              <w:spacing w:line="200" w:lineRule="exact"/>
              <w:jc w:val="right"/>
              <w:textAlignment w:val="center"/>
              <w:rPr>
                <w:rFonts w:hint="default" w:cs="宋体"/>
                <w:color w:val="000000"/>
                <w:sz w:val="18"/>
                <w:szCs w:val="18"/>
              </w:rPr>
            </w:pPr>
            <w:r>
              <w:rPr>
                <w:color w:val="000000"/>
                <w:sz w:val="18"/>
              </w:rPr>
              <w:t xml:space="preserve"> </w:t>
            </w:r>
          </w:p>
        </w:tc>
      </w:tr>
      <w:tr w14:paraId="217C57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CC50F">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01570">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E92F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AF734">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81514">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FE8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9B6EA">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E19DD">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EAC89">
            <w:pPr>
              <w:wordWrap w:val="0"/>
              <w:spacing w:line="200" w:lineRule="exact"/>
              <w:jc w:val="right"/>
              <w:textAlignment w:val="center"/>
              <w:rPr>
                <w:rFonts w:hint="default" w:cs="宋体"/>
                <w:color w:val="000000"/>
                <w:sz w:val="18"/>
                <w:szCs w:val="18"/>
              </w:rPr>
            </w:pPr>
            <w:r>
              <w:rPr>
                <w:color w:val="000000"/>
                <w:sz w:val="18"/>
              </w:rPr>
              <w:t xml:space="preserve"> </w:t>
            </w:r>
          </w:p>
        </w:tc>
      </w:tr>
      <w:tr w14:paraId="7F6B5B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DD1D5">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5265C">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10B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3719C">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DBA8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771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E33E3">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D9263">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6B3DB">
            <w:pPr>
              <w:wordWrap w:val="0"/>
              <w:spacing w:line="200" w:lineRule="exact"/>
              <w:jc w:val="right"/>
              <w:textAlignment w:val="center"/>
              <w:rPr>
                <w:rFonts w:hint="default" w:cs="宋体"/>
                <w:color w:val="000000"/>
                <w:sz w:val="18"/>
                <w:szCs w:val="18"/>
              </w:rPr>
            </w:pPr>
            <w:r>
              <w:rPr>
                <w:color w:val="000000"/>
                <w:sz w:val="18"/>
              </w:rPr>
              <w:t xml:space="preserve"> </w:t>
            </w:r>
          </w:p>
        </w:tc>
      </w:tr>
      <w:tr w14:paraId="3D8D1D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A9DDE">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EBB91">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691D">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BE758">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3109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EFC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359E8">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99C35">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C3312">
            <w:pPr>
              <w:wordWrap w:val="0"/>
              <w:spacing w:line="200" w:lineRule="exact"/>
              <w:jc w:val="right"/>
              <w:textAlignment w:val="center"/>
              <w:rPr>
                <w:rFonts w:hint="default" w:cs="宋体"/>
                <w:color w:val="000000"/>
                <w:sz w:val="18"/>
                <w:szCs w:val="18"/>
              </w:rPr>
            </w:pPr>
            <w:r>
              <w:rPr>
                <w:color w:val="000000"/>
                <w:sz w:val="18"/>
              </w:rPr>
              <w:t xml:space="preserve"> </w:t>
            </w:r>
          </w:p>
        </w:tc>
      </w:tr>
      <w:tr w14:paraId="5793D1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2CFC0">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6B1E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359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47C87">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A0B3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B11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D4104">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582EF">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74734">
            <w:pPr>
              <w:wordWrap w:val="0"/>
              <w:spacing w:line="200" w:lineRule="exact"/>
              <w:jc w:val="right"/>
              <w:textAlignment w:val="center"/>
              <w:rPr>
                <w:rFonts w:hint="default" w:cs="宋体"/>
                <w:color w:val="000000"/>
                <w:sz w:val="18"/>
                <w:szCs w:val="18"/>
              </w:rPr>
            </w:pPr>
            <w:r>
              <w:rPr>
                <w:color w:val="000000"/>
                <w:sz w:val="18"/>
              </w:rPr>
              <w:t xml:space="preserve"> </w:t>
            </w:r>
          </w:p>
        </w:tc>
      </w:tr>
      <w:tr w14:paraId="37168C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39CDB">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1C3C1">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132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63E74">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21B9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39E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B81C5">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26AEF">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2AA20">
            <w:pPr>
              <w:wordWrap w:val="0"/>
              <w:spacing w:line="200" w:lineRule="exact"/>
              <w:jc w:val="right"/>
              <w:textAlignment w:val="center"/>
              <w:rPr>
                <w:rFonts w:hint="default" w:cs="宋体"/>
                <w:color w:val="000000"/>
                <w:sz w:val="18"/>
                <w:szCs w:val="18"/>
              </w:rPr>
            </w:pPr>
            <w:r>
              <w:rPr>
                <w:color w:val="000000"/>
                <w:sz w:val="18"/>
              </w:rPr>
              <w:t xml:space="preserve"> </w:t>
            </w:r>
          </w:p>
        </w:tc>
      </w:tr>
      <w:tr w14:paraId="5666F2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C4E97">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0CC5D">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09C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A375C">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1EEC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D20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518A7">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26C9C">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BD0CA">
            <w:pPr>
              <w:wordWrap w:val="0"/>
              <w:spacing w:line="200" w:lineRule="exact"/>
              <w:jc w:val="right"/>
              <w:textAlignment w:val="center"/>
              <w:rPr>
                <w:rFonts w:hint="default" w:cs="宋体"/>
                <w:color w:val="000000"/>
                <w:sz w:val="18"/>
                <w:szCs w:val="18"/>
              </w:rPr>
            </w:pPr>
            <w:r>
              <w:rPr>
                <w:color w:val="000000"/>
                <w:sz w:val="18"/>
              </w:rPr>
              <w:t xml:space="preserve"> </w:t>
            </w:r>
          </w:p>
        </w:tc>
      </w:tr>
      <w:tr w14:paraId="262059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50E4D">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8C9A9">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F2B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C7117">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EE1E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6CD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98962">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34A41">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564BC">
            <w:pPr>
              <w:wordWrap w:val="0"/>
              <w:spacing w:line="200" w:lineRule="exact"/>
              <w:jc w:val="right"/>
              <w:textAlignment w:val="center"/>
              <w:rPr>
                <w:rFonts w:hint="default" w:cs="宋体"/>
                <w:color w:val="000000"/>
                <w:sz w:val="18"/>
                <w:szCs w:val="18"/>
              </w:rPr>
            </w:pPr>
            <w:r>
              <w:rPr>
                <w:color w:val="000000"/>
                <w:sz w:val="18"/>
              </w:rPr>
              <w:t xml:space="preserve"> </w:t>
            </w:r>
          </w:p>
        </w:tc>
      </w:tr>
      <w:tr w14:paraId="55A1B9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865FA">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D343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FDC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6998B">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880C2">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1AE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FF262">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1609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79EECC">
            <w:pPr>
              <w:wordWrap w:val="0"/>
              <w:spacing w:line="200" w:lineRule="exact"/>
              <w:jc w:val="right"/>
              <w:textAlignment w:val="center"/>
              <w:rPr>
                <w:rFonts w:hint="default" w:cs="宋体"/>
                <w:color w:val="000000"/>
                <w:sz w:val="18"/>
                <w:szCs w:val="18"/>
              </w:rPr>
            </w:pPr>
            <w:r>
              <w:rPr>
                <w:color w:val="000000"/>
                <w:sz w:val="18"/>
              </w:rPr>
              <w:t xml:space="preserve"> </w:t>
            </w:r>
          </w:p>
        </w:tc>
      </w:tr>
      <w:tr w14:paraId="00EB27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E99C3">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1A506">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964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E1920">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AAD3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0DA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061EF">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4CC21">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9919B">
            <w:pPr>
              <w:wordWrap w:val="0"/>
              <w:spacing w:line="200" w:lineRule="exact"/>
              <w:jc w:val="right"/>
              <w:textAlignment w:val="center"/>
              <w:rPr>
                <w:rFonts w:hint="default" w:cs="宋体"/>
                <w:color w:val="000000"/>
                <w:sz w:val="18"/>
                <w:szCs w:val="18"/>
              </w:rPr>
            </w:pPr>
            <w:r>
              <w:rPr>
                <w:color w:val="000000"/>
                <w:sz w:val="18"/>
              </w:rPr>
              <w:t xml:space="preserve"> </w:t>
            </w:r>
          </w:p>
        </w:tc>
      </w:tr>
      <w:tr w14:paraId="044BA3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DF548">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CE6C2">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2099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7D172">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4497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7E5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EBB07">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B5E26">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B5D2E">
            <w:pPr>
              <w:wordWrap w:val="0"/>
              <w:spacing w:line="200" w:lineRule="exact"/>
              <w:jc w:val="right"/>
              <w:textAlignment w:val="center"/>
              <w:rPr>
                <w:rFonts w:hint="default" w:cs="宋体"/>
                <w:color w:val="000000"/>
                <w:sz w:val="18"/>
                <w:szCs w:val="18"/>
              </w:rPr>
            </w:pPr>
            <w:r>
              <w:rPr>
                <w:color w:val="000000"/>
                <w:sz w:val="18"/>
              </w:rPr>
              <w:t xml:space="preserve"> </w:t>
            </w:r>
          </w:p>
        </w:tc>
      </w:tr>
      <w:tr w14:paraId="04249F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638F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E9F5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533E8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81C4C">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55326">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974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04932">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7C63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58290">
            <w:pPr>
              <w:wordWrap w:val="0"/>
              <w:spacing w:line="200" w:lineRule="exact"/>
              <w:jc w:val="right"/>
              <w:textAlignment w:val="center"/>
              <w:rPr>
                <w:rFonts w:hint="default" w:cs="宋体"/>
                <w:color w:val="000000"/>
                <w:sz w:val="18"/>
                <w:szCs w:val="18"/>
              </w:rPr>
            </w:pPr>
            <w:r>
              <w:rPr>
                <w:color w:val="000000"/>
                <w:sz w:val="18"/>
              </w:rPr>
              <w:t xml:space="preserve"> </w:t>
            </w:r>
          </w:p>
        </w:tc>
      </w:tr>
      <w:tr w14:paraId="413B86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1CE5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D44B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4CAF8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20D43">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1B8B0">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D7E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BD403">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90AAA">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F2690">
            <w:pPr>
              <w:wordWrap w:val="0"/>
              <w:spacing w:line="200" w:lineRule="exact"/>
              <w:jc w:val="right"/>
              <w:textAlignment w:val="center"/>
              <w:rPr>
                <w:rFonts w:hint="default" w:cs="宋体"/>
                <w:color w:val="000000"/>
                <w:sz w:val="18"/>
                <w:szCs w:val="18"/>
              </w:rPr>
            </w:pPr>
            <w:r>
              <w:rPr>
                <w:color w:val="000000"/>
                <w:sz w:val="18"/>
              </w:rPr>
              <w:t xml:space="preserve"> </w:t>
            </w:r>
          </w:p>
        </w:tc>
      </w:tr>
      <w:tr w14:paraId="1946A3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3D96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22A1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89E28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76B22">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F104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BA8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3D8C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454C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CDFC9">
            <w:pPr>
              <w:spacing w:line="200" w:lineRule="exact"/>
              <w:jc w:val="right"/>
              <w:rPr>
                <w:rFonts w:hint="default" w:cs="宋体"/>
                <w:color w:val="000000"/>
                <w:sz w:val="18"/>
                <w:szCs w:val="18"/>
              </w:rPr>
            </w:pPr>
          </w:p>
        </w:tc>
      </w:tr>
      <w:tr w14:paraId="6F43FB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FDB1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A23E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6F7F7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44130">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46D44">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31B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76ED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78C2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BA55A">
            <w:pPr>
              <w:spacing w:line="200" w:lineRule="exact"/>
              <w:jc w:val="right"/>
              <w:rPr>
                <w:rFonts w:hint="default" w:cs="宋体"/>
                <w:color w:val="000000"/>
                <w:sz w:val="18"/>
                <w:szCs w:val="18"/>
              </w:rPr>
            </w:pPr>
          </w:p>
        </w:tc>
      </w:tr>
      <w:tr w14:paraId="425384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0461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7E3D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B10CC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37BB7">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24FB2">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BCA3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9EE6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B41D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824BF">
            <w:pPr>
              <w:spacing w:line="200" w:lineRule="exact"/>
              <w:jc w:val="right"/>
              <w:rPr>
                <w:rFonts w:hint="default" w:cs="宋体"/>
                <w:color w:val="000000"/>
                <w:sz w:val="18"/>
                <w:szCs w:val="18"/>
              </w:rPr>
            </w:pPr>
          </w:p>
        </w:tc>
      </w:tr>
      <w:tr w14:paraId="7A1151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B237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0843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AA56E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F324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801EF">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1634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F265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AD1A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635A0">
            <w:pPr>
              <w:spacing w:line="200" w:lineRule="exact"/>
              <w:jc w:val="right"/>
              <w:rPr>
                <w:rFonts w:hint="default" w:cs="宋体"/>
                <w:color w:val="000000"/>
                <w:sz w:val="18"/>
                <w:szCs w:val="18"/>
              </w:rPr>
            </w:pPr>
          </w:p>
        </w:tc>
      </w:tr>
      <w:tr w14:paraId="5E68098F">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02894">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70E7C9">
            <w:pPr>
              <w:wordWrap w:val="0"/>
              <w:spacing w:line="200" w:lineRule="exact"/>
              <w:jc w:val="right"/>
              <w:textAlignment w:val="bottom"/>
              <w:rPr>
                <w:rFonts w:hint="default" w:cs="宋体"/>
                <w:color w:val="000000"/>
                <w:sz w:val="18"/>
                <w:szCs w:val="18"/>
              </w:rPr>
            </w:pPr>
            <w:r>
              <w:rPr>
                <w:rFonts w:cs="宋体"/>
                <w:color w:val="000000"/>
                <w:sz w:val="18"/>
                <w:szCs w:val="18"/>
              </w:rPr>
              <w:t>289.73</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7EABAE">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noWrap/>
            <w:tcMar>
              <w:top w:w="15" w:type="dxa"/>
              <w:left w:w="15" w:type="dxa"/>
              <w:right w:w="15" w:type="dxa"/>
            </w:tcMar>
            <w:vAlign w:val="center"/>
          </w:tcPr>
          <w:p w14:paraId="6F8D957A">
            <w:pPr>
              <w:wordWrap w:val="0"/>
              <w:spacing w:line="200" w:lineRule="exact"/>
              <w:jc w:val="right"/>
              <w:textAlignment w:val="center"/>
              <w:rPr>
                <w:rFonts w:hint="default" w:cs="宋体"/>
                <w:color w:val="000000"/>
                <w:sz w:val="18"/>
                <w:szCs w:val="18"/>
              </w:rPr>
            </w:pPr>
            <w:r>
              <w:rPr>
                <w:color w:val="000000"/>
                <w:sz w:val="18"/>
              </w:rPr>
              <w:t xml:space="preserve"> </w:t>
            </w:r>
          </w:p>
        </w:tc>
      </w:tr>
    </w:tbl>
    <w:p w14:paraId="6BDBAAEF">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7AF8966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noWrap/>
            <w:tcMar>
              <w:top w:w="15" w:type="dxa"/>
              <w:left w:w="15" w:type="dxa"/>
              <w:right w:w="15" w:type="dxa"/>
            </w:tcMar>
            <w:vAlign w:val="bottom"/>
          </w:tcPr>
          <w:p w14:paraId="3CD3FB8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3234C7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noWrap/>
            <w:tcMar>
              <w:top w:w="15" w:type="dxa"/>
              <w:left w:w="15" w:type="dxa"/>
              <w:right w:w="15" w:type="dxa"/>
            </w:tcMar>
            <w:vAlign w:val="bottom"/>
          </w:tcPr>
          <w:p w14:paraId="06F9249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重庆市巫溪县通城中心卫生院</w:t>
            </w:r>
          </w:p>
        </w:tc>
        <w:tc>
          <w:tcPr>
            <w:tcW w:w="555" w:type="pct"/>
            <w:tcBorders>
              <w:top w:val="nil"/>
              <w:left w:val="nil"/>
              <w:bottom w:val="nil"/>
              <w:right w:val="nil"/>
            </w:tcBorders>
            <w:noWrap/>
            <w:tcMar>
              <w:top w:w="15" w:type="dxa"/>
              <w:left w:w="15" w:type="dxa"/>
              <w:right w:w="15" w:type="dxa"/>
            </w:tcMar>
            <w:vAlign w:val="bottom"/>
          </w:tcPr>
          <w:p w14:paraId="30A3C487">
            <w:pPr>
              <w:rPr>
                <w:rFonts w:hint="default" w:cs="宋体"/>
                <w:color w:val="000000"/>
                <w:sz w:val="20"/>
                <w:szCs w:val="20"/>
              </w:rPr>
            </w:pPr>
          </w:p>
        </w:tc>
        <w:tc>
          <w:tcPr>
            <w:tcW w:w="555" w:type="pct"/>
            <w:tcBorders>
              <w:top w:val="nil"/>
              <w:left w:val="nil"/>
              <w:bottom w:val="nil"/>
              <w:right w:val="nil"/>
            </w:tcBorders>
            <w:noWrap/>
            <w:tcMar>
              <w:top w:w="15" w:type="dxa"/>
              <w:left w:w="15" w:type="dxa"/>
              <w:right w:w="15" w:type="dxa"/>
            </w:tcMar>
            <w:vAlign w:val="bottom"/>
          </w:tcPr>
          <w:p w14:paraId="13AA7425">
            <w:pPr>
              <w:rPr>
                <w:rFonts w:hint="default" w:cs="宋体"/>
                <w:color w:val="000000"/>
                <w:sz w:val="20"/>
                <w:szCs w:val="20"/>
              </w:rPr>
            </w:pPr>
          </w:p>
        </w:tc>
        <w:tc>
          <w:tcPr>
            <w:tcW w:w="555" w:type="pct"/>
            <w:tcBorders>
              <w:top w:val="nil"/>
              <w:left w:val="nil"/>
              <w:bottom w:val="nil"/>
              <w:right w:val="nil"/>
            </w:tcBorders>
            <w:noWrap/>
            <w:tcMar>
              <w:top w:w="15" w:type="dxa"/>
              <w:left w:w="15" w:type="dxa"/>
              <w:right w:w="15" w:type="dxa"/>
            </w:tcMar>
            <w:vAlign w:val="bottom"/>
          </w:tcPr>
          <w:p w14:paraId="2702E026">
            <w:pPr>
              <w:rPr>
                <w:rFonts w:hint="default" w:cs="宋体"/>
                <w:color w:val="000000"/>
                <w:sz w:val="20"/>
                <w:szCs w:val="20"/>
              </w:rPr>
            </w:pPr>
          </w:p>
        </w:tc>
        <w:tc>
          <w:tcPr>
            <w:tcW w:w="576" w:type="pct"/>
            <w:tcBorders>
              <w:top w:val="nil"/>
              <w:left w:val="nil"/>
              <w:bottom w:val="nil"/>
              <w:right w:val="nil"/>
            </w:tcBorders>
            <w:noWrap/>
            <w:tcMar>
              <w:top w:w="15" w:type="dxa"/>
              <w:left w:w="15" w:type="dxa"/>
              <w:right w:w="15" w:type="dxa"/>
            </w:tcMar>
            <w:vAlign w:val="bottom"/>
          </w:tcPr>
          <w:p w14:paraId="29D2609F">
            <w:pPr>
              <w:rPr>
                <w:rFonts w:hint="default" w:cs="宋体"/>
                <w:color w:val="000000"/>
                <w:sz w:val="20"/>
                <w:szCs w:val="20"/>
              </w:rPr>
            </w:pPr>
          </w:p>
        </w:tc>
        <w:tc>
          <w:tcPr>
            <w:tcW w:w="597" w:type="pct"/>
            <w:tcBorders>
              <w:top w:val="nil"/>
              <w:left w:val="nil"/>
              <w:bottom w:val="nil"/>
              <w:right w:val="nil"/>
            </w:tcBorders>
            <w:noWrap/>
            <w:tcMar>
              <w:top w:w="15" w:type="dxa"/>
              <w:left w:w="15" w:type="dxa"/>
              <w:right w:w="15" w:type="dxa"/>
            </w:tcMar>
            <w:vAlign w:val="bottom"/>
          </w:tcPr>
          <w:p w14:paraId="261AF14E">
            <w:pPr>
              <w:jc w:val="right"/>
              <w:textAlignment w:val="bottom"/>
              <w:rPr>
                <w:rFonts w:hint="default" w:cs="宋体"/>
                <w:color w:val="000000"/>
                <w:sz w:val="20"/>
                <w:szCs w:val="20"/>
              </w:rPr>
            </w:pPr>
            <w:r>
              <w:rPr>
                <w:rFonts w:cs="宋体"/>
                <w:color w:val="000000"/>
                <w:sz w:val="20"/>
                <w:szCs w:val="20"/>
              </w:rPr>
              <w:t>公开07表</w:t>
            </w:r>
          </w:p>
        </w:tc>
      </w:tr>
      <w:tr w14:paraId="3E7508B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noWrap/>
            <w:tcMar>
              <w:top w:w="15" w:type="dxa"/>
              <w:left w:w="15" w:type="dxa"/>
              <w:right w:w="15" w:type="dxa"/>
            </w:tcMar>
            <w:vAlign w:val="bottom"/>
          </w:tcPr>
          <w:p w14:paraId="01E069E5">
            <w:pPr>
              <w:rPr>
                <w:rFonts w:hint="default" w:cs="宋体"/>
                <w:color w:val="000000"/>
                <w:sz w:val="20"/>
                <w:szCs w:val="20"/>
              </w:rPr>
            </w:pPr>
          </w:p>
        </w:tc>
        <w:tc>
          <w:tcPr>
            <w:tcW w:w="555" w:type="pct"/>
            <w:tcBorders>
              <w:top w:val="nil"/>
              <w:left w:val="nil"/>
              <w:bottom w:val="nil"/>
              <w:right w:val="nil"/>
            </w:tcBorders>
            <w:noWrap/>
            <w:tcMar>
              <w:top w:w="15" w:type="dxa"/>
              <w:left w:w="15" w:type="dxa"/>
              <w:right w:w="15" w:type="dxa"/>
            </w:tcMar>
            <w:vAlign w:val="bottom"/>
          </w:tcPr>
          <w:p w14:paraId="593E4AEC">
            <w:pPr>
              <w:rPr>
                <w:rFonts w:hint="default" w:cs="宋体"/>
                <w:color w:val="000000"/>
                <w:sz w:val="20"/>
                <w:szCs w:val="20"/>
              </w:rPr>
            </w:pPr>
          </w:p>
        </w:tc>
        <w:tc>
          <w:tcPr>
            <w:tcW w:w="555" w:type="pct"/>
            <w:tcBorders>
              <w:top w:val="nil"/>
              <w:left w:val="nil"/>
              <w:bottom w:val="nil"/>
              <w:right w:val="nil"/>
            </w:tcBorders>
            <w:noWrap/>
            <w:tcMar>
              <w:top w:w="15" w:type="dxa"/>
              <w:left w:w="15" w:type="dxa"/>
              <w:right w:w="15" w:type="dxa"/>
            </w:tcMar>
            <w:vAlign w:val="bottom"/>
          </w:tcPr>
          <w:p w14:paraId="3DF63DD2">
            <w:pPr>
              <w:rPr>
                <w:rFonts w:hint="default" w:cs="宋体"/>
                <w:color w:val="000000"/>
                <w:sz w:val="20"/>
                <w:szCs w:val="20"/>
              </w:rPr>
            </w:pPr>
          </w:p>
        </w:tc>
        <w:tc>
          <w:tcPr>
            <w:tcW w:w="555" w:type="pct"/>
            <w:tcBorders>
              <w:top w:val="nil"/>
              <w:left w:val="nil"/>
              <w:bottom w:val="nil"/>
              <w:right w:val="nil"/>
            </w:tcBorders>
            <w:noWrap/>
            <w:tcMar>
              <w:top w:w="15" w:type="dxa"/>
              <w:left w:w="15" w:type="dxa"/>
              <w:right w:w="15" w:type="dxa"/>
            </w:tcMar>
            <w:vAlign w:val="bottom"/>
          </w:tcPr>
          <w:p w14:paraId="35C614DF">
            <w:pPr>
              <w:rPr>
                <w:rFonts w:hint="default" w:cs="宋体"/>
                <w:color w:val="000000"/>
                <w:sz w:val="20"/>
                <w:szCs w:val="20"/>
              </w:rPr>
            </w:pPr>
          </w:p>
        </w:tc>
        <w:tc>
          <w:tcPr>
            <w:tcW w:w="576" w:type="pct"/>
            <w:tcBorders>
              <w:top w:val="nil"/>
              <w:left w:val="nil"/>
              <w:bottom w:val="nil"/>
              <w:right w:val="nil"/>
            </w:tcBorders>
            <w:noWrap/>
            <w:tcMar>
              <w:top w:w="15" w:type="dxa"/>
              <w:left w:w="15" w:type="dxa"/>
              <w:right w:w="15" w:type="dxa"/>
            </w:tcMar>
            <w:vAlign w:val="bottom"/>
          </w:tcPr>
          <w:p w14:paraId="7D5DD38D">
            <w:pPr>
              <w:rPr>
                <w:rFonts w:hint="default" w:cs="宋体"/>
                <w:color w:val="000000"/>
                <w:sz w:val="20"/>
                <w:szCs w:val="20"/>
              </w:rPr>
            </w:pPr>
          </w:p>
        </w:tc>
        <w:tc>
          <w:tcPr>
            <w:tcW w:w="597" w:type="pct"/>
            <w:tcBorders>
              <w:top w:val="nil"/>
              <w:left w:val="nil"/>
              <w:bottom w:val="nil"/>
              <w:right w:val="nil"/>
            </w:tcBorders>
            <w:noWrap/>
            <w:tcMar>
              <w:top w:w="15" w:type="dxa"/>
              <w:left w:w="15" w:type="dxa"/>
              <w:right w:w="15" w:type="dxa"/>
            </w:tcMar>
            <w:vAlign w:val="bottom"/>
          </w:tcPr>
          <w:p w14:paraId="1FF5D59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A691F2">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D03603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76431E98">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96B112A">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4AABEB50">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CC9B3EC">
            <w:pPr>
              <w:jc w:val="center"/>
              <w:textAlignment w:val="center"/>
              <w:rPr>
                <w:rFonts w:hint="default" w:cs="宋体"/>
                <w:b/>
                <w:color w:val="000000"/>
                <w:sz w:val="20"/>
                <w:szCs w:val="20"/>
              </w:rPr>
            </w:pPr>
            <w:r>
              <w:rPr>
                <w:rFonts w:cs="宋体"/>
                <w:b/>
                <w:color w:val="000000"/>
                <w:sz w:val="20"/>
                <w:szCs w:val="20"/>
              </w:rPr>
              <w:t>年末结转和结余</w:t>
            </w:r>
          </w:p>
        </w:tc>
      </w:tr>
      <w:tr w14:paraId="2FBF0E81">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3172A41">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BDDC69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05517F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2F5895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8DAD77C">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1794C59">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4AE0C26">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95D0829">
            <w:pPr>
              <w:jc w:val="center"/>
              <w:rPr>
                <w:rFonts w:hint="default" w:cs="宋体"/>
                <w:b/>
                <w:color w:val="000000"/>
                <w:sz w:val="20"/>
                <w:szCs w:val="20"/>
              </w:rPr>
            </w:pPr>
          </w:p>
        </w:tc>
      </w:tr>
      <w:tr w14:paraId="025B4E29">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1C207A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6732B8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7976D7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F29B9E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991D88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6A07E0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DC9831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0951130">
            <w:pPr>
              <w:jc w:val="center"/>
              <w:rPr>
                <w:rFonts w:hint="default" w:cs="宋体"/>
                <w:b/>
                <w:color w:val="000000"/>
                <w:sz w:val="20"/>
                <w:szCs w:val="20"/>
              </w:rPr>
            </w:pPr>
          </w:p>
        </w:tc>
      </w:tr>
      <w:tr w14:paraId="46FD7A7C">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28DBB1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37362A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D756B1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A20C43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1E82CE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4A1CD8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FEF35E2">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0197904">
            <w:pPr>
              <w:jc w:val="center"/>
              <w:rPr>
                <w:rFonts w:hint="default" w:cs="宋体"/>
                <w:b/>
                <w:color w:val="000000"/>
                <w:sz w:val="20"/>
                <w:szCs w:val="20"/>
              </w:rPr>
            </w:pPr>
          </w:p>
        </w:tc>
      </w:tr>
      <w:tr w14:paraId="13701C9A">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7B6AD12">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14:paraId="3CE255AA">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14:paraId="622A3DC1">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14:paraId="33681B1C">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14:paraId="692D12B3">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noWrap/>
            <w:tcMar>
              <w:top w:w="15" w:type="dxa"/>
              <w:left w:w="15" w:type="dxa"/>
              <w:right w:w="15" w:type="dxa"/>
            </w:tcMar>
            <w:vAlign w:val="center"/>
          </w:tcPr>
          <w:p w14:paraId="436F48FA">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noWrap/>
            <w:tcMar>
              <w:top w:w="15" w:type="dxa"/>
              <w:left w:w="15" w:type="dxa"/>
              <w:right w:w="15" w:type="dxa"/>
            </w:tcMar>
            <w:vAlign w:val="center"/>
          </w:tcPr>
          <w:p w14:paraId="3991B182">
            <w:pPr>
              <w:wordWrap w:val="0"/>
              <w:jc w:val="right"/>
              <w:textAlignment w:val="center"/>
              <w:rPr>
                <w:rFonts w:hint="default" w:cs="宋体"/>
                <w:b/>
                <w:color w:val="000000"/>
                <w:sz w:val="20"/>
                <w:szCs w:val="20"/>
              </w:rPr>
            </w:pPr>
            <w:r>
              <w:rPr>
                <w:b/>
                <w:color w:val="000000"/>
                <w:sz w:val="20"/>
              </w:rPr>
              <w:t xml:space="preserve"> </w:t>
            </w:r>
          </w:p>
        </w:tc>
      </w:tr>
    </w:tbl>
    <w:p w14:paraId="52ECCBE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39C56F7">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1506A30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noWrap/>
            <w:tcMar>
              <w:top w:w="15" w:type="dxa"/>
              <w:left w:w="15" w:type="dxa"/>
              <w:right w:w="15" w:type="dxa"/>
            </w:tcMar>
            <w:vAlign w:val="bottom"/>
          </w:tcPr>
          <w:p w14:paraId="63F3988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86A15E8">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noWrap/>
            <w:tcMar>
              <w:top w:w="15" w:type="dxa"/>
              <w:left w:w="15" w:type="dxa"/>
              <w:right w:w="15" w:type="dxa"/>
            </w:tcMar>
            <w:vAlign w:val="bottom"/>
          </w:tcPr>
          <w:p w14:paraId="4A0669C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重庆市巫溪县通城中心卫生院</w:t>
            </w:r>
          </w:p>
        </w:tc>
        <w:tc>
          <w:tcPr>
            <w:tcW w:w="1220" w:type="pct"/>
            <w:gridSpan w:val="3"/>
            <w:tcBorders>
              <w:top w:val="nil"/>
              <w:left w:val="nil"/>
              <w:bottom w:val="nil"/>
              <w:right w:val="nil"/>
            </w:tcBorders>
            <w:noWrap/>
            <w:tcMar>
              <w:top w:w="15" w:type="dxa"/>
              <w:left w:w="15" w:type="dxa"/>
              <w:right w:w="15" w:type="dxa"/>
            </w:tcMar>
            <w:vAlign w:val="bottom"/>
          </w:tcPr>
          <w:p w14:paraId="4432DDB9">
            <w:pPr>
              <w:rPr>
                <w:rFonts w:hint="default" w:cs="宋体"/>
                <w:color w:val="000000"/>
                <w:sz w:val="20"/>
                <w:szCs w:val="20"/>
              </w:rPr>
            </w:pPr>
          </w:p>
        </w:tc>
        <w:tc>
          <w:tcPr>
            <w:tcW w:w="1108" w:type="pct"/>
            <w:tcBorders>
              <w:top w:val="nil"/>
              <w:left w:val="nil"/>
              <w:bottom w:val="nil"/>
              <w:right w:val="nil"/>
            </w:tcBorders>
            <w:noWrap/>
            <w:tcMar>
              <w:top w:w="15" w:type="dxa"/>
              <w:left w:w="15" w:type="dxa"/>
              <w:right w:w="15" w:type="dxa"/>
            </w:tcMar>
            <w:vAlign w:val="bottom"/>
          </w:tcPr>
          <w:p w14:paraId="064B35C6">
            <w:pPr>
              <w:jc w:val="right"/>
              <w:textAlignment w:val="bottom"/>
              <w:rPr>
                <w:rFonts w:hint="default" w:cs="宋体"/>
                <w:color w:val="000000"/>
                <w:sz w:val="20"/>
                <w:szCs w:val="20"/>
              </w:rPr>
            </w:pPr>
            <w:r>
              <w:rPr>
                <w:rFonts w:cs="宋体"/>
                <w:color w:val="000000"/>
                <w:sz w:val="20"/>
                <w:szCs w:val="20"/>
              </w:rPr>
              <w:t>公开08表</w:t>
            </w:r>
          </w:p>
        </w:tc>
      </w:tr>
      <w:tr w14:paraId="4D28732B">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noWrap/>
            <w:tcMar>
              <w:top w:w="15" w:type="dxa"/>
              <w:left w:w="15" w:type="dxa"/>
              <w:right w:w="15" w:type="dxa"/>
            </w:tcMar>
            <w:vAlign w:val="bottom"/>
          </w:tcPr>
          <w:p w14:paraId="6646F0C6">
            <w:pPr>
              <w:rPr>
                <w:rFonts w:hint="default" w:cs="宋体"/>
                <w:color w:val="000000"/>
                <w:sz w:val="20"/>
                <w:szCs w:val="20"/>
              </w:rPr>
            </w:pPr>
          </w:p>
        </w:tc>
        <w:tc>
          <w:tcPr>
            <w:tcW w:w="1220" w:type="pct"/>
            <w:gridSpan w:val="3"/>
            <w:tcBorders>
              <w:top w:val="nil"/>
              <w:left w:val="nil"/>
              <w:bottom w:val="nil"/>
              <w:right w:val="nil"/>
            </w:tcBorders>
            <w:noWrap/>
            <w:tcMar>
              <w:top w:w="15" w:type="dxa"/>
              <w:left w:w="15" w:type="dxa"/>
              <w:right w:w="15" w:type="dxa"/>
            </w:tcMar>
            <w:vAlign w:val="bottom"/>
          </w:tcPr>
          <w:p w14:paraId="010A21BE">
            <w:pPr>
              <w:rPr>
                <w:rFonts w:hint="default" w:cs="宋体"/>
                <w:color w:val="000000"/>
                <w:sz w:val="20"/>
                <w:szCs w:val="20"/>
              </w:rPr>
            </w:pPr>
          </w:p>
        </w:tc>
        <w:tc>
          <w:tcPr>
            <w:tcW w:w="1108" w:type="pct"/>
            <w:tcBorders>
              <w:top w:val="nil"/>
              <w:left w:val="nil"/>
              <w:bottom w:val="nil"/>
              <w:right w:val="nil"/>
            </w:tcBorders>
            <w:noWrap/>
            <w:tcMar>
              <w:top w:w="15" w:type="dxa"/>
              <w:left w:w="15" w:type="dxa"/>
              <w:right w:w="15" w:type="dxa"/>
            </w:tcMar>
            <w:vAlign w:val="bottom"/>
          </w:tcPr>
          <w:p w14:paraId="05030BF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A721E3">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838AAC">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D95B86">
            <w:pPr>
              <w:jc w:val="center"/>
              <w:textAlignment w:val="bottom"/>
              <w:rPr>
                <w:rFonts w:hint="default" w:cs="宋体"/>
                <w:b/>
                <w:color w:val="000000"/>
                <w:sz w:val="20"/>
                <w:szCs w:val="20"/>
              </w:rPr>
            </w:pPr>
            <w:r>
              <w:rPr>
                <w:rFonts w:cs="宋体"/>
                <w:b/>
                <w:color w:val="000000"/>
                <w:sz w:val="20"/>
                <w:szCs w:val="20"/>
              </w:rPr>
              <w:t>本年支出</w:t>
            </w:r>
          </w:p>
        </w:tc>
      </w:tr>
      <w:tr w14:paraId="062A8AA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632814A">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7237C55D">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602916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BFE38A8">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537B772">
            <w:pPr>
              <w:jc w:val="center"/>
              <w:textAlignment w:val="center"/>
              <w:rPr>
                <w:rFonts w:hint="default" w:cs="宋体"/>
                <w:b/>
                <w:color w:val="000000"/>
                <w:sz w:val="20"/>
                <w:szCs w:val="20"/>
              </w:rPr>
            </w:pPr>
            <w:r>
              <w:rPr>
                <w:rFonts w:cs="宋体"/>
                <w:b/>
                <w:color w:val="000000"/>
                <w:sz w:val="20"/>
                <w:szCs w:val="20"/>
              </w:rPr>
              <w:t>项目支出</w:t>
            </w:r>
          </w:p>
        </w:tc>
      </w:tr>
      <w:tr w14:paraId="28603D4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5ECB1A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629A6D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8E9AAD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FE505D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4779E68">
            <w:pPr>
              <w:jc w:val="center"/>
              <w:rPr>
                <w:rFonts w:hint="default" w:cs="宋体"/>
                <w:b/>
                <w:color w:val="000000"/>
                <w:sz w:val="20"/>
                <w:szCs w:val="20"/>
              </w:rPr>
            </w:pPr>
          </w:p>
        </w:tc>
      </w:tr>
      <w:tr w14:paraId="7C9A62A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B3F86E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C39028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90B393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42D8265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EC4C1BF">
            <w:pPr>
              <w:jc w:val="center"/>
              <w:rPr>
                <w:rFonts w:hint="default" w:cs="宋体"/>
                <w:b/>
                <w:color w:val="000000"/>
                <w:sz w:val="20"/>
                <w:szCs w:val="20"/>
              </w:rPr>
            </w:pPr>
          </w:p>
        </w:tc>
      </w:tr>
      <w:tr w14:paraId="54156334">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B62156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2ED611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71E3EF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2C0542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CE6C52A">
            <w:pPr>
              <w:jc w:val="center"/>
              <w:rPr>
                <w:rFonts w:hint="default" w:cs="宋体"/>
                <w:b/>
                <w:color w:val="000000"/>
                <w:sz w:val="20"/>
                <w:szCs w:val="20"/>
              </w:rPr>
            </w:pPr>
          </w:p>
        </w:tc>
      </w:tr>
      <w:tr w14:paraId="3A9EBC65">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98A7BA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noWrap/>
            <w:tcMar>
              <w:top w:w="15" w:type="dxa"/>
              <w:left w:w="15" w:type="dxa"/>
              <w:right w:w="15" w:type="dxa"/>
            </w:tcMar>
            <w:vAlign w:val="center"/>
          </w:tcPr>
          <w:p w14:paraId="2A107E80">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noWrap/>
            <w:tcMar>
              <w:top w:w="15" w:type="dxa"/>
              <w:left w:w="15" w:type="dxa"/>
              <w:right w:w="15" w:type="dxa"/>
            </w:tcMar>
            <w:vAlign w:val="center"/>
          </w:tcPr>
          <w:p w14:paraId="01CA8A1F">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noWrap/>
            <w:tcMar>
              <w:top w:w="15" w:type="dxa"/>
              <w:left w:w="15" w:type="dxa"/>
              <w:right w:w="15" w:type="dxa"/>
            </w:tcMar>
            <w:vAlign w:val="center"/>
          </w:tcPr>
          <w:p w14:paraId="091216ED">
            <w:pPr>
              <w:wordWrap w:val="0"/>
              <w:jc w:val="right"/>
              <w:textAlignment w:val="center"/>
              <w:rPr>
                <w:rFonts w:hint="default" w:cs="宋体"/>
                <w:b/>
                <w:color w:val="000000"/>
                <w:sz w:val="20"/>
                <w:szCs w:val="20"/>
              </w:rPr>
            </w:pPr>
            <w:r>
              <w:rPr>
                <w:b/>
                <w:color w:val="000000"/>
                <w:sz w:val="20"/>
              </w:rPr>
              <w:t xml:space="preserve"> </w:t>
            </w:r>
          </w:p>
        </w:tc>
      </w:tr>
    </w:tbl>
    <w:p w14:paraId="5DE57D34">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0EFE37C0">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noWrap/>
            <w:tcMar>
              <w:top w:w="15" w:type="dxa"/>
              <w:left w:w="15" w:type="dxa"/>
              <w:right w:w="15" w:type="dxa"/>
            </w:tcMar>
            <w:vAlign w:val="bottom"/>
          </w:tcPr>
          <w:p w14:paraId="20945ADA">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3FCCF146">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noWrap/>
            <w:tcMar>
              <w:top w:w="15" w:type="dxa"/>
              <w:left w:w="15" w:type="dxa"/>
              <w:right w:w="15" w:type="dxa"/>
            </w:tcMar>
            <w:vAlign w:val="bottom"/>
          </w:tcPr>
          <w:p w14:paraId="16F4A5D1">
            <w:pPr>
              <w:spacing w:line="280" w:lineRule="exact"/>
              <w:rPr>
                <w:rFonts w:hint="default" w:cs="宋体"/>
                <w:color w:val="000000"/>
                <w:sz w:val="20"/>
                <w:szCs w:val="20"/>
              </w:rPr>
            </w:pPr>
          </w:p>
        </w:tc>
        <w:tc>
          <w:tcPr>
            <w:tcW w:w="722" w:type="pct"/>
            <w:tcBorders>
              <w:top w:val="nil"/>
              <w:left w:val="nil"/>
              <w:bottom w:val="nil"/>
              <w:right w:val="nil"/>
            </w:tcBorders>
            <w:noWrap/>
            <w:tcMar>
              <w:top w:w="15" w:type="dxa"/>
              <w:left w:w="15" w:type="dxa"/>
              <w:right w:w="15" w:type="dxa"/>
            </w:tcMar>
            <w:vAlign w:val="bottom"/>
          </w:tcPr>
          <w:p w14:paraId="4D87CF36">
            <w:pPr>
              <w:spacing w:line="280" w:lineRule="exact"/>
              <w:jc w:val="center"/>
              <w:rPr>
                <w:rFonts w:hint="default" w:cs="宋体"/>
                <w:color w:val="000000"/>
                <w:sz w:val="20"/>
                <w:szCs w:val="20"/>
              </w:rPr>
            </w:pPr>
          </w:p>
        </w:tc>
        <w:tc>
          <w:tcPr>
            <w:tcW w:w="705" w:type="pct"/>
            <w:tcBorders>
              <w:top w:val="nil"/>
              <w:left w:val="nil"/>
              <w:bottom w:val="nil"/>
              <w:right w:val="nil"/>
            </w:tcBorders>
            <w:noWrap/>
            <w:tcMar>
              <w:top w:w="15" w:type="dxa"/>
              <w:left w:w="15" w:type="dxa"/>
              <w:right w:w="15" w:type="dxa"/>
            </w:tcMar>
            <w:vAlign w:val="bottom"/>
          </w:tcPr>
          <w:p w14:paraId="2F0C55D9">
            <w:pPr>
              <w:spacing w:line="280" w:lineRule="exact"/>
              <w:jc w:val="right"/>
              <w:rPr>
                <w:rFonts w:hint="default" w:cs="宋体"/>
                <w:color w:val="000000"/>
                <w:sz w:val="20"/>
                <w:szCs w:val="20"/>
              </w:rPr>
            </w:pPr>
          </w:p>
        </w:tc>
        <w:tc>
          <w:tcPr>
            <w:tcW w:w="1508" w:type="pct"/>
            <w:tcBorders>
              <w:top w:val="nil"/>
              <w:left w:val="nil"/>
              <w:bottom w:val="nil"/>
              <w:right w:val="nil"/>
            </w:tcBorders>
            <w:noWrap/>
            <w:tcMar>
              <w:top w:w="15" w:type="dxa"/>
              <w:left w:w="15" w:type="dxa"/>
              <w:right w:w="15" w:type="dxa"/>
            </w:tcMar>
            <w:vAlign w:val="bottom"/>
          </w:tcPr>
          <w:p w14:paraId="42483FA3">
            <w:pPr>
              <w:spacing w:line="280" w:lineRule="exact"/>
              <w:rPr>
                <w:rFonts w:hint="default" w:cs="宋体"/>
                <w:color w:val="000000"/>
                <w:sz w:val="20"/>
                <w:szCs w:val="20"/>
              </w:rPr>
            </w:pPr>
          </w:p>
        </w:tc>
        <w:tc>
          <w:tcPr>
            <w:tcW w:w="718" w:type="pct"/>
            <w:tcBorders>
              <w:top w:val="nil"/>
              <w:left w:val="nil"/>
              <w:bottom w:val="nil"/>
              <w:right w:val="nil"/>
            </w:tcBorders>
            <w:noWrap/>
            <w:tcMar>
              <w:top w:w="15" w:type="dxa"/>
              <w:left w:w="15" w:type="dxa"/>
              <w:right w:w="15" w:type="dxa"/>
            </w:tcMar>
            <w:vAlign w:val="bottom"/>
          </w:tcPr>
          <w:p w14:paraId="0458B5F9">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3FE3A70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noWrap/>
            <w:tcMar>
              <w:top w:w="15" w:type="dxa"/>
              <w:left w:w="15" w:type="dxa"/>
              <w:right w:w="15" w:type="dxa"/>
            </w:tcMar>
            <w:vAlign w:val="bottom"/>
          </w:tcPr>
          <w:p w14:paraId="1AEB466E">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重庆市巫溪县通城中心卫生院</w:t>
            </w:r>
          </w:p>
        </w:tc>
        <w:tc>
          <w:tcPr>
            <w:tcW w:w="705" w:type="pct"/>
            <w:tcBorders>
              <w:top w:val="nil"/>
              <w:left w:val="nil"/>
              <w:bottom w:val="single" w:color="auto" w:sz="4" w:space="0"/>
              <w:right w:val="nil"/>
            </w:tcBorders>
            <w:noWrap/>
            <w:tcMar>
              <w:top w:w="15" w:type="dxa"/>
              <w:left w:w="15" w:type="dxa"/>
              <w:right w:w="15" w:type="dxa"/>
            </w:tcMar>
            <w:vAlign w:val="bottom"/>
          </w:tcPr>
          <w:p w14:paraId="501B518D">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noWrap/>
            <w:tcMar>
              <w:top w:w="15" w:type="dxa"/>
              <w:left w:w="15" w:type="dxa"/>
              <w:right w:w="15" w:type="dxa"/>
            </w:tcMar>
            <w:vAlign w:val="bottom"/>
          </w:tcPr>
          <w:p w14:paraId="4D18D8E3">
            <w:pPr>
              <w:spacing w:line="280" w:lineRule="exact"/>
              <w:rPr>
                <w:rFonts w:hint="default" w:cs="宋体"/>
                <w:color w:val="000000"/>
                <w:sz w:val="20"/>
                <w:szCs w:val="20"/>
              </w:rPr>
            </w:pPr>
          </w:p>
        </w:tc>
        <w:tc>
          <w:tcPr>
            <w:tcW w:w="718" w:type="pct"/>
            <w:tcBorders>
              <w:top w:val="nil"/>
              <w:left w:val="nil"/>
              <w:bottom w:val="single" w:color="auto" w:sz="4" w:space="0"/>
              <w:right w:val="nil"/>
            </w:tcBorders>
            <w:noWrap/>
            <w:tcMar>
              <w:top w:w="15" w:type="dxa"/>
              <w:left w:w="15" w:type="dxa"/>
              <w:right w:w="15" w:type="dxa"/>
            </w:tcMar>
            <w:vAlign w:val="bottom"/>
          </w:tcPr>
          <w:p w14:paraId="0095224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D1C00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1ACF68">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AACDF9">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F67339">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D5272C">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1BE4A9">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F30A3B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A759A5">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988C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D41D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83E32F">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4AE4CB7C">
            <w:pPr>
              <w:spacing w:line="200" w:lineRule="exact"/>
              <w:jc w:val="right"/>
              <w:textAlignment w:val="bottom"/>
              <w:rPr>
                <w:rFonts w:hint="default" w:cs="宋体"/>
                <w:color w:val="000000"/>
                <w:sz w:val="16"/>
                <w:szCs w:val="16"/>
              </w:rPr>
            </w:pPr>
            <w:r>
              <w:rPr>
                <w:color w:val="000000"/>
                <w:sz w:val="16"/>
              </w:rPr>
              <w:t xml:space="preserve"> </w:t>
            </w:r>
          </w:p>
        </w:tc>
      </w:tr>
      <w:tr w14:paraId="10A39F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D1A3F1">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EF0B8E">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BFD89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6B19B0">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BC157D1">
            <w:pPr>
              <w:spacing w:line="200" w:lineRule="exact"/>
              <w:jc w:val="right"/>
              <w:textAlignment w:val="bottom"/>
              <w:rPr>
                <w:rFonts w:hint="default" w:cs="宋体"/>
                <w:color w:val="000000"/>
                <w:sz w:val="16"/>
                <w:szCs w:val="16"/>
              </w:rPr>
            </w:pPr>
            <w:r>
              <w:rPr>
                <w:color w:val="000000"/>
                <w:sz w:val="16"/>
              </w:rPr>
              <w:t xml:space="preserve"> </w:t>
            </w:r>
          </w:p>
        </w:tc>
      </w:tr>
      <w:tr w14:paraId="7884611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B8AA6F">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BC2A60">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D29FC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71A561">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8AAC037">
            <w:pPr>
              <w:spacing w:line="200" w:lineRule="exact"/>
              <w:jc w:val="right"/>
              <w:textAlignment w:val="bottom"/>
              <w:rPr>
                <w:rFonts w:hint="default" w:cs="宋体"/>
                <w:color w:val="000000"/>
                <w:sz w:val="16"/>
                <w:szCs w:val="16"/>
              </w:rPr>
            </w:pPr>
            <w:r>
              <w:rPr>
                <w:color w:val="000000"/>
                <w:sz w:val="16"/>
              </w:rPr>
              <w:t xml:space="preserve"> </w:t>
            </w:r>
          </w:p>
        </w:tc>
      </w:tr>
      <w:tr w14:paraId="66C4DA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A1577F">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1BDE4">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68F83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540D88">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6241E9">
            <w:pPr>
              <w:spacing w:line="200" w:lineRule="exact"/>
              <w:jc w:val="center"/>
              <w:textAlignment w:val="center"/>
              <w:rPr>
                <w:rFonts w:hint="default" w:cs="宋体"/>
                <w:color w:val="000000"/>
                <w:sz w:val="16"/>
                <w:szCs w:val="16"/>
              </w:rPr>
            </w:pPr>
            <w:r>
              <w:rPr>
                <w:rFonts w:cs="宋体"/>
                <w:color w:val="000000"/>
                <w:sz w:val="16"/>
                <w:szCs w:val="16"/>
              </w:rPr>
              <w:t>—</w:t>
            </w:r>
          </w:p>
        </w:tc>
      </w:tr>
      <w:tr w14:paraId="70B815D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A2E733">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DEE6C2">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CA2EB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2C7FAB">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37284871">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45C906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3925F9">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A6E8E6">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FE513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397924">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04D2FFD">
            <w:pPr>
              <w:spacing w:line="200" w:lineRule="exact"/>
              <w:jc w:val="right"/>
              <w:textAlignment w:val="bottom"/>
              <w:rPr>
                <w:rFonts w:hint="default" w:cs="宋体"/>
                <w:color w:val="000000"/>
                <w:sz w:val="16"/>
                <w:szCs w:val="16"/>
              </w:rPr>
            </w:pPr>
            <w:r>
              <w:rPr>
                <w:color w:val="000000"/>
                <w:sz w:val="16"/>
              </w:rPr>
              <w:t xml:space="preserve"> </w:t>
            </w:r>
          </w:p>
        </w:tc>
      </w:tr>
      <w:tr w14:paraId="3F3B9C2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B265AA">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5AA0F0">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A2279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056F53">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EE6B920">
            <w:pPr>
              <w:spacing w:line="200" w:lineRule="exact"/>
              <w:jc w:val="right"/>
              <w:textAlignment w:val="bottom"/>
              <w:rPr>
                <w:rFonts w:hint="default" w:cs="宋体"/>
                <w:color w:val="000000"/>
                <w:sz w:val="16"/>
                <w:szCs w:val="16"/>
              </w:rPr>
            </w:pPr>
            <w:r>
              <w:rPr>
                <w:color w:val="000000"/>
                <w:sz w:val="16"/>
              </w:rPr>
              <w:t xml:space="preserve"> </w:t>
            </w:r>
          </w:p>
        </w:tc>
      </w:tr>
      <w:tr w14:paraId="40832BE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2598C0">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B3384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2B969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9A75A8">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4542709F">
            <w:pPr>
              <w:spacing w:line="200" w:lineRule="exact"/>
              <w:jc w:val="right"/>
              <w:textAlignment w:val="bottom"/>
              <w:rPr>
                <w:rFonts w:hint="default" w:cs="宋体"/>
                <w:color w:val="000000"/>
                <w:sz w:val="16"/>
                <w:szCs w:val="16"/>
              </w:rPr>
            </w:pPr>
            <w:r>
              <w:rPr>
                <w:color w:val="000000"/>
                <w:sz w:val="16"/>
              </w:rPr>
              <w:t xml:space="preserve"> </w:t>
            </w:r>
          </w:p>
        </w:tc>
      </w:tr>
      <w:tr w14:paraId="05B9227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983759">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5D95B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12AA7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F3BD31">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E69D0FE">
            <w:pPr>
              <w:spacing w:line="200" w:lineRule="exact"/>
              <w:jc w:val="right"/>
              <w:textAlignment w:val="bottom"/>
              <w:rPr>
                <w:rFonts w:hint="default" w:cs="宋体"/>
                <w:color w:val="000000"/>
                <w:sz w:val="16"/>
                <w:szCs w:val="16"/>
              </w:rPr>
            </w:pPr>
            <w:r>
              <w:rPr>
                <w:color w:val="000000"/>
                <w:sz w:val="16"/>
              </w:rPr>
              <w:t xml:space="preserve"> </w:t>
            </w:r>
          </w:p>
        </w:tc>
      </w:tr>
      <w:tr w14:paraId="197DF0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75DB62">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B28C9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512A1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FAF8F0">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B46EAFD">
            <w:pPr>
              <w:spacing w:line="200" w:lineRule="exact"/>
              <w:jc w:val="right"/>
              <w:textAlignment w:val="bottom"/>
              <w:rPr>
                <w:rFonts w:hint="default" w:cs="宋体"/>
                <w:color w:val="000000"/>
                <w:sz w:val="16"/>
                <w:szCs w:val="16"/>
              </w:rPr>
            </w:pPr>
            <w:r>
              <w:rPr>
                <w:color w:val="000000"/>
                <w:sz w:val="16"/>
              </w:rPr>
              <w:t xml:space="preserve"> </w:t>
            </w:r>
          </w:p>
        </w:tc>
      </w:tr>
      <w:tr w14:paraId="2C142B1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B8439C">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6224A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D1F16">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F9BC0D">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3FE8477E">
            <w:pPr>
              <w:spacing w:line="200" w:lineRule="exact"/>
              <w:jc w:val="right"/>
              <w:textAlignment w:val="bottom"/>
              <w:rPr>
                <w:rFonts w:hint="default" w:cs="宋体"/>
                <w:color w:val="000000"/>
                <w:sz w:val="16"/>
                <w:szCs w:val="16"/>
              </w:rPr>
            </w:pPr>
            <w:r>
              <w:rPr>
                <w:color w:val="000000"/>
                <w:sz w:val="16"/>
              </w:rPr>
              <w:t xml:space="preserve"> </w:t>
            </w:r>
          </w:p>
        </w:tc>
      </w:tr>
      <w:tr w14:paraId="4F4F91D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F99259">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397A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4AEA9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09A325">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378E5224">
            <w:pPr>
              <w:spacing w:line="200" w:lineRule="exact"/>
              <w:jc w:val="right"/>
              <w:textAlignment w:val="bottom"/>
              <w:rPr>
                <w:rFonts w:hint="default" w:cs="宋体"/>
                <w:color w:val="000000"/>
                <w:sz w:val="16"/>
                <w:szCs w:val="16"/>
              </w:rPr>
            </w:pPr>
            <w:r>
              <w:rPr>
                <w:color w:val="000000"/>
                <w:sz w:val="16"/>
              </w:rPr>
              <w:t xml:space="preserve"> </w:t>
            </w:r>
          </w:p>
        </w:tc>
      </w:tr>
      <w:tr w14:paraId="0C26A9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04CA60">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13AF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4DF8D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4A8A20">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02E41FA">
            <w:pPr>
              <w:spacing w:line="200" w:lineRule="exact"/>
              <w:jc w:val="right"/>
              <w:textAlignment w:val="bottom"/>
              <w:rPr>
                <w:rFonts w:hint="default" w:cs="宋体"/>
                <w:color w:val="000000"/>
                <w:sz w:val="16"/>
                <w:szCs w:val="16"/>
              </w:rPr>
            </w:pPr>
            <w:r>
              <w:rPr>
                <w:color w:val="000000"/>
                <w:sz w:val="16"/>
              </w:rPr>
              <w:t xml:space="preserve"> </w:t>
            </w:r>
          </w:p>
        </w:tc>
      </w:tr>
      <w:tr w14:paraId="7BEB5B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2E7C5E">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8D6E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91380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E06607">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3399ABC">
            <w:pPr>
              <w:spacing w:line="200" w:lineRule="exact"/>
              <w:jc w:val="right"/>
              <w:textAlignment w:val="bottom"/>
              <w:rPr>
                <w:rFonts w:hint="default" w:cs="宋体"/>
                <w:color w:val="000000"/>
                <w:sz w:val="16"/>
                <w:szCs w:val="16"/>
              </w:rPr>
            </w:pPr>
            <w:r>
              <w:rPr>
                <w:color w:val="000000"/>
                <w:sz w:val="16"/>
              </w:rPr>
              <w:t xml:space="preserve"> </w:t>
            </w:r>
          </w:p>
        </w:tc>
      </w:tr>
      <w:tr w14:paraId="4BA9D35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560D92">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BBD3B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42F8A0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C6CED0">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126C2F">
            <w:pPr>
              <w:spacing w:line="200" w:lineRule="exact"/>
              <w:jc w:val="center"/>
              <w:textAlignment w:val="center"/>
              <w:rPr>
                <w:rFonts w:hint="default" w:cs="宋体"/>
                <w:color w:val="000000"/>
                <w:sz w:val="16"/>
                <w:szCs w:val="16"/>
              </w:rPr>
            </w:pPr>
            <w:r>
              <w:rPr>
                <w:rFonts w:cs="宋体"/>
                <w:color w:val="000000"/>
                <w:sz w:val="16"/>
                <w:szCs w:val="16"/>
              </w:rPr>
              <w:t>—</w:t>
            </w:r>
          </w:p>
        </w:tc>
      </w:tr>
      <w:tr w14:paraId="0ACED46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B43E78">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7B456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8CBB6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7032CD">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2A74D84">
            <w:pPr>
              <w:spacing w:line="200" w:lineRule="exact"/>
              <w:jc w:val="right"/>
              <w:textAlignment w:val="bottom"/>
              <w:rPr>
                <w:rFonts w:hint="default" w:cs="宋体"/>
                <w:color w:val="000000"/>
                <w:sz w:val="16"/>
                <w:szCs w:val="16"/>
              </w:rPr>
            </w:pPr>
            <w:r>
              <w:rPr>
                <w:color w:val="000000"/>
                <w:sz w:val="16"/>
              </w:rPr>
              <w:t xml:space="preserve"> </w:t>
            </w:r>
          </w:p>
        </w:tc>
      </w:tr>
      <w:tr w14:paraId="0F8807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7AE44C">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04EF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D3D91B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576389">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3A448C6E">
            <w:pPr>
              <w:spacing w:line="200" w:lineRule="exact"/>
              <w:jc w:val="right"/>
              <w:textAlignment w:val="bottom"/>
              <w:rPr>
                <w:rFonts w:hint="default" w:cs="宋体"/>
                <w:color w:val="000000"/>
                <w:sz w:val="16"/>
                <w:szCs w:val="16"/>
              </w:rPr>
            </w:pPr>
            <w:r>
              <w:rPr>
                <w:color w:val="000000"/>
                <w:sz w:val="16"/>
              </w:rPr>
              <w:t xml:space="preserve"> </w:t>
            </w:r>
          </w:p>
        </w:tc>
      </w:tr>
      <w:tr w14:paraId="5E896C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8823C6">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3F0E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7BB88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D8C001">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F99137A">
            <w:pPr>
              <w:spacing w:line="200" w:lineRule="exact"/>
              <w:jc w:val="right"/>
              <w:textAlignment w:val="bottom"/>
              <w:rPr>
                <w:rFonts w:hint="default" w:cs="宋体"/>
                <w:color w:val="000000"/>
                <w:sz w:val="16"/>
                <w:szCs w:val="16"/>
              </w:rPr>
            </w:pPr>
            <w:r>
              <w:rPr>
                <w:color w:val="000000"/>
                <w:sz w:val="16"/>
              </w:rPr>
              <w:t xml:space="preserve"> </w:t>
            </w:r>
          </w:p>
        </w:tc>
      </w:tr>
      <w:tr w14:paraId="6722126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FA06D0">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06FD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08C53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08661C">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978D911">
            <w:pPr>
              <w:spacing w:line="200" w:lineRule="exact"/>
              <w:jc w:val="right"/>
              <w:textAlignment w:val="bottom"/>
              <w:rPr>
                <w:rFonts w:hint="default" w:cs="宋体"/>
                <w:color w:val="000000"/>
                <w:sz w:val="16"/>
                <w:szCs w:val="16"/>
              </w:rPr>
            </w:pPr>
            <w:r>
              <w:rPr>
                <w:color w:val="000000"/>
                <w:sz w:val="16"/>
              </w:rPr>
              <w:t xml:space="preserve"> </w:t>
            </w:r>
          </w:p>
        </w:tc>
      </w:tr>
      <w:tr w14:paraId="6D38800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8F3684">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C1E6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35E16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DBE7EC">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20545F0">
            <w:pPr>
              <w:spacing w:line="200" w:lineRule="exact"/>
              <w:jc w:val="right"/>
              <w:textAlignment w:val="bottom"/>
              <w:rPr>
                <w:rFonts w:hint="default" w:cs="宋体"/>
                <w:color w:val="000000"/>
                <w:sz w:val="16"/>
                <w:szCs w:val="16"/>
              </w:rPr>
            </w:pPr>
            <w:r>
              <w:rPr>
                <w:color w:val="000000"/>
                <w:sz w:val="16"/>
              </w:rPr>
              <w:t xml:space="preserve"> </w:t>
            </w:r>
          </w:p>
        </w:tc>
      </w:tr>
      <w:tr w14:paraId="436AFD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14D86F">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9F65C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3551CD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5B2285">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48C078BE">
            <w:pPr>
              <w:spacing w:line="200" w:lineRule="exact"/>
              <w:jc w:val="right"/>
              <w:textAlignment w:val="bottom"/>
              <w:rPr>
                <w:rFonts w:hint="default" w:cs="宋体"/>
                <w:color w:val="000000"/>
                <w:sz w:val="16"/>
                <w:szCs w:val="16"/>
              </w:rPr>
            </w:pPr>
            <w:r>
              <w:rPr>
                <w:color w:val="000000"/>
                <w:sz w:val="16"/>
              </w:rPr>
              <w:t xml:space="preserve"> </w:t>
            </w:r>
          </w:p>
        </w:tc>
      </w:tr>
      <w:tr w14:paraId="1E16445D">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5B1703">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C5EC2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8AC23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0B4DC1">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E8EDA22">
            <w:pPr>
              <w:spacing w:line="200" w:lineRule="exact"/>
              <w:jc w:val="right"/>
              <w:rPr>
                <w:rFonts w:hint="default" w:cs="宋体"/>
                <w:color w:val="000000"/>
                <w:sz w:val="16"/>
                <w:szCs w:val="16"/>
              </w:rPr>
            </w:pPr>
          </w:p>
        </w:tc>
      </w:tr>
      <w:tr w14:paraId="20DB6407">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158049">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4541D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635E9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296F3C">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54FC15C6">
            <w:pPr>
              <w:spacing w:line="200" w:lineRule="exact"/>
              <w:jc w:val="right"/>
              <w:rPr>
                <w:rFonts w:hint="default" w:cs="宋体"/>
                <w:color w:val="000000"/>
                <w:sz w:val="16"/>
                <w:szCs w:val="16"/>
              </w:rPr>
            </w:pPr>
          </w:p>
        </w:tc>
      </w:tr>
    </w:tbl>
    <w:p w14:paraId="384CC0D9">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679CC">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C88344">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26C88344">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0B757">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913B68">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1913B68">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DC4E866">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DC4E866">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CA75E">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2737E49A"/>
    <w:multiLevelType w:val="singleLevel"/>
    <w:tmpl w:val="2737E49A"/>
    <w:lvl w:ilvl="0" w:tentative="0">
      <w:start w:val="1"/>
      <w:numFmt w:val="chineseCounting"/>
      <w:suff w:val="nothing"/>
      <w:lvlText w:val="（%1）"/>
      <w:lvlJc w:val="left"/>
      <w:rPr>
        <w:rFonts w:hint="eastAsia"/>
      </w:rPr>
    </w:lvl>
  </w:abstractNum>
  <w:abstractNum w:abstractNumId="2">
    <w:nsid w:val="651171A6"/>
    <w:multiLevelType w:val="singleLevel"/>
    <w:tmpl w:val="651171A6"/>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320BB5"/>
    <w:rsid w:val="0969353F"/>
    <w:rsid w:val="098305D0"/>
    <w:rsid w:val="0A3317EA"/>
    <w:rsid w:val="0A5C4B69"/>
    <w:rsid w:val="0A86124A"/>
    <w:rsid w:val="0AB54CC0"/>
    <w:rsid w:val="0B9335CE"/>
    <w:rsid w:val="0BF2311A"/>
    <w:rsid w:val="0C7927C4"/>
    <w:rsid w:val="0C9B098C"/>
    <w:rsid w:val="0D496DC4"/>
    <w:rsid w:val="0D673E11"/>
    <w:rsid w:val="0DDA54E4"/>
    <w:rsid w:val="0E3A5F83"/>
    <w:rsid w:val="0F836721"/>
    <w:rsid w:val="0FA25D96"/>
    <w:rsid w:val="107B59E5"/>
    <w:rsid w:val="10EC0126"/>
    <w:rsid w:val="10F70B9A"/>
    <w:rsid w:val="111445C7"/>
    <w:rsid w:val="114278C6"/>
    <w:rsid w:val="1158083A"/>
    <w:rsid w:val="11643A4B"/>
    <w:rsid w:val="119A7465"/>
    <w:rsid w:val="11BB73D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C724E4"/>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676C87"/>
    <w:rsid w:val="5582012B"/>
    <w:rsid w:val="558E4E05"/>
    <w:rsid w:val="55BE2E85"/>
    <w:rsid w:val="56530F5D"/>
    <w:rsid w:val="567700D3"/>
    <w:rsid w:val="56FF7E9E"/>
    <w:rsid w:val="57096CD1"/>
    <w:rsid w:val="578867FC"/>
    <w:rsid w:val="5842572D"/>
    <w:rsid w:val="5A3B59D6"/>
    <w:rsid w:val="5AD134D8"/>
    <w:rsid w:val="5C263CE4"/>
    <w:rsid w:val="5C587EDC"/>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992430"/>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2409A1"/>
    <w:rsid w:val="7F446A19"/>
    <w:rsid w:val="7F745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pPr>
      <w:keepNext w:val="0"/>
      <w:keepLines w:val="0"/>
      <w:widowControl/>
      <w:suppressLineNumbers w:val="0"/>
      <w:spacing w:before="0" w:beforeAutospacing="0" w:after="0" w:afterAutospacing="0"/>
      <w:ind w:left="104" w:right="0"/>
      <w:jc w:val="left"/>
    </w:pPr>
    <w:rPr>
      <w:rFonts w:hint="eastAsia" w:ascii="方正仿宋_GBK" w:hAnsi="宋体" w:eastAsia="方正仿宋_GBK" w:cs="宋体"/>
      <w:kern w:val="0"/>
      <w:sz w:val="32"/>
      <w:szCs w:val="32"/>
      <w:lang w:val="en-US" w:eastAsia="zh-CN" w:bidi="ar"/>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character" w:customStyle="1" w:styleId="12">
    <w:name w:val="批注框文本 Char"/>
    <w:basedOn w:val="10"/>
    <w:link w:val="3"/>
    <w:qFormat/>
    <w:uiPriority w:val="0"/>
    <w:rPr>
      <w:rFonts w:ascii="宋体" w:hAnsi="宋体"/>
      <w:sz w:val="18"/>
      <w:szCs w:val="18"/>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39"/>
    <w:basedOn w:val="10"/>
    <w:qFormat/>
    <w:uiPriority w:val="0"/>
    <w:rPr>
      <w:rFonts w:hint="default" w:ascii="Times New Roman" w:hAnsi="Times New Roman" w:cs="Times New Roman"/>
      <w:b/>
    </w:rPr>
  </w:style>
  <w:style w:type="paragraph" w:customStyle="1" w:styleId="18">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9">
    <w:name w:val="19"/>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8537</Words>
  <Characters>10098</Characters>
  <Lines>190</Lines>
  <Paragraphs>53</Paragraphs>
  <TotalTime>2</TotalTime>
  <ScaleCrop>false</ScaleCrop>
  <LinksUpToDate>false</LinksUpToDate>
  <CharactersWithSpaces>11144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2024-09-27T07:17:47Z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822A44EDE4E84F5E8D9E0976FB8CC68C_13</vt:lpwstr>
  </property>
</Properties>
</file>