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FD19B">
      <w:pPr>
        <w:pStyle w:val="7"/>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重庆市巫溪县田坝镇卫生院</w:t>
      </w:r>
    </w:p>
    <w:p w14:paraId="1385ABC6">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57A62F06">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5D49122E">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1F1BD0BB">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巫溪县田坝镇卫生院是由政府举办，不以营利为目的，具有公共卫生性质的公益性事业单位。</w:t>
      </w:r>
    </w:p>
    <w:p w14:paraId="217D5AFB">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我镇卫生院应承担本镇的各项医疗卫生服务和一定的卫生行政管理工作，具体工作职责如下：</w:t>
      </w:r>
    </w:p>
    <w:p w14:paraId="2BC00B86">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1.提供公共卫生服务</w:t>
      </w:r>
    </w:p>
    <w:p w14:paraId="0677DDE5">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（1）承担本镇农村居民健康档案规范建档指导、管理及服务。</w:t>
      </w:r>
    </w:p>
    <w:p w14:paraId="1C9E0EF2">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（2）普及卫生保健常识，在重点人群和重点场所开展健康教育，帮助居民形成有利于维护和增进健康的行为方式；指导开展爱国卫生工作。</w:t>
      </w:r>
    </w:p>
    <w:p w14:paraId="6B5B378F">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（3）提供并组织实施本镇预防接种服务，落实国家免疫规划。</w:t>
      </w:r>
    </w:p>
    <w:p w14:paraId="104E0EA0">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（4）及时发现、登记并报告本镇内发现的传染病病例和疑似病例，参与现场疫情管理。</w:t>
      </w:r>
    </w:p>
    <w:p w14:paraId="44E8338F">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（5）开展新生儿访视及儿童保健系统管理，进行体格检查和生长发育和监测及评价，开展健康指导。</w:t>
      </w:r>
    </w:p>
    <w:p w14:paraId="3A524A46">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（6）开展孕产妇保健系统管理和产后访视，进行一般体格检查及孕期营养，心理等健康指导。</w:t>
      </w:r>
    </w:p>
    <w:p w14:paraId="5F714C01">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（7）对本镇65岁及以上老年人进行登记管理，进行健康危险因素调查和一般体格检查，开展健康指导。</w:t>
      </w:r>
    </w:p>
    <w:p w14:paraId="3D38DF21">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（8）对高血压、糖尿病等慢性病高危人群进行指导，对确诊高血压、糖尿病等慢性疾病进行登记管理，定期随访和健康指导。</w:t>
      </w:r>
    </w:p>
    <w:p w14:paraId="4B5F73FC">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（9）对本镇重性精神疾病患者进行登记管理、治疗随访和康复指导。</w:t>
      </w:r>
    </w:p>
    <w:p w14:paraId="722995A1">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（10）负责本镇内突发公共卫生事件的报告并协助处理。</w:t>
      </w:r>
    </w:p>
    <w:p w14:paraId="1C52138F">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（11）做好卫生行政部门规定的其他公共卫生服务。</w:t>
      </w:r>
    </w:p>
    <w:p w14:paraId="19FFBF7B">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2.提供基本医疗服务</w:t>
      </w:r>
    </w:p>
    <w:p w14:paraId="57F1C638">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（1）使用农村适宜医疗技术和中医药技术，正确处理常见病、多发病，对疑难重症进行恰当的处理并转诊。承担乡村现场应急救护、转诊服务和康复服务。</w:t>
      </w:r>
    </w:p>
    <w:p w14:paraId="1F684ADB">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（2）卫生院具备处理孕产妇顺产能力。能完成外科的止血、缝合、包扎、骨折固定等处置，能开展阑尾、疝气等常见下腹部手术。</w:t>
      </w:r>
    </w:p>
    <w:p w14:paraId="1BE46BB8">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（3）健全消毒、隔离制度，遵守无菌操作规程，加强医疗质量管理。做好医疗废物处理和污水、污物无害化处理。</w:t>
      </w:r>
    </w:p>
    <w:p w14:paraId="7AB7E57E">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（4）执行国家基本药物制度药品集中采购、零差率销售等政策，为实施一体化管理的村卫生室统一代购药品。</w:t>
      </w:r>
    </w:p>
    <w:p w14:paraId="5011BAF4">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（5）提供政府卫生行政部门批准的其他适宜的医疗服务。</w:t>
      </w:r>
    </w:p>
    <w:p w14:paraId="14D52DA1">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3.承担公共卫生管理</w:t>
      </w:r>
    </w:p>
    <w:p w14:paraId="74032B30">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（1）对本镇内传染病防治、学校卫生、食品卫生、饮水卫生、职业卫生，以及村级预防保健工作进行指导、培训、考核与监督。</w:t>
      </w:r>
    </w:p>
    <w:p w14:paraId="2297D4F7">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（2）严格执行新型农村合作医疗政策规定，履行定点医疗机构职责，做好有关的政策宣传、监督及服务工作。</w:t>
      </w:r>
    </w:p>
    <w:p w14:paraId="644D20C0">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（3）深入推进乡村卫生服务一体化管理，对村卫生室实行以行政、人员、业务、药品、财产为基本内容的“五统一”规范管理；负责村卫生室的技术指导和乡村医生培训等工作。</w:t>
      </w:r>
    </w:p>
    <w:p w14:paraId="385F09F3">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4.卫生行政管理</w:t>
      </w:r>
    </w:p>
    <w:p w14:paraId="36225831">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（1）在当地政府和上级卫生行政部门领导下，依据当地社会经济发展规划，协助制定和实施社区的初级卫生规划。</w:t>
      </w:r>
    </w:p>
    <w:p w14:paraId="2CC6DB62">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（2）配合有关部门动员组织群众开展爱国卫生活动，逐步改善本镇卫生状况。</w:t>
      </w:r>
    </w:p>
    <w:p w14:paraId="5B414366">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（3）贯彻执行国家各种卫生法规，对本镇内有关行业实行监督管理。</w:t>
      </w:r>
    </w:p>
    <w:p w14:paraId="59E38E7C">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eastAsia" w:ascii="宋体" w:hAnsi="宋体" w:eastAsia="宋体" w:cs="宋体"/>
          <w:kern w:val="0"/>
          <w:sz w:val="32"/>
          <w:szCs w:val="32"/>
        </w:rPr>
      </w:pPr>
      <w:r>
        <w:rPr>
          <w:rFonts w:hint="default" w:ascii="方正仿宋_GBK" w:hAnsi="方正仿宋_GBK" w:eastAsia="方正仿宋_GBK" w:cs="方正仿宋_GBK"/>
          <w:kern w:val="0"/>
          <w:sz w:val="32"/>
          <w:szCs w:val="32"/>
          <w:shd w:val="clear" w:fill="FFFFFF"/>
        </w:rPr>
        <w:t>（4）负责本镇内村级卫生服务站的管理和培训工作。</w:t>
      </w:r>
    </w:p>
    <w:p w14:paraId="07C8AB7A">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5A7916D6">
      <w:pPr>
        <w:pStyle w:val="17"/>
        <w:keepNext w:val="0"/>
        <w:keepLines w:val="0"/>
        <w:widowControl/>
        <w:suppressLineNumbers w:val="0"/>
        <w:autoSpaceDE w:val="0"/>
        <w:autoSpaceDN/>
        <w:spacing w:before="0" w:beforeAutospacing="0" w:after="0" w:afterAutospacing="0" w:line="600" w:lineRule="exact"/>
        <w:ind w:left="0" w:leftChars="0" w:right="0" w:rightChars="0" w:firstLine="640" w:firstLineChars="200"/>
        <w:jc w:val="both"/>
        <w:rPr>
          <w:rFonts w:hint="default" w:ascii="方正仿宋_GBK" w:hAnsi="方正仿宋_GBK" w:eastAsia="方正仿宋_GBK" w:cs="方正仿宋_GBK"/>
          <w:kern w:val="0"/>
          <w:sz w:val="32"/>
          <w:szCs w:val="32"/>
          <w:shd w:val="clear" w:fill="FFFFFF"/>
          <w:lang w:val="en-US"/>
        </w:rPr>
      </w:pPr>
      <w:r>
        <w:rPr>
          <w:rFonts w:hint="eastAsia" w:ascii="方正仿宋_GBK" w:hAnsi="方正仿宋_GBK" w:eastAsia="方正仿宋_GBK" w:cs="方正仿宋_GBK"/>
          <w:kern w:val="0"/>
          <w:sz w:val="32"/>
          <w:szCs w:val="32"/>
          <w:shd w:val="clear" w:fill="FFFFFF"/>
          <w:lang w:eastAsia="zh-CN"/>
        </w:rPr>
        <w:t>巫溪县田坝镇卫生院为一级预算单位，本年度无下级预算单位纳入部门决算。我院内设内科、外科、妇科、儿科、中医科、检验科、放射科、数字化接种门诊等业务科室；我院下设</w:t>
      </w:r>
      <w:r>
        <w:rPr>
          <w:rFonts w:hint="eastAsia" w:ascii="方正仿宋_GBK" w:hAnsi="方正仿宋_GBK" w:eastAsia="方正仿宋_GBK" w:cs="方正仿宋_GBK"/>
          <w:kern w:val="0"/>
          <w:sz w:val="32"/>
          <w:szCs w:val="32"/>
          <w:shd w:val="clear" w:fill="FFFFFF"/>
          <w:lang w:val="en-US" w:eastAsia="zh-CN"/>
        </w:rPr>
        <w:t>13个村卫生室。</w:t>
      </w:r>
    </w:p>
    <w:p w14:paraId="132BBB87">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14:paraId="115BC8C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8D91783">
      <w:pPr>
        <w:pStyle w:val="7"/>
        <w:shd w:val="clear" w:color="auto" w:fill="FFFFFF"/>
        <w:ind w:firstLine="643" w:firstLineChars="200"/>
        <w:rPr>
          <w:rFonts w:hint="eastAsia"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2023年度收入总计594.71万元，支出总计</w:t>
      </w:r>
      <w:r>
        <w:rPr>
          <w:rFonts w:ascii="方正仿宋_GBK" w:hAnsi="方正仿宋_GBK" w:eastAsia="方正仿宋_GBK" w:cs="方正仿宋_GBK"/>
          <w:sz w:val="32"/>
          <w:szCs w:val="32"/>
        </w:rPr>
        <w:t>594.71</w:t>
      </w:r>
      <w:r>
        <w:rPr>
          <w:rFonts w:ascii="方正仿宋_GBK" w:hAnsi="方正仿宋_GBK" w:eastAsia="方正仿宋_GBK" w:cs="方正仿宋_GBK"/>
          <w:sz w:val="32"/>
          <w:szCs w:val="32"/>
          <w:shd w:val="clear" w:color="auto" w:fill="FFFFFF"/>
        </w:rPr>
        <w:t>万元。收支较上年决算数增加133.16万元，增长28.85%，主要原因是</w:t>
      </w:r>
      <w:r>
        <w:rPr>
          <w:rFonts w:hint="default" w:ascii="方正仿宋_GBK" w:hAnsi="方正仿宋_GBK" w:eastAsia="方正仿宋_GBK" w:cs="方正仿宋_GBK"/>
          <w:kern w:val="0"/>
          <w:sz w:val="32"/>
          <w:szCs w:val="32"/>
          <w:shd w:val="clear" w:fill="FFFFFF"/>
        </w:rPr>
        <w:t>事业收入及公共卫生服务资金</w:t>
      </w:r>
      <w:r>
        <w:rPr>
          <w:rFonts w:hint="eastAsia" w:ascii="方正仿宋_GBK" w:hAnsi="方正仿宋_GBK" w:eastAsia="方正仿宋_GBK" w:cs="方正仿宋_GBK"/>
          <w:kern w:val="0"/>
          <w:sz w:val="32"/>
          <w:szCs w:val="32"/>
          <w:shd w:val="clear" w:fill="FFFFFF"/>
          <w:lang w:eastAsia="zh-CN"/>
        </w:rPr>
        <w:t>、</w:t>
      </w:r>
      <w:r>
        <w:rPr>
          <w:rFonts w:hint="default" w:ascii="方正仿宋_GBK" w:hAnsi="方正仿宋_GBK" w:eastAsia="方正仿宋_GBK" w:cs="方正仿宋_GBK"/>
          <w:kern w:val="0"/>
          <w:sz w:val="32"/>
          <w:szCs w:val="32"/>
          <w:shd w:val="clear" w:fill="FFFFFF"/>
        </w:rPr>
        <w:t>人员经费增加</w:t>
      </w:r>
      <w:r>
        <w:rPr>
          <w:rFonts w:hint="eastAsia" w:ascii="方正仿宋_GBK" w:hAnsi="方正仿宋_GBK" w:eastAsia="方正仿宋_GBK" w:cs="方正仿宋_GBK"/>
          <w:kern w:val="0"/>
          <w:sz w:val="32"/>
          <w:szCs w:val="32"/>
          <w:shd w:val="clear" w:fill="FFFFFF"/>
          <w:lang w:eastAsia="zh-CN"/>
        </w:rPr>
        <w:t>。</w:t>
      </w:r>
    </w:p>
    <w:p w14:paraId="2364B31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2023年度收入合计594.71万元，较上年决算数增加133.16万元，增长28.85%，主要原因是</w:t>
      </w:r>
      <w:r>
        <w:rPr>
          <w:rFonts w:hint="default"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增加</w:t>
      </w:r>
      <w:r>
        <w:rPr>
          <w:rFonts w:hint="default" w:ascii="方正仿宋_GBK" w:hAnsi="方正仿宋_GBK" w:eastAsia="方正仿宋_GBK" w:cs="方正仿宋_GBK"/>
          <w:kern w:val="0"/>
          <w:sz w:val="32"/>
          <w:szCs w:val="32"/>
          <w:shd w:val="clear" w:fill="FFFFFF"/>
        </w:rPr>
        <w:t>及公共卫生服务资金</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404.13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67.95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190.55</w:t>
      </w:r>
      <w:r>
        <w:rPr>
          <w:rFonts w:ascii="方正仿宋_GBK" w:hAnsi="方正仿宋_GBK" w:eastAsia="方正仿宋_GBK" w:cs="方正仿宋_GBK"/>
          <w:sz w:val="32"/>
          <w:szCs w:val="32"/>
          <w:shd w:val="clear" w:color="auto" w:fill="FFFFFF"/>
        </w:rPr>
        <w:t>万元，占32.04%；经营收入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万元，占0.01%。此外，使用非财政拨款结余和专用结余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D9E1877">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594.69</w:t>
      </w:r>
      <w:r>
        <w:rPr>
          <w:rFonts w:ascii="方正仿宋_GBK" w:hAnsi="方正仿宋_GBK" w:eastAsia="方正仿宋_GBK" w:cs="方正仿宋_GBK"/>
          <w:sz w:val="32"/>
          <w:szCs w:val="32"/>
          <w:shd w:val="clear" w:color="auto" w:fill="FFFFFF"/>
        </w:rPr>
        <w:t>万元，较上年决算数增加133.19万元，增长28.86%，主要原因是</w:t>
      </w:r>
      <w:r>
        <w:rPr>
          <w:rFonts w:hint="default" w:ascii="方正仿宋_GBK" w:hAnsi="方正仿宋_GBK" w:eastAsia="方正仿宋_GBK" w:cs="方正仿宋_GBK"/>
          <w:kern w:val="0"/>
          <w:sz w:val="32"/>
          <w:szCs w:val="32"/>
          <w:shd w:val="clear" w:fill="FFFFFF"/>
        </w:rPr>
        <w:t>人员经费增加</w:t>
      </w:r>
      <w:r>
        <w:rPr>
          <w:rFonts w:hint="eastAsia" w:ascii="方正仿宋_GBK" w:hAnsi="方正仿宋_GBK" w:eastAsia="方正仿宋_GBK" w:cs="方正仿宋_GBK"/>
          <w:kern w:val="0"/>
          <w:sz w:val="32"/>
          <w:szCs w:val="32"/>
          <w:shd w:val="clear"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473.59</w:t>
      </w:r>
      <w:r>
        <w:rPr>
          <w:rFonts w:ascii="方正仿宋_GBK" w:hAnsi="方正仿宋_GBK" w:eastAsia="方正仿宋_GBK" w:cs="方正仿宋_GBK"/>
          <w:sz w:val="32"/>
          <w:szCs w:val="32"/>
          <w:shd w:val="clear" w:color="auto" w:fill="FFFFFF"/>
        </w:rPr>
        <w:t>万元，占79.64%；项目支出</w:t>
      </w:r>
      <w:r>
        <w:rPr>
          <w:rFonts w:ascii="方正仿宋_GBK" w:hAnsi="方正仿宋_GBK" w:eastAsia="方正仿宋_GBK" w:cs="方正仿宋_GBK"/>
          <w:sz w:val="32"/>
          <w:szCs w:val="32"/>
        </w:rPr>
        <w:t>121.10</w:t>
      </w:r>
      <w:r>
        <w:rPr>
          <w:rFonts w:ascii="方正仿宋_GBK" w:hAnsi="方正仿宋_GBK" w:eastAsia="方正仿宋_GBK" w:cs="方正仿宋_GBK"/>
          <w:sz w:val="32"/>
          <w:szCs w:val="32"/>
          <w:shd w:val="clear" w:color="auto" w:fill="FFFFFF"/>
        </w:rPr>
        <w:t>万元，占20.36%；经营支出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w:t>
      </w:r>
    </w:p>
    <w:p w14:paraId="1449B48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2023年部门预算执行结余实行零结转。</w:t>
      </w:r>
    </w:p>
    <w:p w14:paraId="662F433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E94CCA0">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2023年度财政拨款收、支总计404.13万元。与2022年相比，财政拨款收、支总计各增加171.14万元，增长73.45%。主要原因是</w:t>
      </w:r>
      <w:r>
        <w:rPr>
          <w:rFonts w:hint="eastAsia" w:ascii="方正仿宋_GBK" w:hAnsi="方正仿宋_GBK" w:eastAsia="方正仿宋_GBK" w:cs="方正仿宋_GBK"/>
          <w:sz w:val="32"/>
          <w:szCs w:val="32"/>
          <w:shd w:val="clear" w:color="auto" w:fill="FFFFFF"/>
          <w:lang w:eastAsia="zh-CN"/>
        </w:rPr>
        <w:t>人员经费和公共卫生服务经费增加。</w:t>
      </w:r>
    </w:p>
    <w:p w14:paraId="31FD6C1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351BAD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404.13</w:t>
      </w:r>
      <w:r>
        <w:rPr>
          <w:rFonts w:ascii="方正仿宋_GBK" w:hAnsi="方正仿宋_GBK" w:eastAsia="方正仿宋_GBK" w:cs="方正仿宋_GBK"/>
          <w:sz w:val="32"/>
          <w:szCs w:val="32"/>
          <w:shd w:val="clear" w:color="auto" w:fill="FFFFFF"/>
        </w:rPr>
        <w:t>万元，较上年决算数增加171.14万元，增长73.45%。主要原因是</w:t>
      </w:r>
      <w:r>
        <w:rPr>
          <w:rFonts w:hint="eastAsia" w:ascii="方正仿宋_GBK" w:hAnsi="方正仿宋_GBK" w:eastAsia="方正仿宋_GBK" w:cs="方正仿宋_GBK"/>
          <w:sz w:val="32"/>
          <w:szCs w:val="32"/>
          <w:shd w:val="clear" w:color="auto" w:fill="FFFFFF"/>
          <w:lang w:eastAsia="zh-CN"/>
        </w:rPr>
        <w:t>人员经费和公共卫生服务经费增加。</w:t>
      </w:r>
      <w:r>
        <w:rPr>
          <w:rFonts w:ascii="方正仿宋_GBK" w:hAnsi="方正仿宋_GBK" w:eastAsia="方正仿宋_GBK" w:cs="方正仿宋_GBK"/>
          <w:sz w:val="32"/>
          <w:szCs w:val="32"/>
          <w:shd w:val="clear" w:color="auto" w:fill="FFFFFF"/>
        </w:rPr>
        <w:t>较年初预算数增加166.35万元，增长69.96%。主要原因是</w:t>
      </w:r>
      <w:r>
        <w:rPr>
          <w:rFonts w:hint="default" w:ascii="方正仿宋_GBK" w:hAnsi="方正仿宋_GBK" w:eastAsia="方正仿宋_GBK" w:cs="方正仿宋_GBK"/>
          <w:color w:val="000000"/>
          <w:kern w:val="0"/>
          <w:sz w:val="32"/>
          <w:szCs w:val="32"/>
          <w:shd w:val="clear" w:fill="FFFFFF"/>
        </w:rPr>
        <w:t>单位年初预算仅预算基本支出人员经费没有预算公共卫生等项目经费预算，项目经费预算由卫健委统一编报，导致决算数较预算数大幅增长。</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684BEB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kern w:val="0"/>
          <w:sz w:val="32"/>
          <w:szCs w:val="32"/>
          <w:shd w:val="clear" w:fill="FFFFFF"/>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404.13</w:t>
      </w:r>
      <w:r>
        <w:rPr>
          <w:rFonts w:ascii="方正仿宋_GBK" w:hAnsi="方正仿宋_GBK" w:eastAsia="方正仿宋_GBK" w:cs="方正仿宋_GBK"/>
          <w:sz w:val="32"/>
          <w:szCs w:val="32"/>
          <w:shd w:val="clear" w:color="auto" w:fill="FFFFFF"/>
        </w:rPr>
        <w:t>万元，较上年决算数增加171.14万元，增长73.45%。主要原因是</w:t>
      </w:r>
      <w:r>
        <w:rPr>
          <w:rFonts w:hint="eastAsia" w:ascii="方正仿宋_GBK" w:hAnsi="方正仿宋_GBK" w:eastAsia="方正仿宋_GBK" w:cs="方正仿宋_GBK"/>
          <w:sz w:val="32"/>
          <w:szCs w:val="32"/>
          <w:shd w:val="clear" w:color="auto" w:fill="FFFFFF"/>
          <w:lang w:eastAsia="zh-CN"/>
        </w:rPr>
        <w:t>人员经费和公共卫生服务经费增加。</w:t>
      </w:r>
      <w:r>
        <w:rPr>
          <w:rFonts w:ascii="方正仿宋_GBK" w:hAnsi="方正仿宋_GBK" w:eastAsia="方正仿宋_GBK" w:cs="方正仿宋_GBK"/>
          <w:sz w:val="32"/>
          <w:szCs w:val="32"/>
          <w:shd w:val="clear" w:color="auto" w:fill="FFFFFF"/>
        </w:rPr>
        <w:t>较年初预算数增加166.35万元，增长69.96%。主要原因是</w:t>
      </w:r>
      <w:r>
        <w:rPr>
          <w:rFonts w:hint="default" w:ascii="方正仿宋_GBK" w:hAnsi="方正仿宋_GBK" w:eastAsia="方正仿宋_GBK" w:cs="方正仿宋_GBK"/>
          <w:color w:val="000000"/>
          <w:kern w:val="0"/>
          <w:sz w:val="32"/>
          <w:szCs w:val="32"/>
          <w:shd w:val="clear" w:fill="FFFFFF"/>
        </w:rPr>
        <w:t>单位年初预算仅预算基本支出人员经费没有预算公共卫生等项目经费预算，项目经费预算由卫健委统一编报，导致决算数较预算数大幅增长。</w:t>
      </w:r>
    </w:p>
    <w:p w14:paraId="5ADB717B">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kern w:val="0"/>
          <w:sz w:val="32"/>
          <w:szCs w:val="32"/>
          <w:lang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eastAsia="zh-CN"/>
        </w:rPr>
        <w:t>主要原因是：</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2023年部门预算执行结余实行零结转。</w:t>
      </w:r>
    </w:p>
    <w:p w14:paraId="62C3725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458065C6">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32.44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8.03</w:t>
      </w:r>
      <w:r>
        <w:rPr>
          <w:rFonts w:ascii="方正仿宋_GBK" w:hAnsi="方正仿宋_GBK" w:eastAsia="方正仿宋_GBK" w:cs="方正仿宋_GBK"/>
          <w:sz w:val="32"/>
          <w:szCs w:val="32"/>
          <w:shd w:val="clear" w:color="auto" w:fill="FFFFFF"/>
        </w:rPr>
        <w:t>%，较年初预算数增加4.73万元，增长17.07%，主要原因是</w:t>
      </w:r>
      <w:r>
        <w:rPr>
          <w:rFonts w:hint="eastAsia" w:ascii="方正仿宋_GBK" w:hAnsi="方正仿宋_GBK" w:eastAsia="方正仿宋_GBK" w:cs="方正仿宋_GBK"/>
          <w:sz w:val="32"/>
          <w:szCs w:val="32"/>
          <w:shd w:val="clear" w:color="auto" w:fill="FFFFFF"/>
          <w:lang w:eastAsia="zh-CN"/>
        </w:rPr>
        <w:t>本年度年中追加下达一次性抚恤金。</w:t>
      </w:r>
    </w:p>
    <w:p w14:paraId="15789FB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344.01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85.12</w:t>
      </w:r>
      <w:r>
        <w:rPr>
          <w:rFonts w:ascii="方正仿宋_GBK" w:hAnsi="方正仿宋_GBK" w:eastAsia="方正仿宋_GBK" w:cs="方正仿宋_GBK"/>
          <w:sz w:val="32"/>
          <w:szCs w:val="32"/>
          <w:shd w:val="clear" w:color="auto" w:fill="FFFFFF"/>
        </w:rPr>
        <w:t>%，较年初预算数增加160.62万元，增长87.58%，主要原因是</w:t>
      </w:r>
      <w:r>
        <w:rPr>
          <w:rFonts w:hint="default" w:ascii="方正仿宋_GBK" w:hAnsi="方正仿宋_GBK" w:eastAsia="方正仿宋_GBK" w:cs="方正仿宋_GBK"/>
          <w:color w:val="000000"/>
          <w:kern w:val="0"/>
          <w:sz w:val="32"/>
          <w:szCs w:val="32"/>
          <w:shd w:val="clear" w:fill="FFFFFF"/>
        </w:rPr>
        <w:t>单位年初预算仅预算基本支出人员经费没有预算公共卫生等项目经费预算，项目经费预算由卫健委统一编报，导致决算数较预算数大幅增长。</w:t>
      </w:r>
    </w:p>
    <w:p w14:paraId="6906F74C">
      <w:pPr>
        <w:pStyle w:val="13"/>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支出</w:t>
      </w:r>
      <w:r>
        <w:rPr>
          <w:rFonts w:ascii="方正仿宋_GBK" w:hAnsi="方正仿宋_GBK" w:eastAsia="方正仿宋_GBK" w:cs="方正仿宋_GBK"/>
          <w:color w:val="000000" w:themeColor="text1"/>
          <w:sz w:val="32"/>
          <w:szCs w:val="32"/>
          <w14:textFill>
            <w14:solidFill>
              <w14:schemeClr w14:val="tx1"/>
            </w14:solidFill>
          </w14:textFill>
        </w:rPr>
        <w:t>10.35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2.56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%，较年初预算数增加1.00万元，增长10.70%，主要原因是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年中下达三支一扶人员生活补助。</w:t>
      </w:r>
    </w:p>
    <w:p w14:paraId="5BB1CDA1">
      <w:pPr>
        <w:pStyle w:val="13"/>
        <w:autoSpaceDE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sz w:val="32"/>
          <w:szCs w:val="32"/>
        </w:rPr>
        <w:t>住房保障支出17.33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与年初预算基本持平。</w:t>
      </w:r>
    </w:p>
    <w:p w14:paraId="3C84312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37CD9D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283.03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283.03</w:t>
      </w:r>
      <w:r>
        <w:rPr>
          <w:rFonts w:ascii="方正仿宋_GBK" w:hAnsi="方正仿宋_GBK" w:eastAsia="方正仿宋_GBK" w:cs="方正仿宋_GBK"/>
          <w:sz w:val="32"/>
          <w:szCs w:val="32"/>
          <w:shd w:val="clear" w:color="auto" w:fill="FFFFFF"/>
        </w:rPr>
        <w:t>万元，较上年决算数增加65.09万元，增长29.87%，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公共卫生经费支出增加、人员岗位变动、待遇、工资普调支出增加</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rPr>
        <w:t>基本工资、津贴补贴、绩效工资、社会保障缴费、住房公积金及健康休养费</w:t>
      </w:r>
      <w:r>
        <w:rPr>
          <w:rFonts w:hint="eastAsia" w:ascii="方正仿宋_GBK" w:hAnsi="方正仿宋_GBK" w:eastAsia="方正仿宋_GBK" w:cs="方正仿宋_GBK"/>
          <w:color w:val="auto"/>
          <w:sz w:val="32"/>
          <w:szCs w:val="32"/>
          <w:lang w:eastAsia="zh-CN"/>
        </w:rPr>
        <w:t>。公用经费</w:t>
      </w:r>
      <w:r>
        <w:rPr>
          <w:rFonts w:hint="eastAsia" w:ascii="方正仿宋_GBK" w:hAnsi="方正仿宋_GBK" w:eastAsia="方正仿宋_GBK" w:cs="方正仿宋_GBK"/>
          <w:color w:val="auto"/>
          <w:sz w:val="32"/>
          <w:szCs w:val="32"/>
          <w:lang w:val="en-US" w:eastAsia="zh-CN"/>
        </w:rPr>
        <w:t>0.00万元，主要原因是：我单位属于差额拨款事业单位，无公用经费拨款</w:t>
      </w:r>
      <w:r>
        <w:rPr>
          <w:rFonts w:ascii="方正仿宋_GBK" w:hAnsi="方正仿宋_GBK" w:eastAsia="方正仿宋_GBK" w:cs="方正仿宋_GBK"/>
          <w:color w:val="auto"/>
          <w:sz w:val="32"/>
          <w:szCs w:val="32"/>
          <w:shd w:val="clear" w:color="auto" w:fill="FFFFFF"/>
        </w:rPr>
        <w:t>。</w:t>
      </w:r>
    </w:p>
    <w:p w14:paraId="7F86C82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0E24C5A">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2023年无政府性基金预算财政拨款收支。</w:t>
      </w:r>
    </w:p>
    <w:p w14:paraId="2AE333B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333C8B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2023年</w:t>
      </w:r>
      <w:r>
        <w:rPr>
          <w:rFonts w:hint="default" w:ascii="方正仿宋_GBK" w:hAnsi="方正仿宋_GBK" w:eastAsia="方正仿宋_GBK" w:cs="方正仿宋_GBK"/>
          <w:kern w:val="0"/>
          <w:sz w:val="32"/>
          <w:szCs w:val="32"/>
          <w:shd w:val="clear" w:fill="FFFFFF"/>
        </w:rPr>
        <w:t>无国有资本经营预算财政拨款支出。</w:t>
      </w:r>
    </w:p>
    <w:p w14:paraId="4FBAF453">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0740AC0A">
      <w:pPr>
        <w:pStyle w:val="12"/>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89CD998">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我单位属于差额拨款事业单位，财政未保障“三公”经费。</w:t>
      </w:r>
    </w:p>
    <w:p w14:paraId="66887FB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C09D2AE">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default" w:ascii="方正仿宋_GBK" w:hAnsi="方正仿宋_GBK" w:eastAsia="方正仿宋_GBK" w:cs="方正仿宋_GBK"/>
          <w:kern w:val="0"/>
          <w:sz w:val="32"/>
          <w:szCs w:val="32"/>
          <w:shd w:val="clear" w:fill="FFFFFF"/>
        </w:rPr>
        <w:t>年度本单位无因公出国（境）费用</w:t>
      </w:r>
    </w:p>
    <w:p w14:paraId="5EF24395">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default" w:ascii="方正仿宋_GBK" w:hAnsi="方正仿宋_GBK" w:eastAsia="方正仿宋_GBK" w:cs="方正仿宋_GBK"/>
          <w:kern w:val="0"/>
          <w:sz w:val="32"/>
          <w:szCs w:val="32"/>
          <w:shd w:val="clear" w:fill="FFFFFF"/>
        </w:rPr>
        <w:t>年度本单位无公务车购置费</w:t>
      </w:r>
    </w:p>
    <w:p w14:paraId="5C44581E">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default" w:ascii="方正仿宋_GBK" w:hAnsi="方正仿宋_GBK" w:eastAsia="方正仿宋_GBK" w:cs="方正仿宋_GBK"/>
          <w:kern w:val="0"/>
          <w:sz w:val="32"/>
          <w:szCs w:val="32"/>
          <w:shd w:val="clear" w:fill="FFFFFF"/>
        </w:rPr>
        <w:t>年度本单位无公务车运行维护费</w:t>
      </w:r>
    </w:p>
    <w:p w14:paraId="6975532F">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default" w:ascii="方正仿宋_GBK" w:hAnsi="方正仿宋_GBK" w:eastAsia="方正仿宋_GBK" w:cs="方正仿宋_GBK"/>
          <w:kern w:val="0"/>
          <w:sz w:val="32"/>
          <w:szCs w:val="32"/>
          <w:shd w:val="clear" w:fill="FFFFFF"/>
        </w:rPr>
        <w:t>年度本单位无公务接待费</w:t>
      </w:r>
    </w:p>
    <w:p w14:paraId="53B374F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3445DE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BF1CBBD">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6E377CC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310A88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kern w:val="0"/>
          <w:sz w:val="32"/>
          <w:szCs w:val="32"/>
          <w:shd w:val="clear" w:fill="FFFFFF"/>
        </w:rPr>
        <w:t>我单位属于差额拨款事业单位，财政未保障我单位培训费</w:t>
      </w:r>
      <w:r>
        <w:rPr>
          <w:rFonts w:ascii="方正仿宋_GBK" w:hAnsi="方正仿宋_GBK" w:eastAsia="方正仿宋_GBK" w:cs="方正仿宋_GBK"/>
          <w:sz w:val="32"/>
          <w:szCs w:val="32"/>
          <w:shd w:val="clear" w:color="auto" w:fill="FFFFFF"/>
        </w:rPr>
        <w:t>。</w:t>
      </w:r>
    </w:p>
    <w:p w14:paraId="000ECBA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82F004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kern w:val="0"/>
          <w:sz w:val="32"/>
          <w:szCs w:val="32"/>
          <w:shd w:val="clear" w:fill="FFFFFF"/>
        </w:rPr>
        <w:t>属于差额拨款事业单位，财政未保障我单位机关运行经费。</w:t>
      </w:r>
    </w:p>
    <w:p w14:paraId="5631B07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4DE642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2C217AC">
      <w:pPr>
        <w:pStyle w:val="12"/>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36607EC">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w:t>
      </w:r>
      <w:r>
        <w:rPr>
          <w:rFonts w:hint="default" w:ascii="方正仿宋_GBK" w:hAnsi="方正仿宋_GBK" w:eastAsia="方正仿宋_GBK" w:cs="方正仿宋_GBK"/>
          <w:kern w:val="0"/>
          <w:sz w:val="32"/>
          <w:szCs w:val="32"/>
          <w:shd w:val="clear" w:fill="FFFFFF"/>
        </w:rPr>
        <w:t>单位未发生政府采购事项，无相关经费支出。</w:t>
      </w:r>
    </w:p>
    <w:p w14:paraId="278702C2">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55184E8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408F002">
      <w:pPr>
        <w:pStyle w:val="12"/>
        <w:numPr>
          <w:ilvl w:val="0"/>
          <w:numId w:val="0"/>
        </w:numPr>
        <w:autoSpaceDE w:val="0"/>
        <w:ind w:firstLine="640" w:firstLineChars="200"/>
        <w:rPr>
          <w:rFonts w:hint="eastAsia" w:ascii="方正仿宋_GBK" w:hAnsi="方正仿宋_GBK" w:eastAsia="方正仿宋_GBK" w:cs="方正仿宋_GBK"/>
          <w:color w:val="auto"/>
          <w:sz w:val="32"/>
          <w:szCs w:val="32"/>
          <w:highlight w:val="none"/>
          <w:shd w:val="clear" w:color="auto" w:fill="FFFFFF"/>
          <w:lang w:val="en-US" w:eastAsia="zh-CN"/>
        </w:r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color w:val="auto"/>
          <w:sz w:val="32"/>
          <w:szCs w:val="32"/>
          <w:highlight w:val="none"/>
          <w:shd w:val="clear" w:color="auto" w:fill="FFFFFF"/>
          <w:lang w:val="en-US" w:eastAsia="zh-CN"/>
        </w:rPr>
        <w:t>3个二级项目开展了绩效自评，涉及财政拨款项目支出资金121.1万元。</w:t>
      </w:r>
    </w:p>
    <w:tbl>
      <w:tblPr>
        <w:tblW w:w="10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549"/>
        <w:gridCol w:w="765"/>
        <w:gridCol w:w="765"/>
        <w:gridCol w:w="885"/>
        <w:gridCol w:w="750"/>
        <w:gridCol w:w="1050"/>
        <w:gridCol w:w="855"/>
        <w:gridCol w:w="795"/>
        <w:gridCol w:w="765"/>
        <w:gridCol w:w="825"/>
        <w:gridCol w:w="1056"/>
      </w:tblGrid>
      <w:tr w14:paraId="2C1C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6" w:hRule="atLeast"/>
        </w:trPr>
        <w:tc>
          <w:tcPr>
            <w:tcW w:w="1006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22139CE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bookmarkStart w:id="0" w:name="_GoBack" w:colFirst="0" w:colLast="10"/>
            <w:r>
              <w:rPr>
                <w:rFonts w:hint="eastAsia" w:ascii="微软雅黑" w:hAnsi="微软雅黑" w:eastAsia="微软雅黑" w:cs="微软雅黑"/>
                <w:b/>
                <w:bCs/>
                <w:i w:val="0"/>
                <w:iCs w:val="0"/>
                <w:color w:val="000000"/>
                <w:kern w:val="0"/>
                <w:sz w:val="40"/>
                <w:szCs w:val="40"/>
                <w:u w:val="none"/>
                <w:bdr w:val="none" w:color="auto" w:sz="0" w:space="0"/>
                <w:lang w:val="en-US" w:eastAsia="zh-CN" w:bidi="ar"/>
              </w:rPr>
              <w:t>2023年度二级项目绩效自评表</w:t>
            </w:r>
          </w:p>
        </w:tc>
      </w:tr>
      <w:tr w14:paraId="4AB6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006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5BAAE043">
            <w:pPr>
              <w:keepNext w:val="0"/>
              <w:keepLines w:val="0"/>
              <w:widowControl/>
              <w:suppressLineNumbers w:val="0"/>
              <w:ind w:firstLineChars="1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状态：业务审核已审</w:t>
            </w:r>
          </w:p>
        </w:tc>
      </w:tr>
      <w:tr w14:paraId="6E0A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549" w:type="dxa"/>
            <w:tcBorders>
              <w:top w:val="single" w:color="000000" w:sz="4" w:space="0"/>
              <w:left w:val="single" w:color="000000" w:sz="4" w:space="0"/>
              <w:bottom w:val="single" w:color="000000" w:sz="4" w:space="0"/>
              <w:right w:val="single" w:color="000000" w:sz="4" w:space="0"/>
            </w:tcBorders>
            <w:shd w:val="clear"/>
            <w:noWrap/>
            <w:vAlign w:val="center"/>
          </w:tcPr>
          <w:p w14:paraId="40EEF7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153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4946B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基本公共卫生服务资金</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06F604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180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A7431C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50023822T000002015526</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721375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自评总分：</w:t>
            </w:r>
          </w:p>
        </w:tc>
        <w:tc>
          <w:tcPr>
            <w:tcW w:w="156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534091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3456FFF4">
            <w:pPr>
              <w:jc w:val="center"/>
              <w:rPr>
                <w:rFonts w:hint="eastAsia" w:ascii="宋体" w:hAnsi="宋体" w:eastAsia="宋体" w:cs="宋体"/>
                <w:b/>
                <w:bCs/>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65759995">
            <w:pPr>
              <w:jc w:val="center"/>
              <w:rPr>
                <w:rFonts w:hint="eastAsia" w:ascii="宋体" w:hAnsi="宋体" w:eastAsia="宋体" w:cs="宋体"/>
                <w:i w:val="0"/>
                <w:iCs w:val="0"/>
                <w:color w:val="000000"/>
                <w:sz w:val="22"/>
                <w:szCs w:val="22"/>
                <w:u w:val="none"/>
              </w:rPr>
            </w:pPr>
          </w:p>
        </w:tc>
      </w:tr>
      <w:tr w14:paraId="21E8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49" w:type="dxa"/>
            <w:tcBorders>
              <w:top w:val="single" w:color="000000" w:sz="4" w:space="0"/>
              <w:left w:val="single" w:color="000000" w:sz="4" w:space="0"/>
              <w:bottom w:val="single" w:color="000000" w:sz="4" w:space="0"/>
              <w:right w:val="single" w:color="000000" w:sz="4" w:space="0"/>
            </w:tcBorders>
            <w:shd w:val="clear"/>
            <w:noWrap/>
            <w:vAlign w:val="center"/>
          </w:tcPr>
          <w:p w14:paraId="440BD2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项目主管部门：</w:t>
            </w:r>
          </w:p>
        </w:tc>
        <w:tc>
          <w:tcPr>
            <w:tcW w:w="153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53992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067-巫溪县卫生健康委员会</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3FD9A7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财政归口科室：</w:t>
            </w:r>
          </w:p>
        </w:tc>
        <w:tc>
          <w:tcPr>
            <w:tcW w:w="180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ABCFB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006-社保科</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17553A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部门联系人：</w:t>
            </w:r>
          </w:p>
        </w:tc>
        <w:tc>
          <w:tcPr>
            <w:tcW w:w="156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982048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张三均</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4EDAF0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4AA4E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13436215886</w:t>
            </w:r>
          </w:p>
        </w:tc>
      </w:tr>
      <w:tr w14:paraId="41BC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006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0915FA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资金情况</w:t>
            </w:r>
          </w:p>
        </w:tc>
      </w:tr>
      <w:tr w14:paraId="6AA1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1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748B516">
            <w:pPr>
              <w:jc w:val="center"/>
              <w:rPr>
                <w:rFonts w:hint="eastAsia" w:ascii="宋体" w:hAnsi="宋体" w:eastAsia="宋体" w:cs="宋体"/>
                <w:i w:val="0"/>
                <w:iCs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DB6C6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年初预算数</w:t>
            </w:r>
          </w:p>
        </w:tc>
        <w:tc>
          <w:tcPr>
            <w:tcW w:w="180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AD089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全年（调整）预算数</w:t>
            </w:r>
          </w:p>
        </w:tc>
        <w:tc>
          <w:tcPr>
            <w:tcW w:w="165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EAC83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全年执行数</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44460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7F646E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执行率权重</w:t>
            </w: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257FEB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执行率得分</w:t>
            </w:r>
          </w:p>
        </w:tc>
      </w:tr>
      <w:tr w14:paraId="4B0F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549" w:type="dxa"/>
            <w:tcBorders>
              <w:top w:val="single" w:color="000000" w:sz="4" w:space="0"/>
              <w:left w:val="single" w:color="000000" w:sz="4" w:space="0"/>
              <w:bottom w:val="single" w:color="000000" w:sz="4" w:space="0"/>
              <w:right w:val="nil"/>
            </w:tcBorders>
            <w:shd w:val="clear"/>
            <w:vAlign w:val="center"/>
          </w:tcPr>
          <w:p w14:paraId="65DFB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年度总金额</w:t>
            </w:r>
          </w:p>
        </w:tc>
        <w:tc>
          <w:tcPr>
            <w:tcW w:w="765" w:type="dxa"/>
            <w:tcBorders>
              <w:top w:val="single" w:color="000000" w:sz="4" w:space="0"/>
              <w:left w:val="nil"/>
              <w:bottom w:val="single" w:color="000000" w:sz="4" w:space="0"/>
              <w:right w:val="single" w:color="000000" w:sz="4" w:space="0"/>
            </w:tcBorders>
            <w:shd w:val="clear"/>
            <w:noWrap/>
            <w:vAlign w:val="center"/>
          </w:tcPr>
          <w:p w14:paraId="72C50521">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nil"/>
            </w:tcBorders>
            <w:shd w:val="clear"/>
            <w:noWrap/>
            <w:vAlign w:val="center"/>
          </w:tcPr>
          <w:p w14:paraId="513D915F">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nil"/>
              <w:bottom w:val="single" w:color="000000" w:sz="4" w:space="0"/>
              <w:right w:val="single" w:color="000000" w:sz="4" w:space="0"/>
            </w:tcBorders>
            <w:shd w:val="clear"/>
            <w:noWrap/>
            <w:vAlign w:val="center"/>
          </w:tcPr>
          <w:p w14:paraId="5F750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50" w:type="dxa"/>
            <w:tcBorders>
              <w:top w:val="single" w:color="000000" w:sz="4" w:space="0"/>
              <w:left w:val="single" w:color="000000" w:sz="4" w:space="0"/>
              <w:bottom w:val="single" w:color="000000" w:sz="4" w:space="0"/>
              <w:right w:val="nil"/>
            </w:tcBorders>
            <w:shd w:val="clear"/>
            <w:noWrap/>
            <w:vAlign w:val="center"/>
          </w:tcPr>
          <w:p w14:paraId="38D0E687">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nil"/>
              <w:bottom w:val="single" w:color="000000" w:sz="4" w:space="0"/>
              <w:right w:val="single" w:color="000000" w:sz="4" w:space="0"/>
            </w:tcBorders>
            <w:shd w:val="clear"/>
            <w:vAlign w:val="center"/>
          </w:tcPr>
          <w:p w14:paraId="26BD9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1,060,269.00</w:t>
            </w:r>
          </w:p>
        </w:tc>
        <w:tc>
          <w:tcPr>
            <w:tcW w:w="855" w:type="dxa"/>
            <w:tcBorders>
              <w:top w:val="single" w:color="000000" w:sz="4" w:space="0"/>
              <w:left w:val="single" w:color="000000" w:sz="4" w:space="0"/>
              <w:bottom w:val="single" w:color="000000" w:sz="4" w:space="0"/>
              <w:right w:val="nil"/>
            </w:tcBorders>
            <w:shd w:val="clear"/>
            <w:noWrap/>
            <w:vAlign w:val="center"/>
          </w:tcPr>
          <w:p w14:paraId="0983E280">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nil"/>
              <w:bottom w:val="single" w:color="000000" w:sz="4" w:space="0"/>
              <w:right w:val="single" w:color="000000" w:sz="4" w:space="0"/>
            </w:tcBorders>
            <w:shd w:val="clear"/>
            <w:noWrap/>
            <w:vAlign w:val="center"/>
          </w:tcPr>
          <w:p w14:paraId="6E369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1,060,269.00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0E18877B">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6639F03D">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6FED5F11">
            <w:pPr>
              <w:jc w:val="center"/>
              <w:rPr>
                <w:rFonts w:hint="eastAsia" w:ascii="宋体" w:hAnsi="宋体" w:eastAsia="宋体" w:cs="宋体"/>
                <w:i w:val="0"/>
                <w:iCs w:val="0"/>
                <w:color w:val="000000"/>
                <w:sz w:val="22"/>
                <w:szCs w:val="22"/>
                <w:u w:val="none"/>
              </w:rPr>
            </w:pPr>
          </w:p>
        </w:tc>
      </w:tr>
      <w:tr w14:paraId="4DD2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549" w:type="dxa"/>
            <w:tcBorders>
              <w:top w:val="single" w:color="000000" w:sz="4" w:space="0"/>
              <w:left w:val="single" w:color="000000" w:sz="4" w:space="0"/>
              <w:bottom w:val="single" w:color="000000" w:sz="4" w:space="0"/>
              <w:right w:val="nil"/>
            </w:tcBorders>
            <w:shd w:val="clear"/>
            <w:vAlign w:val="center"/>
          </w:tcPr>
          <w:p w14:paraId="6EB6F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765" w:type="dxa"/>
            <w:tcBorders>
              <w:top w:val="single" w:color="000000" w:sz="4" w:space="0"/>
              <w:left w:val="nil"/>
              <w:bottom w:val="single" w:color="000000" w:sz="4" w:space="0"/>
              <w:right w:val="single" w:color="000000" w:sz="4" w:space="0"/>
            </w:tcBorders>
            <w:shd w:val="clear"/>
            <w:noWrap/>
            <w:vAlign w:val="center"/>
          </w:tcPr>
          <w:p w14:paraId="1B71371D">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nil"/>
            </w:tcBorders>
            <w:shd w:val="clear"/>
            <w:noWrap/>
            <w:vAlign w:val="center"/>
          </w:tcPr>
          <w:p w14:paraId="6CAF8787">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nil"/>
              <w:bottom w:val="single" w:color="000000" w:sz="4" w:space="0"/>
              <w:right w:val="single" w:color="000000" w:sz="4" w:space="0"/>
            </w:tcBorders>
            <w:shd w:val="clear"/>
            <w:noWrap/>
            <w:vAlign w:val="center"/>
          </w:tcPr>
          <w:p w14:paraId="524E8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50" w:type="dxa"/>
            <w:tcBorders>
              <w:top w:val="single" w:color="000000" w:sz="4" w:space="0"/>
              <w:left w:val="single" w:color="000000" w:sz="4" w:space="0"/>
              <w:bottom w:val="single" w:color="000000" w:sz="4" w:space="0"/>
              <w:right w:val="nil"/>
            </w:tcBorders>
            <w:shd w:val="clear"/>
            <w:noWrap/>
            <w:vAlign w:val="center"/>
          </w:tcPr>
          <w:p w14:paraId="5DF4B546">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nil"/>
              <w:bottom w:val="single" w:color="000000" w:sz="4" w:space="0"/>
              <w:right w:val="single" w:color="000000" w:sz="4" w:space="0"/>
            </w:tcBorders>
            <w:shd w:val="clear"/>
            <w:vAlign w:val="center"/>
          </w:tcPr>
          <w:p w14:paraId="0B2CD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1,060,269.00</w:t>
            </w:r>
          </w:p>
        </w:tc>
        <w:tc>
          <w:tcPr>
            <w:tcW w:w="855" w:type="dxa"/>
            <w:tcBorders>
              <w:top w:val="single" w:color="000000" w:sz="4" w:space="0"/>
              <w:left w:val="single" w:color="000000" w:sz="4" w:space="0"/>
              <w:bottom w:val="single" w:color="000000" w:sz="4" w:space="0"/>
              <w:right w:val="nil"/>
            </w:tcBorders>
            <w:shd w:val="clear"/>
            <w:noWrap/>
            <w:vAlign w:val="center"/>
          </w:tcPr>
          <w:p w14:paraId="4BA0AFD9">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nil"/>
              <w:bottom w:val="single" w:color="000000" w:sz="4" w:space="0"/>
              <w:right w:val="single" w:color="000000" w:sz="4" w:space="0"/>
            </w:tcBorders>
            <w:shd w:val="clear"/>
            <w:noWrap/>
            <w:vAlign w:val="center"/>
          </w:tcPr>
          <w:p w14:paraId="3A774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1,060,269.00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07077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728E2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39AFC61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2453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549" w:type="dxa"/>
            <w:tcBorders>
              <w:top w:val="single" w:color="000000" w:sz="4" w:space="0"/>
              <w:left w:val="single" w:color="000000" w:sz="4" w:space="0"/>
              <w:bottom w:val="single" w:color="000000" w:sz="4" w:space="0"/>
              <w:right w:val="nil"/>
            </w:tcBorders>
            <w:shd w:val="clear"/>
            <w:vAlign w:val="center"/>
          </w:tcPr>
          <w:p w14:paraId="0D8D2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765" w:type="dxa"/>
            <w:tcBorders>
              <w:top w:val="single" w:color="000000" w:sz="4" w:space="0"/>
              <w:left w:val="nil"/>
              <w:bottom w:val="single" w:color="000000" w:sz="4" w:space="0"/>
              <w:right w:val="single" w:color="000000" w:sz="4" w:space="0"/>
            </w:tcBorders>
            <w:shd w:val="clear"/>
            <w:noWrap/>
            <w:vAlign w:val="center"/>
          </w:tcPr>
          <w:p w14:paraId="0BF455A3">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nil"/>
            </w:tcBorders>
            <w:shd w:val="clear"/>
            <w:noWrap/>
            <w:vAlign w:val="center"/>
          </w:tcPr>
          <w:p w14:paraId="44D5E151">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nil"/>
              <w:bottom w:val="single" w:color="000000" w:sz="4" w:space="0"/>
              <w:right w:val="single" w:color="000000" w:sz="4" w:space="0"/>
            </w:tcBorders>
            <w:shd w:val="clear"/>
            <w:noWrap/>
            <w:vAlign w:val="center"/>
          </w:tcPr>
          <w:p w14:paraId="7CC2C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50" w:type="dxa"/>
            <w:tcBorders>
              <w:top w:val="single" w:color="000000" w:sz="4" w:space="0"/>
              <w:left w:val="single" w:color="000000" w:sz="4" w:space="0"/>
              <w:bottom w:val="single" w:color="000000" w:sz="4" w:space="0"/>
              <w:right w:val="nil"/>
            </w:tcBorders>
            <w:shd w:val="clear"/>
            <w:noWrap/>
            <w:vAlign w:val="center"/>
          </w:tcPr>
          <w:p w14:paraId="0FE77AF6">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nil"/>
              <w:bottom w:val="single" w:color="000000" w:sz="4" w:space="0"/>
              <w:right w:val="single" w:color="000000" w:sz="4" w:space="0"/>
            </w:tcBorders>
            <w:shd w:val="clear"/>
            <w:vAlign w:val="center"/>
          </w:tcPr>
          <w:p w14:paraId="08BCB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1,060,269.00</w:t>
            </w:r>
          </w:p>
        </w:tc>
        <w:tc>
          <w:tcPr>
            <w:tcW w:w="855" w:type="dxa"/>
            <w:tcBorders>
              <w:top w:val="single" w:color="000000" w:sz="4" w:space="0"/>
              <w:left w:val="single" w:color="000000" w:sz="4" w:space="0"/>
              <w:bottom w:val="single" w:color="000000" w:sz="4" w:space="0"/>
              <w:right w:val="nil"/>
            </w:tcBorders>
            <w:shd w:val="clear"/>
            <w:noWrap/>
            <w:vAlign w:val="center"/>
          </w:tcPr>
          <w:p w14:paraId="38CD1B72">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nil"/>
              <w:bottom w:val="single" w:color="000000" w:sz="4" w:space="0"/>
              <w:right w:val="single" w:color="000000" w:sz="4" w:space="0"/>
            </w:tcBorders>
            <w:shd w:val="clear"/>
            <w:noWrap/>
            <w:vAlign w:val="center"/>
          </w:tcPr>
          <w:p w14:paraId="3D798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1,060,269.00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79BC7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4704F5D7">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66F2182B">
            <w:pPr>
              <w:jc w:val="center"/>
              <w:rPr>
                <w:rFonts w:hint="eastAsia" w:ascii="宋体" w:hAnsi="宋体" w:eastAsia="宋体" w:cs="宋体"/>
                <w:i w:val="0"/>
                <w:iCs w:val="0"/>
                <w:color w:val="000000"/>
                <w:sz w:val="22"/>
                <w:szCs w:val="22"/>
                <w:u w:val="none"/>
              </w:rPr>
            </w:pPr>
          </w:p>
        </w:tc>
      </w:tr>
      <w:tr w14:paraId="0C9A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006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62960BA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绩效目标</w:t>
            </w:r>
          </w:p>
        </w:tc>
      </w:tr>
      <w:tr w14:paraId="03EF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964"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FC7AB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年初绩效目标</w:t>
            </w:r>
          </w:p>
        </w:tc>
        <w:tc>
          <w:tcPr>
            <w:tcW w:w="3450"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5ABA3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全年（调整）绩效目标</w:t>
            </w:r>
          </w:p>
        </w:tc>
        <w:tc>
          <w:tcPr>
            <w:tcW w:w="2646"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1ADB93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全年目标实际完成情况</w:t>
            </w:r>
          </w:p>
        </w:tc>
      </w:tr>
      <w:tr w14:paraId="130B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1" w:hRule="atLeast"/>
        </w:trPr>
        <w:tc>
          <w:tcPr>
            <w:tcW w:w="3964" w:type="dxa"/>
            <w:gridSpan w:val="4"/>
            <w:tcBorders>
              <w:top w:val="single" w:color="000000" w:sz="4" w:space="0"/>
              <w:left w:val="single" w:color="000000" w:sz="4" w:space="0"/>
              <w:bottom w:val="single" w:color="000000" w:sz="4" w:space="0"/>
              <w:right w:val="single" w:color="000000" w:sz="4" w:space="0"/>
            </w:tcBorders>
            <w:shd w:val="clear"/>
            <w:vAlign w:val="top"/>
          </w:tcPr>
          <w:p w14:paraId="5B4A07C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严格执行相关政策，保障工资及时，足额发放或社保及时、足额缴纳，预算编制科学合理，减少结余资金。</w:t>
            </w:r>
          </w:p>
        </w:tc>
        <w:tc>
          <w:tcPr>
            <w:tcW w:w="3450" w:type="dxa"/>
            <w:gridSpan w:val="4"/>
            <w:tcBorders>
              <w:top w:val="single" w:color="000000" w:sz="4" w:space="0"/>
              <w:left w:val="single" w:color="000000" w:sz="4" w:space="0"/>
              <w:bottom w:val="single" w:color="000000" w:sz="4" w:space="0"/>
              <w:right w:val="single" w:color="000000" w:sz="4" w:space="0"/>
            </w:tcBorders>
            <w:shd w:val="clear"/>
            <w:vAlign w:val="top"/>
          </w:tcPr>
          <w:p w14:paraId="7A76293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严格执行相关政策，保障工资及时，足额发放或社保及时、足额缴纳，预算编制科学合理，减少结余资金。</w:t>
            </w:r>
          </w:p>
        </w:tc>
        <w:tc>
          <w:tcPr>
            <w:tcW w:w="2646" w:type="dxa"/>
            <w:gridSpan w:val="3"/>
            <w:tcBorders>
              <w:top w:val="single" w:color="000000" w:sz="4" w:space="0"/>
              <w:left w:val="single" w:color="000000" w:sz="4" w:space="0"/>
              <w:bottom w:val="single" w:color="000000" w:sz="4" w:space="0"/>
              <w:right w:val="single" w:color="000000" w:sz="4" w:space="0"/>
            </w:tcBorders>
            <w:shd w:val="clear"/>
            <w:vAlign w:val="top"/>
          </w:tcPr>
          <w:p w14:paraId="650F618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严格执行相关政策，保障工资及时，足额发放或社保及时、足额缴纳，预算编制科学合理，减少结余资金，完成100%。</w:t>
            </w:r>
          </w:p>
        </w:tc>
      </w:tr>
      <w:tr w14:paraId="7AC1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006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634B60E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绩效指标</w:t>
            </w:r>
          </w:p>
        </w:tc>
      </w:tr>
      <w:tr w14:paraId="4E3E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549" w:type="dxa"/>
            <w:tcBorders>
              <w:top w:val="single" w:color="000000" w:sz="4" w:space="0"/>
              <w:left w:val="single" w:color="000000" w:sz="4" w:space="0"/>
              <w:bottom w:val="single" w:color="000000" w:sz="4" w:space="0"/>
              <w:right w:val="single" w:color="000000" w:sz="4" w:space="0"/>
            </w:tcBorders>
            <w:shd w:val="clear"/>
            <w:noWrap/>
            <w:vAlign w:val="center"/>
          </w:tcPr>
          <w:p w14:paraId="3CBA97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指标名称</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024356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计量单位</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55DF9C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指标性质</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3756F2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79DF72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全年完成值</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D7FF1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偏离度（%）</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62A44A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得分系数（%）</w:t>
            </w: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14:paraId="58342A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指标权重</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7741B8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指标得分</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25CAA4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是否核心指标</w:t>
            </w: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70821D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p>
        </w:tc>
      </w:tr>
      <w:tr w14:paraId="6073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49" w:type="dxa"/>
            <w:tcBorders>
              <w:top w:val="single" w:color="000000" w:sz="4" w:space="0"/>
              <w:left w:val="single" w:color="000000" w:sz="4" w:space="0"/>
              <w:bottom w:val="single" w:color="000000" w:sz="4" w:space="0"/>
              <w:right w:val="single" w:color="000000" w:sz="4" w:space="0"/>
            </w:tcBorders>
            <w:shd w:val="clear"/>
            <w:noWrap/>
            <w:vAlign w:val="center"/>
          </w:tcPr>
          <w:p w14:paraId="3397159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7岁以下儿童健康管理率</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0BFB91F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11EA838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7B985E9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5D3882D3">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E4A07C9">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0517C270">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14:paraId="270ABF8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52D886B1">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4CC94D06">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0F9973B9">
            <w:pPr>
              <w:jc w:val="center"/>
              <w:rPr>
                <w:rFonts w:hint="eastAsia" w:ascii="宋体" w:hAnsi="宋体" w:eastAsia="宋体" w:cs="宋体"/>
                <w:i w:val="0"/>
                <w:iCs w:val="0"/>
                <w:color w:val="000000"/>
                <w:sz w:val="22"/>
                <w:szCs w:val="22"/>
                <w:u w:val="none"/>
              </w:rPr>
            </w:pPr>
          </w:p>
        </w:tc>
      </w:tr>
      <w:tr w14:paraId="5BD5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49" w:type="dxa"/>
            <w:tcBorders>
              <w:top w:val="single" w:color="000000" w:sz="4" w:space="0"/>
              <w:left w:val="single" w:color="000000" w:sz="4" w:space="0"/>
              <w:bottom w:val="single" w:color="000000" w:sz="4" w:space="0"/>
              <w:right w:val="single" w:color="000000" w:sz="4" w:space="0"/>
            </w:tcBorders>
            <w:shd w:val="clear"/>
            <w:noWrap/>
            <w:vAlign w:val="center"/>
          </w:tcPr>
          <w:p w14:paraId="6F43286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高血压患者管理率</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0A8BC6B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2DF578B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2381C11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3AB98419">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0BB7343">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38DD769F">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14:paraId="6B3ED3D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74844B5E">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04E44F0A">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6780E536">
            <w:pPr>
              <w:jc w:val="center"/>
              <w:rPr>
                <w:rFonts w:hint="eastAsia" w:ascii="宋体" w:hAnsi="宋体" w:eastAsia="宋体" w:cs="宋体"/>
                <w:i w:val="0"/>
                <w:iCs w:val="0"/>
                <w:color w:val="000000"/>
                <w:sz w:val="22"/>
                <w:szCs w:val="22"/>
                <w:u w:val="none"/>
              </w:rPr>
            </w:pPr>
          </w:p>
        </w:tc>
      </w:tr>
      <w:tr w14:paraId="5A6B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49" w:type="dxa"/>
            <w:tcBorders>
              <w:top w:val="single" w:color="000000" w:sz="4" w:space="0"/>
              <w:left w:val="single" w:color="000000" w:sz="4" w:space="0"/>
              <w:bottom w:val="single" w:color="000000" w:sz="4" w:space="0"/>
              <w:right w:val="single" w:color="000000" w:sz="4" w:space="0"/>
            </w:tcBorders>
            <w:shd w:val="clear"/>
            <w:noWrap/>
            <w:vAlign w:val="center"/>
          </w:tcPr>
          <w:p w14:paraId="7408F49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孕产妇系统管理率</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321AED4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369CE32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2D42E94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680939F0">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41D3A2E">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07190834">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14:paraId="57A58B7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5F161518">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047E792C">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2CC82DD4">
            <w:pPr>
              <w:jc w:val="center"/>
              <w:rPr>
                <w:rFonts w:hint="eastAsia" w:ascii="宋体" w:hAnsi="宋体" w:eastAsia="宋体" w:cs="宋体"/>
                <w:i w:val="0"/>
                <w:iCs w:val="0"/>
                <w:color w:val="000000"/>
                <w:sz w:val="22"/>
                <w:szCs w:val="22"/>
                <w:u w:val="none"/>
              </w:rPr>
            </w:pPr>
          </w:p>
        </w:tc>
      </w:tr>
      <w:tr w14:paraId="392D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49" w:type="dxa"/>
            <w:tcBorders>
              <w:top w:val="single" w:color="000000" w:sz="4" w:space="0"/>
              <w:left w:val="single" w:color="000000" w:sz="4" w:space="0"/>
              <w:bottom w:val="single" w:color="000000" w:sz="4" w:space="0"/>
              <w:right w:val="single" w:color="000000" w:sz="4" w:space="0"/>
            </w:tcBorders>
            <w:shd w:val="clear"/>
            <w:noWrap/>
            <w:vAlign w:val="center"/>
          </w:tcPr>
          <w:p w14:paraId="6835BB3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居民规范化电子健康档案覆盖率</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1A3046B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31F3D6C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5D6C124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02C96330">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8271213">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464C6AD7">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14:paraId="7CBDE16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03F1E0DF">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52EAACA2">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6404F9EF">
            <w:pPr>
              <w:jc w:val="center"/>
              <w:rPr>
                <w:rFonts w:hint="eastAsia" w:ascii="宋体" w:hAnsi="宋体" w:eastAsia="宋体" w:cs="宋体"/>
                <w:i w:val="0"/>
                <w:iCs w:val="0"/>
                <w:color w:val="000000"/>
                <w:sz w:val="22"/>
                <w:szCs w:val="22"/>
                <w:u w:val="none"/>
              </w:rPr>
            </w:pPr>
          </w:p>
        </w:tc>
      </w:tr>
      <w:tr w14:paraId="5917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49" w:type="dxa"/>
            <w:tcBorders>
              <w:top w:val="single" w:color="000000" w:sz="4" w:space="0"/>
              <w:left w:val="single" w:color="000000" w:sz="4" w:space="0"/>
              <w:bottom w:val="single" w:color="000000" w:sz="4" w:space="0"/>
              <w:right w:val="single" w:color="000000" w:sz="4" w:space="0"/>
            </w:tcBorders>
            <w:shd w:val="clear"/>
            <w:noWrap/>
            <w:vAlign w:val="center"/>
          </w:tcPr>
          <w:p w14:paraId="34E1DCB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城乡居民公共卫生差距</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76C43A9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2238DF1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65F799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不断缩小</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1585636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7C92E1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440CF3F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14:paraId="647679A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75A892E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3025E7D7">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7283A4F2">
            <w:pPr>
              <w:jc w:val="center"/>
              <w:rPr>
                <w:rFonts w:hint="eastAsia" w:ascii="宋体" w:hAnsi="宋体" w:eastAsia="宋体" w:cs="宋体"/>
                <w:i w:val="0"/>
                <w:iCs w:val="0"/>
                <w:color w:val="000000"/>
                <w:sz w:val="22"/>
                <w:szCs w:val="22"/>
                <w:u w:val="none"/>
              </w:rPr>
            </w:pPr>
          </w:p>
        </w:tc>
      </w:tr>
      <w:tr w14:paraId="5C28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49" w:type="dxa"/>
            <w:tcBorders>
              <w:top w:val="single" w:color="000000" w:sz="4" w:space="0"/>
              <w:left w:val="single" w:color="000000" w:sz="4" w:space="0"/>
              <w:bottom w:val="single" w:color="000000" w:sz="4" w:space="0"/>
              <w:right w:val="single" w:color="000000" w:sz="4" w:space="0"/>
            </w:tcBorders>
            <w:shd w:val="clear"/>
            <w:noWrap/>
            <w:vAlign w:val="center"/>
          </w:tcPr>
          <w:p w14:paraId="1A541F4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居民健康素养水平</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57524E5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122F479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483BB2B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不断提高</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28C71BA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385A5A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0C50B91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14:paraId="1F7A510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490D073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38591B27">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2A372F60">
            <w:pPr>
              <w:jc w:val="center"/>
              <w:rPr>
                <w:rFonts w:hint="eastAsia" w:ascii="宋体" w:hAnsi="宋体" w:eastAsia="宋体" w:cs="宋体"/>
                <w:i w:val="0"/>
                <w:iCs w:val="0"/>
                <w:color w:val="000000"/>
                <w:sz w:val="22"/>
                <w:szCs w:val="22"/>
                <w:u w:val="none"/>
              </w:rPr>
            </w:pPr>
          </w:p>
        </w:tc>
      </w:tr>
      <w:tr w14:paraId="0F158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1549" w:type="dxa"/>
            <w:tcBorders>
              <w:top w:val="single" w:color="000000" w:sz="4" w:space="0"/>
              <w:left w:val="single" w:color="000000" w:sz="4" w:space="0"/>
              <w:bottom w:val="single" w:color="000000" w:sz="4" w:space="0"/>
              <w:right w:val="single" w:color="000000" w:sz="4" w:space="0"/>
            </w:tcBorders>
            <w:shd w:val="clear"/>
            <w:noWrap/>
            <w:vAlign w:val="center"/>
          </w:tcPr>
          <w:p w14:paraId="375F2DC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城乡居民对基本公共卫生服务满意度</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3C1490D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5327573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0E34A8A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较上年提高</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5922D1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3B3D77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459DFB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noWrap/>
            <w:vAlign w:val="center"/>
          </w:tcPr>
          <w:p w14:paraId="6808827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14:paraId="3122326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134F65DD">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18746181">
            <w:pPr>
              <w:jc w:val="center"/>
              <w:rPr>
                <w:rFonts w:hint="eastAsia" w:ascii="宋体" w:hAnsi="宋体" w:eastAsia="宋体" w:cs="宋体"/>
                <w:i w:val="0"/>
                <w:iCs w:val="0"/>
                <w:color w:val="000000"/>
                <w:sz w:val="22"/>
                <w:szCs w:val="22"/>
                <w:u w:val="none"/>
              </w:rPr>
            </w:pPr>
          </w:p>
        </w:tc>
      </w:tr>
      <w:bookmarkEnd w:id="0"/>
    </w:tbl>
    <w:p w14:paraId="0F925E85">
      <w:pPr>
        <w:pStyle w:val="12"/>
        <w:numPr>
          <w:ilvl w:val="0"/>
          <w:numId w:val="0"/>
        </w:numPr>
        <w:autoSpaceDE w:val="0"/>
        <w:ind w:firstLine="640" w:firstLineChars="200"/>
        <w:rPr>
          <w:rFonts w:hint="default" w:ascii="方正仿宋_GBK" w:hAnsi="方正仿宋_GBK" w:eastAsia="方正仿宋_GBK" w:cs="方正仿宋_GBK"/>
          <w:color w:val="auto"/>
          <w:sz w:val="32"/>
          <w:szCs w:val="32"/>
          <w:highlight w:val="none"/>
          <w:shd w:val="clear" w:color="auto" w:fill="FFFFFF"/>
          <w:lang w:val="en-US" w:eastAsia="zh-CN"/>
        </w:rPr>
      </w:pPr>
    </w:p>
    <w:p w14:paraId="082DF02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406825D">
      <w:pPr>
        <w:pStyle w:val="12"/>
        <w:autoSpaceDE w:val="0"/>
        <w:ind w:firstLine="643"/>
        <w:rPr>
          <w:rFonts w:hint="eastAsia" w:ascii="Times New Roman" w:hAnsi="Times New Roman" w:eastAsia="方正仿宋_GBK" w:cs="Times New Roman"/>
          <w:kern w:val="0"/>
          <w:sz w:val="32"/>
          <w:szCs w:val="32"/>
          <w:highlight w:val="yellow"/>
          <w:shd w:val="clear" w:color="auto" w:fill="FFFFFF"/>
          <w:lang w:val="en-US" w:eastAsia="zh-CN"/>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46F0C71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D70B68F">
      <w:pPr>
        <w:pStyle w:val="15"/>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财政局委托第三方对我单位</w:t>
      </w:r>
      <w:r>
        <w:rPr>
          <w:rFonts w:hint="eastAsia" w:ascii="方正仿宋_GBK" w:hAnsi="方正仿宋_GBK" w:eastAsia="方正仿宋_GBK" w:cs="方正仿宋_GBK"/>
          <w:sz w:val="32"/>
          <w:szCs w:val="32"/>
          <w:shd w:val="clear" w:color="auto" w:fill="FFFFFF"/>
          <w:lang w:eastAsia="zh-CN"/>
        </w:rPr>
        <w:t>巫溪县田坝镇卫生院</w:t>
      </w:r>
      <w:r>
        <w:rPr>
          <w:rFonts w:hint="eastAsia" w:ascii="方正仿宋_GBK" w:hAnsi="方正仿宋_GBK" w:eastAsia="方正仿宋_GBK" w:cs="方正仿宋_GBK"/>
          <w:sz w:val="32"/>
          <w:szCs w:val="32"/>
          <w:shd w:val="clear" w:color="auto" w:fill="FFFFFF"/>
        </w:rPr>
        <w:t>开展了绩效评价</w:t>
      </w:r>
      <w:r>
        <w:rPr>
          <w:rFonts w:hint="eastAsia" w:ascii="方正仿宋_GBK" w:hAnsi="方正仿宋_GBK" w:eastAsia="方正仿宋_GBK" w:cs="方正仿宋_GBK"/>
          <w:sz w:val="32"/>
          <w:szCs w:val="32"/>
          <w:shd w:val="clear" w:color="auto" w:fill="FFFFFF"/>
          <w:lang w:eastAsia="zh-CN"/>
        </w:rPr>
        <w:t>。</w:t>
      </w:r>
    </w:p>
    <w:p w14:paraId="09701440">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7C02B88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C75BC9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298356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997609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A6E33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16149D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F5D6F9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40B2C1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357A94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1BDBE3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E31EFB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643D6F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03B523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0E5FE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0A7663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35607B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461293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38616BB">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0F3D0599">
      <w:pPr>
        <w:pStyle w:val="13"/>
        <w:keepNext w:val="0"/>
        <w:keepLines w:val="0"/>
        <w:widowControl/>
        <w:suppressLineNumbers w:val="0"/>
        <w:shd w:val="clear" w:fill="FFFFFF"/>
        <w:autoSpaceDE w:val="0"/>
        <w:autoSpaceDN/>
        <w:spacing w:line="600" w:lineRule="exact"/>
        <w:ind w:left="0" w:firstLine="640" w:firstLineChars="200"/>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方正仿宋_GBK" w:hAnsi="方正仿宋_GBK" w:eastAsia="方正仿宋_GBK" w:cs="方正仿宋_GBK"/>
          <w:kern w:val="0"/>
          <w:sz w:val="32"/>
          <w:szCs w:val="32"/>
          <w:shd w:val="clear" w:fill="FFFFFF"/>
        </w:rPr>
        <w:t>本单位决算公开信息反馈和联系方式：023-5188609</w:t>
      </w:r>
    </w:p>
    <w:p w14:paraId="060D3416">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47ABE37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73F445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B919B8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F3CCA12">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14BB2D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D456A54">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E923A6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484131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9EFEE44">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重庆市巫溪县田坝镇卫生院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32F1562">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9F703C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BAD2F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4693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F037EA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0EEDE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2E6D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FB13C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3D93E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90EC8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0D7C9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0D84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A3177">
            <w:pPr>
              <w:spacing w:line="240" w:lineRule="exact"/>
              <w:jc w:val="right"/>
              <w:textAlignment w:val="center"/>
              <w:rPr>
                <w:rFonts w:hint="default" w:cs="宋体"/>
                <w:color w:val="000000"/>
                <w:sz w:val="20"/>
                <w:szCs w:val="20"/>
              </w:rPr>
            </w:pPr>
            <w:r>
              <w:rPr>
                <w:rFonts w:cs="宋体"/>
                <w:color w:val="000000"/>
                <w:sz w:val="20"/>
                <w:szCs w:val="20"/>
              </w:rPr>
              <w:t>404.13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CF34E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E0593">
            <w:pPr>
              <w:spacing w:line="240" w:lineRule="exact"/>
              <w:jc w:val="right"/>
              <w:textAlignment w:val="center"/>
              <w:rPr>
                <w:rFonts w:hint="default" w:cs="宋体"/>
                <w:color w:val="000000"/>
                <w:sz w:val="20"/>
                <w:szCs w:val="20"/>
              </w:rPr>
            </w:pPr>
            <w:r>
              <w:rPr>
                <w:color w:val="000000"/>
                <w:sz w:val="20"/>
                <w:u w:color="auto"/>
              </w:rPr>
              <w:t xml:space="preserve"> </w:t>
            </w:r>
          </w:p>
        </w:tc>
      </w:tr>
      <w:tr w14:paraId="1A6391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BF6B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C912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6929F2">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3D6D8">
            <w:pPr>
              <w:spacing w:line="240" w:lineRule="exact"/>
              <w:jc w:val="right"/>
              <w:textAlignment w:val="center"/>
              <w:rPr>
                <w:rFonts w:hint="default" w:cs="宋体"/>
                <w:color w:val="000000"/>
                <w:sz w:val="20"/>
                <w:szCs w:val="20"/>
              </w:rPr>
            </w:pPr>
            <w:r>
              <w:rPr>
                <w:color w:val="000000"/>
                <w:sz w:val="20"/>
                <w:u w:color="auto"/>
              </w:rPr>
              <w:t xml:space="preserve"> </w:t>
            </w:r>
          </w:p>
        </w:tc>
      </w:tr>
      <w:tr w14:paraId="4E4AC7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0A2A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178F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8954C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655A">
            <w:pPr>
              <w:spacing w:line="240" w:lineRule="exact"/>
              <w:jc w:val="right"/>
              <w:textAlignment w:val="center"/>
              <w:rPr>
                <w:rFonts w:hint="default" w:cs="宋体"/>
                <w:color w:val="000000"/>
                <w:sz w:val="20"/>
                <w:szCs w:val="20"/>
              </w:rPr>
            </w:pPr>
            <w:r>
              <w:rPr>
                <w:color w:val="000000"/>
                <w:sz w:val="20"/>
                <w:u w:color="auto"/>
              </w:rPr>
              <w:t xml:space="preserve"> </w:t>
            </w:r>
          </w:p>
        </w:tc>
      </w:tr>
      <w:tr w14:paraId="292D95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79C1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0EDD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6DBB8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B3203">
            <w:pPr>
              <w:spacing w:line="240" w:lineRule="exact"/>
              <w:jc w:val="right"/>
              <w:textAlignment w:val="center"/>
              <w:rPr>
                <w:rFonts w:hint="default" w:cs="宋体"/>
                <w:color w:val="000000"/>
                <w:sz w:val="20"/>
                <w:szCs w:val="20"/>
              </w:rPr>
            </w:pPr>
            <w:r>
              <w:rPr>
                <w:color w:val="000000"/>
                <w:sz w:val="20"/>
                <w:u w:color="auto"/>
              </w:rPr>
              <w:t xml:space="preserve"> </w:t>
            </w:r>
          </w:p>
        </w:tc>
      </w:tr>
      <w:tr w14:paraId="57DC1A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B94D5">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16E53">
            <w:pPr>
              <w:spacing w:line="240" w:lineRule="exact"/>
              <w:jc w:val="right"/>
              <w:textAlignment w:val="center"/>
              <w:rPr>
                <w:rFonts w:hint="default" w:cs="宋体"/>
                <w:color w:val="000000"/>
                <w:sz w:val="20"/>
                <w:szCs w:val="20"/>
              </w:rPr>
            </w:pPr>
            <w:r>
              <w:rPr>
                <w:rFonts w:cs="宋体"/>
                <w:color w:val="000000"/>
                <w:sz w:val="20"/>
                <w:szCs w:val="20"/>
              </w:rPr>
              <w:t>190.55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A3C2C5">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3B974">
            <w:pPr>
              <w:spacing w:line="240" w:lineRule="exact"/>
              <w:jc w:val="right"/>
              <w:textAlignment w:val="center"/>
              <w:rPr>
                <w:rFonts w:hint="default" w:cs="宋体"/>
                <w:color w:val="000000"/>
                <w:sz w:val="20"/>
                <w:szCs w:val="20"/>
              </w:rPr>
            </w:pPr>
            <w:r>
              <w:rPr>
                <w:color w:val="000000"/>
                <w:sz w:val="20"/>
                <w:u w:color="auto"/>
              </w:rPr>
              <w:t xml:space="preserve"> </w:t>
            </w:r>
          </w:p>
        </w:tc>
      </w:tr>
      <w:tr w14:paraId="52186C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B646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CF02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0F062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2E648">
            <w:pPr>
              <w:spacing w:line="240" w:lineRule="exact"/>
              <w:jc w:val="right"/>
              <w:textAlignment w:val="center"/>
              <w:rPr>
                <w:rFonts w:hint="default" w:cs="宋体"/>
                <w:color w:val="000000"/>
                <w:sz w:val="20"/>
                <w:szCs w:val="20"/>
              </w:rPr>
            </w:pPr>
            <w:r>
              <w:rPr>
                <w:color w:val="000000"/>
                <w:sz w:val="20"/>
                <w:u w:color="auto"/>
              </w:rPr>
              <w:t xml:space="preserve"> </w:t>
            </w:r>
          </w:p>
        </w:tc>
      </w:tr>
      <w:tr w14:paraId="3B1CB3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8B2D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D6AE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701B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8D24E">
            <w:pPr>
              <w:spacing w:line="240" w:lineRule="exact"/>
              <w:jc w:val="right"/>
              <w:textAlignment w:val="center"/>
              <w:rPr>
                <w:rFonts w:hint="default" w:cs="宋体"/>
                <w:color w:val="000000"/>
                <w:sz w:val="20"/>
                <w:szCs w:val="20"/>
              </w:rPr>
            </w:pPr>
            <w:r>
              <w:rPr>
                <w:color w:val="000000"/>
                <w:sz w:val="20"/>
                <w:u w:color="auto"/>
              </w:rPr>
              <w:t xml:space="preserve"> </w:t>
            </w:r>
          </w:p>
        </w:tc>
      </w:tr>
      <w:tr w14:paraId="33BA3E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D97F3">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C83EE9C">
            <w:pPr>
              <w:spacing w:line="240" w:lineRule="exact"/>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25C9E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3C4B0">
            <w:pPr>
              <w:spacing w:line="240" w:lineRule="exact"/>
              <w:jc w:val="right"/>
              <w:textAlignment w:val="center"/>
              <w:rPr>
                <w:rFonts w:hint="default" w:cs="宋体"/>
                <w:color w:val="000000"/>
                <w:sz w:val="20"/>
                <w:szCs w:val="20"/>
              </w:rPr>
            </w:pPr>
            <w:r>
              <w:rPr>
                <w:rFonts w:cs="宋体"/>
                <w:color w:val="000000"/>
                <w:sz w:val="20"/>
                <w:szCs w:val="20"/>
              </w:rPr>
              <w:t>32.44</w:t>
            </w:r>
            <w:r>
              <w:rPr>
                <w:color w:val="000000"/>
                <w:sz w:val="20"/>
                <w:u w:color="auto"/>
              </w:rPr>
              <w:t xml:space="preserve"> </w:t>
            </w:r>
          </w:p>
        </w:tc>
      </w:tr>
      <w:tr w14:paraId="05E65F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46F7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E4B59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8F51BF">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97784">
            <w:pPr>
              <w:spacing w:line="240" w:lineRule="exact"/>
              <w:jc w:val="right"/>
              <w:textAlignment w:val="center"/>
              <w:rPr>
                <w:rFonts w:hint="default" w:cs="宋体"/>
                <w:color w:val="000000"/>
                <w:sz w:val="20"/>
                <w:szCs w:val="20"/>
              </w:rPr>
            </w:pPr>
            <w:r>
              <w:rPr>
                <w:rFonts w:cs="宋体"/>
                <w:color w:val="000000"/>
                <w:sz w:val="20"/>
                <w:szCs w:val="20"/>
              </w:rPr>
              <w:t>534.57</w:t>
            </w:r>
            <w:r>
              <w:rPr>
                <w:color w:val="000000"/>
                <w:sz w:val="20"/>
                <w:u w:color="auto"/>
              </w:rPr>
              <w:t xml:space="preserve"> </w:t>
            </w:r>
          </w:p>
        </w:tc>
      </w:tr>
      <w:tr w14:paraId="4E0450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D8B8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8259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A3584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AA46">
            <w:pPr>
              <w:spacing w:line="240" w:lineRule="exact"/>
              <w:jc w:val="right"/>
              <w:textAlignment w:val="center"/>
              <w:rPr>
                <w:rFonts w:hint="default" w:cs="宋体"/>
                <w:color w:val="000000"/>
                <w:sz w:val="20"/>
                <w:szCs w:val="20"/>
              </w:rPr>
            </w:pPr>
            <w:r>
              <w:rPr>
                <w:color w:val="000000"/>
                <w:sz w:val="20"/>
                <w:u w:color="auto"/>
              </w:rPr>
              <w:t xml:space="preserve"> </w:t>
            </w:r>
          </w:p>
        </w:tc>
      </w:tr>
      <w:tr w14:paraId="396FC3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07B3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09A10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BB1F2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5412F">
            <w:pPr>
              <w:spacing w:line="240" w:lineRule="exact"/>
              <w:jc w:val="right"/>
              <w:textAlignment w:val="center"/>
              <w:rPr>
                <w:rFonts w:hint="default" w:cs="宋体"/>
                <w:color w:val="000000"/>
                <w:sz w:val="20"/>
                <w:szCs w:val="20"/>
              </w:rPr>
            </w:pPr>
            <w:r>
              <w:rPr>
                <w:color w:val="000000"/>
                <w:sz w:val="20"/>
                <w:u w:color="auto"/>
              </w:rPr>
              <w:t xml:space="preserve"> </w:t>
            </w:r>
          </w:p>
        </w:tc>
      </w:tr>
      <w:tr w14:paraId="569D34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9D10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7D15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CA9A4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89EFF">
            <w:pPr>
              <w:spacing w:line="240" w:lineRule="exact"/>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r>
      <w:tr w14:paraId="169999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9D3E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EE6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B8ECB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0E984">
            <w:pPr>
              <w:spacing w:line="240" w:lineRule="exact"/>
              <w:jc w:val="right"/>
              <w:textAlignment w:val="center"/>
              <w:rPr>
                <w:rFonts w:hint="default" w:cs="宋体"/>
                <w:color w:val="000000"/>
                <w:sz w:val="20"/>
                <w:szCs w:val="20"/>
              </w:rPr>
            </w:pPr>
            <w:r>
              <w:rPr>
                <w:color w:val="000000"/>
                <w:sz w:val="20"/>
                <w:u w:color="auto"/>
              </w:rPr>
              <w:t xml:space="preserve"> </w:t>
            </w:r>
          </w:p>
        </w:tc>
      </w:tr>
      <w:tr w14:paraId="69FFCA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B9D7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D20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5FA04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CB997">
            <w:pPr>
              <w:spacing w:line="240" w:lineRule="exact"/>
              <w:jc w:val="right"/>
              <w:textAlignment w:val="center"/>
              <w:rPr>
                <w:rFonts w:hint="default" w:cs="宋体"/>
                <w:color w:val="000000"/>
                <w:sz w:val="20"/>
                <w:szCs w:val="20"/>
              </w:rPr>
            </w:pPr>
            <w:r>
              <w:rPr>
                <w:color w:val="000000"/>
                <w:sz w:val="20"/>
                <w:u w:color="auto"/>
              </w:rPr>
              <w:t xml:space="preserve"> </w:t>
            </w:r>
          </w:p>
        </w:tc>
      </w:tr>
      <w:tr w14:paraId="6B2E30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EF99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B0F3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C3E78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1A582">
            <w:pPr>
              <w:spacing w:line="240" w:lineRule="exact"/>
              <w:jc w:val="right"/>
              <w:textAlignment w:val="center"/>
              <w:rPr>
                <w:rFonts w:hint="default" w:cs="宋体"/>
                <w:color w:val="000000"/>
                <w:sz w:val="20"/>
                <w:szCs w:val="20"/>
              </w:rPr>
            </w:pPr>
            <w:r>
              <w:rPr>
                <w:color w:val="000000"/>
                <w:sz w:val="20"/>
                <w:u w:color="auto"/>
              </w:rPr>
              <w:t xml:space="preserve"> </w:t>
            </w:r>
          </w:p>
        </w:tc>
      </w:tr>
      <w:tr w14:paraId="073373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31F3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D07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8DCDB">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AD156">
            <w:pPr>
              <w:spacing w:line="240" w:lineRule="exact"/>
              <w:jc w:val="right"/>
              <w:textAlignment w:val="center"/>
              <w:rPr>
                <w:rFonts w:hint="default" w:cs="宋体"/>
                <w:color w:val="000000"/>
                <w:sz w:val="20"/>
                <w:szCs w:val="20"/>
              </w:rPr>
            </w:pPr>
            <w:r>
              <w:rPr>
                <w:color w:val="000000"/>
                <w:sz w:val="20"/>
                <w:u w:color="auto"/>
              </w:rPr>
              <w:t xml:space="preserve"> </w:t>
            </w:r>
          </w:p>
        </w:tc>
      </w:tr>
      <w:tr w14:paraId="58BC23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F815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F33F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C014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4B3E8">
            <w:pPr>
              <w:spacing w:line="240" w:lineRule="exact"/>
              <w:jc w:val="right"/>
              <w:textAlignment w:val="center"/>
              <w:rPr>
                <w:rFonts w:hint="default" w:cs="宋体"/>
                <w:color w:val="000000"/>
                <w:sz w:val="20"/>
                <w:szCs w:val="20"/>
              </w:rPr>
            </w:pPr>
            <w:r>
              <w:rPr>
                <w:color w:val="000000"/>
                <w:sz w:val="20"/>
                <w:u w:color="auto"/>
              </w:rPr>
              <w:t xml:space="preserve"> </w:t>
            </w:r>
          </w:p>
        </w:tc>
      </w:tr>
      <w:tr w14:paraId="6B412E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8C20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2812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46982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5872A">
            <w:pPr>
              <w:spacing w:line="240" w:lineRule="exact"/>
              <w:jc w:val="right"/>
              <w:textAlignment w:val="center"/>
              <w:rPr>
                <w:rFonts w:hint="default" w:cs="宋体"/>
                <w:color w:val="000000"/>
                <w:sz w:val="20"/>
                <w:szCs w:val="20"/>
              </w:rPr>
            </w:pPr>
            <w:r>
              <w:rPr>
                <w:color w:val="000000"/>
                <w:sz w:val="20"/>
                <w:u w:color="auto"/>
              </w:rPr>
              <w:t xml:space="preserve"> </w:t>
            </w:r>
          </w:p>
        </w:tc>
      </w:tr>
      <w:tr w14:paraId="61817D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4FAA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100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1563D0">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5A260">
            <w:pPr>
              <w:spacing w:line="240" w:lineRule="exact"/>
              <w:jc w:val="right"/>
              <w:textAlignment w:val="center"/>
              <w:rPr>
                <w:rFonts w:hint="default" w:cs="宋体"/>
                <w:color w:val="000000"/>
                <w:sz w:val="20"/>
                <w:szCs w:val="20"/>
              </w:rPr>
            </w:pPr>
            <w:r>
              <w:rPr>
                <w:rFonts w:cs="宋体"/>
                <w:color w:val="000000"/>
                <w:sz w:val="20"/>
                <w:szCs w:val="20"/>
              </w:rPr>
              <w:t>17.33</w:t>
            </w:r>
            <w:r>
              <w:rPr>
                <w:color w:val="000000"/>
                <w:sz w:val="20"/>
                <w:u w:color="auto"/>
              </w:rPr>
              <w:t xml:space="preserve"> </w:t>
            </w:r>
          </w:p>
        </w:tc>
      </w:tr>
      <w:tr w14:paraId="5ABFB8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6706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7B0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2268F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2F48E">
            <w:pPr>
              <w:spacing w:line="240" w:lineRule="exact"/>
              <w:jc w:val="right"/>
              <w:textAlignment w:val="center"/>
              <w:rPr>
                <w:rFonts w:hint="default" w:cs="宋体"/>
                <w:color w:val="000000"/>
                <w:sz w:val="20"/>
                <w:szCs w:val="20"/>
              </w:rPr>
            </w:pPr>
            <w:r>
              <w:rPr>
                <w:color w:val="000000"/>
                <w:sz w:val="20"/>
                <w:u w:color="auto"/>
              </w:rPr>
              <w:t xml:space="preserve"> </w:t>
            </w:r>
          </w:p>
        </w:tc>
      </w:tr>
      <w:tr w14:paraId="318532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559A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5081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487785">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24593">
            <w:pPr>
              <w:spacing w:line="240" w:lineRule="exact"/>
              <w:jc w:val="right"/>
              <w:textAlignment w:val="center"/>
              <w:rPr>
                <w:rFonts w:hint="default" w:cs="宋体"/>
                <w:color w:val="000000"/>
                <w:sz w:val="20"/>
                <w:szCs w:val="20"/>
              </w:rPr>
            </w:pPr>
            <w:r>
              <w:rPr>
                <w:color w:val="000000"/>
                <w:sz w:val="20"/>
                <w:u w:color="auto"/>
              </w:rPr>
              <w:t xml:space="preserve"> </w:t>
            </w:r>
          </w:p>
        </w:tc>
      </w:tr>
      <w:tr w14:paraId="704C65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56D7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1BEA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E82EA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90DAB">
            <w:pPr>
              <w:spacing w:line="240" w:lineRule="exact"/>
              <w:jc w:val="right"/>
              <w:textAlignment w:val="center"/>
              <w:rPr>
                <w:rFonts w:hint="default" w:cs="宋体"/>
                <w:color w:val="000000"/>
                <w:sz w:val="20"/>
                <w:szCs w:val="20"/>
              </w:rPr>
            </w:pPr>
            <w:r>
              <w:rPr>
                <w:color w:val="000000"/>
                <w:sz w:val="20"/>
                <w:u w:color="auto"/>
              </w:rPr>
              <w:t xml:space="preserve"> </w:t>
            </w:r>
          </w:p>
        </w:tc>
      </w:tr>
      <w:tr w14:paraId="592E81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6E4C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66F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718B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9B8CC">
            <w:pPr>
              <w:spacing w:line="240" w:lineRule="exact"/>
              <w:jc w:val="right"/>
              <w:textAlignment w:val="center"/>
              <w:rPr>
                <w:rFonts w:hint="default" w:cs="宋体"/>
                <w:color w:val="000000"/>
                <w:sz w:val="20"/>
                <w:szCs w:val="20"/>
              </w:rPr>
            </w:pPr>
            <w:r>
              <w:rPr>
                <w:color w:val="000000"/>
                <w:sz w:val="20"/>
                <w:u w:color="auto"/>
              </w:rPr>
              <w:t xml:space="preserve"> </w:t>
            </w:r>
          </w:p>
        </w:tc>
      </w:tr>
      <w:tr w14:paraId="244E26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F3E2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17E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E547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A72C0">
            <w:pPr>
              <w:spacing w:line="240" w:lineRule="exact"/>
              <w:jc w:val="right"/>
              <w:textAlignment w:val="center"/>
              <w:rPr>
                <w:rFonts w:hint="default" w:cs="宋体"/>
                <w:color w:val="000000"/>
                <w:sz w:val="20"/>
                <w:szCs w:val="20"/>
              </w:rPr>
            </w:pPr>
            <w:r>
              <w:rPr>
                <w:color w:val="000000"/>
                <w:sz w:val="20"/>
                <w:u w:color="auto"/>
              </w:rPr>
              <w:t xml:space="preserve"> </w:t>
            </w:r>
          </w:p>
        </w:tc>
      </w:tr>
      <w:tr w14:paraId="2A9632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07D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8047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D15A7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DB3E">
            <w:pPr>
              <w:spacing w:line="240" w:lineRule="exact"/>
              <w:jc w:val="right"/>
              <w:textAlignment w:val="center"/>
              <w:rPr>
                <w:rFonts w:hint="default" w:cs="宋体"/>
                <w:color w:val="000000"/>
                <w:sz w:val="20"/>
                <w:szCs w:val="20"/>
              </w:rPr>
            </w:pPr>
            <w:r>
              <w:rPr>
                <w:color w:val="000000"/>
                <w:sz w:val="20"/>
                <w:u w:color="auto"/>
              </w:rPr>
              <w:t xml:space="preserve"> </w:t>
            </w:r>
          </w:p>
        </w:tc>
      </w:tr>
      <w:tr w14:paraId="4558C9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501D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4BC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3F4AC2">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D7C06">
            <w:pPr>
              <w:spacing w:line="240" w:lineRule="exact"/>
              <w:jc w:val="right"/>
              <w:textAlignment w:val="center"/>
              <w:rPr>
                <w:rFonts w:hint="default" w:cs="宋体"/>
                <w:color w:val="000000"/>
                <w:sz w:val="20"/>
                <w:szCs w:val="20"/>
              </w:rPr>
            </w:pPr>
            <w:r>
              <w:rPr>
                <w:color w:val="000000"/>
                <w:sz w:val="20"/>
                <w:u w:color="auto"/>
              </w:rPr>
              <w:t xml:space="preserve"> </w:t>
            </w:r>
          </w:p>
        </w:tc>
      </w:tr>
      <w:tr w14:paraId="7C0C38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7F10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B2850">
            <w:pPr>
              <w:spacing w:line="240" w:lineRule="exact"/>
              <w:jc w:val="right"/>
              <w:textAlignment w:val="center"/>
              <w:rPr>
                <w:rFonts w:hint="default" w:cs="宋体"/>
                <w:color w:val="000000"/>
                <w:sz w:val="20"/>
                <w:szCs w:val="20"/>
              </w:rPr>
            </w:pPr>
            <w:r>
              <w:rPr>
                <w:rFonts w:cs="宋体"/>
                <w:color w:val="000000"/>
                <w:sz w:val="20"/>
                <w:szCs w:val="20"/>
              </w:rPr>
              <w:t>594.71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7F96A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990F0">
            <w:pPr>
              <w:spacing w:line="240" w:lineRule="exact"/>
              <w:jc w:val="right"/>
              <w:textAlignment w:val="center"/>
              <w:rPr>
                <w:rFonts w:hint="default" w:cs="宋体"/>
                <w:color w:val="000000"/>
                <w:sz w:val="20"/>
                <w:szCs w:val="20"/>
              </w:rPr>
            </w:pPr>
            <w:r>
              <w:rPr>
                <w:rFonts w:cs="宋体"/>
                <w:color w:val="000000"/>
                <w:sz w:val="20"/>
                <w:szCs w:val="20"/>
              </w:rPr>
              <w:t>594.69</w:t>
            </w:r>
            <w:r>
              <w:rPr>
                <w:color w:val="000000"/>
                <w:sz w:val="20"/>
                <w:u w:color="auto"/>
              </w:rPr>
              <w:t xml:space="preserve"> </w:t>
            </w:r>
          </w:p>
        </w:tc>
      </w:tr>
      <w:tr w14:paraId="2B94C5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574C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2C48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EF1DB">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909A1">
            <w:pPr>
              <w:spacing w:line="240" w:lineRule="exact"/>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r>
      <w:tr w14:paraId="3D3187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1B43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A821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6F247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A87D9BE">
            <w:pPr>
              <w:spacing w:line="240" w:lineRule="exact"/>
              <w:jc w:val="right"/>
              <w:textAlignment w:val="center"/>
              <w:rPr>
                <w:rFonts w:hint="default" w:cs="宋体"/>
                <w:color w:val="000000"/>
                <w:sz w:val="20"/>
                <w:szCs w:val="20"/>
              </w:rPr>
            </w:pPr>
            <w:r>
              <w:rPr>
                <w:color w:val="000000"/>
                <w:sz w:val="20"/>
                <w:u w:color="auto"/>
              </w:rPr>
              <w:t xml:space="preserve"> </w:t>
            </w:r>
          </w:p>
        </w:tc>
      </w:tr>
      <w:tr w14:paraId="3987D33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CECF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24A8">
            <w:pPr>
              <w:spacing w:line="240" w:lineRule="exact"/>
              <w:jc w:val="right"/>
              <w:textAlignment w:val="center"/>
              <w:rPr>
                <w:rFonts w:hint="default" w:cs="宋体"/>
                <w:color w:val="000000"/>
                <w:sz w:val="20"/>
                <w:szCs w:val="20"/>
              </w:rPr>
            </w:pPr>
            <w:r>
              <w:rPr>
                <w:rFonts w:cs="宋体"/>
                <w:color w:val="000000"/>
                <w:sz w:val="20"/>
                <w:szCs w:val="20"/>
              </w:rPr>
              <w:t>594.71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1BB7F6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10665">
            <w:pPr>
              <w:spacing w:line="240" w:lineRule="exact"/>
              <w:jc w:val="right"/>
              <w:textAlignment w:val="center"/>
              <w:rPr>
                <w:rFonts w:hint="default" w:cs="宋体"/>
                <w:color w:val="000000"/>
                <w:sz w:val="20"/>
                <w:szCs w:val="20"/>
              </w:rPr>
            </w:pPr>
            <w:r>
              <w:rPr>
                <w:rFonts w:cs="宋体"/>
                <w:color w:val="000000"/>
                <w:sz w:val="20"/>
                <w:szCs w:val="20"/>
              </w:rPr>
              <w:t>594.71</w:t>
            </w:r>
            <w:r>
              <w:rPr>
                <w:color w:val="000000"/>
                <w:sz w:val="20"/>
                <w:u w:color="auto"/>
              </w:rPr>
              <w:t xml:space="preserve"> </w:t>
            </w:r>
          </w:p>
        </w:tc>
      </w:tr>
    </w:tbl>
    <w:p w14:paraId="0AF90F4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4987" w:type="pct"/>
        <w:tblInd w:w="0" w:type="dxa"/>
        <w:tblLayout w:type="fixed"/>
        <w:tblCellMar>
          <w:top w:w="0" w:type="dxa"/>
          <w:left w:w="0" w:type="dxa"/>
          <w:bottom w:w="0" w:type="dxa"/>
          <w:right w:w="0" w:type="dxa"/>
        </w:tblCellMar>
      </w:tblPr>
      <w:tblGrid>
        <w:gridCol w:w="1697"/>
        <w:gridCol w:w="3163"/>
        <w:gridCol w:w="1230"/>
        <w:gridCol w:w="1229"/>
        <w:gridCol w:w="1229"/>
        <w:gridCol w:w="1229"/>
        <w:gridCol w:w="1362"/>
        <w:gridCol w:w="1303"/>
        <w:gridCol w:w="1435"/>
        <w:gridCol w:w="1463"/>
      </w:tblGrid>
      <w:tr w14:paraId="521861F3">
        <w:tblPrEx>
          <w:tblCellMar>
            <w:top w:w="0" w:type="dxa"/>
            <w:left w:w="0" w:type="dxa"/>
            <w:bottom w:w="0" w:type="dxa"/>
            <w:right w:w="0" w:type="dxa"/>
          </w:tblCellMar>
        </w:tblPrEx>
        <w:trPr>
          <w:trHeight w:val="472"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D3A067D">
            <w:pPr>
              <w:jc w:val="center"/>
              <w:textAlignment w:val="bottom"/>
              <w:rPr>
                <w:rFonts w:hint="default" w:cs="宋体"/>
                <w:b/>
                <w:color w:val="000000"/>
                <w:sz w:val="32"/>
                <w:szCs w:val="32"/>
              </w:rPr>
            </w:pPr>
            <w:r>
              <w:rPr>
                <w:rFonts w:cs="宋体"/>
                <w:b/>
                <w:color w:val="000000"/>
                <w:sz w:val="32"/>
                <w:szCs w:val="32"/>
              </w:rPr>
              <w:t>收入决算表</w:t>
            </w:r>
          </w:p>
        </w:tc>
      </w:tr>
      <w:tr w14:paraId="1009706D">
        <w:tblPrEx>
          <w:tblCellMar>
            <w:top w:w="0" w:type="dxa"/>
            <w:left w:w="0" w:type="dxa"/>
            <w:bottom w:w="0" w:type="dxa"/>
            <w:right w:w="0" w:type="dxa"/>
          </w:tblCellMar>
        </w:tblPrEx>
        <w:trPr>
          <w:trHeight w:val="243"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8BA8EB3">
            <w:pPr>
              <w:rPr>
                <w:rFonts w:hint="default" w:cs="宋体"/>
                <w:color w:val="000000"/>
                <w:sz w:val="20"/>
                <w:szCs w:val="20"/>
              </w:rPr>
            </w:pPr>
            <w:r>
              <w:rPr>
                <w:rFonts w:cs="宋体"/>
                <w:sz w:val="20"/>
                <w:szCs w:val="20"/>
              </w:rPr>
              <w:t>公开单位：</w:t>
            </w:r>
            <w:r>
              <w:rPr>
                <w:sz w:val="20"/>
                <w:u w:color="auto"/>
              </w:rPr>
              <w:t>重庆市巫溪县田坝镇卫生院</w:t>
            </w:r>
          </w:p>
        </w:tc>
        <w:tc>
          <w:tcPr>
            <w:tcW w:w="400" w:type="pct"/>
            <w:tcBorders>
              <w:top w:val="nil"/>
              <w:left w:val="nil"/>
              <w:bottom w:val="nil"/>
              <w:right w:val="nil"/>
            </w:tcBorders>
            <w:shd w:val="clear" w:color="auto" w:fill="auto"/>
            <w:noWrap/>
            <w:tcMar>
              <w:top w:w="15" w:type="dxa"/>
              <w:left w:w="15" w:type="dxa"/>
              <w:right w:w="15" w:type="dxa"/>
            </w:tcMar>
            <w:vAlign w:val="bottom"/>
          </w:tcPr>
          <w:p w14:paraId="71E09541">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06FB992">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0C81D965">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14:paraId="36F01713">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64A189DC">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5B3C6AA">
            <w:pPr>
              <w:rPr>
                <w:rFonts w:hint="default" w:cs="宋体"/>
                <w:color w:val="000000"/>
                <w:sz w:val="20"/>
                <w:szCs w:val="20"/>
              </w:rPr>
            </w:pPr>
          </w:p>
        </w:tc>
        <w:tc>
          <w:tcPr>
            <w:tcW w:w="476" w:type="pct"/>
            <w:tcBorders>
              <w:top w:val="nil"/>
              <w:left w:val="nil"/>
              <w:bottom w:val="nil"/>
              <w:right w:val="nil"/>
            </w:tcBorders>
            <w:shd w:val="clear" w:color="auto" w:fill="auto"/>
            <w:noWrap/>
            <w:tcMar>
              <w:top w:w="15" w:type="dxa"/>
              <w:left w:w="15" w:type="dxa"/>
              <w:right w:w="15" w:type="dxa"/>
            </w:tcMar>
            <w:vAlign w:val="bottom"/>
          </w:tcPr>
          <w:p w14:paraId="4D9E32F6">
            <w:pPr>
              <w:jc w:val="right"/>
              <w:textAlignment w:val="bottom"/>
              <w:rPr>
                <w:rFonts w:hint="default" w:cs="宋体"/>
                <w:color w:val="000000"/>
                <w:sz w:val="20"/>
                <w:szCs w:val="20"/>
              </w:rPr>
            </w:pPr>
            <w:r>
              <w:rPr>
                <w:rFonts w:cs="宋体"/>
                <w:color w:val="000000"/>
                <w:sz w:val="20"/>
                <w:szCs w:val="20"/>
              </w:rPr>
              <w:t>公开02表</w:t>
            </w:r>
          </w:p>
        </w:tc>
      </w:tr>
      <w:tr w14:paraId="0B498480">
        <w:tblPrEx>
          <w:tblCellMar>
            <w:top w:w="0" w:type="dxa"/>
            <w:left w:w="0" w:type="dxa"/>
            <w:bottom w:w="0" w:type="dxa"/>
            <w:right w:w="0" w:type="dxa"/>
          </w:tblCellMar>
        </w:tblPrEx>
        <w:trPr>
          <w:trHeight w:val="243"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CF8C36A">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70FAFB4B">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70C54676">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651FC5B0">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14:paraId="05D73D59">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18F6C040">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E36904F">
            <w:pPr>
              <w:rPr>
                <w:rFonts w:hint="default" w:cs="宋体"/>
                <w:color w:val="000000"/>
                <w:sz w:val="20"/>
                <w:szCs w:val="20"/>
              </w:rPr>
            </w:pPr>
          </w:p>
        </w:tc>
        <w:tc>
          <w:tcPr>
            <w:tcW w:w="476" w:type="pct"/>
            <w:tcBorders>
              <w:top w:val="nil"/>
              <w:left w:val="nil"/>
              <w:bottom w:val="nil"/>
              <w:right w:val="nil"/>
            </w:tcBorders>
            <w:shd w:val="clear" w:color="auto" w:fill="auto"/>
            <w:noWrap/>
            <w:tcMar>
              <w:top w:w="15" w:type="dxa"/>
              <w:left w:w="15" w:type="dxa"/>
              <w:right w:w="15" w:type="dxa"/>
            </w:tcMar>
            <w:vAlign w:val="bottom"/>
          </w:tcPr>
          <w:p w14:paraId="398E0BC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C47E5C">
        <w:tblPrEx>
          <w:tblCellMar>
            <w:top w:w="0" w:type="dxa"/>
            <w:left w:w="0" w:type="dxa"/>
            <w:bottom w:w="0" w:type="dxa"/>
            <w:right w:w="0" w:type="dxa"/>
          </w:tblCellMar>
        </w:tblPrEx>
        <w:trPr>
          <w:trHeight w:val="323"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70B9988">
            <w:pPr>
              <w:jc w:val="center"/>
              <w:textAlignment w:val="bottom"/>
              <w:rPr>
                <w:rFonts w:hint="default" w:cs="宋体"/>
                <w:b/>
                <w:color w:val="000000"/>
                <w:sz w:val="20"/>
                <w:szCs w:val="20"/>
              </w:rPr>
            </w:pPr>
            <w:r>
              <w:rPr>
                <w:rFonts w:cs="宋体"/>
                <w:b/>
                <w:color w:val="000000"/>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63175">
            <w:pPr>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EB564">
            <w:pPr>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921C7">
            <w:pPr>
              <w:jc w:val="center"/>
              <w:textAlignment w:val="center"/>
              <w:rPr>
                <w:rFonts w:hint="default" w:cs="宋体"/>
                <w:b/>
                <w:color w:val="000000"/>
                <w:sz w:val="20"/>
                <w:szCs w:val="20"/>
              </w:rPr>
            </w:pPr>
            <w:r>
              <w:rPr>
                <w:rFonts w:cs="宋体"/>
                <w:b/>
                <w:color w:val="000000"/>
                <w:sz w:val="20"/>
                <w:szCs w:val="20"/>
              </w:rPr>
              <w:t>上级补助收入</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92E017">
            <w:pPr>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5E71D">
            <w:pPr>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BC02B">
            <w:pPr>
              <w:jc w:val="center"/>
              <w:textAlignment w:val="center"/>
              <w:rPr>
                <w:rFonts w:hint="default" w:cs="宋体"/>
                <w:b/>
                <w:color w:val="000000"/>
                <w:sz w:val="20"/>
                <w:szCs w:val="20"/>
              </w:rPr>
            </w:pPr>
            <w:r>
              <w:rPr>
                <w:rFonts w:cs="宋体"/>
                <w:b/>
                <w:color w:val="000000"/>
                <w:sz w:val="20"/>
                <w:szCs w:val="20"/>
              </w:rPr>
              <w:t>附属单位上缴收入</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10950">
            <w:pPr>
              <w:jc w:val="center"/>
              <w:textAlignment w:val="center"/>
              <w:rPr>
                <w:rFonts w:hint="default" w:cs="宋体"/>
                <w:b/>
                <w:color w:val="000000"/>
                <w:sz w:val="20"/>
                <w:szCs w:val="20"/>
              </w:rPr>
            </w:pPr>
            <w:r>
              <w:rPr>
                <w:rFonts w:cs="宋体"/>
                <w:b/>
                <w:color w:val="000000"/>
                <w:sz w:val="20"/>
                <w:szCs w:val="20"/>
              </w:rPr>
              <w:t>其他收入</w:t>
            </w:r>
          </w:p>
        </w:tc>
      </w:tr>
      <w:tr w14:paraId="03C3A51F">
        <w:tblPrEx>
          <w:tblCellMar>
            <w:top w:w="0" w:type="dxa"/>
            <w:left w:w="0" w:type="dxa"/>
            <w:bottom w:w="0" w:type="dxa"/>
            <w:right w:w="0" w:type="dxa"/>
          </w:tblCellMar>
        </w:tblPrEx>
        <w:trPr>
          <w:trHeight w:val="312"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28A94">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338B44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94AB0">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3142D">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50FE8">
            <w:pPr>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335A3">
            <w:pPr>
              <w:jc w:val="center"/>
              <w:textAlignment w:val="center"/>
              <w:rPr>
                <w:rFonts w:hint="default" w:cs="宋体"/>
                <w:b/>
                <w:color w:val="000000"/>
                <w:sz w:val="20"/>
                <w:szCs w:val="20"/>
              </w:rPr>
            </w:pPr>
            <w:r>
              <w:rPr>
                <w:rFonts w:cs="宋体"/>
                <w:b/>
                <w:color w:val="000000"/>
                <w:sz w:val="20"/>
                <w:szCs w:val="20"/>
              </w:rPr>
              <w:t>小计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A451B">
            <w:pPr>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5333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857D6">
            <w:pPr>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71C47">
            <w:pPr>
              <w:jc w:val="center"/>
              <w:rPr>
                <w:rFonts w:hint="default" w:cs="宋体"/>
                <w:b/>
                <w:color w:val="000000"/>
                <w:sz w:val="20"/>
                <w:szCs w:val="20"/>
              </w:rPr>
            </w:pPr>
          </w:p>
        </w:tc>
      </w:tr>
      <w:tr w14:paraId="2F483459">
        <w:tblPrEx>
          <w:tblCellMar>
            <w:top w:w="0" w:type="dxa"/>
            <w:left w:w="0" w:type="dxa"/>
            <w:bottom w:w="0" w:type="dxa"/>
            <w:right w:w="0" w:type="dxa"/>
          </w:tblCellMar>
        </w:tblPrEx>
        <w:trPr>
          <w:trHeight w:val="312"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BBD66">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06F3BC9">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DBF54">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9A9D4">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D7DA4">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701ED">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137D8">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0483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2799F">
            <w:pPr>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49BFD">
            <w:pPr>
              <w:jc w:val="center"/>
              <w:rPr>
                <w:rFonts w:hint="default" w:cs="宋体"/>
                <w:b/>
                <w:color w:val="000000"/>
                <w:sz w:val="20"/>
                <w:szCs w:val="20"/>
              </w:rPr>
            </w:pPr>
          </w:p>
        </w:tc>
      </w:tr>
      <w:tr w14:paraId="6C0F0457">
        <w:tblPrEx>
          <w:tblCellMar>
            <w:top w:w="0" w:type="dxa"/>
            <w:left w:w="0" w:type="dxa"/>
            <w:bottom w:w="0" w:type="dxa"/>
            <w:right w:w="0" w:type="dxa"/>
          </w:tblCellMar>
        </w:tblPrEx>
        <w:trPr>
          <w:trHeight w:val="312"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FE89B">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C0A91B">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58377">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B7EBD">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BCBDF">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7979A">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3FF0E">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4853F">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E744F">
            <w:pPr>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823E7">
            <w:pPr>
              <w:jc w:val="center"/>
              <w:rPr>
                <w:rFonts w:hint="default" w:cs="宋体"/>
                <w:b/>
                <w:color w:val="000000"/>
                <w:sz w:val="20"/>
                <w:szCs w:val="20"/>
              </w:rPr>
            </w:pPr>
          </w:p>
        </w:tc>
      </w:tr>
      <w:tr w14:paraId="7A82DB18">
        <w:tblPrEx>
          <w:tblCellMar>
            <w:top w:w="0" w:type="dxa"/>
            <w:left w:w="0" w:type="dxa"/>
            <w:bottom w:w="0" w:type="dxa"/>
            <w:right w:w="0" w:type="dxa"/>
          </w:tblCellMar>
        </w:tblPrEx>
        <w:trPr>
          <w:trHeight w:val="312"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7F161">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65190C">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BE094">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1A846">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46BBA">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F27C0">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505B2">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22E1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05C6B">
            <w:pPr>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B17BC">
            <w:pPr>
              <w:jc w:val="center"/>
              <w:rPr>
                <w:rFonts w:hint="default" w:cs="宋体"/>
                <w:b/>
                <w:color w:val="000000"/>
                <w:sz w:val="20"/>
                <w:szCs w:val="20"/>
              </w:rPr>
            </w:pPr>
          </w:p>
        </w:tc>
      </w:tr>
      <w:tr w14:paraId="730985EF">
        <w:tblPrEx>
          <w:tblCellMar>
            <w:top w:w="0" w:type="dxa"/>
            <w:left w:w="0" w:type="dxa"/>
            <w:bottom w:w="0" w:type="dxa"/>
            <w:right w:w="0" w:type="dxa"/>
          </w:tblCellMar>
        </w:tblPrEx>
        <w:trPr>
          <w:trHeight w:val="257"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2623B">
            <w:pPr>
              <w:jc w:val="center"/>
              <w:textAlignment w:val="center"/>
              <w:rPr>
                <w:rFonts w:hint="default" w:cs="宋体"/>
                <w:b/>
                <w:color w:val="000000"/>
                <w:sz w:val="20"/>
                <w:szCs w:val="20"/>
              </w:rPr>
            </w:pPr>
            <w:r>
              <w:rPr>
                <w:rFonts w:cs="宋体"/>
                <w:b/>
                <w:color w:val="000000"/>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26010">
            <w:pPr>
              <w:wordWrap w:val="0"/>
              <w:jc w:val="right"/>
              <w:textAlignment w:val="center"/>
              <w:rPr>
                <w:rFonts w:hint="default" w:cs="宋体"/>
                <w:b/>
                <w:color w:val="000000"/>
                <w:sz w:val="20"/>
                <w:szCs w:val="20"/>
              </w:rPr>
            </w:pPr>
            <w:r>
              <w:rPr>
                <w:rFonts w:cs="宋体"/>
                <w:b/>
                <w:bCs/>
                <w:color w:val="000000"/>
                <w:sz w:val="20"/>
                <w:szCs w:val="20"/>
              </w:rPr>
              <w:t>594.71</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4EBDE">
            <w:pPr>
              <w:wordWrap w:val="0"/>
              <w:jc w:val="right"/>
              <w:textAlignment w:val="center"/>
              <w:rPr>
                <w:rFonts w:hint="default" w:cs="宋体"/>
                <w:b/>
                <w:color w:val="000000"/>
                <w:sz w:val="20"/>
                <w:szCs w:val="20"/>
              </w:rPr>
            </w:pPr>
            <w:r>
              <w:rPr>
                <w:rFonts w:cs="宋体"/>
                <w:b/>
                <w:bCs/>
                <w:color w:val="000000"/>
                <w:sz w:val="20"/>
                <w:szCs w:val="20"/>
              </w:rPr>
              <w:t>404.13</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6A015">
            <w:pPr>
              <w:wordWrap w:val="0"/>
              <w:jc w:val="right"/>
              <w:textAlignment w:val="center"/>
              <w:rPr>
                <w:rFonts w:hint="default" w:cs="宋体"/>
                <w:b/>
                <w:color w:val="000000"/>
                <w:sz w:val="20"/>
                <w:szCs w:val="20"/>
              </w:rPr>
            </w:pP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D868">
            <w:pPr>
              <w:wordWrap w:val="0"/>
              <w:jc w:val="right"/>
              <w:textAlignment w:val="center"/>
              <w:rPr>
                <w:rFonts w:hint="default" w:cs="宋体"/>
                <w:b/>
                <w:color w:val="000000"/>
                <w:sz w:val="20"/>
                <w:szCs w:val="20"/>
              </w:rPr>
            </w:pPr>
            <w:r>
              <w:rPr>
                <w:rFonts w:cs="宋体"/>
                <w:b/>
                <w:bCs/>
                <w:color w:val="000000"/>
                <w:sz w:val="20"/>
                <w:szCs w:val="20"/>
              </w:rPr>
              <w:t>190.55</w:t>
            </w:r>
            <w:r>
              <w:rPr>
                <w:b/>
                <w:color w:val="000000"/>
                <w:sz w:val="20"/>
                <w:u w:color="auto"/>
              </w:rPr>
              <w:t xml:space="preserve"> </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C226">
            <w:pPr>
              <w:wordWrap w:val="0"/>
              <w:jc w:val="right"/>
              <w:textAlignment w:val="center"/>
              <w:rPr>
                <w:rFonts w:hint="default" w:cs="宋体"/>
                <w:b/>
                <w:color w:val="000000"/>
                <w:sz w:val="20"/>
                <w:szCs w:val="20"/>
              </w:rPr>
            </w:pPr>
            <w:r>
              <w:rPr>
                <w:b/>
                <w:color w:val="000000"/>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729F6">
            <w:pPr>
              <w:wordWrap w:val="0"/>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932CB">
            <w:pPr>
              <w:wordWrap w:val="0"/>
              <w:jc w:val="right"/>
              <w:textAlignment w:val="center"/>
              <w:rPr>
                <w:rFonts w:hint="default" w:cs="宋体"/>
                <w:b/>
                <w:color w:val="000000"/>
                <w:sz w:val="20"/>
                <w:szCs w:val="20"/>
              </w:rPr>
            </w:pPr>
            <w:r>
              <w:rPr>
                <w:b/>
                <w:color w:val="000000"/>
                <w:sz w:val="20"/>
                <w:u w:color="auto"/>
              </w:rPr>
              <w:t xml:space="preserve"> </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54266">
            <w:pPr>
              <w:wordWrap w:val="0"/>
              <w:jc w:val="right"/>
              <w:textAlignment w:val="center"/>
              <w:rPr>
                <w:rFonts w:hint="default" w:cs="宋体"/>
                <w:b/>
                <w:color w:val="000000"/>
                <w:sz w:val="20"/>
                <w:szCs w:val="20"/>
              </w:rPr>
            </w:pPr>
            <w:r>
              <w:rPr>
                <w:rFonts w:cs="宋体"/>
                <w:b/>
                <w:bCs/>
                <w:color w:val="000000"/>
                <w:sz w:val="20"/>
                <w:szCs w:val="20"/>
              </w:rPr>
              <w:t>0.04</w:t>
            </w:r>
            <w:r>
              <w:rPr>
                <w:b/>
                <w:color w:val="000000"/>
                <w:sz w:val="20"/>
                <w:u w:color="auto"/>
              </w:rPr>
              <w:t xml:space="preserve"> </w:t>
            </w:r>
          </w:p>
        </w:tc>
      </w:tr>
      <w:tr w14:paraId="44A009FF">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22F1">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975D1">
            <w:pPr>
              <w:textAlignment w:val="center"/>
              <w:rPr>
                <w:rFonts w:hint="default" w:cs="宋体"/>
                <w:color w:val="000000"/>
                <w:sz w:val="20"/>
                <w:szCs w:val="20"/>
              </w:rPr>
            </w:pPr>
            <w:r>
              <w:rPr>
                <w:rFonts w:cs="宋体"/>
                <w:b/>
                <w:color w:val="000000"/>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100F">
            <w:pPr>
              <w:wordWrap w:val="0"/>
              <w:jc w:val="right"/>
              <w:textAlignment w:val="center"/>
              <w:rPr>
                <w:rFonts w:hint="default" w:cs="宋体"/>
                <w:color w:val="000000"/>
                <w:sz w:val="20"/>
                <w:szCs w:val="20"/>
              </w:rPr>
            </w:pPr>
            <w:r>
              <w:rPr>
                <w:rFonts w:cs="宋体"/>
                <w:b/>
                <w:color w:val="000000"/>
                <w:sz w:val="20"/>
                <w:szCs w:val="20"/>
              </w:rPr>
              <w:t>32.44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C773">
            <w:pPr>
              <w:wordWrap w:val="0"/>
              <w:jc w:val="right"/>
              <w:textAlignment w:val="center"/>
              <w:rPr>
                <w:rFonts w:hint="default" w:cs="宋体"/>
                <w:color w:val="000000"/>
                <w:sz w:val="20"/>
                <w:szCs w:val="20"/>
              </w:rPr>
            </w:pPr>
            <w:r>
              <w:rPr>
                <w:rFonts w:cs="宋体"/>
                <w:b/>
                <w:color w:val="000000"/>
                <w:sz w:val="20"/>
                <w:szCs w:val="20"/>
              </w:rPr>
              <w:t>32.44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D935">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17BC">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E8B6">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B12B">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3789">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A87D">
            <w:pPr>
              <w:wordWrap w:val="0"/>
              <w:jc w:val="right"/>
              <w:textAlignment w:val="center"/>
              <w:rPr>
                <w:rFonts w:hint="default" w:cs="宋体"/>
                <w:color w:val="000000"/>
                <w:sz w:val="20"/>
                <w:szCs w:val="20"/>
              </w:rPr>
            </w:pPr>
            <w:r>
              <w:rPr>
                <w:color w:val="000000"/>
                <w:sz w:val="20"/>
                <w:u w:color="auto"/>
              </w:rPr>
              <w:t xml:space="preserve"> </w:t>
            </w:r>
          </w:p>
        </w:tc>
      </w:tr>
      <w:tr w14:paraId="0B66AA2D">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3010">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53CFC">
            <w:pPr>
              <w:textAlignment w:val="center"/>
              <w:rPr>
                <w:rFonts w:hint="default" w:cs="宋体"/>
                <w:color w:val="000000"/>
                <w:sz w:val="20"/>
                <w:szCs w:val="20"/>
              </w:rPr>
            </w:pPr>
            <w:r>
              <w:rPr>
                <w:rFonts w:cs="宋体"/>
                <w:b/>
                <w:color w:val="000000"/>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F313">
            <w:pPr>
              <w:wordWrap w:val="0"/>
              <w:jc w:val="right"/>
              <w:textAlignment w:val="center"/>
              <w:rPr>
                <w:rFonts w:hint="default" w:cs="宋体"/>
                <w:color w:val="000000"/>
                <w:sz w:val="20"/>
                <w:szCs w:val="20"/>
              </w:rPr>
            </w:pPr>
            <w:r>
              <w:rPr>
                <w:rFonts w:cs="宋体"/>
                <w:b/>
                <w:color w:val="000000"/>
                <w:sz w:val="20"/>
                <w:szCs w:val="20"/>
              </w:rPr>
              <w:t>27.71</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A434">
            <w:pPr>
              <w:wordWrap w:val="0"/>
              <w:jc w:val="right"/>
              <w:textAlignment w:val="center"/>
              <w:rPr>
                <w:rFonts w:hint="default" w:cs="宋体"/>
                <w:color w:val="000000"/>
                <w:sz w:val="20"/>
                <w:szCs w:val="20"/>
              </w:rPr>
            </w:pPr>
            <w:r>
              <w:rPr>
                <w:rFonts w:cs="宋体"/>
                <w:b/>
                <w:color w:val="000000"/>
                <w:sz w:val="20"/>
                <w:szCs w:val="20"/>
              </w:rPr>
              <w:t>27.71</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0017">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0ECC">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CB8A">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F56A">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6FEE">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F940">
            <w:pPr>
              <w:wordWrap w:val="0"/>
              <w:jc w:val="right"/>
              <w:textAlignment w:val="center"/>
              <w:rPr>
                <w:rFonts w:hint="default" w:cs="宋体"/>
                <w:color w:val="000000"/>
                <w:sz w:val="20"/>
                <w:szCs w:val="20"/>
              </w:rPr>
            </w:pPr>
            <w:r>
              <w:rPr>
                <w:color w:val="000000"/>
                <w:sz w:val="20"/>
                <w:u w:color="auto"/>
              </w:rPr>
              <w:t xml:space="preserve"> </w:t>
            </w:r>
          </w:p>
        </w:tc>
      </w:tr>
      <w:tr w14:paraId="651E5BA6">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B41A">
            <w:pPr>
              <w:textAlignment w:val="center"/>
              <w:rPr>
                <w:rFonts w:hint="default" w:cs="宋体"/>
                <w:color w:val="000000"/>
                <w:sz w:val="20"/>
                <w:szCs w:val="20"/>
              </w:rPr>
            </w:pPr>
            <w:r>
              <w:rPr>
                <w:rFonts w:cs="宋体"/>
                <w:color w:val="000000"/>
                <w:sz w:val="20"/>
                <w:szCs w:val="20"/>
              </w:rPr>
              <w:t>2080502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792C4">
            <w:pPr>
              <w:textAlignment w:val="center"/>
              <w:rPr>
                <w:rFonts w:hint="default" w:cs="宋体"/>
                <w:color w:val="000000"/>
                <w:sz w:val="20"/>
                <w:szCs w:val="20"/>
              </w:rPr>
            </w:pPr>
            <w:r>
              <w:rPr>
                <w:rFonts w:cs="宋体"/>
                <w:color w:val="000000"/>
                <w:sz w:val="20"/>
                <w:szCs w:val="20"/>
              </w:rPr>
              <w:t>事业单位离退休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4B8E">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0BE0">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7166">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8B63">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F63A">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2F41">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4562">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A543">
            <w:pPr>
              <w:wordWrap w:val="0"/>
              <w:jc w:val="right"/>
              <w:textAlignment w:val="center"/>
              <w:rPr>
                <w:rFonts w:hint="default" w:cs="宋体"/>
                <w:color w:val="000000"/>
                <w:sz w:val="20"/>
                <w:szCs w:val="20"/>
              </w:rPr>
            </w:pPr>
            <w:r>
              <w:rPr>
                <w:color w:val="000000"/>
                <w:sz w:val="20"/>
                <w:u w:color="auto"/>
              </w:rPr>
              <w:t xml:space="preserve"> </w:t>
            </w:r>
          </w:p>
        </w:tc>
      </w:tr>
      <w:tr w14:paraId="2FE40DFC">
        <w:tblPrEx>
          <w:tblCellMar>
            <w:top w:w="0" w:type="dxa"/>
            <w:left w:w="0" w:type="dxa"/>
            <w:bottom w:w="0" w:type="dxa"/>
            <w:right w:w="0" w:type="dxa"/>
          </w:tblCellMar>
        </w:tblPrEx>
        <w:trPr>
          <w:trHeight w:val="48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5D46">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4454A">
            <w:pPr>
              <w:textAlignment w:val="center"/>
              <w:rPr>
                <w:rFonts w:hint="default" w:cs="宋体"/>
                <w:color w:val="000000"/>
                <w:sz w:val="20"/>
                <w:szCs w:val="20"/>
              </w:rPr>
            </w:pPr>
            <w:r>
              <w:rPr>
                <w:rFonts w:cs="宋体"/>
                <w:color w:val="000000"/>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A7BE">
            <w:pPr>
              <w:wordWrap w:val="0"/>
              <w:jc w:val="right"/>
              <w:textAlignment w:val="center"/>
              <w:rPr>
                <w:rFonts w:hint="default" w:cs="宋体"/>
                <w:color w:val="000000"/>
                <w:sz w:val="20"/>
                <w:szCs w:val="20"/>
              </w:rPr>
            </w:pPr>
            <w:r>
              <w:rPr>
                <w:rFonts w:cs="宋体"/>
                <w:color w:val="000000"/>
                <w:sz w:val="20"/>
                <w:szCs w:val="20"/>
              </w:rPr>
              <w:t>23.11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FB17">
            <w:pPr>
              <w:wordWrap w:val="0"/>
              <w:jc w:val="right"/>
              <w:textAlignment w:val="center"/>
              <w:rPr>
                <w:rFonts w:hint="default" w:cs="宋体"/>
                <w:color w:val="000000"/>
                <w:sz w:val="20"/>
                <w:szCs w:val="20"/>
              </w:rPr>
            </w:pPr>
            <w:r>
              <w:rPr>
                <w:rFonts w:cs="宋体"/>
                <w:color w:val="000000"/>
                <w:sz w:val="20"/>
                <w:szCs w:val="20"/>
              </w:rPr>
              <w:t>23.11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104E">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A73C">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1AD3">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28C4">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E8BC">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2349">
            <w:pPr>
              <w:wordWrap w:val="0"/>
              <w:jc w:val="right"/>
              <w:textAlignment w:val="center"/>
              <w:rPr>
                <w:rFonts w:hint="default" w:cs="宋体"/>
                <w:color w:val="000000"/>
                <w:sz w:val="20"/>
                <w:szCs w:val="20"/>
              </w:rPr>
            </w:pPr>
            <w:r>
              <w:rPr>
                <w:color w:val="000000"/>
                <w:sz w:val="20"/>
                <w:u w:color="auto"/>
              </w:rPr>
              <w:t xml:space="preserve"> </w:t>
            </w:r>
          </w:p>
        </w:tc>
      </w:tr>
      <w:tr w14:paraId="5AB41D83">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80D6">
            <w:pPr>
              <w:textAlignment w:val="center"/>
              <w:rPr>
                <w:rFonts w:hint="default" w:cs="宋体"/>
                <w:color w:val="000000"/>
                <w:sz w:val="20"/>
                <w:szCs w:val="20"/>
              </w:rPr>
            </w:pPr>
            <w:r>
              <w:rPr>
                <w:rFonts w:cs="宋体"/>
                <w:b/>
                <w:color w:val="000000"/>
                <w:sz w:val="20"/>
                <w:szCs w:val="20"/>
              </w:rPr>
              <w:t>20808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05A3">
            <w:pPr>
              <w:textAlignment w:val="center"/>
              <w:rPr>
                <w:rFonts w:hint="default" w:cs="宋体"/>
                <w:color w:val="000000"/>
                <w:sz w:val="20"/>
                <w:szCs w:val="20"/>
              </w:rPr>
            </w:pPr>
            <w:r>
              <w:rPr>
                <w:rFonts w:cs="宋体"/>
                <w:b/>
                <w:color w:val="000000"/>
                <w:sz w:val="20"/>
                <w:szCs w:val="20"/>
              </w:rPr>
              <w:t>抚恤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6088">
            <w:pPr>
              <w:wordWrap w:val="0"/>
              <w:jc w:val="right"/>
              <w:textAlignment w:val="center"/>
              <w:rPr>
                <w:rFonts w:hint="default" w:cs="宋体"/>
                <w:color w:val="000000"/>
                <w:sz w:val="20"/>
                <w:szCs w:val="20"/>
              </w:rPr>
            </w:pPr>
            <w:r>
              <w:rPr>
                <w:rFonts w:cs="宋体"/>
                <w:b/>
                <w:color w:val="000000"/>
                <w:sz w:val="20"/>
                <w:szCs w:val="20"/>
              </w:rPr>
              <w:t>4.73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48AC">
            <w:pPr>
              <w:wordWrap w:val="0"/>
              <w:jc w:val="right"/>
              <w:textAlignment w:val="center"/>
              <w:rPr>
                <w:rFonts w:hint="default" w:cs="宋体"/>
                <w:color w:val="000000"/>
                <w:sz w:val="20"/>
                <w:szCs w:val="20"/>
              </w:rPr>
            </w:pPr>
            <w:r>
              <w:rPr>
                <w:rFonts w:cs="宋体"/>
                <w:b/>
                <w:color w:val="000000"/>
                <w:sz w:val="20"/>
                <w:szCs w:val="20"/>
              </w:rPr>
              <w:t>4.73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FDB3">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2EB8">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48BF">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7D57">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0251">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390D">
            <w:pPr>
              <w:wordWrap w:val="0"/>
              <w:jc w:val="right"/>
              <w:textAlignment w:val="center"/>
              <w:rPr>
                <w:rFonts w:hint="default" w:cs="宋体"/>
                <w:color w:val="000000"/>
                <w:sz w:val="20"/>
                <w:szCs w:val="20"/>
              </w:rPr>
            </w:pPr>
            <w:r>
              <w:rPr>
                <w:color w:val="000000"/>
                <w:sz w:val="20"/>
                <w:u w:color="auto"/>
              </w:rPr>
              <w:t xml:space="preserve"> </w:t>
            </w:r>
          </w:p>
        </w:tc>
      </w:tr>
      <w:tr w14:paraId="6B843C5E">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341E">
            <w:pPr>
              <w:textAlignment w:val="center"/>
              <w:rPr>
                <w:rFonts w:hint="default" w:cs="宋体"/>
                <w:color w:val="000000"/>
                <w:sz w:val="20"/>
                <w:szCs w:val="20"/>
              </w:rPr>
            </w:pPr>
            <w:r>
              <w:rPr>
                <w:rFonts w:cs="宋体"/>
                <w:color w:val="000000"/>
                <w:sz w:val="20"/>
                <w:szCs w:val="20"/>
              </w:rPr>
              <w:t>2080801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810C7">
            <w:pPr>
              <w:textAlignment w:val="center"/>
              <w:rPr>
                <w:rFonts w:hint="default" w:cs="宋体"/>
                <w:color w:val="000000"/>
                <w:sz w:val="20"/>
                <w:szCs w:val="20"/>
              </w:rPr>
            </w:pPr>
            <w:r>
              <w:rPr>
                <w:rFonts w:cs="宋体"/>
                <w:color w:val="000000"/>
                <w:sz w:val="20"/>
                <w:szCs w:val="20"/>
              </w:rPr>
              <w:t>死亡抚恤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E099">
            <w:pPr>
              <w:wordWrap w:val="0"/>
              <w:jc w:val="right"/>
              <w:textAlignment w:val="center"/>
              <w:rPr>
                <w:rFonts w:hint="default" w:cs="宋体"/>
                <w:color w:val="000000"/>
                <w:sz w:val="20"/>
                <w:szCs w:val="20"/>
              </w:rPr>
            </w:pPr>
            <w:r>
              <w:rPr>
                <w:rFonts w:cs="宋体"/>
                <w:color w:val="000000"/>
                <w:sz w:val="20"/>
                <w:szCs w:val="20"/>
              </w:rPr>
              <w:t>4.73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B2E9">
            <w:pPr>
              <w:wordWrap w:val="0"/>
              <w:jc w:val="right"/>
              <w:textAlignment w:val="center"/>
              <w:rPr>
                <w:rFonts w:hint="default" w:cs="宋体"/>
                <w:color w:val="000000"/>
                <w:sz w:val="20"/>
                <w:szCs w:val="20"/>
              </w:rPr>
            </w:pPr>
            <w:r>
              <w:rPr>
                <w:rFonts w:cs="宋体"/>
                <w:color w:val="000000"/>
                <w:sz w:val="20"/>
                <w:szCs w:val="20"/>
              </w:rPr>
              <w:t>4.73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C881">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0243">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6D48">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3A58">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AFE6">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307E">
            <w:pPr>
              <w:wordWrap w:val="0"/>
              <w:jc w:val="right"/>
              <w:textAlignment w:val="center"/>
              <w:rPr>
                <w:rFonts w:hint="default" w:cs="宋体"/>
                <w:color w:val="000000"/>
                <w:sz w:val="20"/>
                <w:szCs w:val="20"/>
              </w:rPr>
            </w:pPr>
            <w:r>
              <w:rPr>
                <w:color w:val="000000"/>
                <w:sz w:val="20"/>
                <w:u w:color="auto"/>
              </w:rPr>
              <w:t xml:space="preserve"> </w:t>
            </w:r>
          </w:p>
        </w:tc>
      </w:tr>
      <w:tr w14:paraId="7137DF1E">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1499">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E9B91">
            <w:pPr>
              <w:textAlignment w:val="center"/>
              <w:rPr>
                <w:rFonts w:hint="default" w:cs="宋体"/>
                <w:color w:val="000000"/>
                <w:sz w:val="20"/>
                <w:szCs w:val="20"/>
              </w:rPr>
            </w:pPr>
            <w:r>
              <w:rPr>
                <w:rFonts w:cs="宋体"/>
                <w:b/>
                <w:color w:val="000000"/>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757F">
            <w:pPr>
              <w:wordWrap w:val="0"/>
              <w:jc w:val="right"/>
              <w:textAlignment w:val="center"/>
              <w:rPr>
                <w:rFonts w:hint="default" w:cs="宋体"/>
                <w:color w:val="000000"/>
                <w:sz w:val="20"/>
                <w:szCs w:val="20"/>
              </w:rPr>
            </w:pPr>
            <w:r>
              <w:rPr>
                <w:rFonts w:cs="宋体"/>
                <w:b/>
                <w:color w:val="000000"/>
                <w:sz w:val="20"/>
                <w:szCs w:val="20"/>
              </w:rPr>
              <w:t>534.59</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E22A">
            <w:pPr>
              <w:wordWrap w:val="0"/>
              <w:jc w:val="right"/>
              <w:textAlignment w:val="center"/>
              <w:rPr>
                <w:rFonts w:hint="default" w:cs="宋体"/>
                <w:color w:val="000000"/>
                <w:sz w:val="20"/>
                <w:szCs w:val="20"/>
              </w:rPr>
            </w:pPr>
            <w:r>
              <w:rPr>
                <w:rFonts w:cs="宋体"/>
                <w:b/>
                <w:color w:val="000000"/>
                <w:sz w:val="20"/>
                <w:szCs w:val="20"/>
              </w:rPr>
              <w:t>344.01</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0E2C">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290C">
            <w:pPr>
              <w:wordWrap w:val="0"/>
              <w:jc w:val="right"/>
              <w:textAlignment w:val="center"/>
              <w:rPr>
                <w:rFonts w:hint="default" w:cs="宋体"/>
                <w:color w:val="000000"/>
                <w:sz w:val="20"/>
                <w:szCs w:val="20"/>
              </w:rPr>
            </w:pPr>
            <w:r>
              <w:rPr>
                <w:rFonts w:cs="宋体"/>
                <w:b/>
                <w:color w:val="000000"/>
                <w:sz w:val="20"/>
                <w:szCs w:val="20"/>
              </w:rPr>
              <w:t>190.55</w:t>
            </w:r>
            <w:r>
              <w:rPr>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AFF0">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2DF2">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324D">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D105">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r>
      <w:tr w14:paraId="7CA35D98">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3953">
            <w:pPr>
              <w:textAlignment w:val="center"/>
              <w:rPr>
                <w:rFonts w:hint="default" w:cs="宋体"/>
                <w:color w:val="000000"/>
                <w:sz w:val="20"/>
                <w:szCs w:val="20"/>
              </w:rPr>
            </w:pPr>
            <w:r>
              <w:rPr>
                <w:rFonts w:cs="宋体"/>
                <w:b/>
                <w:color w:val="000000"/>
                <w:sz w:val="20"/>
                <w:szCs w:val="20"/>
              </w:rPr>
              <w:t>21003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93F55">
            <w:pPr>
              <w:textAlignment w:val="center"/>
              <w:rPr>
                <w:rFonts w:hint="default" w:cs="宋体"/>
                <w:color w:val="000000"/>
                <w:sz w:val="20"/>
                <w:szCs w:val="20"/>
              </w:rPr>
            </w:pPr>
            <w:r>
              <w:rPr>
                <w:rFonts w:cs="宋体"/>
                <w:b/>
                <w:color w:val="000000"/>
                <w:sz w:val="20"/>
                <w:szCs w:val="20"/>
              </w:rPr>
              <w:t>基层医疗卫生机构</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EC73">
            <w:pPr>
              <w:wordWrap w:val="0"/>
              <w:jc w:val="right"/>
              <w:textAlignment w:val="center"/>
              <w:rPr>
                <w:rFonts w:hint="default" w:cs="宋体"/>
                <w:color w:val="000000"/>
                <w:sz w:val="20"/>
                <w:szCs w:val="20"/>
              </w:rPr>
            </w:pPr>
            <w:r>
              <w:rPr>
                <w:rFonts w:cs="宋体"/>
                <w:b/>
                <w:color w:val="000000"/>
                <w:sz w:val="20"/>
                <w:szCs w:val="20"/>
              </w:rPr>
              <w:t>414.12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DF6D">
            <w:pPr>
              <w:wordWrap w:val="0"/>
              <w:jc w:val="right"/>
              <w:textAlignment w:val="center"/>
              <w:rPr>
                <w:rFonts w:hint="default" w:cs="宋体"/>
                <w:color w:val="000000"/>
                <w:sz w:val="20"/>
                <w:szCs w:val="20"/>
              </w:rPr>
            </w:pPr>
            <w:r>
              <w:rPr>
                <w:rFonts w:cs="宋体"/>
                <w:b/>
                <w:color w:val="000000"/>
                <w:sz w:val="20"/>
                <w:szCs w:val="20"/>
              </w:rPr>
              <w:t>223.53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D70F">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DB23">
            <w:pPr>
              <w:wordWrap w:val="0"/>
              <w:jc w:val="right"/>
              <w:textAlignment w:val="center"/>
              <w:rPr>
                <w:rFonts w:hint="default" w:cs="宋体"/>
                <w:color w:val="000000"/>
                <w:sz w:val="20"/>
                <w:szCs w:val="20"/>
              </w:rPr>
            </w:pPr>
            <w:r>
              <w:rPr>
                <w:rFonts w:cs="宋体"/>
                <w:b/>
                <w:color w:val="000000"/>
                <w:sz w:val="20"/>
                <w:szCs w:val="20"/>
              </w:rPr>
              <w:t>190.55</w:t>
            </w:r>
            <w:r>
              <w:rPr>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D9F7">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91A9">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66CA">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1AB9">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r>
      <w:tr w14:paraId="55A0BFDE">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358A">
            <w:pPr>
              <w:textAlignment w:val="center"/>
              <w:rPr>
                <w:rFonts w:hint="default" w:cs="宋体"/>
                <w:color w:val="000000"/>
                <w:sz w:val="20"/>
                <w:szCs w:val="20"/>
              </w:rPr>
            </w:pPr>
            <w:r>
              <w:rPr>
                <w:rFonts w:cs="宋体"/>
                <w:color w:val="000000"/>
                <w:sz w:val="20"/>
                <w:szCs w:val="20"/>
              </w:rPr>
              <w:t>2100302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A98F9">
            <w:pPr>
              <w:textAlignment w:val="center"/>
              <w:rPr>
                <w:rFonts w:hint="default" w:cs="宋体"/>
                <w:color w:val="000000"/>
                <w:sz w:val="20"/>
                <w:szCs w:val="20"/>
              </w:rPr>
            </w:pPr>
            <w:r>
              <w:rPr>
                <w:rFonts w:cs="宋体"/>
                <w:color w:val="000000"/>
                <w:sz w:val="20"/>
                <w:szCs w:val="20"/>
              </w:rPr>
              <w:t>乡镇卫生院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1FF8">
            <w:pPr>
              <w:wordWrap w:val="0"/>
              <w:jc w:val="right"/>
              <w:textAlignment w:val="center"/>
              <w:rPr>
                <w:rFonts w:hint="default" w:cs="宋体"/>
                <w:color w:val="000000"/>
                <w:sz w:val="20"/>
                <w:szCs w:val="20"/>
              </w:rPr>
            </w:pPr>
            <w:r>
              <w:rPr>
                <w:rFonts w:cs="宋体"/>
                <w:color w:val="000000"/>
                <w:sz w:val="20"/>
                <w:szCs w:val="20"/>
              </w:rPr>
              <w:t>414.12</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77DA">
            <w:pPr>
              <w:wordWrap w:val="0"/>
              <w:jc w:val="right"/>
              <w:textAlignment w:val="center"/>
              <w:rPr>
                <w:rFonts w:hint="default" w:cs="宋体"/>
                <w:color w:val="000000"/>
                <w:sz w:val="20"/>
                <w:szCs w:val="20"/>
              </w:rPr>
            </w:pPr>
            <w:r>
              <w:rPr>
                <w:rFonts w:cs="宋体"/>
                <w:color w:val="000000"/>
                <w:sz w:val="20"/>
                <w:szCs w:val="20"/>
              </w:rPr>
              <w:t>223.53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7E79">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6975">
            <w:pPr>
              <w:wordWrap w:val="0"/>
              <w:jc w:val="right"/>
              <w:textAlignment w:val="center"/>
              <w:rPr>
                <w:rFonts w:hint="default" w:cs="宋体"/>
                <w:color w:val="000000"/>
                <w:sz w:val="20"/>
                <w:szCs w:val="20"/>
              </w:rPr>
            </w:pPr>
            <w:r>
              <w:rPr>
                <w:rFonts w:cs="宋体"/>
                <w:color w:val="000000"/>
                <w:sz w:val="20"/>
                <w:szCs w:val="20"/>
              </w:rPr>
              <w:t>190.55</w:t>
            </w: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F1E0">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77CC">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D8A5">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4036">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r>
      <w:tr w14:paraId="01BA6CD7">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FB5E">
            <w:pPr>
              <w:textAlignment w:val="center"/>
              <w:rPr>
                <w:rFonts w:hint="default" w:cs="宋体"/>
                <w:color w:val="000000"/>
                <w:sz w:val="20"/>
                <w:szCs w:val="20"/>
              </w:rPr>
            </w:pPr>
            <w:r>
              <w:rPr>
                <w:rFonts w:cs="宋体"/>
                <w:b/>
                <w:color w:val="000000"/>
                <w:sz w:val="20"/>
                <w:szCs w:val="20"/>
              </w:rPr>
              <w:t>21004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358E9">
            <w:pPr>
              <w:textAlignment w:val="center"/>
              <w:rPr>
                <w:rFonts w:hint="default" w:cs="宋体"/>
                <w:color w:val="000000"/>
                <w:sz w:val="20"/>
                <w:szCs w:val="20"/>
              </w:rPr>
            </w:pPr>
            <w:r>
              <w:rPr>
                <w:rFonts w:cs="宋体"/>
                <w:b/>
                <w:color w:val="000000"/>
                <w:sz w:val="20"/>
                <w:szCs w:val="20"/>
              </w:rPr>
              <w:t>公共卫生</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D1B5">
            <w:pPr>
              <w:wordWrap w:val="0"/>
              <w:jc w:val="right"/>
              <w:textAlignment w:val="center"/>
              <w:rPr>
                <w:rFonts w:hint="default" w:cs="宋体"/>
                <w:color w:val="000000"/>
                <w:sz w:val="20"/>
                <w:szCs w:val="20"/>
              </w:rPr>
            </w:pPr>
            <w:r>
              <w:rPr>
                <w:rFonts w:cs="宋体"/>
                <w:b/>
                <w:color w:val="000000"/>
                <w:sz w:val="20"/>
                <w:szCs w:val="20"/>
              </w:rPr>
              <w:t>106.03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4561">
            <w:pPr>
              <w:wordWrap w:val="0"/>
              <w:jc w:val="right"/>
              <w:textAlignment w:val="center"/>
              <w:rPr>
                <w:rFonts w:hint="default" w:cs="宋体"/>
                <w:color w:val="000000"/>
                <w:sz w:val="20"/>
                <w:szCs w:val="20"/>
              </w:rPr>
            </w:pPr>
            <w:r>
              <w:rPr>
                <w:rFonts w:cs="宋体"/>
                <w:b/>
                <w:color w:val="000000"/>
                <w:sz w:val="20"/>
                <w:szCs w:val="20"/>
              </w:rPr>
              <w:t>106.03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E7E7">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B834">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E945">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045F">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D205">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8A1C">
            <w:pPr>
              <w:wordWrap w:val="0"/>
              <w:jc w:val="right"/>
              <w:textAlignment w:val="center"/>
              <w:rPr>
                <w:rFonts w:hint="default" w:cs="宋体"/>
                <w:color w:val="000000"/>
                <w:sz w:val="20"/>
                <w:szCs w:val="20"/>
              </w:rPr>
            </w:pPr>
            <w:r>
              <w:rPr>
                <w:color w:val="000000"/>
                <w:sz w:val="20"/>
                <w:u w:color="auto"/>
              </w:rPr>
              <w:t xml:space="preserve"> </w:t>
            </w:r>
          </w:p>
        </w:tc>
      </w:tr>
      <w:tr w14:paraId="33DBB29D">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7C9F">
            <w:pPr>
              <w:textAlignment w:val="center"/>
              <w:rPr>
                <w:rFonts w:hint="default" w:cs="宋体"/>
                <w:color w:val="000000"/>
                <w:sz w:val="20"/>
                <w:szCs w:val="20"/>
              </w:rPr>
            </w:pPr>
            <w:r>
              <w:rPr>
                <w:rFonts w:cs="宋体"/>
                <w:color w:val="000000"/>
                <w:sz w:val="20"/>
                <w:szCs w:val="20"/>
              </w:rPr>
              <w:t>2100408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A0D27">
            <w:pPr>
              <w:textAlignment w:val="center"/>
              <w:rPr>
                <w:rFonts w:hint="default" w:cs="宋体"/>
                <w:color w:val="000000"/>
                <w:sz w:val="20"/>
                <w:szCs w:val="20"/>
              </w:rPr>
            </w:pPr>
            <w:r>
              <w:rPr>
                <w:rFonts w:cs="宋体"/>
                <w:color w:val="000000"/>
                <w:sz w:val="20"/>
                <w:szCs w:val="20"/>
              </w:rPr>
              <w:t>基本公共卫生服务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FA99">
            <w:pPr>
              <w:wordWrap w:val="0"/>
              <w:jc w:val="right"/>
              <w:textAlignment w:val="center"/>
              <w:rPr>
                <w:rFonts w:hint="default" w:cs="宋体"/>
                <w:color w:val="000000"/>
                <w:sz w:val="20"/>
                <w:szCs w:val="20"/>
              </w:rPr>
            </w:pPr>
            <w:r>
              <w:rPr>
                <w:rFonts w:cs="宋体"/>
                <w:color w:val="000000"/>
                <w:sz w:val="20"/>
                <w:szCs w:val="20"/>
              </w:rPr>
              <w:t>106.03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CF70">
            <w:pPr>
              <w:wordWrap w:val="0"/>
              <w:jc w:val="right"/>
              <w:textAlignment w:val="center"/>
              <w:rPr>
                <w:rFonts w:hint="default" w:cs="宋体"/>
                <w:color w:val="000000"/>
                <w:sz w:val="20"/>
                <w:szCs w:val="20"/>
              </w:rPr>
            </w:pPr>
            <w:r>
              <w:rPr>
                <w:rFonts w:cs="宋体"/>
                <w:color w:val="000000"/>
                <w:sz w:val="20"/>
                <w:szCs w:val="20"/>
              </w:rPr>
              <w:t>106.03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4192">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09C2">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B985">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7924">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47FA">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0C32">
            <w:pPr>
              <w:wordWrap w:val="0"/>
              <w:jc w:val="right"/>
              <w:textAlignment w:val="center"/>
              <w:rPr>
                <w:rFonts w:hint="default" w:cs="宋体"/>
                <w:color w:val="000000"/>
                <w:sz w:val="20"/>
                <w:szCs w:val="20"/>
              </w:rPr>
            </w:pPr>
            <w:r>
              <w:rPr>
                <w:color w:val="000000"/>
                <w:sz w:val="20"/>
                <w:u w:color="auto"/>
              </w:rPr>
              <w:t xml:space="preserve"> </w:t>
            </w:r>
          </w:p>
        </w:tc>
      </w:tr>
      <w:tr w14:paraId="6C669A7F">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98DC">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B6DB8">
            <w:pPr>
              <w:textAlignment w:val="center"/>
              <w:rPr>
                <w:rFonts w:hint="default" w:cs="宋体"/>
                <w:color w:val="000000"/>
                <w:sz w:val="20"/>
                <w:szCs w:val="20"/>
              </w:rPr>
            </w:pPr>
            <w:r>
              <w:rPr>
                <w:rFonts w:cs="宋体"/>
                <w:b/>
                <w:color w:val="000000"/>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5A8A">
            <w:pPr>
              <w:wordWrap w:val="0"/>
              <w:jc w:val="right"/>
              <w:textAlignment w:val="center"/>
              <w:rPr>
                <w:rFonts w:hint="default" w:cs="宋体"/>
                <w:color w:val="000000"/>
                <w:sz w:val="20"/>
                <w:szCs w:val="20"/>
              </w:rPr>
            </w:pPr>
            <w:r>
              <w:rPr>
                <w:rFonts w:cs="宋体"/>
                <w:b/>
                <w:color w:val="000000"/>
                <w:sz w:val="20"/>
                <w:szCs w:val="20"/>
              </w:rPr>
              <w:t>14.45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9866">
            <w:pPr>
              <w:wordWrap w:val="0"/>
              <w:jc w:val="right"/>
              <w:textAlignment w:val="center"/>
              <w:rPr>
                <w:rFonts w:hint="default" w:cs="宋体"/>
                <w:color w:val="000000"/>
                <w:sz w:val="20"/>
                <w:szCs w:val="20"/>
              </w:rPr>
            </w:pPr>
            <w:r>
              <w:rPr>
                <w:rFonts w:cs="宋体"/>
                <w:b/>
                <w:color w:val="000000"/>
                <w:sz w:val="20"/>
                <w:szCs w:val="20"/>
              </w:rPr>
              <w:t>14.45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7188">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BC73">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6EC5">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FD5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4D46">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5A4A">
            <w:pPr>
              <w:wordWrap w:val="0"/>
              <w:jc w:val="right"/>
              <w:textAlignment w:val="center"/>
              <w:rPr>
                <w:rFonts w:hint="default" w:cs="宋体"/>
                <w:color w:val="000000"/>
                <w:sz w:val="20"/>
                <w:szCs w:val="20"/>
              </w:rPr>
            </w:pPr>
            <w:r>
              <w:rPr>
                <w:color w:val="000000"/>
                <w:sz w:val="20"/>
                <w:u w:color="auto"/>
              </w:rPr>
              <w:t xml:space="preserve"> </w:t>
            </w:r>
          </w:p>
        </w:tc>
      </w:tr>
      <w:tr w14:paraId="1ADD8B91">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D7F1">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2CFD">
            <w:pPr>
              <w:textAlignment w:val="center"/>
              <w:rPr>
                <w:rFonts w:hint="default" w:cs="宋体"/>
                <w:color w:val="000000"/>
                <w:sz w:val="20"/>
                <w:szCs w:val="20"/>
              </w:rPr>
            </w:pPr>
            <w:r>
              <w:rPr>
                <w:rFonts w:cs="宋体"/>
                <w:color w:val="000000"/>
                <w:sz w:val="20"/>
                <w:szCs w:val="20"/>
              </w:rPr>
              <w:t>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1B04">
            <w:pPr>
              <w:wordWrap w:val="0"/>
              <w:jc w:val="right"/>
              <w:textAlignment w:val="center"/>
              <w:rPr>
                <w:rFonts w:hint="default" w:cs="宋体"/>
                <w:color w:val="000000"/>
                <w:sz w:val="20"/>
                <w:szCs w:val="20"/>
              </w:rPr>
            </w:pPr>
            <w:r>
              <w:rPr>
                <w:rFonts w:cs="宋体"/>
                <w:color w:val="000000"/>
                <w:sz w:val="20"/>
                <w:szCs w:val="20"/>
              </w:rPr>
              <w:t>14.45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6BD4">
            <w:pPr>
              <w:wordWrap w:val="0"/>
              <w:jc w:val="right"/>
              <w:textAlignment w:val="center"/>
              <w:rPr>
                <w:rFonts w:hint="default" w:cs="宋体"/>
                <w:color w:val="000000"/>
                <w:sz w:val="20"/>
                <w:szCs w:val="20"/>
              </w:rPr>
            </w:pPr>
            <w:r>
              <w:rPr>
                <w:rFonts w:cs="宋体"/>
                <w:color w:val="000000"/>
                <w:sz w:val="20"/>
                <w:szCs w:val="20"/>
              </w:rPr>
              <w:t>14.45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616F">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4392">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348D">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D5C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0FC8">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9375">
            <w:pPr>
              <w:wordWrap w:val="0"/>
              <w:jc w:val="right"/>
              <w:textAlignment w:val="center"/>
              <w:rPr>
                <w:rFonts w:hint="default" w:cs="宋体"/>
                <w:color w:val="000000"/>
                <w:sz w:val="20"/>
                <w:szCs w:val="20"/>
              </w:rPr>
            </w:pPr>
            <w:r>
              <w:rPr>
                <w:color w:val="000000"/>
                <w:sz w:val="20"/>
                <w:u w:color="auto"/>
              </w:rPr>
              <w:t xml:space="preserve"> </w:t>
            </w:r>
          </w:p>
        </w:tc>
      </w:tr>
      <w:tr w14:paraId="7FBFE4B9">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FF6B">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259C8">
            <w:pPr>
              <w:textAlignment w:val="center"/>
              <w:rPr>
                <w:rFonts w:hint="default" w:cs="宋体"/>
                <w:color w:val="000000"/>
                <w:sz w:val="20"/>
                <w:szCs w:val="20"/>
              </w:rPr>
            </w:pPr>
            <w:r>
              <w:rPr>
                <w:rFonts w:cs="宋体"/>
                <w:b/>
                <w:color w:val="000000"/>
                <w:sz w:val="20"/>
                <w:szCs w:val="20"/>
              </w:rPr>
              <w:t>农林水支出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AC92">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1EBD">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66CC">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16A6">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527B">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3B9F">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DA0">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751B">
            <w:pPr>
              <w:wordWrap w:val="0"/>
              <w:jc w:val="right"/>
              <w:textAlignment w:val="center"/>
              <w:rPr>
                <w:rFonts w:hint="default" w:cs="宋体"/>
                <w:color w:val="000000"/>
                <w:sz w:val="20"/>
                <w:szCs w:val="20"/>
              </w:rPr>
            </w:pPr>
            <w:r>
              <w:rPr>
                <w:color w:val="000000"/>
                <w:sz w:val="20"/>
                <w:u w:color="auto"/>
              </w:rPr>
              <w:t xml:space="preserve"> </w:t>
            </w:r>
          </w:p>
        </w:tc>
      </w:tr>
      <w:tr w14:paraId="0142CD94">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3799">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7AAC">
            <w:pPr>
              <w:textAlignment w:val="center"/>
              <w:rPr>
                <w:rFonts w:hint="default" w:cs="宋体"/>
                <w:color w:val="000000"/>
                <w:sz w:val="20"/>
                <w:szCs w:val="20"/>
              </w:rPr>
            </w:pPr>
            <w:r>
              <w:rPr>
                <w:rFonts w:cs="宋体"/>
                <w:b/>
                <w:color w:val="000000"/>
                <w:sz w:val="20"/>
                <w:szCs w:val="20"/>
              </w:rPr>
              <w:t>农业农村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EE07">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75E3">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32A0">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DCC6">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18AD">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4F58">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E765">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0145">
            <w:pPr>
              <w:wordWrap w:val="0"/>
              <w:jc w:val="right"/>
              <w:textAlignment w:val="center"/>
              <w:rPr>
                <w:rFonts w:hint="default" w:cs="宋体"/>
                <w:color w:val="000000"/>
                <w:sz w:val="20"/>
                <w:szCs w:val="20"/>
              </w:rPr>
            </w:pPr>
            <w:r>
              <w:rPr>
                <w:color w:val="000000"/>
                <w:sz w:val="20"/>
                <w:u w:color="auto"/>
              </w:rPr>
              <w:t xml:space="preserve"> </w:t>
            </w:r>
          </w:p>
        </w:tc>
      </w:tr>
      <w:tr w14:paraId="4135C136">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BB68">
            <w:pPr>
              <w:textAlignment w:val="center"/>
              <w:rPr>
                <w:rFonts w:hint="default" w:cs="宋体"/>
                <w:color w:val="000000"/>
                <w:sz w:val="20"/>
                <w:szCs w:val="20"/>
              </w:rPr>
            </w:pPr>
            <w:r>
              <w:rPr>
                <w:rFonts w:cs="宋体"/>
                <w:color w:val="000000"/>
                <w:sz w:val="20"/>
                <w:szCs w:val="20"/>
              </w:rPr>
              <w:t>2130152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6931">
            <w:pPr>
              <w:textAlignment w:val="center"/>
              <w:rPr>
                <w:rFonts w:hint="default" w:cs="宋体"/>
                <w:color w:val="000000"/>
                <w:sz w:val="20"/>
                <w:szCs w:val="20"/>
              </w:rPr>
            </w:pPr>
            <w:r>
              <w:rPr>
                <w:rFonts w:cs="宋体"/>
                <w:color w:val="000000"/>
                <w:sz w:val="20"/>
                <w:szCs w:val="20"/>
              </w:rPr>
              <w:t>对高校毕业生到基层任职补助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67D8">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1646">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1F2D">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B892">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2425">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31D5">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4FA6">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6645">
            <w:pPr>
              <w:wordWrap w:val="0"/>
              <w:jc w:val="right"/>
              <w:textAlignment w:val="center"/>
              <w:rPr>
                <w:rFonts w:hint="default" w:cs="宋体"/>
                <w:color w:val="000000"/>
                <w:sz w:val="20"/>
                <w:szCs w:val="20"/>
              </w:rPr>
            </w:pPr>
            <w:r>
              <w:rPr>
                <w:color w:val="000000"/>
                <w:sz w:val="20"/>
                <w:u w:color="auto"/>
              </w:rPr>
              <w:t xml:space="preserve"> </w:t>
            </w:r>
          </w:p>
        </w:tc>
      </w:tr>
      <w:tr w14:paraId="2F9B5648">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211E">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6B256">
            <w:pPr>
              <w:textAlignment w:val="center"/>
              <w:rPr>
                <w:rFonts w:hint="default" w:cs="宋体"/>
                <w:color w:val="000000"/>
                <w:sz w:val="20"/>
                <w:szCs w:val="20"/>
              </w:rPr>
            </w:pPr>
            <w:r>
              <w:rPr>
                <w:rFonts w:cs="宋体"/>
                <w:b/>
                <w:color w:val="000000"/>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46B9">
            <w:pPr>
              <w:wordWrap w:val="0"/>
              <w:jc w:val="right"/>
              <w:textAlignment w:val="center"/>
              <w:rPr>
                <w:rFonts w:hint="default" w:cs="宋体"/>
                <w:color w:val="000000"/>
                <w:sz w:val="20"/>
                <w:szCs w:val="20"/>
              </w:rPr>
            </w:pPr>
            <w:r>
              <w:rPr>
                <w:rFonts w:cs="宋体"/>
                <w:b/>
                <w:color w:val="000000"/>
                <w:sz w:val="20"/>
                <w:szCs w:val="20"/>
              </w:rPr>
              <w:t>17.33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D2EC">
            <w:pPr>
              <w:wordWrap w:val="0"/>
              <w:jc w:val="right"/>
              <w:textAlignment w:val="center"/>
              <w:rPr>
                <w:rFonts w:hint="default" w:cs="宋体"/>
                <w:color w:val="000000"/>
                <w:sz w:val="20"/>
                <w:szCs w:val="20"/>
              </w:rPr>
            </w:pPr>
            <w:r>
              <w:rPr>
                <w:rFonts w:cs="宋体"/>
                <w:b/>
                <w:color w:val="000000"/>
                <w:sz w:val="20"/>
                <w:szCs w:val="20"/>
              </w:rPr>
              <w:t>17.33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34B1">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7B63">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F444">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7869">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E0F6">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889B">
            <w:pPr>
              <w:wordWrap w:val="0"/>
              <w:jc w:val="right"/>
              <w:textAlignment w:val="center"/>
              <w:rPr>
                <w:rFonts w:hint="default" w:cs="宋体"/>
                <w:color w:val="000000"/>
                <w:sz w:val="20"/>
                <w:szCs w:val="20"/>
              </w:rPr>
            </w:pPr>
            <w:r>
              <w:rPr>
                <w:color w:val="000000"/>
                <w:sz w:val="20"/>
                <w:u w:color="auto"/>
              </w:rPr>
              <w:t xml:space="preserve"> </w:t>
            </w:r>
          </w:p>
        </w:tc>
      </w:tr>
      <w:tr w14:paraId="7A4700E7">
        <w:tblPrEx>
          <w:tblCellMar>
            <w:top w:w="0" w:type="dxa"/>
            <w:left w:w="0" w:type="dxa"/>
            <w:bottom w:w="0" w:type="dxa"/>
            <w:right w:w="0" w:type="dxa"/>
          </w:tblCellMar>
        </w:tblPrEx>
        <w:trPr>
          <w:trHeight w:val="264"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2899">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7CCAA">
            <w:pPr>
              <w:textAlignment w:val="center"/>
              <w:rPr>
                <w:rFonts w:hint="default" w:cs="宋体"/>
                <w:color w:val="000000"/>
                <w:sz w:val="20"/>
                <w:szCs w:val="20"/>
              </w:rPr>
            </w:pPr>
            <w:r>
              <w:rPr>
                <w:rFonts w:cs="宋体"/>
                <w:b/>
                <w:color w:val="000000"/>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2065">
            <w:pPr>
              <w:wordWrap w:val="0"/>
              <w:jc w:val="right"/>
              <w:textAlignment w:val="center"/>
              <w:rPr>
                <w:rFonts w:hint="default" w:cs="宋体"/>
                <w:color w:val="000000"/>
                <w:sz w:val="20"/>
                <w:szCs w:val="20"/>
              </w:rPr>
            </w:pPr>
            <w:r>
              <w:rPr>
                <w:rFonts w:cs="宋体"/>
                <w:b/>
                <w:color w:val="000000"/>
                <w:sz w:val="20"/>
                <w:szCs w:val="20"/>
              </w:rPr>
              <w:t>17.33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ED69">
            <w:pPr>
              <w:wordWrap w:val="0"/>
              <w:jc w:val="right"/>
              <w:textAlignment w:val="center"/>
              <w:rPr>
                <w:rFonts w:hint="default" w:cs="宋体"/>
                <w:color w:val="000000"/>
                <w:sz w:val="20"/>
                <w:szCs w:val="20"/>
              </w:rPr>
            </w:pPr>
            <w:r>
              <w:rPr>
                <w:rFonts w:cs="宋体"/>
                <w:b/>
                <w:color w:val="000000"/>
                <w:sz w:val="20"/>
                <w:szCs w:val="20"/>
              </w:rPr>
              <w:t>17.33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1543">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A5E2">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6C29">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77DA">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2EE3">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3962">
            <w:pPr>
              <w:wordWrap w:val="0"/>
              <w:jc w:val="right"/>
              <w:textAlignment w:val="center"/>
              <w:rPr>
                <w:rFonts w:hint="default" w:cs="宋体"/>
                <w:color w:val="000000"/>
                <w:sz w:val="20"/>
                <w:szCs w:val="20"/>
              </w:rPr>
            </w:pPr>
            <w:r>
              <w:rPr>
                <w:color w:val="000000"/>
                <w:sz w:val="20"/>
                <w:u w:color="auto"/>
              </w:rPr>
              <w:t xml:space="preserve"> </w:t>
            </w:r>
          </w:p>
        </w:tc>
      </w:tr>
      <w:tr w14:paraId="5FBDE88C">
        <w:tblPrEx>
          <w:tblCellMar>
            <w:top w:w="0" w:type="dxa"/>
            <w:left w:w="0" w:type="dxa"/>
            <w:bottom w:w="0" w:type="dxa"/>
            <w:right w:w="0" w:type="dxa"/>
          </w:tblCellMar>
        </w:tblPrEx>
        <w:trPr>
          <w:trHeight w:val="271"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90B5">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D39FD">
            <w:pPr>
              <w:textAlignment w:val="center"/>
              <w:rPr>
                <w:rFonts w:hint="default" w:cs="宋体"/>
                <w:color w:val="000000"/>
                <w:sz w:val="20"/>
                <w:szCs w:val="20"/>
              </w:rPr>
            </w:pPr>
            <w:r>
              <w:rPr>
                <w:rFonts w:cs="宋体"/>
                <w:color w:val="000000"/>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9E12">
            <w:pPr>
              <w:wordWrap w:val="0"/>
              <w:jc w:val="right"/>
              <w:textAlignment w:val="center"/>
              <w:rPr>
                <w:rFonts w:hint="default" w:cs="宋体"/>
                <w:color w:val="000000"/>
                <w:sz w:val="20"/>
                <w:szCs w:val="20"/>
              </w:rPr>
            </w:pPr>
            <w:r>
              <w:rPr>
                <w:rFonts w:cs="宋体"/>
                <w:color w:val="000000"/>
                <w:sz w:val="20"/>
                <w:szCs w:val="20"/>
              </w:rPr>
              <w:t>17.33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8A9B">
            <w:pPr>
              <w:wordWrap w:val="0"/>
              <w:jc w:val="right"/>
              <w:textAlignment w:val="center"/>
              <w:rPr>
                <w:rFonts w:hint="default" w:cs="宋体"/>
                <w:color w:val="000000"/>
                <w:sz w:val="20"/>
                <w:szCs w:val="20"/>
              </w:rPr>
            </w:pPr>
            <w:r>
              <w:rPr>
                <w:rFonts w:cs="宋体"/>
                <w:color w:val="000000"/>
                <w:sz w:val="20"/>
                <w:szCs w:val="20"/>
              </w:rPr>
              <w:t>17.33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B7D6">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4E16">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8282">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F776">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069F">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1B66">
            <w:pPr>
              <w:wordWrap w:val="0"/>
              <w:jc w:val="right"/>
              <w:textAlignment w:val="center"/>
              <w:rPr>
                <w:rFonts w:hint="default" w:cs="宋体"/>
                <w:color w:val="000000"/>
                <w:sz w:val="20"/>
                <w:szCs w:val="20"/>
              </w:rPr>
            </w:pPr>
            <w:r>
              <w:rPr>
                <w:color w:val="000000"/>
                <w:sz w:val="20"/>
                <w:u w:color="auto"/>
              </w:rPr>
              <w:t xml:space="preserve"> </w:t>
            </w:r>
          </w:p>
        </w:tc>
      </w:tr>
    </w:tbl>
    <w:p w14:paraId="4FD9FCD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1D24230">
      <w:pPr>
        <w:rPr>
          <w:rFonts w:hint="default" w:cs="宋体"/>
          <w:sz w:val="20"/>
          <w:szCs w:val="20"/>
        </w:rPr>
      </w:pPr>
      <w:r>
        <w:rPr>
          <w:rFonts w:cs="宋体"/>
          <w:sz w:val="20"/>
          <w:szCs w:val="20"/>
        </w:rPr>
        <w:br w:type="page"/>
      </w:r>
    </w:p>
    <w:tbl>
      <w:tblPr>
        <w:tblStyle w:val="8"/>
        <w:tblW w:w="4968" w:type="pct"/>
        <w:tblInd w:w="0" w:type="dxa"/>
        <w:tblLayout w:type="autofit"/>
        <w:tblCellMar>
          <w:top w:w="0" w:type="dxa"/>
          <w:left w:w="0" w:type="dxa"/>
          <w:bottom w:w="0" w:type="dxa"/>
          <w:right w:w="0" w:type="dxa"/>
        </w:tblCellMar>
      </w:tblPr>
      <w:tblGrid>
        <w:gridCol w:w="1787"/>
        <w:gridCol w:w="3334"/>
        <w:gridCol w:w="1690"/>
        <w:gridCol w:w="1690"/>
        <w:gridCol w:w="1690"/>
        <w:gridCol w:w="1672"/>
        <w:gridCol w:w="1672"/>
        <w:gridCol w:w="1745"/>
      </w:tblGrid>
      <w:tr w14:paraId="53F0992B">
        <w:tblPrEx>
          <w:tblCellMar>
            <w:top w:w="0" w:type="dxa"/>
            <w:left w:w="0" w:type="dxa"/>
            <w:bottom w:w="0" w:type="dxa"/>
            <w:right w:w="0" w:type="dxa"/>
          </w:tblCellMar>
        </w:tblPrEx>
        <w:trPr>
          <w:trHeight w:val="90"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CCC11EE">
            <w:pPr>
              <w:jc w:val="center"/>
              <w:textAlignment w:val="bottom"/>
              <w:rPr>
                <w:rFonts w:hint="default" w:cs="宋体"/>
                <w:b/>
                <w:color w:val="000000"/>
                <w:sz w:val="32"/>
                <w:szCs w:val="32"/>
              </w:rPr>
            </w:pPr>
            <w:r>
              <w:rPr>
                <w:rFonts w:cs="宋体"/>
                <w:b/>
                <w:color w:val="000000"/>
                <w:sz w:val="32"/>
                <w:szCs w:val="32"/>
              </w:rPr>
              <w:t>支出决算表</w:t>
            </w:r>
          </w:p>
        </w:tc>
      </w:tr>
      <w:tr w14:paraId="67C37F00">
        <w:tblPrEx>
          <w:tblCellMar>
            <w:top w:w="0" w:type="dxa"/>
            <w:left w:w="0" w:type="dxa"/>
            <w:bottom w:w="0" w:type="dxa"/>
            <w:right w:w="0" w:type="dxa"/>
          </w:tblCellMar>
        </w:tblPrEx>
        <w:trPr>
          <w:trHeight w:val="90" w:hRule="atLeast"/>
        </w:trPr>
        <w:tc>
          <w:tcPr>
            <w:tcW w:w="2229" w:type="pct"/>
            <w:gridSpan w:val="3"/>
            <w:vMerge w:val="restart"/>
            <w:tcBorders>
              <w:top w:val="nil"/>
              <w:left w:val="nil"/>
              <w:right w:val="nil"/>
            </w:tcBorders>
            <w:shd w:val="clear" w:color="auto" w:fill="auto"/>
            <w:noWrap/>
            <w:tcMar>
              <w:top w:w="15" w:type="dxa"/>
              <w:left w:w="15" w:type="dxa"/>
              <w:right w:w="15" w:type="dxa"/>
            </w:tcMar>
            <w:vAlign w:val="bottom"/>
          </w:tcPr>
          <w:p w14:paraId="54FC734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重庆市巫溪县田坝镇卫生院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9C4C36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3C94C37">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1995A0D4">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3226D18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32D5964">
            <w:pPr>
              <w:jc w:val="right"/>
              <w:textAlignment w:val="bottom"/>
              <w:rPr>
                <w:rFonts w:hint="default" w:cs="宋体"/>
                <w:color w:val="000000"/>
                <w:sz w:val="20"/>
                <w:szCs w:val="20"/>
              </w:rPr>
            </w:pPr>
            <w:r>
              <w:rPr>
                <w:rFonts w:cs="宋体"/>
                <w:color w:val="000000"/>
                <w:sz w:val="20"/>
                <w:szCs w:val="20"/>
              </w:rPr>
              <w:t>公开03表</w:t>
            </w:r>
          </w:p>
        </w:tc>
      </w:tr>
      <w:tr w14:paraId="302B9084">
        <w:tblPrEx>
          <w:tblCellMar>
            <w:top w:w="0" w:type="dxa"/>
            <w:left w:w="0" w:type="dxa"/>
            <w:bottom w:w="0" w:type="dxa"/>
            <w:right w:w="0" w:type="dxa"/>
          </w:tblCellMar>
        </w:tblPrEx>
        <w:trPr>
          <w:trHeight w:val="90" w:hRule="atLeast"/>
        </w:trPr>
        <w:tc>
          <w:tcPr>
            <w:tcW w:w="2229" w:type="pct"/>
            <w:gridSpan w:val="3"/>
            <w:vMerge w:val="continue"/>
            <w:tcBorders>
              <w:left w:val="nil"/>
              <w:bottom w:val="nil"/>
              <w:right w:val="nil"/>
            </w:tcBorders>
            <w:shd w:val="clear" w:color="auto" w:fill="auto"/>
            <w:noWrap/>
            <w:tcMar>
              <w:top w:w="15" w:type="dxa"/>
              <w:left w:w="15" w:type="dxa"/>
              <w:right w:w="15" w:type="dxa"/>
            </w:tcMar>
            <w:vAlign w:val="bottom"/>
          </w:tcPr>
          <w:p w14:paraId="13044F4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EA107F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500B74">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36C6BF40">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63A5712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8FAE18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C1C70A">
        <w:tblPrEx>
          <w:tblCellMar>
            <w:top w:w="0" w:type="dxa"/>
            <w:left w:w="0" w:type="dxa"/>
            <w:bottom w:w="0" w:type="dxa"/>
            <w:right w:w="0" w:type="dxa"/>
          </w:tblCellMar>
        </w:tblPrEx>
        <w:trPr>
          <w:trHeight w:val="90"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6F91A1">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42EC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22CB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EC7B9">
            <w:pPr>
              <w:jc w:val="center"/>
              <w:textAlignment w:val="center"/>
              <w:rPr>
                <w:rFonts w:hint="default" w:cs="宋体"/>
                <w:b/>
                <w:color w:val="000000"/>
                <w:sz w:val="20"/>
                <w:szCs w:val="20"/>
              </w:rPr>
            </w:pPr>
            <w:r>
              <w:rPr>
                <w:rFonts w:cs="宋体"/>
                <w:b/>
                <w:color w:val="000000"/>
                <w:sz w:val="20"/>
                <w:szCs w:val="20"/>
              </w:rPr>
              <w:t>项目支出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57031">
            <w:pPr>
              <w:jc w:val="center"/>
              <w:textAlignment w:val="center"/>
              <w:rPr>
                <w:rFonts w:hint="default" w:cs="宋体"/>
                <w:b/>
                <w:color w:val="000000"/>
                <w:sz w:val="20"/>
                <w:szCs w:val="20"/>
              </w:rPr>
            </w:pPr>
            <w:r>
              <w:rPr>
                <w:rFonts w:cs="宋体"/>
                <w:b/>
                <w:color w:val="000000"/>
                <w:sz w:val="20"/>
                <w:szCs w:val="20"/>
              </w:rPr>
              <w:t>上缴上级支出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A6645">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B94B6">
            <w:pPr>
              <w:jc w:val="center"/>
              <w:textAlignment w:val="center"/>
              <w:rPr>
                <w:rFonts w:hint="default" w:cs="宋体"/>
                <w:b/>
                <w:color w:val="000000"/>
                <w:sz w:val="20"/>
                <w:szCs w:val="20"/>
              </w:rPr>
            </w:pPr>
            <w:r>
              <w:rPr>
                <w:rFonts w:cs="宋体"/>
                <w:b/>
                <w:color w:val="000000"/>
                <w:sz w:val="20"/>
                <w:szCs w:val="20"/>
              </w:rPr>
              <w:t>对附属单位补助支出</w:t>
            </w:r>
          </w:p>
        </w:tc>
      </w:tr>
      <w:tr w14:paraId="5E2ADEC8">
        <w:tblPrEx>
          <w:tblCellMar>
            <w:top w:w="0" w:type="dxa"/>
            <w:left w:w="0" w:type="dxa"/>
            <w:bottom w:w="0" w:type="dxa"/>
            <w:right w:w="0" w:type="dxa"/>
          </w:tblCellMar>
        </w:tblPrEx>
        <w:trPr>
          <w:trHeight w:val="312" w:hRule="atLeast"/>
        </w:trPr>
        <w:tc>
          <w:tcPr>
            <w:tcW w:w="585"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948D5">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F6DA2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FA2D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BED7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45B93">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7A440">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B4DF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528D0">
            <w:pPr>
              <w:jc w:val="center"/>
              <w:rPr>
                <w:rFonts w:hint="default" w:cs="宋体"/>
                <w:b/>
                <w:color w:val="000000"/>
                <w:sz w:val="20"/>
                <w:szCs w:val="20"/>
              </w:rPr>
            </w:pPr>
          </w:p>
        </w:tc>
      </w:tr>
      <w:tr w14:paraId="5A3E6037">
        <w:tblPrEx>
          <w:tblCellMar>
            <w:top w:w="0" w:type="dxa"/>
            <w:left w:w="0" w:type="dxa"/>
            <w:bottom w:w="0" w:type="dxa"/>
            <w:right w:w="0" w:type="dxa"/>
          </w:tblCellMar>
        </w:tblPrEx>
        <w:trPr>
          <w:trHeight w:val="312"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6E4B2">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474B9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73B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C9E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5B340">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83DDE">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0F6D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6CE6C">
            <w:pPr>
              <w:jc w:val="center"/>
              <w:rPr>
                <w:rFonts w:hint="default" w:cs="宋体"/>
                <w:b/>
                <w:color w:val="000000"/>
                <w:sz w:val="20"/>
                <w:szCs w:val="20"/>
              </w:rPr>
            </w:pPr>
          </w:p>
        </w:tc>
      </w:tr>
      <w:tr w14:paraId="2520048E">
        <w:tblPrEx>
          <w:tblCellMar>
            <w:top w:w="0" w:type="dxa"/>
            <w:left w:w="0" w:type="dxa"/>
            <w:bottom w:w="0" w:type="dxa"/>
            <w:right w:w="0" w:type="dxa"/>
          </w:tblCellMar>
        </w:tblPrEx>
        <w:trPr>
          <w:trHeight w:val="312"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E347E">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BB40A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6967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2E1F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58355">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9E0A1">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EDCF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F06EE">
            <w:pPr>
              <w:jc w:val="center"/>
              <w:rPr>
                <w:rFonts w:hint="default" w:cs="宋体"/>
                <w:b/>
                <w:color w:val="000000"/>
                <w:sz w:val="20"/>
                <w:szCs w:val="20"/>
              </w:rPr>
            </w:pPr>
          </w:p>
        </w:tc>
      </w:tr>
      <w:tr w14:paraId="15EF9E95">
        <w:tblPrEx>
          <w:tblCellMar>
            <w:top w:w="0" w:type="dxa"/>
            <w:left w:w="0" w:type="dxa"/>
            <w:bottom w:w="0" w:type="dxa"/>
            <w:right w:w="0" w:type="dxa"/>
          </w:tblCellMar>
        </w:tblPrEx>
        <w:trPr>
          <w:trHeight w:val="312"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B6325">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74F4E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F460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A0A8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CFAB2">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6E72B">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AC19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2B232">
            <w:pPr>
              <w:jc w:val="center"/>
              <w:rPr>
                <w:rFonts w:hint="default" w:cs="宋体"/>
                <w:b/>
                <w:color w:val="000000"/>
                <w:sz w:val="20"/>
                <w:szCs w:val="20"/>
              </w:rPr>
            </w:pPr>
          </w:p>
        </w:tc>
      </w:tr>
      <w:tr w14:paraId="231A15E8">
        <w:tblPrEx>
          <w:tblCellMar>
            <w:top w:w="0" w:type="dxa"/>
            <w:left w:w="0" w:type="dxa"/>
            <w:bottom w:w="0" w:type="dxa"/>
            <w:right w:w="0" w:type="dxa"/>
          </w:tblCellMar>
        </w:tblPrEx>
        <w:trPr>
          <w:trHeight w:val="90"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D3D1E">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295F">
            <w:pPr>
              <w:wordWrap w:val="0"/>
              <w:jc w:val="right"/>
              <w:textAlignment w:val="center"/>
              <w:rPr>
                <w:rFonts w:hint="default" w:cs="宋体"/>
                <w:b/>
                <w:color w:val="000000"/>
                <w:sz w:val="20"/>
                <w:szCs w:val="20"/>
              </w:rPr>
            </w:pPr>
            <w:r>
              <w:rPr>
                <w:rFonts w:cs="宋体"/>
                <w:b/>
                <w:bCs/>
                <w:color w:val="000000"/>
                <w:sz w:val="20"/>
                <w:szCs w:val="20"/>
              </w:rPr>
              <w:t>594.69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0094">
            <w:pPr>
              <w:wordWrap w:val="0"/>
              <w:jc w:val="right"/>
              <w:textAlignment w:val="center"/>
              <w:rPr>
                <w:rFonts w:hint="default" w:cs="宋体"/>
                <w:b/>
                <w:color w:val="000000"/>
                <w:sz w:val="20"/>
                <w:szCs w:val="20"/>
              </w:rPr>
            </w:pPr>
            <w:r>
              <w:rPr>
                <w:rFonts w:cs="宋体"/>
                <w:b/>
                <w:bCs/>
                <w:color w:val="000000"/>
                <w:sz w:val="20"/>
                <w:szCs w:val="20"/>
              </w:rPr>
              <w:t>473.59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74D6">
            <w:pPr>
              <w:wordWrap w:val="0"/>
              <w:jc w:val="right"/>
              <w:textAlignment w:val="center"/>
              <w:rPr>
                <w:rFonts w:hint="default" w:cs="宋体"/>
                <w:b/>
                <w:color w:val="000000"/>
                <w:sz w:val="20"/>
                <w:szCs w:val="20"/>
              </w:rPr>
            </w:pPr>
            <w:r>
              <w:rPr>
                <w:rFonts w:cs="宋体"/>
                <w:b/>
                <w:bCs/>
                <w:color w:val="000000"/>
                <w:sz w:val="20"/>
                <w:szCs w:val="20"/>
              </w:rPr>
              <w:t>121.10</w:t>
            </w:r>
            <w:r>
              <w:rPr>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49DA">
            <w:pPr>
              <w:wordWrap w:val="0"/>
              <w:jc w:val="right"/>
              <w:textAlignment w:val="center"/>
              <w:rPr>
                <w:rFonts w:hint="default" w:cs="宋体"/>
                <w:b/>
                <w:color w:val="000000"/>
                <w:sz w:val="20"/>
                <w:szCs w:val="20"/>
              </w:rPr>
            </w:pPr>
            <w:r>
              <w:rPr>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E708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7A30F">
            <w:pPr>
              <w:wordWrap w:val="0"/>
              <w:jc w:val="right"/>
              <w:textAlignment w:val="center"/>
              <w:rPr>
                <w:rFonts w:hint="default" w:cs="宋体"/>
                <w:b/>
                <w:color w:val="000000"/>
                <w:sz w:val="20"/>
                <w:szCs w:val="20"/>
              </w:rPr>
            </w:pPr>
            <w:r>
              <w:rPr>
                <w:b/>
                <w:color w:val="000000"/>
                <w:sz w:val="20"/>
                <w:u w:color="auto"/>
              </w:rPr>
              <w:t xml:space="preserve"> </w:t>
            </w:r>
          </w:p>
        </w:tc>
      </w:tr>
      <w:tr w14:paraId="6C4B68D8">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8874">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DD264">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D287">
            <w:pPr>
              <w:wordWrap w:val="0"/>
              <w:jc w:val="right"/>
              <w:textAlignment w:val="center"/>
              <w:rPr>
                <w:rFonts w:hint="default" w:cs="宋体"/>
                <w:color w:val="000000"/>
                <w:sz w:val="20"/>
                <w:szCs w:val="20"/>
              </w:rPr>
            </w:pPr>
            <w:r>
              <w:rPr>
                <w:rFonts w:cs="宋体"/>
                <w:b/>
                <w:color w:val="000000"/>
                <w:sz w:val="20"/>
                <w:szCs w:val="20"/>
              </w:rPr>
              <w:t>32.44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8C42">
            <w:pPr>
              <w:wordWrap w:val="0"/>
              <w:jc w:val="right"/>
              <w:textAlignment w:val="center"/>
              <w:rPr>
                <w:rFonts w:hint="default" w:cs="宋体"/>
                <w:color w:val="000000"/>
                <w:sz w:val="20"/>
                <w:szCs w:val="20"/>
              </w:rPr>
            </w:pPr>
            <w:r>
              <w:rPr>
                <w:rFonts w:cs="宋体"/>
                <w:b/>
                <w:color w:val="000000"/>
                <w:sz w:val="20"/>
                <w:szCs w:val="20"/>
              </w:rPr>
              <w:t>27.71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1B35">
            <w:pPr>
              <w:wordWrap w:val="0"/>
              <w:jc w:val="right"/>
              <w:textAlignment w:val="center"/>
              <w:rPr>
                <w:rFonts w:hint="default" w:cs="宋体"/>
                <w:color w:val="000000"/>
                <w:sz w:val="20"/>
                <w:szCs w:val="20"/>
              </w:rPr>
            </w:pPr>
            <w:r>
              <w:rPr>
                <w:rFonts w:cs="宋体"/>
                <w:b/>
                <w:color w:val="000000"/>
                <w:sz w:val="20"/>
                <w:szCs w:val="20"/>
              </w:rPr>
              <w:t>4.73</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7FC5">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5E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291D">
            <w:pPr>
              <w:wordWrap w:val="0"/>
              <w:jc w:val="right"/>
              <w:textAlignment w:val="center"/>
              <w:rPr>
                <w:rFonts w:hint="default" w:cs="宋体"/>
                <w:color w:val="000000"/>
                <w:sz w:val="20"/>
                <w:szCs w:val="20"/>
              </w:rPr>
            </w:pPr>
            <w:r>
              <w:rPr>
                <w:color w:val="000000"/>
                <w:sz w:val="20"/>
                <w:u w:color="auto"/>
              </w:rPr>
              <w:t xml:space="preserve"> </w:t>
            </w:r>
          </w:p>
        </w:tc>
      </w:tr>
      <w:tr w14:paraId="009838F7">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2135">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4BD5E">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B9EB">
            <w:pPr>
              <w:wordWrap w:val="0"/>
              <w:jc w:val="right"/>
              <w:textAlignment w:val="center"/>
              <w:rPr>
                <w:rFonts w:hint="default" w:cs="宋体"/>
                <w:color w:val="000000"/>
                <w:sz w:val="20"/>
                <w:szCs w:val="20"/>
              </w:rPr>
            </w:pPr>
            <w:r>
              <w:rPr>
                <w:rFonts w:cs="宋体"/>
                <w:b/>
                <w:color w:val="000000"/>
                <w:sz w:val="20"/>
                <w:szCs w:val="20"/>
              </w:rPr>
              <w:t>27.71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D600">
            <w:pPr>
              <w:wordWrap w:val="0"/>
              <w:jc w:val="right"/>
              <w:textAlignment w:val="center"/>
              <w:rPr>
                <w:rFonts w:hint="default" w:cs="宋体"/>
                <w:color w:val="000000"/>
                <w:sz w:val="20"/>
                <w:szCs w:val="20"/>
              </w:rPr>
            </w:pPr>
            <w:r>
              <w:rPr>
                <w:rFonts w:cs="宋体"/>
                <w:b/>
                <w:color w:val="000000"/>
                <w:sz w:val="20"/>
                <w:szCs w:val="20"/>
              </w:rPr>
              <w:t>27.71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A8C7">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5315">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B2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F16F">
            <w:pPr>
              <w:wordWrap w:val="0"/>
              <w:jc w:val="right"/>
              <w:textAlignment w:val="center"/>
              <w:rPr>
                <w:rFonts w:hint="default" w:cs="宋体"/>
                <w:color w:val="000000"/>
                <w:sz w:val="20"/>
                <w:szCs w:val="20"/>
              </w:rPr>
            </w:pPr>
            <w:r>
              <w:rPr>
                <w:color w:val="000000"/>
                <w:sz w:val="20"/>
                <w:u w:color="auto"/>
              </w:rPr>
              <w:t xml:space="preserve"> </w:t>
            </w:r>
          </w:p>
        </w:tc>
      </w:tr>
      <w:tr w14:paraId="6D581E83">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340C2">
            <w:pPr>
              <w:textAlignment w:val="center"/>
              <w:rPr>
                <w:rFonts w:hint="default" w:cs="宋体"/>
                <w:color w:val="000000"/>
                <w:sz w:val="20"/>
                <w:szCs w:val="20"/>
              </w:rPr>
            </w:pPr>
            <w:r>
              <w:rPr>
                <w:rFonts w:cs="宋体"/>
                <w:color w:val="000000"/>
                <w:sz w:val="20"/>
                <w:szCs w:val="20"/>
              </w:rPr>
              <w:t>2080502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9B65A">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B713">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F3C1">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6B00">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A8D1">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4A2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3EDC">
            <w:pPr>
              <w:wordWrap w:val="0"/>
              <w:jc w:val="right"/>
              <w:textAlignment w:val="center"/>
              <w:rPr>
                <w:rFonts w:hint="default" w:cs="宋体"/>
                <w:color w:val="000000"/>
                <w:sz w:val="20"/>
                <w:szCs w:val="20"/>
              </w:rPr>
            </w:pPr>
            <w:r>
              <w:rPr>
                <w:color w:val="000000"/>
                <w:sz w:val="20"/>
                <w:u w:color="auto"/>
              </w:rPr>
              <w:t xml:space="preserve"> </w:t>
            </w:r>
          </w:p>
        </w:tc>
      </w:tr>
      <w:tr w14:paraId="002C922B">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08F3">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75F5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A1EE">
            <w:pPr>
              <w:wordWrap w:val="0"/>
              <w:jc w:val="right"/>
              <w:textAlignment w:val="center"/>
              <w:rPr>
                <w:rFonts w:hint="default" w:cs="宋体"/>
                <w:color w:val="000000"/>
                <w:sz w:val="20"/>
                <w:szCs w:val="20"/>
              </w:rPr>
            </w:pPr>
            <w:r>
              <w:rPr>
                <w:rFonts w:cs="宋体"/>
                <w:color w:val="000000"/>
                <w:sz w:val="20"/>
                <w:szCs w:val="20"/>
              </w:rPr>
              <w:t>23.11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9AE7">
            <w:pPr>
              <w:wordWrap w:val="0"/>
              <w:jc w:val="right"/>
              <w:textAlignment w:val="center"/>
              <w:rPr>
                <w:rFonts w:hint="default" w:cs="宋体"/>
                <w:color w:val="000000"/>
                <w:sz w:val="20"/>
                <w:szCs w:val="20"/>
              </w:rPr>
            </w:pPr>
            <w:r>
              <w:rPr>
                <w:rFonts w:cs="宋体"/>
                <w:color w:val="000000"/>
                <w:sz w:val="20"/>
                <w:szCs w:val="20"/>
              </w:rPr>
              <w:t>23.11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D8E6">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8687">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36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3AEB">
            <w:pPr>
              <w:wordWrap w:val="0"/>
              <w:jc w:val="right"/>
              <w:textAlignment w:val="center"/>
              <w:rPr>
                <w:rFonts w:hint="default" w:cs="宋体"/>
                <w:color w:val="000000"/>
                <w:sz w:val="20"/>
                <w:szCs w:val="20"/>
              </w:rPr>
            </w:pPr>
            <w:r>
              <w:rPr>
                <w:color w:val="000000"/>
                <w:sz w:val="20"/>
                <w:u w:color="auto"/>
              </w:rPr>
              <w:t xml:space="preserve"> </w:t>
            </w:r>
          </w:p>
        </w:tc>
      </w:tr>
      <w:tr w14:paraId="7A7CB456">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B73F">
            <w:pPr>
              <w:textAlignment w:val="center"/>
              <w:rPr>
                <w:rFonts w:hint="default" w:cs="宋体"/>
                <w:color w:val="000000"/>
                <w:sz w:val="20"/>
                <w:szCs w:val="20"/>
              </w:rPr>
            </w:pPr>
            <w:r>
              <w:rPr>
                <w:rFonts w:cs="宋体"/>
                <w:b/>
                <w:color w:val="000000"/>
                <w:sz w:val="20"/>
                <w:szCs w:val="20"/>
              </w:rPr>
              <w:t>20808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E9B80">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1F44">
            <w:pPr>
              <w:wordWrap w:val="0"/>
              <w:jc w:val="right"/>
              <w:textAlignment w:val="center"/>
              <w:rPr>
                <w:rFonts w:hint="default" w:cs="宋体"/>
                <w:color w:val="000000"/>
                <w:sz w:val="20"/>
                <w:szCs w:val="20"/>
              </w:rPr>
            </w:pPr>
            <w:r>
              <w:rPr>
                <w:rFonts w:cs="宋体"/>
                <w:b/>
                <w:color w:val="000000"/>
                <w:sz w:val="20"/>
                <w:szCs w:val="20"/>
              </w:rPr>
              <w:t>4.73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79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84D9">
            <w:pPr>
              <w:wordWrap w:val="0"/>
              <w:jc w:val="right"/>
              <w:textAlignment w:val="center"/>
              <w:rPr>
                <w:rFonts w:hint="default" w:cs="宋体"/>
                <w:color w:val="000000"/>
                <w:sz w:val="20"/>
                <w:szCs w:val="20"/>
              </w:rPr>
            </w:pPr>
            <w:r>
              <w:rPr>
                <w:rFonts w:cs="宋体"/>
                <w:b/>
                <w:color w:val="000000"/>
                <w:sz w:val="20"/>
                <w:szCs w:val="20"/>
              </w:rPr>
              <w:t>4.73</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B6C5">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7C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2683">
            <w:pPr>
              <w:wordWrap w:val="0"/>
              <w:jc w:val="right"/>
              <w:textAlignment w:val="center"/>
              <w:rPr>
                <w:rFonts w:hint="default" w:cs="宋体"/>
                <w:color w:val="000000"/>
                <w:sz w:val="20"/>
                <w:szCs w:val="20"/>
              </w:rPr>
            </w:pPr>
            <w:r>
              <w:rPr>
                <w:color w:val="000000"/>
                <w:sz w:val="20"/>
                <w:u w:color="auto"/>
              </w:rPr>
              <w:t xml:space="preserve"> </w:t>
            </w:r>
          </w:p>
        </w:tc>
      </w:tr>
      <w:tr w14:paraId="393D3C33">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FF1C">
            <w:pPr>
              <w:textAlignment w:val="center"/>
              <w:rPr>
                <w:rFonts w:hint="default" w:cs="宋体"/>
                <w:color w:val="000000"/>
                <w:sz w:val="20"/>
                <w:szCs w:val="20"/>
              </w:rPr>
            </w:pPr>
            <w:r>
              <w:rPr>
                <w:rFonts w:cs="宋体"/>
                <w:color w:val="000000"/>
                <w:sz w:val="20"/>
                <w:szCs w:val="20"/>
              </w:rPr>
              <w:t>2080801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A50CD">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6030">
            <w:pPr>
              <w:wordWrap w:val="0"/>
              <w:jc w:val="right"/>
              <w:textAlignment w:val="center"/>
              <w:rPr>
                <w:rFonts w:hint="default" w:cs="宋体"/>
                <w:color w:val="000000"/>
                <w:sz w:val="20"/>
                <w:szCs w:val="20"/>
              </w:rPr>
            </w:pPr>
            <w:r>
              <w:rPr>
                <w:rFonts w:cs="宋体"/>
                <w:color w:val="000000"/>
                <w:sz w:val="20"/>
                <w:szCs w:val="20"/>
              </w:rPr>
              <w:t>4.73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26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DA5D">
            <w:pPr>
              <w:wordWrap w:val="0"/>
              <w:jc w:val="right"/>
              <w:textAlignment w:val="center"/>
              <w:rPr>
                <w:rFonts w:hint="default" w:cs="宋体"/>
                <w:color w:val="000000"/>
                <w:sz w:val="20"/>
                <w:szCs w:val="20"/>
              </w:rPr>
            </w:pPr>
            <w:r>
              <w:rPr>
                <w:rFonts w:cs="宋体"/>
                <w:color w:val="000000"/>
                <w:sz w:val="20"/>
                <w:szCs w:val="20"/>
              </w:rPr>
              <w:t>4.73</w:t>
            </w: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2E63">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21A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0C7E">
            <w:pPr>
              <w:wordWrap w:val="0"/>
              <w:jc w:val="right"/>
              <w:textAlignment w:val="center"/>
              <w:rPr>
                <w:rFonts w:hint="default" w:cs="宋体"/>
                <w:color w:val="000000"/>
                <w:sz w:val="20"/>
                <w:szCs w:val="20"/>
              </w:rPr>
            </w:pPr>
            <w:r>
              <w:rPr>
                <w:color w:val="000000"/>
                <w:sz w:val="20"/>
                <w:u w:color="auto"/>
              </w:rPr>
              <w:t xml:space="preserve"> </w:t>
            </w:r>
          </w:p>
        </w:tc>
      </w:tr>
      <w:tr w14:paraId="25C30395">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6EF4">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91DD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86F7">
            <w:pPr>
              <w:wordWrap w:val="0"/>
              <w:jc w:val="right"/>
              <w:textAlignment w:val="center"/>
              <w:rPr>
                <w:rFonts w:hint="default" w:cs="宋体"/>
                <w:color w:val="000000"/>
                <w:sz w:val="20"/>
                <w:szCs w:val="20"/>
              </w:rPr>
            </w:pPr>
            <w:r>
              <w:rPr>
                <w:rFonts w:cs="宋体"/>
                <w:b/>
                <w:color w:val="000000"/>
                <w:sz w:val="20"/>
                <w:szCs w:val="20"/>
              </w:rPr>
              <w:t>534.57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CB9E">
            <w:pPr>
              <w:wordWrap w:val="0"/>
              <w:jc w:val="right"/>
              <w:textAlignment w:val="center"/>
              <w:rPr>
                <w:rFonts w:hint="default" w:cs="宋体"/>
                <w:color w:val="000000"/>
                <w:sz w:val="20"/>
                <w:szCs w:val="20"/>
              </w:rPr>
            </w:pPr>
            <w:r>
              <w:rPr>
                <w:rFonts w:cs="宋体"/>
                <w:b/>
                <w:color w:val="000000"/>
                <w:sz w:val="20"/>
                <w:szCs w:val="20"/>
              </w:rPr>
              <w:t>428.54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4400">
            <w:pPr>
              <w:wordWrap w:val="0"/>
              <w:jc w:val="right"/>
              <w:textAlignment w:val="center"/>
              <w:rPr>
                <w:rFonts w:hint="default" w:cs="宋体"/>
                <w:color w:val="000000"/>
                <w:sz w:val="20"/>
                <w:szCs w:val="20"/>
              </w:rPr>
            </w:pPr>
            <w:r>
              <w:rPr>
                <w:rFonts w:cs="宋体"/>
                <w:b/>
                <w:color w:val="000000"/>
                <w:sz w:val="20"/>
                <w:szCs w:val="20"/>
              </w:rPr>
              <w:t>106.03</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02B1">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26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A317">
            <w:pPr>
              <w:wordWrap w:val="0"/>
              <w:jc w:val="right"/>
              <w:textAlignment w:val="center"/>
              <w:rPr>
                <w:rFonts w:hint="default" w:cs="宋体"/>
                <w:color w:val="000000"/>
                <w:sz w:val="20"/>
                <w:szCs w:val="20"/>
              </w:rPr>
            </w:pPr>
            <w:r>
              <w:rPr>
                <w:color w:val="000000"/>
                <w:sz w:val="20"/>
                <w:u w:color="auto"/>
              </w:rPr>
              <w:t xml:space="preserve"> </w:t>
            </w:r>
          </w:p>
        </w:tc>
      </w:tr>
      <w:tr w14:paraId="1D882CDD">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8E31">
            <w:pPr>
              <w:textAlignment w:val="center"/>
              <w:rPr>
                <w:rFonts w:hint="default" w:cs="宋体"/>
                <w:color w:val="000000"/>
                <w:sz w:val="20"/>
                <w:szCs w:val="20"/>
              </w:rPr>
            </w:pPr>
            <w:r>
              <w:rPr>
                <w:rFonts w:cs="宋体"/>
                <w:b/>
                <w:color w:val="000000"/>
                <w:sz w:val="20"/>
                <w:szCs w:val="20"/>
              </w:rPr>
              <w:t>21003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1823E">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71E2">
            <w:pPr>
              <w:wordWrap w:val="0"/>
              <w:jc w:val="right"/>
              <w:textAlignment w:val="center"/>
              <w:rPr>
                <w:rFonts w:hint="default" w:cs="宋体"/>
                <w:color w:val="000000"/>
                <w:sz w:val="20"/>
                <w:szCs w:val="20"/>
              </w:rPr>
            </w:pPr>
            <w:r>
              <w:rPr>
                <w:rFonts w:cs="宋体"/>
                <w:b/>
                <w:color w:val="000000"/>
                <w:sz w:val="20"/>
                <w:szCs w:val="20"/>
              </w:rPr>
              <w:t>414.10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4CAE">
            <w:pPr>
              <w:wordWrap w:val="0"/>
              <w:jc w:val="right"/>
              <w:textAlignment w:val="center"/>
              <w:rPr>
                <w:rFonts w:hint="default" w:cs="宋体"/>
                <w:color w:val="000000"/>
                <w:sz w:val="20"/>
                <w:szCs w:val="20"/>
              </w:rPr>
            </w:pPr>
            <w:r>
              <w:rPr>
                <w:rFonts w:cs="宋体"/>
                <w:b/>
                <w:color w:val="000000"/>
                <w:sz w:val="20"/>
                <w:szCs w:val="20"/>
              </w:rPr>
              <w:t>414.10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879B">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0692">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30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D3CC">
            <w:pPr>
              <w:wordWrap w:val="0"/>
              <w:jc w:val="right"/>
              <w:textAlignment w:val="center"/>
              <w:rPr>
                <w:rFonts w:hint="default" w:cs="宋体"/>
                <w:color w:val="000000"/>
                <w:sz w:val="20"/>
                <w:szCs w:val="20"/>
              </w:rPr>
            </w:pPr>
            <w:r>
              <w:rPr>
                <w:color w:val="000000"/>
                <w:sz w:val="20"/>
                <w:u w:color="auto"/>
              </w:rPr>
              <w:t xml:space="preserve"> </w:t>
            </w:r>
          </w:p>
        </w:tc>
      </w:tr>
      <w:tr w14:paraId="3B0F657F">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4038">
            <w:pPr>
              <w:textAlignment w:val="center"/>
              <w:rPr>
                <w:rFonts w:hint="default" w:cs="宋体"/>
                <w:color w:val="000000"/>
                <w:sz w:val="20"/>
                <w:szCs w:val="20"/>
              </w:rPr>
            </w:pPr>
            <w:r>
              <w:rPr>
                <w:rFonts w:cs="宋体"/>
                <w:color w:val="000000"/>
                <w:sz w:val="20"/>
                <w:szCs w:val="20"/>
              </w:rPr>
              <w:t>2100302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94D44">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349D">
            <w:pPr>
              <w:wordWrap w:val="0"/>
              <w:jc w:val="right"/>
              <w:textAlignment w:val="center"/>
              <w:rPr>
                <w:rFonts w:hint="default" w:cs="宋体"/>
                <w:color w:val="000000"/>
                <w:sz w:val="20"/>
                <w:szCs w:val="20"/>
              </w:rPr>
            </w:pPr>
            <w:r>
              <w:rPr>
                <w:rFonts w:cs="宋体"/>
                <w:color w:val="000000"/>
                <w:sz w:val="20"/>
                <w:szCs w:val="20"/>
              </w:rPr>
              <w:t>414.10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5DB5">
            <w:pPr>
              <w:wordWrap w:val="0"/>
              <w:jc w:val="right"/>
              <w:textAlignment w:val="center"/>
              <w:rPr>
                <w:rFonts w:hint="default" w:cs="宋体"/>
                <w:color w:val="000000"/>
                <w:sz w:val="20"/>
                <w:szCs w:val="20"/>
              </w:rPr>
            </w:pPr>
            <w:r>
              <w:rPr>
                <w:rFonts w:cs="宋体"/>
                <w:color w:val="000000"/>
                <w:sz w:val="20"/>
                <w:szCs w:val="20"/>
              </w:rPr>
              <w:t>414.10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70CD">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4CD1">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89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47D5">
            <w:pPr>
              <w:wordWrap w:val="0"/>
              <w:jc w:val="right"/>
              <w:textAlignment w:val="center"/>
              <w:rPr>
                <w:rFonts w:hint="default" w:cs="宋体"/>
                <w:color w:val="000000"/>
                <w:sz w:val="20"/>
                <w:szCs w:val="20"/>
              </w:rPr>
            </w:pPr>
            <w:r>
              <w:rPr>
                <w:color w:val="000000"/>
                <w:sz w:val="20"/>
                <w:u w:color="auto"/>
              </w:rPr>
              <w:t xml:space="preserve"> </w:t>
            </w:r>
          </w:p>
        </w:tc>
      </w:tr>
      <w:tr w14:paraId="020FFA5B">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82D8">
            <w:pPr>
              <w:textAlignment w:val="center"/>
              <w:rPr>
                <w:rFonts w:hint="default" w:cs="宋体"/>
                <w:color w:val="000000"/>
                <w:sz w:val="20"/>
                <w:szCs w:val="20"/>
              </w:rPr>
            </w:pPr>
            <w:r>
              <w:rPr>
                <w:rFonts w:cs="宋体"/>
                <w:b/>
                <w:color w:val="000000"/>
                <w:sz w:val="20"/>
                <w:szCs w:val="20"/>
              </w:rPr>
              <w:t>21004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74EF5">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F536">
            <w:pPr>
              <w:wordWrap w:val="0"/>
              <w:jc w:val="right"/>
              <w:textAlignment w:val="center"/>
              <w:rPr>
                <w:rFonts w:hint="default" w:cs="宋体"/>
                <w:color w:val="000000"/>
                <w:sz w:val="20"/>
                <w:szCs w:val="20"/>
              </w:rPr>
            </w:pPr>
            <w:r>
              <w:rPr>
                <w:rFonts w:cs="宋体"/>
                <w:b/>
                <w:color w:val="000000"/>
                <w:sz w:val="20"/>
                <w:szCs w:val="20"/>
              </w:rPr>
              <w:t>106.03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572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736D">
            <w:pPr>
              <w:wordWrap w:val="0"/>
              <w:jc w:val="right"/>
              <w:textAlignment w:val="center"/>
              <w:rPr>
                <w:rFonts w:hint="default" w:cs="宋体"/>
                <w:color w:val="000000"/>
                <w:sz w:val="20"/>
                <w:szCs w:val="20"/>
              </w:rPr>
            </w:pPr>
            <w:r>
              <w:rPr>
                <w:rFonts w:cs="宋体"/>
                <w:b/>
                <w:color w:val="000000"/>
                <w:sz w:val="20"/>
                <w:szCs w:val="20"/>
              </w:rPr>
              <w:t>106.03</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FC69">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99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1A6E">
            <w:pPr>
              <w:wordWrap w:val="0"/>
              <w:jc w:val="right"/>
              <w:textAlignment w:val="center"/>
              <w:rPr>
                <w:rFonts w:hint="default" w:cs="宋体"/>
                <w:color w:val="000000"/>
                <w:sz w:val="20"/>
                <w:szCs w:val="20"/>
              </w:rPr>
            </w:pPr>
            <w:r>
              <w:rPr>
                <w:color w:val="000000"/>
                <w:sz w:val="20"/>
                <w:u w:color="auto"/>
              </w:rPr>
              <w:t xml:space="preserve"> </w:t>
            </w:r>
          </w:p>
        </w:tc>
      </w:tr>
      <w:tr w14:paraId="2938E07F">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7D64">
            <w:pPr>
              <w:textAlignment w:val="center"/>
              <w:rPr>
                <w:rFonts w:hint="default" w:cs="宋体"/>
                <w:color w:val="000000"/>
                <w:sz w:val="20"/>
                <w:szCs w:val="20"/>
              </w:rPr>
            </w:pPr>
            <w:r>
              <w:rPr>
                <w:rFonts w:cs="宋体"/>
                <w:color w:val="000000"/>
                <w:sz w:val="20"/>
                <w:szCs w:val="20"/>
              </w:rPr>
              <w:t>2100408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1536">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EC42">
            <w:pPr>
              <w:wordWrap w:val="0"/>
              <w:jc w:val="right"/>
              <w:textAlignment w:val="center"/>
              <w:rPr>
                <w:rFonts w:hint="default" w:cs="宋体"/>
                <w:color w:val="000000"/>
                <w:sz w:val="20"/>
                <w:szCs w:val="20"/>
              </w:rPr>
            </w:pPr>
            <w:r>
              <w:rPr>
                <w:rFonts w:cs="宋体"/>
                <w:color w:val="000000"/>
                <w:sz w:val="20"/>
                <w:szCs w:val="20"/>
              </w:rPr>
              <w:t>106.03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A6D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7A7C">
            <w:pPr>
              <w:wordWrap w:val="0"/>
              <w:jc w:val="right"/>
              <w:textAlignment w:val="center"/>
              <w:rPr>
                <w:rFonts w:hint="default" w:cs="宋体"/>
                <w:color w:val="000000"/>
                <w:sz w:val="20"/>
                <w:szCs w:val="20"/>
              </w:rPr>
            </w:pPr>
            <w:r>
              <w:rPr>
                <w:rFonts w:cs="宋体"/>
                <w:color w:val="000000"/>
                <w:sz w:val="20"/>
                <w:szCs w:val="20"/>
              </w:rPr>
              <w:t>106.03</w:t>
            </w: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4E31">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B5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B43F">
            <w:pPr>
              <w:wordWrap w:val="0"/>
              <w:jc w:val="right"/>
              <w:textAlignment w:val="center"/>
              <w:rPr>
                <w:rFonts w:hint="default" w:cs="宋体"/>
                <w:color w:val="000000"/>
                <w:sz w:val="20"/>
                <w:szCs w:val="20"/>
              </w:rPr>
            </w:pPr>
            <w:r>
              <w:rPr>
                <w:color w:val="000000"/>
                <w:sz w:val="20"/>
                <w:u w:color="auto"/>
              </w:rPr>
              <w:t xml:space="preserve"> </w:t>
            </w:r>
          </w:p>
        </w:tc>
      </w:tr>
      <w:tr w14:paraId="1E8F7B79">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4DFD">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B85C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83E3">
            <w:pPr>
              <w:wordWrap w:val="0"/>
              <w:jc w:val="right"/>
              <w:textAlignment w:val="center"/>
              <w:rPr>
                <w:rFonts w:hint="default" w:cs="宋体"/>
                <w:color w:val="000000"/>
                <w:sz w:val="20"/>
                <w:szCs w:val="20"/>
              </w:rPr>
            </w:pPr>
            <w:r>
              <w:rPr>
                <w:rFonts w:cs="宋体"/>
                <w:b/>
                <w:color w:val="000000"/>
                <w:sz w:val="20"/>
                <w:szCs w:val="20"/>
              </w:rPr>
              <w:t>14.45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337D">
            <w:pPr>
              <w:wordWrap w:val="0"/>
              <w:jc w:val="right"/>
              <w:textAlignment w:val="center"/>
              <w:rPr>
                <w:rFonts w:hint="default" w:cs="宋体"/>
                <w:color w:val="000000"/>
                <w:sz w:val="20"/>
                <w:szCs w:val="20"/>
              </w:rPr>
            </w:pPr>
            <w:r>
              <w:rPr>
                <w:rFonts w:cs="宋体"/>
                <w:b/>
                <w:color w:val="000000"/>
                <w:sz w:val="20"/>
                <w:szCs w:val="20"/>
              </w:rPr>
              <w:t>14.45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1A3C">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0DB8">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3C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2A66">
            <w:pPr>
              <w:wordWrap w:val="0"/>
              <w:jc w:val="right"/>
              <w:textAlignment w:val="center"/>
              <w:rPr>
                <w:rFonts w:hint="default" w:cs="宋体"/>
                <w:color w:val="000000"/>
                <w:sz w:val="20"/>
                <w:szCs w:val="20"/>
              </w:rPr>
            </w:pPr>
            <w:r>
              <w:rPr>
                <w:color w:val="000000"/>
                <w:sz w:val="20"/>
                <w:u w:color="auto"/>
              </w:rPr>
              <w:t xml:space="preserve"> </w:t>
            </w:r>
          </w:p>
        </w:tc>
      </w:tr>
      <w:tr w14:paraId="68578A4D">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8CA7">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A956">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B82F">
            <w:pPr>
              <w:wordWrap w:val="0"/>
              <w:jc w:val="right"/>
              <w:textAlignment w:val="center"/>
              <w:rPr>
                <w:rFonts w:hint="default" w:cs="宋体"/>
                <w:color w:val="000000"/>
                <w:sz w:val="20"/>
                <w:szCs w:val="20"/>
              </w:rPr>
            </w:pPr>
            <w:r>
              <w:rPr>
                <w:rFonts w:cs="宋体"/>
                <w:color w:val="000000"/>
                <w:sz w:val="20"/>
                <w:szCs w:val="20"/>
              </w:rPr>
              <w:t>14.45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1D5D">
            <w:pPr>
              <w:wordWrap w:val="0"/>
              <w:jc w:val="right"/>
              <w:textAlignment w:val="center"/>
              <w:rPr>
                <w:rFonts w:hint="default" w:cs="宋体"/>
                <w:color w:val="000000"/>
                <w:sz w:val="20"/>
                <w:szCs w:val="20"/>
              </w:rPr>
            </w:pPr>
            <w:r>
              <w:rPr>
                <w:rFonts w:cs="宋体"/>
                <w:color w:val="000000"/>
                <w:sz w:val="20"/>
                <w:szCs w:val="20"/>
              </w:rPr>
              <w:t>14.45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1831">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03DD">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10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7E2F">
            <w:pPr>
              <w:wordWrap w:val="0"/>
              <w:jc w:val="right"/>
              <w:textAlignment w:val="center"/>
              <w:rPr>
                <w:rFonts w:hint="default" w:cs="宋体"/>
                <w:color w:val="000000"/>
                <w:sz w:val="20"/>
                <w:szCs w:val="20"/>
              </w:rPr>
            </w:pPr>
            <w:r>
              <w:rPr>
                <w:color w:val="000000"/>
                <w:sz w:val="20"/>
                <w:u w:color="auto"/>
              </w:rPr>
              <w:t xml:space="preserve"> </w:t>
            </w:r>
          </w:p>
        </w:tc>
      </w:tr>
      <w:tr w14:paraId="75968A20">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6909">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460EB">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96F9">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046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E166">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7427">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169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4111">
            <w:pPr>
              <w:wordWrap w:val="0"/>
              <w:jc w:val="right"/>
              <w:textAlignment w:val="center"/>
              <w:rPr>
                <w:rFonts w:hint="default" w:cs="宋体"/>
                <w:color w:val="000000"/>
                <w:sz w:val="20"/>
                <w:szCs w:val="20"/>
              </w:rPr>
            </w:pPr>
            <w:r>
              <w:rPr>
                <w:color w:val="000000"/>
                <w:sz w:val="20"/>
                <w:u w:color="auto"/>
              </w:rPr>
              <w:t xml:space="preserve"> </w:t>
            </w:r>
          </w:p>
        </w:tc>
      </w:tr>
      <w:tr w14:paraId="39DA4F4F">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AD8D">
            <w:pPr>
              <w:textAlignment w:val="center"/>
              <w:rPr>
                <w:rFonts w:hint="default" w:cs="宋体"/>
                <w:color w:val="000000"/>
                <w:sz w:val="20"/>
                <w:szCs w:val="20"/>
              </w:rPr>
            </w:pPr>
            <w:r>
              <w:rPr>
                <w:rFonts w:cs="宋体"/>
                <w:b/>
                <w:color w:val="000000"/>
                <w:sz w:val="20"/>
                <w:szCs w:val="20"/>
              </w:rPr>
              <w:t>21301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3D592">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A6FA">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74C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0AEA">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76FC">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0D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0607">
            <w:pPr>
              <w:wordWrap w:val="0"/>
              <w:jc w:val="right"/>
              <w:textAlignment w:val="center"/>
              <w:rPr>
                <w:rFonts w:hint="default" w:cs="宋体"/>
                <w:color w:val="000000"/>
                <w:sz w:val="20"/>
                <w:szCs w:val="20"/>
              </w:rPr>
            </w:pPr>
            <w:r>
              <w:rPr>
                <w:color w:val="000000"/>
                <w:sz w:val="20"/>
                <w:u w:color="auto"/>
              </w:rPr>
              <w:t xml:space="preserve"> </w:t>
            </w:r>
          </w:p>
        </w:tc>
      </w:tr>
      <w:tr w14:paraId="65EC508A">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F1BA">
            <w:pPr>
              <w:textAlignment w:val="center"/>
              <w:rPr>
                <w:rFonts w:hint="default" w:cs="宋体"/>
                <w:color w:val="000000"/>
                <w:sz w:val="20"/>
                <w:szCs w:val="20"/>
              </w:rPr>
            </w:pPr>
            <w:r>
              <w:rPr>
                <w:rFonts w:cs="宋体"/>
                <w:color w:val="000000"/>
                <w:sz w:val="20"/>
                <w:szCs w:val="20"/>
              </w:rPr>
              <w:t>2130152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63EA4">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8AE1">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A9E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24CD">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966E">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BC4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38B6">
            <w:pPr>
              <w:wordWrap w:val="0"/>
              <w:jc w:val="right"/>
              <w:textAlignment w:val="center"/>
              <w:rPr>
                <w:rFonts w:hint="default" w:cs="宋体"/>
                <w:color w:val="000000"/>
                <w:sz w:val="20"/>
                <w:szCs w:val="20"/>
              </w:rPr>
            </w:pPr>
            <w:r>
              <w:rPr>
                <w:color w:val="000000"/>
                <w:sz w:val="20"/>
                <w:u w:color="auto"/>
              </w:rPr>
              <w:t xml:space="preserve"> </w:t>
            </w:r>
          </w:p>
        </w:tc>
      </w:tr>
      <w:tr w14:paraId="39292666">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DD22">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6A118">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BD31">
            <w:pPr>
              <w:wordWrap w:val="0"/>
              <w:jc w:val="right"/>
              <w:textAlignment w:val="center"/>
              <w:rPr>
                <w:rFonts w:hint="default" w:cs="宋体"/>
                <w:color w:val="000000"/>
                <w:sz w:val="20"/>
                <w:szCs w:val="20"/>
              </w:rPr>
            </w:pPr>
            <w:r>
              <w:rPr>
                <w:rFonts w:cs="宋体"/>
                <w:b/>
                <w:color w:val="000000"/>
                <w:sz w:val="20"/>
                <w:szCs w:val="20"/>
              </w:rPr>
              <w:t>17.33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0059">
            <w:pPr>
              <w:wordWrap w:val="0"/>
              <w:jc w:val="right"/>
              <w:textAlignment w:val="center"/>
              <w:rPr>
                <w:rFonts w:hint="default" w:cs="宋体"/>
                <w:color w:val="000000"/>
                <w:sz w:val="20"/>
                <w:szCs w:val="20"/>
              </w:rPr>
            </w:pPr>
            <w:r>
              <w:rPr>
                <w:rFonts w:cs="宋体"/>
                <w:b/>
                <w:color w:val="000000"/>
                <w:sz w:val="20"/>
                <w:szCs w:val="20"/>
              </w:rPr>
              <w:t>17.33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39EB">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BF84">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D0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DFB7">
            <w:pPr>
              <w:wordWrap w:val="0"/>
              <w:jc w:val="right"/>
              <w:textAlignment w:val="center"/>
              <w:rPr>
                <w:rFonts w:hint="default" w:cs="宋体"/>
                <w:color w:val="000000"/>
                <w:sz w:val="20"/>
                <w:szCs w:val="20"/>
              </w:rPr>
            </w:pPr>
            <w:r>
              <w:rPr>
                <w:color w:val="000000"/>
                <w:sz w:val="20"/>
                <w:u w:color="auto"/>
              </w:rPr>
              <w:t xml:space="preserve"> </w:t>
            </w:r>
          </w:p>
        </w:tc>
      </w:tr>
      <w:tr w14:paraId="7C084DF3">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51E1">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E8282">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07F9">
            <w:pPr>
              <w:wordWrap w:val="0"/>
              <w:jc w:val="right"/>
              <w:textAlignment w:val="center"/>
              <w:rPr>
                <w:rFonts w:hint="default" w:cs="宋体"/>
                <w:color w:val="000000"/>
                <w:sz w:val="20"/>
                <w:szCs w:val="20"/>
              </w:rPr>
            </w:pPr>
            <w:r>
              <w:rPr>
                <w:rFonts w:cs="宋体"/>
                <w:b/>
                <w:color w:val="000000"/>
                <w:sz w:val="20"/>
                <w:szCs w:val="20"/>
              </w:rPr>
              <w:t>17.33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740F">
            <w:pPr>
              <w:wordWrap w:val="0"/>
              <w:jc w:val="right"/>
              <w:textAlignment w:val="center"/>
              <w:rPr>
                <w:rFonts w:hint="default" w:cs="宋体"/>
                <w:color w:val="000000"/>
                <w:sz w:val="20"/>
                <w:szCs w:val="20"/>
              </w:rPr>
            </w:pPr>
            <w:r>
              <w:rPr>
                <w:rFonts w:cs="宋体"/>
                <w:b/>
                <w:color w:val="000000"/>
                <w:sz w:val="20"/>
                <w:szCs w:val="20"/>
              </w:rPr>
              <w:t>17.33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8F42">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C6AE">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3D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3B2A">
            <w:pPr>
              <w:wordWrap w:val="0"/>
              <w:jc w:val="right"/>
              <w:textAlignment w:val="center"/>
              <w:rPr>
                <w:rFonts w:hint="default" w:cs="宋体"/>
                <w:color w:val="000000"/>
                <w:sz w:val="20"/>
                <w:szCs w:val="20"/>
              </w:rPr>
            </w:pPr>
            <w:r>
              <w:rPr>
                <w:color w:val="000000"/>
                <w:sz w:val="20"/>
                <w:u w:color="auto"/>
              </w:rPr>
              <w:t xml:space="preserve"> </w:t>
            </w:r>
          </w:p>
        </w:tc>
      </w:tr>
      <w:tr w14:paraId="38A5A7A5">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2EE1">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F2C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84F4">
            <w:pPr>
              <w:wordWrap w:val="0"/>
              <w:jc w:val="right"/>
              <w:textAlignment w:val="center"/>
              <w:rPr>
                <w:rFonts w:hint="default" w:cs="宋体"/>
                <w:color w:val="000000"/>
                <w:sz w:val="20"/>
                <w:szCs w:val="20"/>
              </w:rPr>
            </w:pPr>
            <w:r>
              <w:rPr>
                <w:rFonts w:cs="宋体"/>
                <w:color w:val="000000"/>
                <w:sz w:val="20"/>
                <w:szCs w:val="20"/>
              </w:rPr>
              <w:t>17.33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065F">
            <w:pPr>
              <w:wordWrap w:val="0"/>
              <w:jc w:val="right"/>
              <w:textAlignment w:val="center"/>
              <w:rPr>
                <w:rFonts w:hint="default" w:cs="宋体"/>
                <w:color w:val="000000"/>
                <w:sz w:val="20"/>
                <w:szCs w:val="20"/>
              </w:rPr>
            </w:pPr>
            <w:r>
              <w:rPr>
                <w:rFonts w:cs="宋体"/>
                <w:color w:val="000000"/>
                <w:sz w:val="20"/>
                <w:szCs w:val="20"/>
              </w:rPr>
              <w:t>17.33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9C9A">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CE7A">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67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FD8C">
            <w:pPr>
              <w:wordWrap w:val="0"/>
              <w:jc w:val="right"/>
              <w:textAlignment w:val="center"/>
              <w:rPr>
                <w:rFonts w:hint="default" w:cs="宋体"/>
                <w:color w:val="000000"/>
                <w:sz w:val="20"/>
                <w:szCs w:val="20"/>
              </w:rPr>
            </w:pPr>
            <w:r>
              <w:rPr>
                <w:color w:val="000000"/>
                <w:sz w:val="20"/>
                <w:u w:color="auto"/>
              </w:rPr>
              <w:t xml:space="preserve"> </w:t>
            </w:r>
          </w:p>
        </w:tc>
      </w:tr>
    </w:tbl>
    <w:p w14:paraId="4735EDA2">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42A83A2">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EB4425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74949F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94C4F1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490CBB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重庆市巫溪县田坝镇卫生院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23EE3E0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C2690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48F5D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A1281B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040139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40E49A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C6544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4B526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ECA29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0E5F1C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DBCC2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128C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028C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B5F880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F166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B64C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F8CBC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E9E79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63FE54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3D07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5D18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0172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E47E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A773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322F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921B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AD74E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ADAD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D401">
            <w:pPr>
              <w:wordWrap w:val="0"/>
              <w:spacing w:line="200" w:lineRule="exact"/>
              <w:jc w:val="right"/>
              <w:textAlignment w:val="center"/>
              <w:rPr>
                <w:rFonts w:hint="default" w:cs="宋体"/>
                <w:color w:val="000000"/>
                <w:sz w:val="18"/>
                <w:szCs w:val="18"/>
              </w:rPr>
            </w:pPr>
            <w:r>
              <w:rPr>
                <w:rFonts w:cs="宋体"/>
                <w:color w:val="000000"/>
                <w:sz w:val="18"/>
                <w:szCs w:val="18"/>
              </w:rPr>
              <w:t>404.13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231E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2E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AF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6D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3D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3727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00EC0">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66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BB19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3C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58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FF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FD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745F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6472E">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BF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C040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73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80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83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33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DBEA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53A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6D8A9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FA23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B2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B0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9C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4D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D7A9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0EE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BAA5D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1EFE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CB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A0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25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1D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F94D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8F3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B39D7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195E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E6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7A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9F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56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6C1D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72F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9C7EF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846F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D8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C4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D0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A6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D6B4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72D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8E4A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B220E">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6154">
            <w:pPr>
              <w:wordWrap w:val="0"/>
              <w:spacing w:line="200" w:lineRule="exact"/>
              <w:jc w:val="right"/>
              <w:textAlignment w:val="center"/>
              <w:rPr>
                <w:rFonts w:hint="default" w:cs="宋体"/>
                <w:color w:val="000000"/>
                <w:sz w:val="18"/>
                <w:szCs w:val="18"/>
              </w:rPr>
            </w:pPr>
            <w:r>
              <w:rPr>
                <w:rFonts w:cs="宋体"/>
                <w:color w:val="000000"/>
                <w:sz w:val="18"/>
                <w:szCs w:val="18"/>
              </w:rPr>
              <w:t>32.44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9BA3">
            <w:pPr>
              <w:wordWrap w:val="0"/>
              <w:spacing w:line="200" w:lineRule="exact"/>
              <w:jc w:val="right"/>
              <w:textAlignment w:val="center"/>
              <w:rPr>
                <w:rFonts w:hint="default" w:cs="宋体"/>
                <w:color w:val="000000"/>
                <w:sz w:val="18"/>
                <w:szCs w:val="18"/>
              </w:rPr>
            </w:pPr>
            <w:r>
              <w:rPr>
                <w:rFonts w:cs="宋体"/>
                <w:color w:val="000000"/>
                <w:sz w:val="18"/>
                <w:szCs w:val="18"/>
              </w:rPr>
              <w:t>32.44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57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86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9BE6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01A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C3E28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24D22">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EB7C">
            <w:pPr>
              <w:wordWrap w:val="0"/>
              <w:spacing w:line="200" w:lineRule="exact"/>
              <w:jc w:val="right"/>
              <w:textAlignment w:val="center"/>
              <w:rPr>
                <w:rFonts w:hint="default" w:cs="宋体"/>
                <w:color w:val="000000"/>
                <w:sz w:val="18"/>
                <w:szCs w:val="18"/>
              </w:rPr>
            </w:pPr>
            <w:r>
              <w:rPr>
                <w:rFonts w:cs="宋体"/>
                <w:color w:val="000000"/>
                <w:sz w:val="18"/>
                <w:szCs w:val="18"/>
              </w:rPr>
              <w:t>344.01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6B67">
            <w:pPr>
              <w:wordWrap w:val="0"/>
              <w:spacing w:line="200" w:lineRule="exact"/>
              <w:jc w:val="right"/>
              <w:textAlignment w:val="center"/>
              <w:rPr>
                <w:rFonts w:hint="default" w:cs="宋体"/>
                <w:color w:val="000000"/>
                <w:sz w:val="18"/>
                <w:szCs w:val="18"/>
              </w:rPr>
            </w:pPr>
            <w:r>
              <w:rPr>
                <w:rFonts w:cs="宋体"/>
                <w:color w:val="000000"/>
                <w:sz w:val="18"/>
                <w:szCs w:val="18"/>
              </w:rPr>
              <w:t>344.01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33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B9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6308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4C4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D70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2D6D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9C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20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AC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43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E35B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50A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8F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0983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86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09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62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C9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37A5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1D5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A13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6FAE3">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0522">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BEFF">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05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BB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A907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975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B2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B3A2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83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70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95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2C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3C5A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375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00D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152A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4A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03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63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4A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8E91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D07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CA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FB02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C9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7E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03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E3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7E62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8F1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7B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D385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19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DA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D6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81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551E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6BF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A80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3B2C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8F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DF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9E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EF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F41C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44B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360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AEFBC">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CE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88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B1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69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4539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646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DA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594E1">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5CB2">
            <w:pPr>
              <w:wordWrap w:val="0"/>
              <w:spacing w:line="200" w:lineRule="exact"/>
              <w:jc w:val="right"/>
              <w:textAlignment w:val="center"/>
              <w:rPr>
                <w:rFonts w:hint="default" w:cs="宋体"/>
                <w:color w:val="000000"/>
                <w:sz w:val="18"/>
                <w:szCs w:val="18"/>
              </w:rPr>
            </w:pPr>
            <w:r>
              <w:rPr>
                <w:rFonts w:cs="宋体"/>
                <w:color w:val="000000"/>
                <w:sz w:val="18"/>
                <w:szCs w:val="18"/>
              </w:rPr>
              <w:t>17.33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2D09">
            <w:pPr>
              <w:wordWrap w:val="0"/>
              <w:spacing w:line="200" w:lineRule="exact"/>
              <w:jc w:val="right"/>
              <w:textAlignment w:val="center"/>
              <w:rPr>
                <w:rFonts w:hint="default" w:cs="宋体"/>
                <w:color w:val="000000"/>
                <w:sz w:val="18"/>
                <w:szCs w:val="18"/>
              </w:rPr>
            </w:pPr>
            <w:r>
              <w:rPr>
                <w:rFonts w:cs="宋体"/>
                <w:color w:val="000000"/>
                <w:sz w:val="18"/>
                <w:szCs w:val="18"/>
              </w:rPr>
              <w:t>17.33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B6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58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ADFF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647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403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3568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77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7E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78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B2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1082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4173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DB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CC95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3E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A5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D7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D5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1B84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882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BD8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1959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66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CA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EB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7E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1A08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B2A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7E7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3041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14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1C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9B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32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7CE8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8FC5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676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946F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AC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00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2F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B3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1CE4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A568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A2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FC56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15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29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3E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1FC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E0F1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CCA6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34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95761">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F5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4B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22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12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1051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F430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48F4">
            <w:pPr>
              <w:wordWrap w:val="0"/>
              <w:spacing w:line="200" w:lineRule="exact"/>
              <w:jc w:val="right"/>
              <w:textAlignment w:val="center"/>
              <w:rPr>
                <w:rFonts w:hint="default" w:cs="宋体"/>
                <w:color w:val="000000"/>
                <w:sz w:val="18"/>
                <w:szCs w:val="18"/>
              </w:rPr>
            </w:pPr>
            <w:r>
              <w:rPr>
                <w:rFonts w:cs="宋体"/>
                <w:color w:val="000000"/>
                <w:sz w:val="18"/>
                <w:szCs w:val="18"/>
              </w:rPr>
              <w:t>404.13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B60D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A093">
            <w:pPr>
              <w:wordWrap w:val="0"/>
              <w:spacing w:line="200" w:lineRule="exact"/>
              <w:jc w:val="right"/>
              <w:textAlignment w:val="center"/>
              <w:rPr>
                <w:rFonts w:hint="default" w:cs="宋体"/>
                <w:color w:val="000000"/>
                <w:sz w:val="18"/>
                <w:szCs w:val="18"/>
              </w:rPr>
            </w:pPr>
            <w:r>
              <w:rPr>
                <w:rFonts w:cs="宋体"/>
                <w:color w:val="000000"/>
                <w:sz w:val="18"/>
                <w:szCs w:val="18"/>
              </w:rPr>
              <w:t>404.13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9ACE">
            <w:pPr>
              <w:wordWrap w:val="0"/>
              <w:spacing w:line="200" w:lineRule="exact"/>
              <w:jc w:val="right"/>
              <w:textAlignment w:val="center"/>
              <w:rPr>
                <w:rFonts w:hint="default" w:cs="宋体"/>
                <w:color w:val="000000"/>
                <w:sz w:val="18"/>
                <w:szCs w:val="18"/>
              </w:rPr>
            </w:pPr>
            <w:r>
              <w:rPr>
                <w:rFonts w:cs="宋体"/>
                <w:color w:val="000000"/>
                <w:sz w:val="18"/>
                <w:szCs w:val="18"/>
              </w:rPr>
              <w:t>404.13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D1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C1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9993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EC43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CC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0A8F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1B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22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47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0C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1474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78BF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B3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DCCFF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9EB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B5CB5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639D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A4B166">
            <w:pPr>
              <w:spacing w:line="200" w:lineRule="exact"/>
              <w:rPr>
                <w:rFonts w:hint="default" w:cs="宋体"/>
                <w:color w:val="000000"/>
                <w:sz w:val="18"/>
                <w:szCs w:val="18"/>
              </w:rPr>
            </w:pPr>
          </w:p>
        </w:tc>
      </w:tr>
      <w:tr w14:paraId="437AEF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6C7A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58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EBC6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47A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DC8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E02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B05A">
            <w:pPr>
              <w:spacing w:line="200" w:lineRule="exact"/>
              <w:jc w:val="right"/>
              <w:rPr>
                <w:rFonts w:hint="default" w:cs="宋体"/>
                <w:color w:val="000000"/>
                <w:sz w:val="18"/>
                <w:szCs w:val="18"/>
              </w:rPr>
            </w:pPr>
          </w:p>
        </w:tc>
      </w:tr>
      <w:tr w14:paraId="3CCED9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A2DFD">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AE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D0E6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074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B24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D8C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C958">
            <w:pPr>
              <w:spacing w:line="200" w:lineRule="exact"/>
              <w:jc w:val="right"/>
              <w:rPr>
                <w:rFonts w:hint="default" w:cs="宋体"/>
                <w:color w:val="000000"/>
                <w:sz w:val="18"/>
                <w:szCs w:val="18"/>
              </w:rPr>
            </w:pPr>
          </w:p>
        </w:tc>
      </w:tr>
      <w:tr w14:paraId="6E7460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E813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E48B">
            <w:pPr>
              <w:wordWrap w:val="0"/>
              <w:spacing w:line="200" w:lineRule="exact"/>
              <w:jc w:val="right"/>
              <w:textAlignment w:val="center"/>
              <w:rPr>
                <w:rFonts w:hint="default" w:cs="宋体"/>
                <w:color w:val="000000"/>
                <w:sz w:val="18"/>
                <w:szCs w:val="18"/>
              </w:rPr>
            </w:pPr>
            <w:r>
              <w:rPr>
                <w:rFonts w:cs="宋体"/>
                <w:color w:val="000000"/>
                <w:sz w:val="18"/>
                <w:szCs w:val="18"/>
              </w:rPr>
              <w:t>404.13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8A17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702E">
            <w:pPr>
              <w:wordWrap w:val="0"/>
              <w:spacing w:line="200" w:lineRule="exact"/>
              <w:jc w:val="right"/>
              <w:textAlignment w:val="center"/>
              <w:rPr>
                <w:rFonts w:hint="default" w:cs="宋体"/>
                <w:color w:val="000000"/>
                <w:sz w:val="18"/>
                <w:szCs w:val="18"/>
              </w:rPr>
            </w:pPr>
            <w:r>
              <w:rPr>
                <w:rFonts w:cs="宋体"/>
                <w:color w:val="000000"/>
                <w:sz w:val="18"/>
                <w:szCs w:val="18"/>
              </w:rPr>
              <w:t>404.13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9ABA">
            <w:pPr>
              <w:wordWrap w:val="0"/>
              <w:spacing w:line="200" w:lineRule="exact"/>
              <w:jc w:val="right"/>
              <w:textAlignment w:val="center"/>
              <w:rPr>
                <w:rFonts w:hint="default" w:cs="宋体"/>
                <w:color w:val="000000"/>
                <w:sz w:val="18"/>
                <w:szCs w:val="18"/>
              </w:rPr>
            </w:pPr>
            <w:r>
              <w:rPr>
                <w:rFonts w:cs="宋体"/>
                <w:color w:val="000000"/>
                <w:sz w:val="18"/>
                <w:szCs w:val="18"/>
              </w:rPr>
              <w:t>404.13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E0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18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5CDE26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8826FE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4F009A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EB7776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F5EFF8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重庆市巫溪县田坝镇卫生院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40F788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06F77DD">
            <w:pPr>
              <w:jc w:val="right"/>
              <w:textAlignment w:val="bottom"/>
              <w:rPr>
                <w:rFonts w:hint="default" w:cs="宋体"/>
                <w:color w:val="000000"/>
                <w:sz w:val="20"/>
                <w:szCs w:val="20"/>
              </w:rPr>
            </w:pPr>
            <w:r>
              <w:rPr>
                <w:rFonts w:cs="宋体"/>
                <w:color w:val="000000"/>
                <w:sz w:val="20"/>
                <w:szCs w:val="20"/>
              </w:rPr>
              <w:t>公开05表</w:t>
            </w:r>
          </w:p>
        </w:tc>
      </w:tr>
      <w:tr w14:paraId="50A8D64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0DE8741">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03740F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6E787F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67407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B8ADF">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F28610">
            <w:pPr>
              <w:jc w:val="center"/>
              <w:textAlignment w:val="center"/>
              <w:rPr>
                <w:rFonts w:hint="default" w:cs="宋体"/>
                <w:b/>
                <w:color w:val="000000"/>
                <w:sz w:val="20"/>
                <w:szCs w:val="20"/>
              </w:rPr>
            </w:pPr>
            <w:r>
              <w:rPr>
                <w:rFonts w:cs="宋体"/>
                <w:b/>
                <w:color w:val="000000"/>
                <w:sz w:val="20"/>
                <w:szCs w:val="20"/>
              </w:rPr>
              <w:t>本年支出</w:t>
            </w:r>
          </w:p>
        </w:tc>
      </w:tr>
      <w:tr w14:paraId="4FE81C0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1899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B0868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50C07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0E9FB">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61EE2B">
            <w:pPr>
              <w:jc w:val="center"/>
              <w:textAlignment w:val="center"/>
              <w:rPr>
                <w:rFonts w:hint="default" w:cs="宋体"/>
                <w:b/>
                <w:color w:val="000000"/>
                <w:sz w:val="20"/>
                <w:szCs w:val="20"/>
              </w:rPr>
            </w:pPr>
            <w:r>
              <w:rPr>
                <w:rFonts w:cs="宋体"/>
                <w:b/>
                <w:color w:val="000000"/>
                <w:sz w:val="20"/>
                <w:szCs w:val="20"/>
              </w:rPr>
              <w:t>项目支出</w:t>
            </w:r>
          </w:p>
        </w:tc>
      </w:tr>
      <w:tr w14:paraId="0241121C">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A14A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B2AE6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2E5F5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CFC1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00E2E1">
            <w:pPr>
              <w:jc w:val="center"/>
              <w:rPr>
                <w:rFonts w:hint="default" w:cs="宋体"/>
                <w:b/>
                <w:color w:val="000000"/>
                <w:sz w:val="20"/>
                <w:szCs w:val="20"/>
              </w:rPr>
            </w:pPr>
          </w:p>
        </w:tc>
      </w:tr>
      <w:tr w14:paraId="0D54DE9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9493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D7CB6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4184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1CAEC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D1FD39">
            <w:pPr>
              <w:jc w:val="center"/>
              <w:rPr>
                <w:rFonts w:hint="default" w:cs="宋体"/>
                <w:b/>
                <w:color w:val="000000"/>
                <w:sz w:val="20"/>
                <w:szCs w:val="20"/>
              </w:rPr>
            </w:pPr>
          </w:p>
        </w:tc>
      </w:tr>
      <w:tr w14:paraId="1B603A9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B5EB0">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25852">
            <w:pPr>
              <w:wordWrap w:val="0"/>
              <w:jc w:val="right"/>
              <w:textAlignment w:val="center"/>
              <w:rPr>
                <w:rFonts w:hint="default" w:cs="宋体"/>
                <w:b/>
                <w:color w:val="000000"/>
                <w:sz w:val="20"/>
                <w:szCs w:val="20"/>
              </w:rPr>
            </w:pPr>
            <w:r>
              <w:rPr>
                <w:rFonts w:cs="宋体"/>
                <w:b/>
                <w:bCs/>
                <w:color w:val="000000"/>
                <w:sz w:val="20"/>
                <w:szCs w:val="20"/>
              </w:rPr>
              <w:t>404.13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93324">
            <w:pPr>
              <w:wordWrap w:val="0"/>
              <w:jc w:val="right"/>
              <w:textAlignment w:val="center"/>
              <w:rPr>
                <w:rFonts w:hint="default" w:cs="宋体"/>
                <w:b/>
                <w:color w:val="000000"/>
                <w:sz w:val="20"/>
                <w:szCs w:val="20"/>
              </w:rPr>
            </w:pPr>
            <w:r>
              <w:rPr>
                <w:rFonts w:cs="宋体"/>
                <w:b/>
                <w:bCs/>
                <w:color w:val="000000"/>
                <w:sz w:val="20"/>
                <w:szCs w:val="20"/>
              </w:rPr>
              <w:t>283.03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800F2">
            <w:pPr>
              <w:wordWrap w:val="0"/>
              <w:jc w:val="right"/>
              <w:textAlignment w:val="center"/>
              <w:rPr>
                <w:rFonts w:hint="default" w:cs="宋体"/>
                <w:b/>
                <w:color w:val="000000"/>
                <w:sz w:val="20"/>
                <w:szCs w:val="20"/>
              </w:rPr>
            </w:pPr>
            <w:r>
              <w:rPr>
                <w:rFonts w:cs="宋体"/>
                <w:b/>
                <w:bCs/>
                <w:color w:val="000000"/>
                <w:sz w:val="20"/>
                <w:szCs w:val="20"/>
              </w:rPr>
              <w:t>121.10</w:t>
            </w:r>
            <w:r>
              <w:rPr>
                <w:b/>
                <w:color w:val="000000"/>
                <w:sz w:val="20"/>
                <w:u w:color="auto"/>
              </w:rPr>
              <w:t xml:space="preserve"> </w:t>
            </w:r>
          </w:p>
        </w:tc>
      </w:tr>
      <w:tr w14:paraId="1F7A13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B67E">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604F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B287">
            <w:pPr>
              <w:wordWrap w:val="0"/>
              <w:jc w:val="right"/>
              <w:textAlignment w:val="center"/>
              <w:rPr>
                <w:rFonts w:hint="default" w:cs="宋体"/>
                <w:b/>
                <w:color w:val="000000"/>
                <w:sz w:val="20"/>
                <w:szCs w:val="20"/>
              </w:rPr>
            </w:pPr>
            <w:r>
              <w:rPr>
                <w:rFonts w:cs="宋体"/>
                <w:b/>
                <w:color w:val="000000"/>
                <w:sz w:val="20"/>
                <w:szCs w:val="20"/>
              </w:rPr>
              <w:t>32.44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BF96C">
            <w:pPr>
              <w:wordWrap w:val="0"/>
              <w:jc w:val="right"/>
              <w:textAlignment w:val="center"/>
              <w:rPr>
                <w:rFonts w:hint="default" w:cs="宋体"/>
                <w:b/>
                <w:color w:val="000000"/>
                <w:sz w:val="20"/>
                <w:szCs w:val="20"/>
              </w:rPr>
            </w:pPr>
            <w:r>
              <w:rPr>
                <w:rFonts w:cs="宋体"/>
                <w:b/>
                <w:color w:val="000000"/>
                <w:sz w:val="20"/>
                <w:szCs w:val="20"/>
              </w:rPr>
              <w:t>27.71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713D8">
            <w:pPr>
              <w:wordWrap w:val="0"/>
              <w:jc w:val="right"/>
              <w:textAlignment w:val="center"/>
              <w:rPr>
                <w:rFonts w:hint="default" w:cs="宋体"/>
                <w:b/>
                <w:color w:val="000000"/>
                <w:sz w:val="20"/>
                <w:szCs w:val="20"/>
              </w:rPr>
            </w:pPr>
            <w:r>
              <w:rPr>
                <w:rFonts w:cs="宋体"/>
                <w:b/>
                <w:color w:val="000000"/>
                <w:sz w:val="20"/>
                <w:szCs w:val="20"/>
              </w:rPr>
              <w:t>4.73</w:t>
            </w:r>
            <w:r>
              <w:rPr>
                <w:b/>
                <w:color w:val="000000"/>
                <w:sz w:val="20"/>
                <w:u w:color="auto"/>
              </w:rPr>
              <w:t xml:space="preserve"> </w:t>
            </w:r>
          </w:p>
        </w:tc>
      </w:tr>
      <w:tr w14:paraId="664E03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1EA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F3045">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95759">
            <w:pPr>
              <w:wordWrap w:val="0"/>
              <w:jc w:val="right"/>
              <w:textAlignment w:val="center"/>
              <w:rPr>
                <w:rFonts w:hint="default" w:cs="宋体"/>
                <w:b/>
                <w:color w:val="000000"/>
                <w:sz w:val="20"/>
                <w:szCs w:val="20"/>
              </w:rPr>
            </w:pPr>
            <w:r>
              <w:rPr>
                <w:rFonts w:cs="宋体"/>
                <w:b/>
                <w:color w:val="000000"/>
                <w:sz w:val="20"/>
                <w:szCs w:val="20"/>
              </w:rPr>
              <w:t>27.71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66A2D">
            <w:pPr>
              <w:wordWrap w:val="0"/>
              <w:jc w:val="right"/>
              <w:textAlignment w:val="center"/>
              <w:rPr>
                <w:rFonts w:hint="default" w:cs="宋体"/>
                <w:b/>
                <w:color w:val="000000"/>
                <w:sz w:val="20"/>
                <w:szCs w:val="20"/>
              </w:rPr>
            </w:pPr>
            <w:r>
              <w:rPr>
                <w:rFonts w:cs="宋体"/>
                <w:b/>
                <w:color w:val="000000"/>
                <w:sz w:val="20"/>
                <w:szCs w:val="20"/>
              </w:rPr>
              <w:t>27.71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2CFD2">
            <w:pPr>
              <w:wordWrap w:val="0"/>
              <w:jc w:val="right"/>
              <w:textAlignment w:val="center"/>
              <w:rPr>
                <w:rFonts w:hint="default" w:cs="宋体"/>
                <w:b/>
                <w:color w:val="000000"/>
                <w:sz w:val="20"/>
                <w:szCs w:val="20"/>
              </w:rPr>
            </w:pPr>
            <w:r>
              <w:rPr>
                <w:color w:val="000000"/>
                <w:sz w:val="20"/>
                <w:u w:color="auto"/>
              </w:rPr>
              <w:t xml:space="preserve"> </w:t>
            </w:r>
          </w:p>
        </w:tc>
      </w:tr>
      <w:tr w14:paraId="3F2613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6090">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96CC">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F7F16">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FE0A0">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0F545">
            <w:pPr>
              <w:wordWrap w:val="0"/>
              <w:jc w:val="right"/>
              <w:textAlignment w:val="center"/>
              <w:rPr>
                <w:rFonts w:hint="default" w:cs="宋体"/>
                <w:b/>
                <w:color w:val="000000"/>
                <w:sz w:val="20"/>
                <w:szCs w:val="20"/>
              </w:rPr>
            </w:pPr>
            <w:r>
              <w:rPr>
                <w:color w:val="000000"/>
                <w:sz w:val="20"/>
                <w:u w:color="auto"/>
              </w:rPr>
              <w:t xml:space="preserve"> </w:t>
            </w:r>
          </w:p>
        </w:tc>
      </w:tr>
      <w:tr w14:paraId="03DF81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B565">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0B5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1F782">
            <w:pPr>
              <w:wordWrap w:val="0"/>
              <w:jc w:val="right"/>
              <w:textAlignment w:val="center"/>
              <w:rPr>
                <w:rFonts w:hint="default" w:cs="宋体"/>
                <w:b/>
                <w:color w:val="000000"/>
                <w:sz w:val="20"/>
                <w:szCs w:val="20"/>
              </w:rPr>
            </w:pPr>
            <w:r>
              <w:rPr>
                <w:rFonts w:cs="宋体"/>
                <w:color w:val="000000"/>
                <w:sz w:val="20"/>
                <w:szCs w:val="20"/>
              </w:rPr>
              <w:t>23.11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2D5F5">
            <w:pPr>
              <w:wordWrap w:val="0"/>
              <w:jc w:val="right"/>
              <w:textAlignment w:val="center"/>
              <w:rPr>
                <w:rFonts w:hint="default" w:cs="宋体"/>
                <w:b/>
                <w:color w:val="000000"/>
                <w:sz w:val="20"/>
                <w:szCs w:val="20"/>
              </w:rPr>
            </w:pPr>
            <w:r>
              <w:rPr>
                <w:rFonts w:cs="宋体"/>
                <w:color w:val="000000"/>
                <w:sz w:val="20"/>
                <w:szCs w:val="20"/>
              </w:rPr>
              <w:t>23.11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A718">
            <w:pPr>
              <w:wordWrap w:val="0"/>
              <w:jc w:val="right"/>
              <w:textAlignment w:val="center"/>
              <w:rPr>
                <w:rFonts w:hint="default" w:cs="宋体"/>
                <w:b/>
                <w:color w:val="000000"/>
                <w:sz w:val="20"/>
                <w:szCs w:val="20"/>
              </w:rPr>
            </w:pPr>
            <w:r>
              <w:rPr>
                <w:color w:val="000000"/>
                <w:sz w:val="20"/>
                <w:u w:color="auto"/>
              </w:rPr>
              <w:t xml:space="preserve"> </w:t>
            </w:r>
          </w:p>
        </w:tc>
      </w:tr>
      <w:tr w14:paraId="648024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C45F">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D78AC">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7EB3">
            <w:pPr>
              <w:wordWrap w:val="0"/>
              <w:jc w:val="right"/>
              <w:textAlignment w:val="center"/>
              <w:rPr>
                <w:rFonts w:hint="default" w:cs="宋体"/>
                <w:b/>
                <w:color w:val="000000"/>
                <w:sz w:val="20"/>
                <w:szCs w:val="20"/>
              </w:rPr>
            </w:pPr>
            <w:r>
              <w:rPr>
                <w:rFonts w:cs="宋体"/>
                <w:b/>
                <w:color w:val="000000"/>
                <w:sz w:val="20"/>
                <w:szCs w:val="20"/>
              </w:rPr>
              <w:t>4.73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A9FB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D2713">
            <w:pPr>
              <w:wordWrap w:val="0"/>
              <w:jc w:val="right"/>
              <w:textAlignment w:val="center"/>
              <w:rPr>
                <w:rFonts w:hint="default" w:cs="宋体"/>
                <w:b/>
                <w:color w:val="000000"/>
                <w:sz w:val="20"/>
                <w:szCs w:val="20"/>
              </w:rPr>
            </w:pPr>
            <w:r>
              <w:rPr>
                <w:rFonts w:cs="宋体"/>
                <w:b/>
                <w:color w:val="000000"/>
                <w:sz w:val="20"/>
                <w:szCs w:val="20"/>
              </w:rPr>
              <w:t>4.73</w:t>
            </w:r>
            <w:r>
              <w:rPr>
                <w:b/>
                <w:color w:val="000000"/>
                <w:sz w:val="20"/>
                <w:u w:color="auto"/>
              </w:rPr>
              <w:t xml:space="preserve"> </w:t>
            </w:r>
          </w:p>
        </w:tc>
      </w:tr>
      <w:tr w14:paraId="231FF1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1956">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1E5D7">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9FEDD">
            <w:pPr>
              <w:wordWrap w:val="0"/>
              <w:jc w:val="right"/>
              <w:textAlignment w:val="center"/>
              <w:rPr>
                <w:rFonts w:hint="default" w:cs="宋体"/>
                <w:b/>
                <w:color w:val="000000"/>
                <w:sz w:val="20"/>
                <w:szCs w:val="20"/>
              </w:rPr>
            </w:pPr>
            <w:r>
              <w:rPr>
                <w:rFonts w:cs="宋体"/>
                <w:color w:val="000000"/>
                <w:sz w:val="20"/>
                <w:szCs w:val="20"/>
              </w:rPr>
              <w:t>4.73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A71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119B8">
            <w:pPr>
              <w:wordWrap w:val="0"/>
              <w:jc w:val="right"/>
              <w:textAlignment w:val="center"/>
              <w:rPr>
                <w:rFonts w:hint="default" w:cs="宋体"/>
                <w:b/>
                <w:color w:val="000000"/>
                <w:sz w:val="20"/>
                <w:szCs w:val="20"/>
              </w:rPr>
            </w:pPr>
            <w:r>
              <w:rPr>
                <w:rFonts w:cs="宋体"/>
                <w:color w:val="000000"/>
                <w:sz w:val="20"/>
                <w:szCs w:val="20"/>
              </w:rPr>
              <w:t>4.73</w:t>
            </w:r>
            <w:r>
              <w:rPr>
                <w:color w:val="000000"/>
                <w:sz w:val="20"/>
                <w:u w:color="auto"/>
              </w:rPr>
              <w:t xml:space="preserve"> </w:t>
            </w:r>
          </w:p>
        </w:tc>
      </w:tr>
      <w:tr w14:paraId="22D8E2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BE7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FAAA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4D644">
            <w:pPr>
              <w:wordWrap w:val="0"/>
              <w:jc w:val="right"/>
              <w:textAlignment w:val="center"/>
              <w:rPr>
                <w:rFonts w:hint="default" w:cs="宋体"/>
                <w:b/>
                <w:color w:val="000000"/>
                <w:sz w:val="20"/>
                <w:szCs w:val="20"/>
              </w:rPr>
            </w:pPr>
            <w:r>
              <w:rPr>
                <w:rFonts w:cs="宋体"/>
                <w:b/>
                <w:color w:val="000000"/>
                <w:sz w:val="20"/>
                <w:szCs w:val="20"/>
              </w:rPr>
              <w:t>344.01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97B1A">
            <w:pPr>
              <w:wordWrap w:val="0"/>
              <w:jc w:val="right"/>
              <w:textAlignment w:val="center"/>
              <w:rPr>
                <w:rFonts w:hint="default" w:cs="宋体"/>
                <w:b/>
                <w:color w:val="000000"/>
                <w:sz w:val="20"/>
                <w:szCs w:val="20"/>
              </w:rPr>
            </w:pPr>
            <w:r>
              <w:rPr>
                <w:rFonts w:cs="宋体"/>
                <w:b/>
                <w:color w:val="000000"/>
                <w:sz w:val="20"/>
                <w:szCs w:val="20"/>
              </w:rPr>
              <w:t>237.98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8A1E4">
            <w:pPr>
              <w:wordWrap w:val="0"/>
              <w:jc w:val="right"/>
              <w:textAlignment w:val="center"/>
              <w:rPr>
                <w:rFonts w:hint="default" w:cs="宋体"/>
                <w:b/>
                <w:color w:val="000000"/>
                <w:sz w:val="20"/>
                <w:szCs w:val="20"/>
              </w:rPr>
            </w:pPr>
            <w:r>
              <w:rPr>
                <w:rFonts w:cs="宋体"/>
                <w:b/>
                <w:color w:val="000000"/>
                <w:sz w:val="20"/>
                <w:szCs w:val="20"/>
              </w:rPr>
              <w:t>106.03</w:t>
            </w:r>
            <w:r>
              <w:rPr>
                <w:b/>
                <w:color w:val="000000"/>
                <w:sz w:val="20"/>
                <w:u w:color="auto"/>
              </w:rPr>
              <w:t xml:space="preserve"> </w:t>
            </w:r>
          </w:p>
        </w:tc>
      </w:tr>
      <w:tr w14:paraId="424851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B4E5">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F8A30">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9E02F">
            <w:pPr>
              <w:wordWrap w:val="0"/>
              <w:jc w:val="right"/>
              <w:textAlignment w:val="center"/>
              <w:rPr>
                <w:rFonts w:hint="default" w:cs="宋体"/>
                <w:b/>
                <w:color w:val="000000"/>
                <w:sz w:val="20"/>
                <w:szCs w:val="20"/>
              </w:rPr>
            </w:pPr>
            <w:r>
              <w:rPr>
                <w:rFonts w:cs="宋体"/>
                <w:b/>
                <w:color w:val="000000"/>
                <w:sz w:val="20"/>
                <w:szCs w:val="20"/>
              </w:rPr>
              <w:t>223.53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7C199">
            <w:pPr>
              <w:wordWrap w:val="0"/>
              <w:jc w:val="right"/>
              <w:textAlignment w:val="center"/>
              <w:rPr>
                <w:rFonts w:hint="default" w:cs="宋体"/>
                <w:b/>
                <w:color w:val="000000"/>
                <w:sz w:val="20"/>
                <w:szCs w:val="20"/>
              </w:rPr>
            </w:pPr>
            <w:r>
              <w:rPr>
                <w:rFonts w:cs="宋体"/>
                <w:b/>
                <w:color w:val="000000"/>
                <w:sz w:val="20"/>
                <w:szCs w:val="20"/>
              </w:rPr>
              <w:t>223.53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8E80">
            <w:pPr>
              <w:wordWrap w:val="0"/>
              <w:jc w:val="right"/>
              <w:textAlignment w:val="center"/>
              <w:rPr>
                <w:rFonts w:hint="default" w:cs="宋体"/>
                <w:b/>
                <w:color w:val="000000"/>
                <w:sz w:val="20"/>
                <w:szCs w:val="20"/>
              </w:rPr>
            </w:pPr>
            <w:r>
              <w:rPr>
                <w:color w:val="000000"/>
                <w:sz w:val="20"/>
                <w:u w:color="auto"/>
              </w:rPr>
              <w:t xml:space="preserve"> </w:t>
            </w:r>
          </w:p>
        </w:tc>
      </w:tr>
      <w:tr w14:paraId="10A202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6FBE">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8350A">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A8047">
            <w:pPr>
              <w:wordWrap w:val="0"/>
              <w:jc w:val="right"/>
              <w:textAlignment w:val="center"/>
              <w:rPr>
                <w:rFonts w:hint="default" w:cs="宋体"/>
                <w:b/>
                <w:color w:val="000000"/>
                <w:sz w:val="20"/>
                <w:szCs w:val="20"/>
              </w:rPr>
            </w:pPr>
            <w:r>
              <w:rPr>
                <w:rFonts w:cs="宋体"/>
                <w:color w:val="000000"/>
                <w:sz w:val="20"/>
                <w:szCs w:val="20"/>
              </w:rPr>
              <w:t>223.53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4EAE5">
            <w:pPr>
              <w:wordWrap w:val="0"/>
              <w:jc w:val="right"/>
              <w:textAlignment w:val="center"/>
              <w:rPr>
                <w:rFonts w:hint="default" w:cs="宋体"/>
                <w:b/>
                <w:color w:val="000000"/>
                <w:sz w:val="20"/>
                <w:szCs w:val="20"/>
              </w:rPr>
            </w:pPr>
            <w:r>
              <w:rPr>
                <w:rFonts w:cs="宋体"/>
                <w:color w:val="000000"/>
                <w:sz w:val="20"/>
                <w:szCs w:val="20"/>
              </w:rPr>
              <w:t>223.53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682FB">
            <w:pPr>
              <w:wordWrap w:val="0"/>
              <w:jc w:val="right"/>
              <w:textAlignment w:val="center"/>
              <w:rPr>
                <w:rFonts w:hint="default" w:cs="宋体"/>
                <w:b/>
                <w:color w:val="000000"/>
                <w:sz w:val="20"/>
                <w:szCs w:val="20"/>
              </w:rPr>
            </w:pPr>
            <w:r>
              <w:rPr>
                <w:color w:val="000000"/>
                <w:sz w:val="20"/>
                <w:u w:color="auto"/>
              </w:rPr>
              <w:t xml:space="preserve"> </w:t>
            </w:r>
          </w:p>
        </w:tc>
      </w:tr>
      <w:tr w14:paraId="24F980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1DC4">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3E0D7">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9A265">
            <w:pPr>
              <w:wordWrap w:val="0"/>
              <w:jc w:val="right"/>
              <w:textAlignment w:val="center"/>
              <w:rPr>
                <w:rFonts w:hint="default" w:cs="宋体"/>
                <w:b/>
                <w:color w:val="000000"/>
                <w:sz w:val="20"/>
                <w:szCs w:val="20"/>
              </w:rPr>
            </w:pPr>
            <w:r>
              <w:rPr>
                <w:rFonts w:cs="宋体"/>
                <w:b/>
                <w:color w:val="000000"/>
                <w:sz w:val="20"/>
                <w:szCs w:val="20"/>
              </w:rPr>
              <w:t>106.03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3C59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2CA7C">
            <w:pPr>
              <w:wordWrap w:val="0"/>
              <w:jc w:val="right"/>
              <w:textAlignment w:val="center"/>
              <w:rPr>
                <w:rFonts w:hint="default" w:cs="宋体"/>
                <w:b/>
                <w:color w:val="000000"/>
                <w:sz w:val="20"/>
                <w:szCs w:val="20"/>
              </w:rPr>
            </w:pPr>
            <w:r>
              <w:rPr>
                <w:rFonts w:cs="宋体"/>
                <w:b/>
                <w:color w:val="000000"/>
                <w:sz w:val="20"/>
                <w:szCs w:val="20"/>
              </w:rPr>
              <w:t>106.03</w:t>
            </w:r>
            <w:r>
              <w:rPr>
                <w:b/>
                <w:color w:val="000000"/>
                <w:sz w:val="20"/>
                <w:u w:color="auto"/>
              </w:rPr>
              <w:t xml:space="preserve"> </w:t>
            </w:r>
          </w:p>
        </w:tc>
      </w:tr>
      <w:tr w14:paraId="042808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338E">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82E8F">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4FE3D">
            <w:pPr>
              <w:wordWrap w:val="0"/>
              <w:jc w:val="right"/>
              <w:textAlignment w:val="center"/>
              <w:rPr>
                <w:rFonts w:hint="default" w:cs="宋体"/>
                <w:b/>
                <w:color w:val="000000"/>
                <w:sz w:val="20"/>
                <w:szCs w:val="20"/>
              </w:rPr>
            </w:pPr>
            <w:r>
              <w:rPr>
                <w:rFonts w:cs="宋体"/>
                <w:color w:val="000000"/>
                <w:sz w:val="20"/>
                <w:szCs w:val="20"/>
              </w:rPr>
              <w:t>106.03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FD2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58E06">
            <w:pPr>
              <w:wordWrap w:val="0"/>
              <w:jc w:val="right"/>
              <w:textAlignment w:val="center"/>
              <w:rPr>
                <w:rFonts w:hint="default" w:cs="宋体"/>
                <w:b/>
                <w:color w:val="000000"/>
                <w:sz w:val="20"/>
                <w:szCs w:val="20"/>
              </w:rPr>
            </w:pPr>
            <w:r>
              <w:rPr>
                <w:rFonts w:cs="宋体"/>
                <w:color w:val="000000"/>
                <w:sz w:val="20"/>
                <w:szCs w:val="20"/>
              </w:rPr>
              <w:t>106.03</w:t>
            </w:r>
            <w:r>
              <w:rPr>
                <w:color w:val="000000"/>
                <w:sz w:val="20"/>
                <w:u w:color="auto"/>
              </w:rPr>
              <w:t xml:space="preserve"> </w:t>
            </w:r>
          </w:p>
        </w:tc>
      </w:tr>
      <w:tr w14:paraId="006A22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047C">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19CD6">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8F3B1">
            <w:pPr>
              <w:wordWrap w:val="0"/>
              <w:jc w:val="right"/>
              <w:textAlignment w:val="center"/>
              <w:rPr>
                <w:rFonts w:hint="default" w:cs="宋体"/>
                <w:b/>
                <w:color w:val="000000"/>
                <w:sz w:val="20"/>
                <w:szCs w:val="20"/>
              </w:rPr>
            </w:pPr>
            <w:r>
              <w:rPr>
                <w:rFonts w:cs="宋体"/>
                <w:b/>
                <w:color w:val="000000"/>
                <w:sz w:val="20"/>
                <w:szCs w:val="20"/>
              </w:rPr>
              <w:t>14.45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E8530">
            <w:pPr>
              <w:wordWrap w:val="0"/>
              <w:jc w:val="right"/>
              <w:textAlignment w:val="center"/>
              <w:rPr>
                <w:rFonts w:hint="default" w:cs="宋体"/>
                <w:b/>
                <w:color w:val="000000"/>
                <w:sz w:val="20"/>
                <w:szCs w:val="20"/>
              </w:rPr>
            </w:pPr>
            <w:r>
              <w:rPr>
                <w:rFonts w:cs="宋体"/>
                <w:b/>
                <w:color w:val="000000"/>
                <w:sz w:val="20"/>
                <w:szCs w:val="20"/>
              </w:rPr>
              <w:t>14.45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56DE">
            <w:pPr>
              <w:wordWrap w:val="0"/>
              <w:jc w:val="right"/>
              <w:textAlignment w:val="center"/>
              <w:rPr>
                <w:rFonts w:hint="default" w:cs="宋体"/>
                <w:b/>
                <w:color w:val="000000"/>
                <w:sz w:val="20"/>
                <w:szCs w:val="20"/>
              </w:rPr>
            </w:pPr>
            <w:r>
              <w:rPr>
                <w:color w:val="000000"/>
                <w:sz w:val="20"/>
                <w:u w:color="auto"/>
              </w:rPr>
              <w:t xml:space="preserve"> </w:t>
            </w:r>
          </w:p>
        </w:tc>
      </w:tr>
      <w:tr w14:paraId="73CDD0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0D4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94B8D">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1BF22">
            <w:pPr>
              <w:wordWrap w:val="0"/>
              <w:jc w:val="right"/>
              <w:textAlignment w:val="center"/>
              <w:rPr>
                <w:rFonts w:hint="default" w:cs="宋体"/>
                <w:b/>
                <w:color w:val="000000"/>
                <w:sz w:val="20"/>
                <w:szCs w:val="20"/>
              </w:rPr>
            </w:pPr>
            <w:r>
              <w:rPr>
                <w:rFonts w:cs="宋体"/>
                <w:color w:val="000000"/>
                <w:sz w:val="20"/>
                <w:szCs w:val="20"/>
              </w:rPr>
              <w:t>14.45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9F6B">
            <w:pPr>
              <w:wordWrap w:val="0"/>
              <w:jc w:val="right"/>
              <w:textAlignment w:val="center"/>
              <w:rPr>
                <w:rFonts w:hint="default" w:cs="宋体"/>
                <w:b/>
                <w:color w:val="000000"/>
                <w:sz w:val="20"/>
                <w:szCs w:val="20"/>
              </w:rPr>
            </w:pPr>
            <w:r>
              <w:rPr>
                <w:rFonts w:cs="宋体"/>
                <w:color w:val="000000"/>
                <w:sz w:val="20"/>
                <w:szCs w:val="20"/>
              </w:rPr>
              <w:t>14.45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24191">
            <w:pPr>
              <w:wordWrap w:val="0"/>
              <w:jc w:val="right"/>
              <w:textAlignment w:val="center"/>
              <w:rPr>
                <w:rFonts w:hint="default" w:cs="宋体"/>
                <w:b/>
                <w:color w:val="000000"/>
                <w:sz w:val="20"/>
                <w:szCs w:val="20"/>
              </w:rPr>
            </w:pPr>
            <w:r>
              <w:rPr>
                <w:color w:val="000000"/>
                <w:sz w:val="20"/>
                <w:u w:color="auto"/>
              </w:rPr>
              <w:t xml:space="preserve"> </w:t>
            </w:r>
          </w:p>
        </w:tc>
      </w:tr>
      <w:tr w14:paraId="1CAED9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44D1">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03B13">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CA856">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5B03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7FA2">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r>
      <w:tr w14:paraId="32C4D3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B873">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20B68">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9C4B1">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EDA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BE64F">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r>
      <w:tr w14:paraId="3B071B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175F">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D7F04">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A7EE5">
            <w:pPr>
              <w:wordWrap w:val="0"/>
              <w:jc w:val="right"/>
              <w:textAlignment w:val="center"/>
              <w:rPr>
                <w:rFonts w:hint="default" w:cs="宋体"/>
                <w:b/>
                <w:color w:val="000000"/>
                <w:sz w:val="20"/>
                <w:szCs w:val="20"/>
              </w:rPr>
            </w:pPr>
            <w:r>
              <w:rPr>
                <w:rFonts w:cs="宋体"/>
                <w:color w:val="000000"/>
                <w:sz w:val="20"/>
                <w:szCs w:val="20"/>
              </w:rPr>
              <w:t>10.35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F82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BF75">
            <w:pPr>
              <w:wordWrap w:val="0"/>
              <w:jc w:val="right"/>
              <w:textAlignment w:val="center"/>
              <w:rPr>
                <w:rFonts w:hint="default" w:cs="宋体"/>
                <w:b/>
                <w:color w:val="000000"/>
                <w:sz w:val="20"/>
                <w:szCs w:val="20"/>
              </w:rPr>
            </w:pPr>
            <w:r>
              <w:rPr>
                <w:rFonts w:cs="宋体"/>
                <w:color w:val="000000"/>
                <w:sz w:val="20"/>
                <w:szCs w:val="20"/>
              </w:rPr>
              <w:t>10.35</w:t>
            </w:r>
            <w:r>
              <w:rPr>
                <w:color w:val="000000"/>
                <w:sz w:val="20"/>
                <w:u w:color="auto"/>
              </w:rPr>
              <w:t xml:space="preserve"> </w:t>
            </w:r>
          </w:p>
        </w:tc>
      </w:tr>
      <w:tr w14:paraId="095821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5108">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CA4C9">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9EFE7">
            <w:pPr>
              <w:wordWrap w:val="0"/>
              <w:jc w:val="right"/>
              <w:textAlignment w:val="center"/>
              <w:rPr>
                <w:rFonts w:hint="default" w:cs="宋体"/>
                <w:b/>
                <w:color w:val="000000"/>
                <w:sz w:val="20"/>
                <w:szCs w:val="20"/>
              </w:rPr>
            </w:pPr>
            <w:r>
              <w:rPr>
                <w:rFonts w:cs="宋体"/>
                <w:b/>
                <w:color w:val="000000"/>
                <w:sz w:val="20"/>
                <w:szCs w:val="20"/>
              </w:rPr>
              <w:t>17.33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374B6">
            <w:pPr>
              <w:wordWrap w:val="0"/>
              <w:jc w:val="right"/>
              <w:textAlignment w:val="center"/>
              <w:rPr>
                <w:rFonts w:hint="default" w:cs="宋体"/>
                <w:b/>
                <w:color w:val="000000"/>
                <w:sz w:val="20"/>
                <w:szCs w:val="20"/>
              </w:rPr>
            </w:pPr>
            <w:r>
              <w:rPr>
                <w:rFonts w:cs="宋体"/>
                <w:b/>
                <w:color w:val="000000"/>
                <w:sz w:val="20"/>
                <w:szCs w:val="20"/>
              </w:rPr>
              <w:t>17.33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46113">
            <w:pPr>
              <w:wordWrap w:val="0"/>
              <w:jc w:val="right"/>
              <w:textAlignment w:val="center"/>
              <w:rPr>
                <w:rFonts w:hint="default" w:cs="宋体"/>
                <w:b/>
                <w:color w:val="000000"/>
                <w:sz w:val="20"/>
                <w:szCs w:val="20"/>
              </w:rPr>
            </w:pPr>
            <w:r>
              <w:rPr>
                <w:color w:val="000000"/>
                <w:sz w:val="20"/>
                <w:u w:color="auto"/>
              </w:rPr>
              <w:t xml:space="preserve"> </w:t>
            </w:r>
          </w:p>
        </w:tc>
      </w:tr>
      <w:tr w14:paraId="05F562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6C3E">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43196">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59F35">
            <w:pPr>
              <w:wordWrap w:val="0"/>
              <w:jc w:val="right"/>
              <w:textAlignment w:val="center"/>
              <w:rPr>
                <w:rFonts w:hint="default" w:cs="宋体"/>
                <w:b/>
                <w:color w:val="000000"/>
                <w:sz w:val="20"/>
                <w:szCs w:val="20"/>
              </w:rPr>
            </w:pPr>
            <w:r>
              <w:rPr>
                <w:rFonts w:cs="宋体"/>
                <w:b/>
                <w:color w:val="000000"/>
                <w:sz w:val="20"/>
                <w:szCs w:val="20"/>
              </w:rPr>
              <w:t>17.33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DF344">
            <w:pPr>
              <w:wordWrap w:val="0"/>
              <w:jc w:val="right"/>
              <w:textAlignment w:val="center"/>
              <w:rPr>
                <w:rFonts w:hint="default" w:cs="宋体"/>
                <w:b/>
                <w:color w:val="000000"/>
                <w:sz w:val="20"/>
                <w:szCs w:val="20"/>
              </w:rPr>
            </w:pPr>
            <w:r>
              <w:rPr>
                <w:rFonts w:cs="宋体"/>
                <w:b/>
                <w:color w:val="000000"/>
                <w:sz w:val="20"/>
                <w:szCs w:val="20"/>
              </w:rPr>
              <w:t>17.33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D857A">
            <w:pPr>
              <w:wordWrap w:val="0"/>
              <w:jc w:val="right"/>
              <w:textAlignment w:val="center"/>
              <w:rPr>
                <w:rFonts w:hint="default" w:cs="宋体"/>
                <w:b/>
                <w:color w:val="000000"/>
                <w:sz w:val="20"/>
                <w:szCs w:val="20"/>
              </w:rPr>
            </w:pPr>
            <w:r>
              <w:rPr>
                <w:color w:val="000000"/>
                <w:sz w:val="20"/>
                <w:u w:color="auto"/>
              </w:rPr>
              <w:t xml:space="preserve"> </w:t>
            </w:r>
          </w:p>
        </w:tc>
      </w:tr>
      <w:tr w14:paraId="4331F7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EA72">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4825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43177">
            <w:pPr>
              <w:wordWrap w:val="0"/>
              <w:jc w:val="right"/>
              <w:textAlignment w:val="center"/>
              <w:rPr>
                <w:rFonts w:hint="default" w:cs="宋体"/>
                <w:b/>
                <w:color w:val="000000"/>
                <w:sz w:val="20"/>
                <w:szCs w:val="20"/>
              </w:rPr>
            </w:pPr>
            <w:r>
              <w:rPr>
                <w:rFonts w:cs="宋体"/>
                <w:color w:val="000000"/>
                <w:sz w:val="20"/>
                <w:szCs w:val="20"/>
              </w:rPr>
              <w:t>17.33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C534D">
            <w:pPr>
              <w:wordWrap w:val="0"/>
              <w:jc w:val="right"/>
              <w:textAlignment w:val="center"/>
              <w:rPr>
                <w:rFonts w:hint="default" w:cs="宋体"/>
                <w:b/>
                <w:color w:val="000000"/>
                <w:sz w:val="20"/>
                <w:szCs w:val="20"/>
              </w:rPr>
            </w:pPr>
            <w:r>
              <w:rPr>
                <w:rFonts w:cs="宋体"/>
                <w:color w:val="000000"/>
                <w:sz w:val="20"/>
                <w:szCs w:val="20"/>
              </w:rPr>
              <w:t>17.33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558DD">
            <w:pPr>
              <w:wordWrap w:val="0"/>
              <w:jc w:val="right"/>
              <w:textAlignment w:val="center"/>
              <w:rPr>
                <w:rFonts w:hint="default" w:cs="宋体"/>
                <w:b/>
                <w:color w:val="000000"/>
                <w:sz w:val="20"/>
                <w:szCs w:val="20"/>
              </w:rPr>
            </w:pPr>
            <w:r>
              <w:rPr>
                <w:color w:val="000000"/>
                <w:sz w:val="20"/>
                <w:u w:color="auto"/>
              </w:rPr>
              <w:t xml:space="preserve"> </w:t>
            </w:r>
          </w:p>
        </w:tc>
      </w:tr>
    </w:tbl>
    <w:p w14:paraId="71A68F6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90989B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8D1034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A0DB938">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042958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重庆市巫溪县田坝镇卫生院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5E8DD2F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969106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42C398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427301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C19DB4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7E066C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147B280">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CF137F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8ACBFB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49E9E4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5B6809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E2985B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827F99">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43EB5">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3DF254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8BB3AD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3BE0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38B11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61548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88D0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3994F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0BE4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96CA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BB26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D4A42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4FC414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D6A85">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9040B2">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68D3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0CBD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3699B">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E33676">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F6A07">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03AAB">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36FE33">
            <w:pPr>
              <w:spacing w:line="200" w:lineRule="exact"/>
              <w:jc w:val="center"/>
              <w:rPr>
                <w:rFonts w:hint="default" w:cs="宋体"/>
                <w:b/>
                <w:color w:val="000000"/>
                <w:sz w:val="18"/>
                <w:szCs w:val="18"/>
              </w:rPr>
            </w:pPr>
          </w:p>
        </w:tc>
      </w:tr>
      <w:tr w14:paraId="5F6160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7C26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EAAD0">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8B1B">
            <w:pPr>
              <w:wordWrap w:val="0"/>
              <w:spacing w:line="200" w:lineRule="exact"/>
              <w:jc w:val="right"/>
              <w:textAlignment w:val="center"/>
              <w:rPr>
                <w:rFonts w:hint="default" w:cs="宋体"/>
                <w:color w:val="000000"/>
                <w:sz w:val="18"/>
                <w:szCs w:val="18"/>
              </w:rPr>
            </w:pPr>
            <w:r>
              <w:rPr>
                <w:rFonts w:cs="宋体"/>
                <w:color w:val="000000"/>
                <w:sz w:val="18"/>
                <w:szCs w:val="18"/>
              </w:rPr>
              <w:t>278.43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DAE4E">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86DF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02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A3666">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B8CF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06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B244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35A9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42AD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C38C">
            <w:pPr>
              <w:wordWrap w:val="0"/>
              <w:spacing w:line="200" w:lineRule="exact"/>
              <w:jc w:val="right"/>
              <w:textAlignment w:val="center"/>
              <w:rPr>
                <w:rFonts w:hint="default" w:cs="宋体"/>
                <w:color w:val="000000"/>
                <w:sz w:val="18"/>
                <w:szCs w:val="18"/>
              </w:rPr>
            </w:pPr>
            <w:r>
              <w:rPr>
                <w:rFonts w:cs="宋体"/>
                <w:color w:val="000000"/>
                <w:sz w:val="18"/>
                <w:szCs w:val="18"/>
              </w:rPr>
              <w:t>71.75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70F1C">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F1B3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98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57688">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13D2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E3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1669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D5D8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6933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CF30">
            <w:pPr>
              <w:wordWrap w:val="0"/>
              <w:spacing w:line="200" w:lineRule="exact"/>
              <w:jc w:val="right"/>
              <w:textAlignment w:val="center"/>
              <w:rPr>
                <w:rFonts w:hint="default" w:cs="宋体"/>
                <w:color w:val="000000"/>
                <w:sz w:val="18"/>
                <w:szCs w:val="18"/>
              </w:rPr>
            </w:pPr>
            <w:r>
              <w:rPr>
                <w:rFonts w:cs="宋体"/>
                <w:color w:val="000000"/>
                <w:sz w:val="18"/>
                <w:szCs w:val="18"/>
              </w:rPr>
              <w:t>12.84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14BF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9E09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C6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6035E">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F122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5F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74C0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4175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2CB0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C5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2F4D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60B2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38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9AC2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33E6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40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C1C0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D5726">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2030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79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A7C3C">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A9E89">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E4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0DAB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1DE6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E9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3039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404C7">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0E49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7EFA">
            <w:pPr>
              <w:wordWrap w:val="0"/>
              <w:spacing w:line="200" w:lineRule="exact"/>
              <w:jc w:val="right"/>
              <w:textAlignment w:val="center"/>
              <w:rPr>
                <w:rFonts w:hint="default" w:cs="宋体"/>
                <w:color w:val="000000"/>
                <w:sz w:val="18"/>
                <w:szCs w:val="18"/>
              </w:rPr>
            </w:pPr>
            <w:r>
              <w:rPr>
                <w:rFonts w:cs="宋体"/>
                <w:color w:val="000000"/>
                <w:sz w:val="18"/>
                <w:szCs w:val="18"/>
              </w:rPr>
              <w:t>138.22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37F0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7664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1E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EEE7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84D2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6B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7AA1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DB2B6">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4BD1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4915">
            <w:pPr>
              <w:wordWrap w:val="0"/>
              <w:spacing w:line="200" w:lineRule="exact"/>
              <w:jc w:val="right"/>
              <w:textAlignment w:val="center"/>
              <w:rPr>
                <w:rFonts w:hint="default" w:cs="宋体"/>
                <w:color w:val="000000"/>
                <w:sz w:val="18"/>
                <w:szCs w:val="18"/>
              </w:rPr>
            </w:pPr>
            <w:r>
              <w:rPr>
                <w:rFonts w:cs="宋体"/>
                <w:color w:val="000000"/>
                <w:sz w:val="18"/>
                <w:szCs w:val="18"/>
              </w:rPr>
              <w:t>23.11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F4D6A">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DDE5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A9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E618C">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947D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53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5A4C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E183D">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A913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2C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2954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4DED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F6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405F2">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B825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3C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76D2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FE97E">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C3F7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5873">
            <w:pPr>
              <w:wordWrap w:val="0"/>
              <w:spacing w:line="200" w:lineRule="exact"/>
              <w:jc w:val="right"/>
              <w:textAlignment w:val="center"/>
              <w:rPr>
                <w:rFonts w:hint="default" w:cs="宋体"/>
                <w:color w:val="000000"/>
                <w:sz w:val="18"/>
                <w:szCs w:val="18"/>
              </w:rPr>
            </w:pPr>
            <w:r>
              <w:rPr>
                <w:rFonts w:cs="宋体"/>
                <w:color w:val="000000"/>
                <w:sz w:val="18"/>
                <w:szCs w:val="18"/>
              </w:rPr>
              <w:t>14.45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00F9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1D67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43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E231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3C22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F0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A84C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9E806">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DB1E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23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FAFAA">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03F8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BD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02D21">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913C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4D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DDF0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5457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1353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1AB3">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E711F">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B57C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59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C4CFE">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8B39C">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66B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23D1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34D41">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BB0D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E59F">
            <w:pPr>
              <w:wordWrap w:val="0"/>
              <w:spacing w:line="200" w:lineRule="exact"/>
              <w:jc w:val="right"/>
              <w:textAlignment w:val="center"/>
              <w:rPr>
                <w:rFonts w:hint="default" w:cs="宋体"/>
                <w:color w:val="000000"/>
                <w:sz w:val="18"/>
                <w:szCs w:val="18"/>
              </w:rPr>
            </w:pPr>
            <w:r>
              <w:rPr>
                <w:rFonts w:cs="宋体"/>
                <w:color w:val="000000"/>
                <w:sz w:val="18"/>
                <w:szCs w:val="18"/>
              </w:rPr>
              <w:t>17.33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B3CB0">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CB19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56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2DB89">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8F28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2C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EBB1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2735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2FA4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1D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9FBD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96F8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38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DF6C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C544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34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C32A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C99E1">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97BD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A0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4C2E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600A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65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F126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A380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36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ED59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5ED4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4D26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AED3">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761A8">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8C4F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0E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2CE1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339E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81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7E73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07D5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274E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17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0ADF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0739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A0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641E7">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A669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B4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2D8C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62377">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9E8A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2B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6238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9AA3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84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CCA6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AAAA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71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DF95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4A24B">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3AE0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C0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96E7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69BB5">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C0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D15A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B5336">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3A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93F1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66D2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06B5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A6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3AD7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D204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B9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34FE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52A1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30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3293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37550">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ABD3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00B5">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809D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C727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49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6500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C7D4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37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6FC6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DB71D">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732E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05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42C3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D238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88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58FA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9C95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F6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0745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583F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8365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44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BC5A3">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1252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18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0F1E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4C1A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3C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33CF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7CF6F">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00ED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B2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3204E">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BEBF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0E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7D2BB">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A77C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0A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F48B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1685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C14D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42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0944C">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7C9C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76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CE3ED">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8DE31">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7E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8C63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464D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B9FE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E8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C39A7">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1BE1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D2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87E4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3C4A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28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C459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38457">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244C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4A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539DA">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8176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A7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E660F">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CB58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87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78C1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B37B4">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D34A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17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C9D1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F3A3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71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9E05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FD03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DB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DB44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59FA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8FD1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89F0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BBE7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24911">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0A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A7C4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9BF1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13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B5F5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6215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5B16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826A9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1F94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6C6A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30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7B707">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539A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48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46F1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0E43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EFF1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78C9E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BF6F8">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9106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9B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3A30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90BA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E2FD">
            <w:pPr>
              <w:spacing w:line="200" w:lineRule="exact"/>
              <w:jc w:val="right"/>
              <w:rPr>
                <w:rFonts w:hint="default" w:cs="宋体"/>
                <w:color w:val="000000"/>
                <w:sz w:val="18"/>
                <w:szCs w:val="18"/>
              </w:rPr>
            </w:pPr>
          </w:p>
        </w:tc>
      </w:tr>
      <w:tr w14:paraId="47B14C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C1E5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F7A0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76E64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C07BB">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0AC5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7E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6C3B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0CA9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7D33">
            <w:pPr>
              <w:spacing w:line="200" w:lineRule="exact"/>
              <w:jc w:val="right"/>
              <w:rPr>
                <w:rFonts w:hint="default" w:cs="宋体"/>
                <w:color w:val="000000"/>
                <w:sz w:val="18"/>
                <w:szCs w:val="18"/>
              </w:rPr>
            </w:pPr>
          </w:p>
        </w:tc>
      </w:tr>
      <w:tr w14:paraId="64FF4D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A659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7B7B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00A70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AD5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7817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1A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4716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351C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2879">
            <w:pPr>
              <w:spacing w:line="200" w:lineRule="exact"/>
              <w:jc w:val="right"/>
              <w:rPr>
                <w:rFonts w:hint="default" w:cs="宋体"/>
                <w:color w:val="000000"/>
                <w:sz w:val="18"/>
                <w:szCs w:val="18"/>
              </w:rPr>
            </w:pPr>
          </w:p>
        </w:tc>
      </w:tr>
      <w:tr w14:paraId="4F82F3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2BAB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1838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9558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260F5">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546D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D6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31BB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A26A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4C57">
            <w:pPr>
              <w:spacing w:line="200" w:lineRule="exact"/>
              <w:jc w:val="right"/>
              <w:rPr>
                <w:rFonts w:hint="default" w:cs="宋体"/>
                <w:color w:val="000000"/>
                <w:sz w:val="18"/>
                <w:szCs w:val="18"/>
              </w:rPr>
            </w:pPr>
          </w:p>
        </w:tc>
      </w:tr>
      <w:tr w14:paraId="1996633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EF39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0DB371">
            <w:pPr>
              <w:wordWrap w:val="0"/>
              <w:spacing w:line="200" w:lineRule="exact"/>
              <w:jc w:val="right"/>
              <w:textAlignment w:val="bottom"/>
              <w:rPr>
                <w:rFonts w:hint="default" w:cs="宋体"/>
                <w:color w:val="000000"/>
                <w:sz w:val="18"/>
                <w:szCs w:val="18"/>
              </w:rPr>
            </w:pPr>
            <w:r>
              <w:rPr>
                <w:rFonts w:cs="宋体"/>
                <w:color w:val="000000"/>
                <w:sz w:val="18"/>
                <w:szCs w:val="18"/>
              </w:rPr>
              <w:t>283.03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39E31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59C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9A0F3B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239D82D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DC06C0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E75150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406BD0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重庆市巫溪县田坝镇卫生院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787DCAB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F3352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328BD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D68876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08F7172">
            <w:pPr>
              <w:jc w:val="right"/>
              <w:textAlignment w:val="bottom"/>
              <w:rPr>
                <w:rFonts w:hint="default" w:cs="宋体"/>
                <w:color w:val="000000"/>
                <w:sz w:val="20"/>
                <w:szCs w:val="20"/>
              </w:rPr>
            </w:pPr>
            <w:r>
              <w:rPr>
                <w:rFonts w:cs="宋体"/>
                <w:color w:val="000000"/>
                <w:sz w:val="20"/>
                <w:szCs w:val="20"/>
              </w:rPr>
              <w:t>公开07表</w:t>
            </w:r>
          </w:p>
        </w:tc>
      </w:tr>
      <w:tr w14:paraId="74C0418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8B3226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E6E13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7570C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3D1A2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3C8012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C0ACB2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EF83E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12EF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A1A9B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4480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834D68">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3D010">
            <w:pPr>
              <w:jc w:val="center"/>
              <w:textAlignment w:val="center"/>
              <w:rPr>
                <w:rFonts w:hint="default" w:cs="宋体"/>
                <w:b/>
                <w:color w:val="000000"/>
                <w:sz w:val="20"/>
                <w:szCs w:val="20"/>
              </w:rPr>
            </w:pPr>
            <w:r>
              <w:rPr>
                <w:rFonts w:cs="宋体"/>
                <w:b/>
                <w:color w:val="000000"/>
                <w:sz w:val="20"/>
                <w:szCs w:val="20"/>
              </w:rPr>
              <w:t>年末结转和结余</w:t>
            </w:r>
          </w:p>
        </w:tc>
      </w:tr>
      <w:tr w14:paraId="1FFEF09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34195">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0542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74EAC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9EF1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1F1D0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53BA86">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D39B1A">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FC813">
            <w:pPr>
              <w:jc w:val="center"/>
              <w:rPr>
                <w:rFonts w:hint="default" w:cs="宋体"/>
                <w:b/>
                <w:color w:val="000000"/>
                <w:sz w:val="20"/>
                <w:szCs w:val="20"/>
              </w:rPr>
            </w:pPr>
          </w:p>
        </w:tc>
      </w:tr>
      <w:tr w14:paraId="7772CD18">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019A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C89F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3C596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0E81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EF5A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9865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3251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51C03">
            <w:pPr>
              <w:jc w:val="center"/>
              <w:rPr>
                <w:rFonts w:hint="default" w:cs="宋体"/>
                <w:b/>
                <w:color w:val="000000"/>
                <w:sz w:val="20"/>
                <w:szCs w:val="20"/>
              </w:rPr>
            </w:pPr>
          </w:p>
        </w:tc>
      </w:tr>
      <w:tr w14:paraId="64B88A1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7836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D619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89EBB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0412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1B22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96F8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E123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6215E">
            <w:pPr>
              <w:jc w:val="center"/>
              <w:rPr>
                <w:rFonts w:hint="default" w:cs="宋体"/>
                <w:b/>
                <w:color w:val="000000"/>
                <w:sz w:val="20"/>
                <w:szCs w:val="20"/>
              </w:rPr>
            </w:pPr>
          </w:p>
        </w:tc>
      </w:tr>
      <w:tr w14:paraId="65AE0AC5">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8BD4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F16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E085E">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23EB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265C4">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9007F">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456EF">
            <w:pPr>
              <w:wordWrap w:val="0"/>
              <w:jc w:val="right"/>
              <w:textAlignment w:val="center"/>
              <w:rPr>
                <w:rFonts w:hint="default" w:cs="宋体"/>
                <w:b/>
                <w:color w:val="000000"/>
                <w:sz w:val="20"/>
                <w:szCs w:val="20"/>
              </w:rPr>
            </w:pPr>
            <w:r>
              <w:rPr>
                <w:b/>
                <w:color w:val="000000"/>
                <w:sz w:val="20"/>
                <w:u w:color="auto"/>
              </w:rPr>
              <w:t xml:space="preserve"> </w:t>
            </w:r>
          </w:p>
        </w:tc>
      </w:tr>
    </w:tbl>
    <w:p w14:paraId="4512F3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12B6739">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034961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76F957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48F247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5C0FFA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重庆市巫溪县田坝镇卫生院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B3A146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33E088C">
            <w:pPr>
              <w:jc w:val="right"/>
              <w:textAlignment w:val="bottom"/>
              <w:rPr>
                <w:rFonts w:hint="default" w:cs="宋体"/>
                <w:color w:val="000000"/>
                <w:sz w:val="20"/>
                <w:szCs w:val="20"/>
              </w:rPr>
            </w:pPr>
            <w:r>
              <w:rPr>
                <w:rFonts w:cs="宋体"/>
                <w:color w:val="000000"/>
                <w:sz w:val="20"/>
                <w:szCs w:val="20"/>
              </w:rPr>
              <w:t>公开08表</w:t>
            </w:r>
          </w:p>
        </w:tc>
      </w:tr>
      <w:tr w14:paraId="0736CD2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D1FB47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95D33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9A9171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69C5A3">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6D377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E5CEF6">
            <w:pPr>
              <w:jc w:val="center"/>
              <w:textAlignment w:val="bottom"/>
              <w:rPr>
                <w:rFonts w:hint="default" w:cs="宋体"/>
                <w:b/>
                <w:color w:val="000000"/>
                <w:sz w:val="20"/>
                <w:szCs w:val="20"/>
              </w:rPr>
            </w:pPr>
            <w:r>
              <w:rPr>
                <w:rFonts w:cs="宋体"/>
                <w:b/>
                <w:color w:val="000000"/>
                <w:sz w:val="20"/>
                <w:szCs w:val="20"/>
              </w:rPr>
              <w:t>本年支出</w:t>
            </w:r>
          </w:p>
        </w:tc>
      </w:tr>
      <w:tr w14:paraId="7ED24D3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640DB">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F5839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72D0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3F89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EB388">
            <w:pPr>
              <w:jc w:val="center"/>
              <w:textAlignment w:val="center"/>
              <w:rPr>
                <w:rFonts w:hint="default" w:cs="宋体"/>
                <w:b/>
                <w:color w:val="000000"/>
                <w:sz w:val="20"/>
                <w:szCs w:val="20"/>
              </w:rPr>
            </w:pPr>
            <w:r>
              <w:rPr>
                <w:rFonts w:cs="宋体"/>
                <w:b/>
                <w:color w:val="000000"/>
                <w:sz w:val="20"/>
                <w:szCs w:val="20"/>
              </w:rPr>
              <w:t>项目支出</w:t>
            </w:r>
          </w:p>
        </w:tc>
      </w:tr>
      <w:tr w14:paraId="4DBC659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3F47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83613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56DD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863C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FB7CA">
            <w:pPr>
              <w:jc w:val="center"/>
              <w:rPr>
                <w:rFonts w:hint="default" w:cs="宋体"/>
                <w:b/>
                <w:color w:val="000000"/>
                <w:sz w:val="20"/>
                <w:szCs w:val="20"/>
              </w:rPr>
            </w:pPr>
          </w:p>
        </w:tc>
      </w:tr>
      <w:tr w14:paraId="24AEE48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B869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4B30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547D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62B1B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91FE4">
            <w:pPr>
              <w:jc w:val="center"/>
              <w:rPr>
                <w:rFonts w:hint="default" w:cs="宋体"/>
                <w:b/>
                <w:color w:val="000000"/>
                <w:sz w:val="20"/>
                <w:szCs w:val="20"/>
              </w:rPr>
            </w:pPr>
          </w:p>
        </w:tc>
      </w:tr>
      <w:tr w14:paraId="70FF6E9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8400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449C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1A47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9A014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CEF480">
            <w:pPr>
              <w:jc w:val="center"/>
              <w:rPr>
                <w:rFonts w:hint="default" w:cs="宋体"/>
                <w:b/>
                <w:color w:val="000000"/>
                <w:sz w:val="20"/>
                <w:szCs w:val="20"/>
              </w:rPr>
            </w:pPr>
          </w:p>
        </w:tc>
      </w:tr>
      <w:tr w14:paraId="7B256FD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A30D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42E4C">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40C1D">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A30F4">
            <w:pPr>
              <w:wordWrap w:val="0"/>
              <w:jc w:val="right"/>
              <w:textAlignment w:val="center"/>
              <w:rPr>
                <w:rFonts w:hint="default" w:cs="宋体"/>
                <w:b/>
                <w:color w:val="000000"/>
                <w:sz w:val="20"/>
                <w:szCs w:val="20"/>
              </w:rPr>
            </w:pPr>
            <w:r>
              <w:rPr>
                <w:b/>
                <w:color w:val="000000"/>
                <w:sz w:val="20"/>
                <w:u w:color="auto"/>
              </w:rPr>
              <w:t xml:space="preserve"> </w:t>
            </w:r>
          </w:p>
        </w:tc>
      </w:tr>
    </w:tbl>
    <w:p w14:paraId="400FC7D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3311E68">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39E244D">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BBBAD3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7E4D480">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2DCEA3C">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3137354">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C0D005B">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D8F39D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264B29C">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FEE9B17">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重庆市巫溪县田坝镇卫生院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0A9B769">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DDBCDA5">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6A2C70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BB549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0555E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A5A7EC">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02267F">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D0C68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97FBD1">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4C38D8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856484">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F550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3367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1A7E8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1A632">
            <w:pPr>
              <w:spacing w:line="200" w:lineRule="exact"/>
              <w:jc w:val="right"/>
              <w:textAlignment w:val="bottom"/>
              <w:rPr>
                <w:rFonts w:hint="default" w:cs="宋体"/>
                <w:color w:val="000000"/>
                <w:sz w:val="16"/>
                <w:szCs w:val="16"/>
              </w:rPr>
            </w:pPr>
            <w:r>
              <w:rPr>
                <w:color w:val="000000"/>
                <w:sz w:val="16"/>
                <w:u w:color="auto"/>
              </w:rPr>
              <w:t xml:space="preserve"> </w:t>
            </w:r>
          </w:p>
        </w:tc>
      </w:tr>
      <w:tr w14:paraId="1892BC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21E7F9">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FE92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DDD2C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A4CD5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93137A">
            <w:pPr>
              <w:spacing w:line="200" w:lineRule="exact"/>
              <w:jc w:val="right"/>
              <w:textAlignment w:val="bottom"/>
              <w:rPr>
                <w:rFonts w:hint="default" w:cs="宋体"/>
                <w:color w:val="000000"/>
                <w:sz w:val="16"/>
                <w:szCs w:val="16"/>
              </w:rPr>
            </w:pPr>
            <w:r>
              <w:rPr>
                <w:color w:val="000000"/>
                <w:sz w:val="16"/>
                <w:u w:color="auto"/>
              </w:rPr>
              <w:t xml:space="preserve"> </w:t>
            </w:r>
          </w:p>
        </w:tc>
      </w:tr>
      <w:tr w14:paraId="55F293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9CEC8E">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91FA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D93B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56B3FD">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82247">
            <w:pPr>
              <w:spacing w:line="200" w:lineRule="exact"/>
              <w:jc w:val="right"/>
              <w:textAlignment w:val="bottom"/>
              <w:rPr>
                <w:rFonts w:hint="default" w:cs="宋体"/>
                <w:color w:val="000000"/>
                <w:sz w:val="16"/>
                <w:szCs w:val="16"/>
              </w:rPr>
            </w:pPr>
            <w:r>
              <w:rPr>
                <w:color w:val="000000"/>
                <w:sz w:val="16"/>
                <w:u w:color="auto"/>
              </w:rPr>
              <w:t xml:space="preserve"> </w:t>
            </w:r>
          </w:p>
        </w:tc>
      </w:tr>
      <w:tr w14:paraId="602E3A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C8FEE6">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719EB1">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32181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B1A32A">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AC2D11">
            <w:pPr>
              <w:spacing w:line="200" w:lineRule="exact"/>
              <w:jc w:val="center"/>
              <w:textAlignment w:val="center"/>
              <w:rPr>
                <w:rFonts w:hint="default" w:cs="宋体"/>
                <w:color w:val="000000"/>
                <w:sz w:val="16"/>
                <w:szCs w:val="16"/>
              </w:rPr>
            </w:pPr>
            <w:r>
              <w:rPr>
                <w:rFonts w:cs="宋体"/>
                <w:color w:val="000000"/>
                <w:sz w:val="16"/>
                <w:szCs w:val="16"/>
              </w:rPr>
              <w:t>—</w:t>
            </w:r>
          </w:p>
        </w:tc>
      </w:tr>
      <w:tr w14:paraId="288008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BBBAA8">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F07C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A5FD6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7443FC">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DAD3C">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5C1F16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F3E611">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E3F2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BF70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6F6F6D">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04DD1">
            <w:pPr>
              <w:spacing w:line="200" w:lineRule="exact"/>
              <w:jc w:val="right"/>
              <w:textAlignment w:val="bottom"/>
              <w:rPr>
                <w:rFonts w:hint="default" w:cs="宋体"/>
                <w:color w:val="000000"/>
                <w:sz w:val="16"/>
                <w:szCs w:val="16"/>
              </w:rPr>
            </w:pPr>
            <w:r>
              <w:rPr>
                <w:color w:val="000000"/>
                <w:sz w:val="16"/>
                <w:u w:color="auto"/>
              </w:rPr>
              <w:t xml:space="preserve"> </w:t>
            </w:r>
          </w:p>
        </w:tc>
      </w:tr>
      <w:tr w14:paraId="1ABAC4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657E4C">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6FAC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306AA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19C4AE">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C8FE0">
            <w:pPr>
              <w:spacing w:line="200" w:lineRule="exact"/>
              <w:jc w:val="right"/>
              <w:textAlignment w:val="bottom"/>
              <w:rPr>
                <w:rFonts w:hint="default" w:cs="宋体"/>
                <w:color w:val="000000"/>
                <w:sz w:val="16"/>
                <w:szCs w:val="16"/>
              </w:rPr>
            </w:pPr>
            <w:r>
              <w:rPr>
                <w:color w:val="000000"/>
                <w:sz w:val="16"/>
                <w:u w:color="auto"/>
              </w:rPr>
              <w:t xml:space="preserve"> </w:t>
            </w:r>
          </w:p>
        </w:tc>
      </w:tr>
      <w:tr w14:paraId="575738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17AED5">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3641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424E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89D509">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C72F0">
            <w:pPr>
              <w:spacing w:line="200" w:lineRule="exact"/>
              <w:jc w:val="right"/>
              <w:textAlignment w:val="bottom"/>
              <w:rPr>
                <w:rFonts w:hint="default" w:cs="宋体"/>
                <w:color w:val="000000"/>
                <w:sz w:val="16"/>
                <w:szCs w:val="16"/>
              </w:rPr>
            </w:pPr>
            <w:r>
              <w:rPr>
                <w:color w:val="000000"/>
                <w:sz w:val="16"/>
                <w:u w:color="auto"/>
              </w:rPr>
              <w:t xml:space="preserve"> </w:t>
            </w:r>
          </w:p>
        </w:tc>
      </w:tr>
      <w:tr w14:paraId="094ED8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B0A474">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FF54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0CCA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CCC6A3">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DA094">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07F3CF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71469F">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4201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8B76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3483E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CEB23">
            <w:pPr>
              <w:spacing w:line="200" w:lineRule="exact"/>
              <w:jc w:val="right"/>
              <w:textAlignment w:val="bottom"/>
              <w:rPr>
                <w:rFonts w:hint="default" w:cs="宋体"/>
                <w:color w:val="000000"/>
                <w:sz w:val="16"/>
                <w:szCs w:val="16"/>
              </w:rPr>
            </w:pPr>
            <w:r>
              <w:rPr>
                <w:color w:val="000000"/>
                <w:sz w:val="16"/>
                <w:u w:color="auto"/>
              </w:rPr>
              <w:t xml:space="preserve"> </w:t>
            </w:r>
          </w:p>
        </w:tc>
      </w:tr>
      <w:tr w14:paraId="459DEB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AF232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15B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3327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0FA2E6">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D5068">
            <w:pPr>
              <w:spacing w:line="200" w:lineRule="exact"/>
              <w:jc w:val="right"/>
              <w:textAlignment w:val="bottom"/>
              <w:rPr>
                <w:rFonts w:hint="default" w:cs="宋体"/>
                <w:color w:val="000000"/>
                <w:sz w:val="16"/>
                <w:szCs w:val="16"/>
              </w:rPr>
            </w:pPr>
            <w:r>
              <w:rPr>
                <w:color w:val="000000"/>
                <w:sz w:val="16"/>
                <w:u w:color="auto"/>
              </w:rPr>
              <w:t xml:space="preserve"> </w:t>
            </w:r>
          </w:p>
        </w:tc>
      </w:tr>
      <w:tr w14:paraId="17E73A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669BE0">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1639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82E7D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798780">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42EEB">
            <w:pPr>
              <w:spacing w:line="200" w:lineRule="exact"/>
              <w:jc w:val="right"/>
              <w:textAlignment w:val="bottom"/>
              <w:rPr>
                <w:rFonts w:hint="default" w:cs="宋体"/>
                <w:color w:val="000000"/>
                <w:sz w:val="16"/>
                <w:szCs w:val="16"/>
              </w:rPr>
            </w:pPr>
            <w:r>
              <w:rPr>
                <w:color w:val="000000"/>
                <w:sz w:val="16"/>
                <w:u w:color="auto"/>
              </w:rPr>
              <w:t xml:space="preserve"> </w:t>
            </w:r>
          </w:p>
        </w:tc>
      </w:tr>
      <w:tr w14:paraId="5D8D06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4F9643">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76A9E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A4150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AB1F58">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AA902">
            <w:pPr>
              <w:spacing w:line="200" w:lineRule="exact"/>
              <w:jc w:val="right"/>
              <w:textAlignment w:val="bottom"/>
              <w:rPr>
                <w:rFonts w:hint="default" w:cs="宋体"/>
                <w:color w:val="000000"/>
                <w:sz w:val="16"/>
                <w:szCs w:val="16"/>
              </w:rPr>
            </w:pPr>
            <w:r>
              <w:rPr>
                <w:color w:val="000000"/>
                <w:sz w:val="16"/>
                <w:u w:color="auto"/>
              </w:rPr>
              <w:t xml:space="preserve"> </w:t>
            </w:r>
          </w:p>
        </w:tc>
      </w:tr>
      <w:tr w14:paraId="0B48A9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DD6AD9">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BFF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5D802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352CE7">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ED1E1D">
            <w:pPr>
              <w:spacing w:line="200" w:lineRule="exact"/>
              <w:jc w:val="right"/>
              <w:textAlignment w:val="bottom"/>
              <w:rPr>
                <w:rFonts w:hint="default" w:cs="宋体"/>
                <w:color w:val="000000"/>
                <w:sz w:val="16"/>
                <w:szCs w:val="16"/>
              </w:rPr>
            </w:pPr>
            <w:r>
              <w:rPr>
                <w:color w:val="000000"/>
                <w:sz w:val="16"/>
                <w:u w:color="auto"/>
              </w:rPr>
              <w:t xml:space="preserve"> </w:t>
            </w:r>
          </w:p>
        </w:tc>
      </w:tr>
      <w:tr w14:paraId="47C29A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C72856">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0C61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B2079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5DB87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4165D">
            <w:pPr>
              <w:spacing w:line="200" w:lineRule="exact"/>
              <w:jc w:val="center"/>
              <w:textAlignment w:val="center"/>
              <w:rPr>
                <w:rFonts w:hint="default" w:cs="宋体"/>
                <w:color w:val="000000"/>
                <w:sz w:val="16"/>
                <w:szCs w:val="16"/>
              </w:rPr>
            </w:pPr>
            <w:r>
              <w:rPr>
                <w:rFonts w:cs="宋体"/>
                <w:color w:val="000000"/>
                <w:sz w:val="16"/>
                <w:szCs w:val="16"/>
              </w:rPr>
              <w:t>—</w:t>
            </w:r>
          </w:p>
        </w:tc>
      </w:tr>
      <w:tr w14:paraId="2D621F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4A4DE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BC99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7353A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91CFCE">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D709D">
            <w:pPr>
              <w:spacing w:line="200" w:lineRule="exact"/>
              <w:jc w:val="right"/>
              <w:textAlignment w:val="bottom"/>
              <w:rPr>
                <w:rFonts w:hint="default" w:cs="宋体"/>
                <w:color w:val="000000"/>
                <w:sz w:val="16"/>
                <w:szCs w:val="16"/>
              </w:rPr>
            </w:pPr>
            <w:r>
              <w:rPr>
                <w:color w:val="000000"/>
                <w:sz w:val="16"/>
                <w:u w:color="auto"/>
              </w:rPr>
              <w:t xml:space="preserve"> </w:t>
            </w:r>
          </w:p>
        </w:tc>
      </w:tr>
      <w:tr w14:paraId="7C04F7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68A75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EFA9A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34A99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662C13">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696B81">
            <w:pPr>
              <w:spacing w:line="200" w:lineRule="exact"/>
              <w:jc w:val="right"/>
              <w:textAlignment w:val="bottom"/>
              <w:rPr>
                <w:rFonts w:hint="default" w:cs="宋体"/>
                <w:color w:val="000000"/>
                <w:sz w:val="16"/>
                <w:szCs w:val="16"/>
              </w:rPr>
            </w:pPr>
            <w:r>
              <w:rPr>
                <w:color w:val="000000"/>
                <w:sz w:val="16"/>
                <w:u w:color="auto"/>
              </w:rPr>
              <w:t xml:space="preserve"> </w:t>
            </w:r>
          </w:p>
        </w:tc>
      </w:tr>
      <w:tr w14:paraId="0DAEE6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AA0BD3">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A6A5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81375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3CDD50">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B5C8C6">
            <w:pPr>
              <w:spacing w:line="200" w:lineRule="exact"/>
              <w:jc w:val="right"/>
              <w:textAlignment w:val="bottom"/>
              <w:rPr>
                <w:rFonts w:hint="default" w:cs="宋体"/>
                <w:color w:val="000000"/>
                <w:sz w:val="16"/>
                <w:szCs w:val="16"/>
              </w:rPr>
            </w:pPr>
            <w:r>
              <w:rPr>
                <w:color w:val="000000"/>
                <w:sz w:val="16"/>
                <w:u w:color="auto"/>
              </w:rPr>
              <w:t xml:space="preserve"> </w:t>
            </w:r>
          </w:p>
        </w:tc>
      </w:tr>
      <w:tr w14:paraId="5C12E3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A2F939">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A845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A67D3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7EA166">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8E6E70">
            <w:pPr>
              <w:spacing w:line="200" w:lineRule="exact"/>
              <w:jc w:val="right"/>
              <w:textAlignment w:val="bottom"/>
              <w:rPr>
                <w:rFonts w:hint="default" w:cs="宋体"/>
                <w:color w:val="000000"/>
                <w:sz w:val="16"/>
                <w:szCs w:val="16"/>
              </w:rPr>
            </w:pPr>
            <w:r>
              <w:rPr>
                <w:color w:val="000000"/>
                <w:sz w:val="16"/>
                <w:u w:color="auto"/>
              </w:rPr>
              <w:t xml:space="preserve"> </w:t>
            </w:r>
          </w:p>
        </w:tc>
      </w:tr>
      <w:tr w14:paraId="4076A4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1DD072">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FBE0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017E5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F8CE8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71D46">
            <w:pPr>
              <w:spacing w:line="200" w:lineRule="exact"/>
              <w:jc w:val="right"/>
              <w:textAlignment w:val="bottom"/>
              <w:rPr>
                <w:rFonts w:hint="default" w:cs="宋体"/>
                <w:color w:val="000000"/>
                <w:sz w:val="16"/>
                <w:szCs w:val="16"/>
              </w:rPr>
            </w:pPr>
            <w:r>
              <w:rPr>
                <w:color w:val="000000"/>
                <w:sz w:val="16"/>
                <w:u w:color="auto"/>
              </w:rPr>
              <w:t xml:space="preserve"> </w:t>
            </w:r>
          </w:p>
        </w:tc>
      </w:tr>
      <w:tr w14:paraId="6CB71E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507B3A">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B66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CCA4B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BF954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025B3">
            <w:pPr>
              <w:spacing w:line="200" w:lineRule="exact"/>
              <w:jc w:val="right"/>
              <w:textAlignment w:val="bottom"/>
              <w:rPr>
                <w:rFonts w:hint="default" w:cs="宋体"/>
                <w:color w:val="000000"/>
                <w:sz w:val="16"/>
                <w:szCs w:val="16"/>
              </w:rPr>
            </w:pPr>
            <w:r>
              <w:rPr>
                <w:color w:val="000000"/>
                <w:sz w:val="16"/>
                <w:u w:color="auto"/>
              </w:rPr>
              <w:t xml:space="preserve"> </w:t>
            </w:r>
          </w:p>
        </w:tc>
      </w:tr>
      <w:tr w14:paraId="1B96A0D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18936D">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9B50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552B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F7E41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C8D6A">
            <w:pPr>
              <w:spacing w:line="200" w:lineRule="exact"/>
              <w:jc w:val="right"/>
              <w:rPr>
                <w:rFonts w:hint="default" w:cs="宋体"/>
                <w:color w:val="000000"/>
                <w:sz w:val="16"/>
                <w:szCs w:val="16"/>
              </w:rPr>
            </w:pPr>
          </w:p>
        </w:tc>
      </w:tr>
      <w:tr w14:paraId="4A187C3D">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08D7C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F4A2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2CAB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FB6C4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523B7">
            <w:pPr>
              <w:spacing w:line="200" w:lineRule="exact"/>
              <w:jc w:val="right"/>
              <w:rPr>
                <w:rFonts w:hint="default" w:cs="宋体"/>
                <w:color w:val="000000"/>
                <w:sz w:val="16"/>
                <w:szCs w:val="16"/>
              </w:rPr>
            </w:pPr>
          </w:p>
        </w:tc>
      </w:tr>
    </w:tbl>
    <w:p w14:paraId="45D83974">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E05F41">
      <w:pPr>
        <w:rPr>
          <w:rFonts w:hint="default" w:cs="宋体"/>
          <w:sz w:val="21"/>
          <w:szCs w:val="21"/>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6E6F">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C16B87">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3C16B87">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4DC2">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9915D6">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39915D6">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B66226B">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B66226B">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D587">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0D455A"/>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0C381C"/>
    <w:rsid w:val="086C12F4"/>
    <w:rsid w:val="08705944"/>
    <w:rsid w:val="08BA052C"/>
    <w:rsid w:val="08DB07BA"/>
    <w:rsid w:val="0969353F"/>
    <w:rsid w:val="098305D0"/>
    <w:rsid w:val="0A3317EA"/>
    <w:rsid w:val="0A5C4B69"/>
    <w:rsid w:val="0A86124A"/>
    <w:rsid w:val="0AB54CC0"/>
    <w:rsid w:val="0B1A092C"/>
    <w:rsid w:val="0B9335CE"/>
    <w:rsid w:val="0BA43FF5"/>
    <w:rsid w:val="0BF2311A"/>
    <w:rsid w:val="0C7927C4"/>
    <w:rsid w:val="0C9B098C"/>
    <w:rsid w:val="0D673E11"/>
    <w:rsid w:val="0DDA54E4"/>
    <w:rsid w:val="0E3A5F83"/>
    <w:rsid w:val="0F836721"/>
    <w:rsid w:val="0FA25D96"/>
    <w:rsid w:val="101E26BC"/>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2FF3270A"/>
    <w:rsid w:val="30586FEC"/>
    <w:rsid w:val="315F0B22"/>
    <w:rsid w:val="31D84415"/>
    <w:rsid w:val="32285F6F"/>
    <w:rsid w:val="32770556"/>
    <w:rsid w:val="329C0913"/>
    <w:rsid w:val="32AA0460"/>
    <w:rsid w:val="3337290D"/>
    <w:rsid w:val="334E35DC"/>
    <w:rsid w:val="33E31118"/>
    <w:rsid w:val="33EF7674"/>
    <w:rsid w:val="342D7BC6"/>
    <w:rsid w:val="352930DB"/>
    <w:rsid w:val="353306CC"/>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147269"/>
    <w:rsid w:val="48225EF7"/>
    <w:rsid w:val="488F422B"/>
    <w:rsid w:val="48E36915"/>
    <w:rsid w:val="48EB6572"/>
    <w:rsid w:val="495C4A24"/>
    <w:rsid w:val="497135DF"/>
    <w:rsid w:val="4A263DF2"/>
    <w:rsid w:val="4A6F6675"/>
    <w:rsid w:val="4B135857"/>
    <w:rsid w:val="4B7951CB"/>
    <w:rsid w:val="4B7C315C"/>
    <w:rsid w:val="4DAC4ACA"/>
    <w:rsid w:val="4DBE01D2"/>
    <w:rsid w:val="4E695229"/>
    <w:rsid w:val="4F0C6BA3"/>
    <w:rsid w:val="4F186D58"/>
    <w:rsid w:val="50F06B6E"/>
    <w:rsid w:val="51782617"/>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A362BF"/>
    <w:rsid w:val="55BE2E85"/>
    <w:rsid w:val="56530F5D"/>
    <w:rsid w:val="567700D3"/>
    <w:rsid w:val="56FF7E9E"/>
    <w:rsid w:val="578867FC"/>
    <w:rsid w:val="583F08C8"/>
    <w:rsid w:val="5842572D"/>
    <w:rsid w:val="59DE1BC0"/>
    <w:rsid w:val="5A3B59D6"/>
    <w:rsid w:val="5AD134D8"/>
    <w:rsid w:val="5C263CE4"/>
    <w:rsid w:val="5C5D2777"/>
    <w:rsid w:val="5CF66BF3"/>
    <w:rsid w:val="5D290C69"/>
    <w:rsid w:val="5DA92192"/>
    <w:rsid w:val="5F2D4A41"/>
    <w:rsid w:val="60C74F6C"/>
    <w:rsid w:val="60E77539"/>
    <w:rsid w:val="61025A59"/>
    <w:rsid w:val="613D5BBC"/>
    <w:rsid w:val="61536C39"/>
    <w:rsid w:val="616779B3"/>
    <w:rsid w:val="61AD1E69"/>
    <w:rsid w:val="62944DD7"/>
    <w:rsid w:val="6319381F"/>
    <w:rsid w:val="63C25DC5"/>
    <w:rsid w:val="63C62057"/>
    <w:rsid w:val="64175371"/>
    <w:rsid w:val="64571EF5"/>
    <w:rsid w:val="64FB113D"/>
    <w:rsid w:val="656152C6"/>
    <w:rsid w:val="6587477F"/>
    <w:rsid w:val="658C3A08"/>
    <w:rsid w:val="65C031CA"/>
    <w:rsid w:val="65CE6852"/>
    <w:rsid w:val="66267C04"/>
    <w:rsid w:val="663F505A"/>
    <w:rsid w:val="66EE5541"/>
    <w:rsid w:val="67924660"/>
    <w:rsid w:val="67CC31F3"/>
    <w:rsid w:val="68407834"/>
    <w:rsid w:val="6883293E"/>
    <w:rsid w:val="688412AD"/>
    <w:rsid w:val="68EB1B71"/>
    <w:rsid w:val="692A7FE5"/>
    <w:rsid w:val="6A60442B"/>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8507A0"/>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keepNext w:val="0"/>
      <w:keepLines w:val="0"/>
      <w:widowControl/>
      <w:suppressLineNumbers w:val="0"/>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UserStyle_3"/>
    <w:basedOn w:val="1"/>
    <w:qFormat/>
    <w:uiPriority w:val="0"/>
    <w:pPr>
      <w:keepNext w:val="0"/>
      <w:keepLines w:val="0"/>
      <w:widowControl/>
      <w:suppressLineNumbers w:val="0"/>
      <w:spacing w:before="0" w:beforeAutospacing="0" w:after="0" w:afterAutospacing="0"/>
      <w:ind w:left="0" w:right="0" w:firstLine="420"/>
      <w:jc w:val="left"/>
    </w:pPr>
    <w:rPr>
      <w:rFonts w:hint="default" w:ascii="Calibri" w:hAnsi="Calibri" w:eastAsia="宋体" w:cs="宋体"/>
      <w:kern w:val="2"/>
      <w:sz w:val="24"/>
      <w:szCs w:val="24"/>
      <w:lang w:val="en-US" w:eastAsia="zh-CN" w:bidi="ar"/>
    </w:rPr>
  </w:style>
  <w:style w:type="paragraph" w:customStyle="1" w:styleId="18">
    <w:name w:val="普通(网站) Char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9">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0">
    <w:name w:val="22"/>
    <w:basedOn w:val="10"/>
    <w:qFormat/>
    <w:uiPriority w:val="0"/>
    <w:rPr>
      <w:rFonts w:hint="default" w:ascii="Times New Roman" w:hAnsi="Times New Roman" w:cs="Times New Roman"/>
    </w:rPr>
  </w:style>
  <w:style w:type="character" w:customStyle="1" w:styleId="21">
    <w:name w:val="19"/>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9478</Words>
  <Characters>11317</Characters>
  <Lines>190</Lines>
  <Paragraphs>53</Paragraphs>
  <TotalTime>164</TotalTime>
  <ScaleCrop>false</ScaleCrop>
  <LinksUpToDate>false</LinksUpToDate>
  <CharactersWithSpaces>12424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2024-09-27T07:06:46Z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FB21426FCA2C47AFA044023B9F9970DD_13</vt:lpwstr>
  </property>
</Properties>
</file>