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979AB">
      <w:pPr>
        <w:pStyle w:val="8"/>
        <w:spacing w:before="0" w:beforeAutospacing="0"/>
        <w:jc w:val="center"/>
        <w:rPr>
          <w:rFonts w:ascii="方正小标宋_GBK" w:hAnsi="方正小标宋_GBK" w:eastAsia="方正小标宋_GBK" w:cs="方正小标宋_GBK"/>
          <w:sz w:val="36"/>
          <w:szCs w:val="36"/>
          <w:highlight w:val="none"/>
        </w:rPr>
      </w:pPr>
      <w:r>
        <w:rPr>
          <w:rFonts w:ascii="方正小标宋_GBK" w:hAnsi="方正小标宋_GBK" w:eastAsia="方正小标宋_GBK" w:cs="方正小标宋_GBK"/>
          <w:sz w:val="36"/>
          <w:szCs w:val="36"/>
          <w:highlight w:val="none"/>
        </w:rPr>
        <w:t>重庆市巫溪县尖山中心卫生院</w:t>
      </w:r>
    </w:p>
    <w:p w14:paraId="533B9898">
      <w:pPr>
        <w:pStyle w:val="8"/>
        <w:spacing w:before="0" w:beforeAutospacing="0"/>
        <w:jc w:val="center"/>
        <w:rPr>
          <w:rFonts w:hint="default" w:ascii="方正小标宋_GBK" w:hAnsi="方正小标宋_GBK" w:eastAsia="方正小标宋_GBK" w:cs="方正小标宋_GBK"/>
          <w:sz w:val="36"/>
          <w:szCs w:val="36"/>
          <w:highlight w:val="none"/>
          <w:shd w:val="clear" w:color="auto" w:fill="FFFFFF"/>
        </w:rPr>
      </w:pPr>
      <w:r>
        <w:rPr>
          <w:rFonts w:ascii="方正小标宋_GBK" w:hAnsi="方正小标宋_GBK" w:eastAsia="方正小标宋_GBK" w:cs="方正小标宋_GBK"/>
          <w:sz w:val="36"/>
          <w:szCs w:val="36"/>
          <w:highlight w:val="none"/>
          <w:shd w:val="clear" w:color="auto" w:fill="FFFFFF"/>
        </w:rPr>
        <w:t>2023年度决算公开说明</w:t>
      </w:r>
    </w:p>
    <w:p w14:paraId="64FE6979">
      <w:pPr>
        <w:pStyle w:val="8"/>
        <w:shd w:val="clear" w:color="auto" w:fill="FFFFFF"/>
        <w:rPr>
          <w:rFonts w:hint="default" w:ascii="黑体" w:hAnsi="黑体" w:eastAsia="黑体" w:cs="黑体"/>
          <w:sz w:val="32"/>
          <w:szCs w:val="32"/>
          <w:highlight w:val="none"/>
        </w:rPr>
      </w:pPr>
      <w:r>
        <w:rPr>
          <w:rStyle w:val="12"/>
          <w:rFonts w:ascii="黑体" w:hAnsi="黑体" w:eastAsia="黑体" w:cs="黑体"/>
          <w:color w:val="auto"/>
          <w:sz w:val="32"/>
          <w:szCs w:val="32"/>
          <w:shd w:val="clear" w:color="auto" w:fill="FFFFFF"/>
        </w:rPr>
        <w:t>一、</w:t>
      </w:r>
      <w:r>
        <w:rPr>
          <w:rStyle w:val="12"/>
          <w:rFonts w:ascii="黑体" w:hAnsi="黑体" w:eastAsia="黑体" w:cs="黑体"/>
          <w:sz w:val="32"/>
          <w:szCs w:val="32"/>
          <w:highlight w:val="none"/>
          <w:shd w:val="clear" w:color="auto" w:fill="FFFFFF"/>
        </w:rPr>
        <w:t>单位基本情况</w:t>
      </w:r>
    </w:p>
    <w:p w14:paraId="0C8B610F">
      <w:pPr>
        <w:pStyle w:val="8"/>
        <w:shd w:val="clear" w:color="auto" w:fill="FFFFFF"/>
        <w:ind w:firstLine="420"/>
        <w:rPr>
          <w:rFonts w:hint="default" w:ascii="方正仿宋_GBK" w:hAnsi="方正仿宋_GBK" w:eastAsia="方正仿宋_GBK" w:cs="方正仿宋_GBK"/>
          <w:sz w:val="32"/>
          <w:szCs w:val="32"/>
          <w:highlight w:val="none"/>
        </w:rPr>
      </w:pPr>
      <w:r>
        <w:rPr>
          <w:rStyle w:val="12"/>
          <w:rFonts w:ascii="楷体" w:hAnsi="楷体" w:eastAsia="楷体" w:cs="楷体"/>
          <w:sz w:val="32"/>
          <w:szCs w:val="32"/>
          <w:highlight w:val="none"/>
          <w:shd w:val="clear" w:color="auto" w:fill="FFFFFF"/>
        </w:rPr>
        <w:t>（一）职能职责</w:t>
      </w:r>
    </w:p>
    <w:p w14:paraId="47DFA9C7">
      <w:pPr>
        <w:pStyle w:val="14"/>
        <w:autoSpaceDE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kern w:val="2"/>
          <w:sz w:val="32"/>
          <w:szCs w:val="32"/>
          <w:highlight w:val="none"/>
          <w:lang w:val="en-US" w:eastAsia="zh-CN" w:bidi="ar"/>
        </w:rPr>
      </w:pPr>
      <w:r>
        <w:rPr>
          <w:rFonts w:hint="eastAsia" w:ascii="方正仿宋_GBK" w:hAnsi="方正仿宋_GBK" w:eastAsia="方正仿宋_GBK" w:cs="方正仿宋_GBK"/>
          <w:color w:val="auto"/>
          <w:kern w:val="2"/>
          <w:sz w:val="32"/>
          <w:szCs w:val="32"/>
          <w:highlight w:val="none"/>
          <w:lang w:val="en-US" w:eastAsia="zh-CN" w:bidi="ar"/>
        </w:rPr>
        <w:t xml:space="preserve">巫溪县尖山中心卫生院是由政府举办，不以营利为目的，具有公共卫生性质的公益性事业单位，具体工作职责如下： </w:t>
      </w:r>
    </w:p>
    <w:p w14:paraId="7A135286">
      <w:pPr>
        <w:pStyle w:val="14"/>
        <w:autoSpaceDE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kern w:val="2"/>
          <w:sz w:val="32"/>
          <w:szCs w:val="32"/>
          <w:highlight w:val="none"/>
          <w:lang w:val="en-US" w:eastAsia="zh-CN" w:bidi="ar"/>
        </w:rPr>
      </w:pPr>
      <w:r>
        <w:rPr>
          <w:rFonts w:hint="eastAsia" w:ascii="方正仿宋_GBK" w:hAnsi="方正仿宋_GBK" w:eastAsia="方正仿宋_GBK" w:cs="方正仿宋_GBK"/>
          <w:color w:val="auto"/>
          <w:kern w:val="2"/>
          <w:sz w:val="32"/>
          <w:szCs w:val="32"/>
          <w:highlight w:val="none"/>
          <w:lang w:val="en-US" w:eastAsia="zh-CN" w:bidi="ar"/>
        </w:rPr>
        <w:t>1.为辖区居民提供健康档案规范建档指导、管理及服务；普及卫生保健常识，在重点人群和重点场所开展健康教育，指导开展爱国卫生工作；提供并组织实施辖区预防接种服务，落实国家免疫规划；及时发现、登记并报告辖区内发现的传染病病例和疑似病例，参与现场疫情管理；对辖区新生儿、孕产妇、老年人、高血压、糖尿病、严重精神障碍等重点人群进行系统、规范管理，开展健康指导和定期随访；负责本镇内突发公共卫生事件的报告并协助处理；做好卫生行政部门规定的其他公共卫生服务。</w:t>
      </w:r>
    </w:p>
    <w:p w14:paraId="57AA0204">
      <w:pPr>
        <w:pStyle w:val="14"/>
        <w:autoSpaceDE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kern w:val="2"/>
          <w:sz w:val="32"/>
          <w:szCs w:val="32"/>
          <w:highlight w:val="none"/>
          <w:lang w:val="en-US" w:eastAsia="zh-CN" w:bidi="ar"/>
        </w:rPr>
      </w:pPr>
      <w:r>
        <w:rPr>
          <w:rFonts w:hint="eastAsia" w:ascii="方正仿宋_GBK" w:hAnsi="方正仿宋_GBK" w:eastAsia="方正仿宋_GBK" w:cs="方正仿宋_GBK"/>
          <w:color w:val="auto"/>
          <w:kern w:val="2"/>
          <w:sz w:val="32"/>
          <w:szCs w:val="32"/>
          <w:highlight w:val="none"/>
          <w:lang w:val="en-US" w:eastAsia="zh-CN" w:bidi="ar"/>
        </w:rPr>
        <w:t>2.一般常见病、多发病的诊疗护理，恢复期病人康复治疗与护理。运用适宜技术，规范诊疗辖区群众的常见病、多发病；对疑难重症进行恰当的处理并转诊。承担辖区现场应急救护、转诊服务和康复服务。</w:t>
      </w:r>
    </w:p>
    <w:p w14:paraId="11EC9A5C">
      <w:pPr>
        <w:pStyle w:val="14"/>
        <w:autoSpaceDE w:val="0"/>
        <w:spacing w:before="0" w:beforeAutospacing="0" w:after="0" w:afterAutospacing="0" w:line="600" w:lineRule="exact"/>
        <w:ind w:firstLine="640" w:firstLineChars="200"/>
        <w:jc w:val="both"/>
        <w:rPr>
          <w:rFonts w:ascii="方正仿宋_GBK" w:hAnsi="方正仿宋_GBK" w:eastAsia="方正仿宋_GBK" w:cs="方正仿宋_GBK"/>
          <w:color w:val="auto"/>
          <w:kern w:val="2"/>
          <w:sz w:val="32"/>
          <w:szCs w:val="32"/>
          <w:highlight w:val="none"/>
          <w:shd w:val="clear" w:color="auto" w:fill="FFFFFF"/>
        </w:rPr>
      </w:pPr>
      <w:r>
        <w:rPr>
          <w:rFonts w:hint="eastAsia" w:ascii="方正仿宋_GBK" w:hAnsi="方正仿宋_GBK" w:eastAsia="方正仿宋_GBK" w:cs="方正仿宋_GBK"/>
          <w:color w:val="auto"/>
          <w:kern w:val="2"/>
          <w:sz w:val="32"/>
          <w:szCs w:val="32"/>
          <w:highlight w:val="none"/>
          <w:lang w:val="en-US" w:eastAsia="zh-CN" w:bidi="ar"/>
        </w:rPr>
        <w:t>3.卫生技术人员培训、初级卫生保健规划实施、卫生监督与卫生信息管理。对辖区内传染病防治、学校卫生、食品卫生、饮水卫生、职业卫生，以及村级预防保健工作进行指导、培训、考核与监督；严格执行新型农村合作医疗政策规定，履行定点医疗机构职责，做好有关的政策宣传、监督及服务工作；深入推进乡村卫生服务一体化管理，负责村卫生室的技术指导和乡村医生培训等工作。</w:t>
      </w:r>
    </w:p>
    <w:p w14:paraId="28C44712">
      <w:pPr>
        <w:pStyle w:val="8"/>
        <w:shd w:val="clear" w:color="auto" w:fill="FFFFFF"/>
        <w:ind w:firstLine="420"/>
        <w:rPr>
          <w:rFonts w:hint="default" w:ascii="楷体" w:hAnsi="楷体" w:eastAsia="楷体" w:cs="楷体"/>
          <w:color w:val="auto"/>
          <w:sz w:val="32"/>
          <w:szCs w:val="32"/>
          <w:highlight w:val="none"/>
        </w:rPr>
      </w:pPr>
      <w:r>
        <w:rPr>
          <w:rStyle w:val="12"/>
          <w:rFonts w:ascii="楷体" w:hAnsi="楷体" w:eastAsia="楷体" w:cs="楷体"/>
          <w:color w:val="auto"/>
          <w:sz w:val="32"/>
          <w:szCs w:val="32"/>
          <w:highlight w:val="none"/>
          <w:shd w:val="clear" w:color="auto" w:fill="FFFFFF"/>
        </w:rPr>
        <w:t>（二）机构设置</w:t>
      </w:r>
    </w:p>
    <w:p w14:paraId="7EA74CF3">
      <w:pPr>
        <w:pStyle w:val="8"/>
        <w:shd w:val="clear" w:color="auto" w:fill="FFFFFF"/>
        <w:ind w:firstLine="640" w:firstLineChars="200"/>
        <w:rPr>
          <w:rFonts w:hint="eastAsia" w:ascii="方正仿宋_GBK" w:hAnsi="方正仿宋_GBK" w:eastAsia="方正仿宋_GBK" w:cs="方正仿宋_GBK"/>
          <w:color w:val="auto"/>
          <w:kern w:val="0"/>
          <w:sz w:val="32"/>
          <w:szCs w:val="32"/>
          <w:highlight w:val="none"/>
          <w:lang w:val="en-US" w:eastAsia="zh-CN"/>
        </w:rPr>
      </w:pPr>
      <w:r>
        <w:rPr>
          <w:rStyle w:val="19"/>
          <w:rFonts w:hint="eastAsia" w:ascii="方正仿宋_GBK" w:hAnsi="方正仿宋_GBK" w:eastAsia="方正仿宋_GBK" w:cs="方正仿宋_GBK"/>
          <w:b w:val="0"/>
          <w:bCs/>
          <w:color w:val="auto"/>
          <w:sz w:val="32"/>
          <w:szCs w:val="32"/>
          <w:highlight w:val="none"/>
          <w:shd w:val="clear" w:color="auto" w:fill="FFFFFF"/>
        </w:rPr>
        <w:t>巫溪县</w:t>
      </w:r>
      <w:r>
        <w:rPr>
          <w:rStyle w:val="19"/>
          <w:rFonts w:hint="eastAsia" w:ascii="方正仿宋_GBK" w:hAnsi="方正仿宋_GBK" w:eastAsia="方正仿宋_GBK" w:cs="方正仿宋_GBK"/>
          <w:b w:val="0"/>
          <w:bCs/>
          <w:color w:val="auto"/>
          <w:sz w:val="32"/>
          <w:szCs w:val="32"/>
          <w:highlight w:val="none"/>
          <w:shd w:val="clear" w:color="auto" w:fill="FFFFFF"/>
          <w:lang w:eastAsia="zh-CN"/>
        </w:rPr>
        <w:t>尖山中心</w:t>
      </w:r>
      <w:r>
        <w:rPr>
          <w:rStyle w:val="19"/>
          <w:rFonts w:hint="eastAsia" w:ascii="方正仿宋_GBK" w:hAnsi="方正仿宋_GBK" w:eastAsia="方正仿宋_GBK" w:cs="方正仿宋_GBK"/>
          <w:b w:val="0"/>
          <w:bCs/>
          <w:color w:val="auto"/>
          <w:sz w:val="32"/>
          <w:szCs w:val="32"/>
          <w:highlight w:val="none"/>
          <w:shd w:val="clear" w:color="auto" w:fill="FFFFFF"/>
        </w:rPr>
        <w:t>卫生院为</w:t>
      </w:r>
      <w:r>
        <w:rPr>
          <w:rStyle w:val="19"/>
          <w:rFonts w:hint="eastAsia" w:ascii="方正仿宋_GBK" w:hAnsi="方正仿宋_GBK" w:eastAsia="方正仿宋_GBK" w:cs="方正仿宋_GBK"/>
          <w:b w:val="0"/>
          <w:bCs/>
          <w:color w:val="auto"/>
          <w:sz w:val="32"/>
          <w:szCs w:val="32"/>
          <w:highlight w:val="none"/>
          <w:shd w:val="clear" w:color="auto" w:fill="FFFFFF"/>
          <w:lang w:val="en-US" w:eastAsia="zh-CN"/>
        </w:rPr>
        <w:t>一</w:t>
      </w:r>
      <w:r>
        <w:rPr>
          <w:rStyle w:val="19"/>
          <w:rFonts w:hint="eastAsia" w:ascii="方正仿宋_GBK" w:hAnsi="方正仿宋_GBK" w:eastAsia="方正仿宋_GBK" w:cs="方正仿宋_GBK"/>
          <w:b w:val="0"/>
          <w:bCs/>
          <w:color w:val="auto"/>
          <w:sz w:val="32"/>
          <w:szCs w:val="32"/>
          <w:highlight w:val="none"/>
          <w:shd w:val="clear" w:color="auto" w:fill="FFFFFF"/>
        </w:rPr>
        <w:t>级预算单位，本年度无下级预算单位纳入部门决算。</w:t>
      </w:r>
      <w:r>
        <w:rPr>
          <w:rFonts w:ascii="方正仿宋_GBK" w:hAnsi="方正仿宋_GBK" w:eastAsia="方正仿宋_GBK" w:cs="方正仿宋_GBK"/>
          <w:color w:val="auto"/>
          <w:kern w:val="0"/>
          <w:sz w:val="32"/>
          <w:szCs w:val="32"/>
          <w:highlight w:val="none"/>
        </w:rPr>
        <w:t>我院内设儿科、内科、外科、妇科、中医科、检验科、数字化接种门诊等业务科室；我院下设</w:t>
      </w:r>
      <w:r>
        <w:rPr>
          <w:rFonts w:hint="eastAsia" w:ascii="方正仿宋_GBK" w:hAnsi="方正仿宋_GBK" w:eastAsia="方正仿宋_GBK" w:cs="方正仿宋_GBK"/>
          <w:color w:val="auto"/>
          <w:kern w:val="0"/>
          <w:sz w:val="32"/>
          <w:szCs w:val="32"/>
          <w:highlight w:val="none"/>
          <w:lang w:val="en-US" w:eastAsia="zh-CN"/>
        </w:rPr>
        <w:t>11</w:t>
      </w:r>
      <w:r>
        <w:rPr>
          <w:rFonts w:ascii="方正仿宋_GBK" w:hAnsi="方正仿宋_GBK" w:eastAsia="方正仿宋_GBK" w:cs="方正仿宋_GBK"/>
          <w:color w:val="auto"/>
          <w:kern w:val="0"/>
          <w:sz w:val="32"/>
          <w:szCs w:val="32"/>
          <w:highlight w:val="none"/>
        </w:rPr>
        <w:t>个村卫生室。</w:t>
      </w:r>
      <w:r>
        <w:rPr>
          <w:rFonts w:hint="eastAsia" w:ascii="方正仿宋_GBK" w:hAnsi="方正仿宋_GBK" w:eastAsia="方正仿宋_GBK" w:cs="方正仿宋_GBK"/>
          <w:color w:val="auto"/>
          <w:kern w:val="0"/>
          <w:sz w:val="32"/>
          <w:szCs w:val="32"/>
          <w:highlight w:val="none"/>
          <w:lang w:val="en-US" w:eastAsia="zh-CN"/>
        </w:rPr>
        <w:t xml:space="preserve"> </w:t>
      </w:r>
    </w:p>
    <w:p w14:paraId="4A39C102">
      <w:pPr>
        <w:pStyle w:val="8"/>
        <w:shd w:val="clear" w:color="auto" w:fill="FFFFFF"/>
        <w:rPr>
          <w:rFonts w:hint="default" w:ascii="方正仿宋_GBK" w:hAnsi="方正仿宋_GBK" w:eastAsia="方正仿宋_GBK" w:cs="方正仿宋_GBK"/>
          <w:sz w:val="32"/>
          <w:szCs w:val="32"/>
          <w:highlight w:val="none"/>
        </w:rPr>
      </w:pPr>
      <w:r>
        <w:rPr>
          <w:rStyle w:val="12"/>
          <w:rFonts w:ascii="黑体" w:hAnsi="黑体" w:eastAsia="黑体" w:cs="黑体"/>
          <w:sz w:val="32"/>
          <w:szCs w:val="32"/>
          <w:highlight w:val="none"/>
          <w:shd w:val="clear" w:color="auto" w:fill="FFFFFF"/>
        </w:rPr>
        <w:t>二、单位决算情况说明</w:t>
      </w:r>
    </w:p>
    <w:p w14:paraId="7A088190">
      <w:pPr>
        <w:pStyle w:val="13"/>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（一）收入支出决算总体情况说明。</w:t>
      </w:r>
    </w:p>
    <w:p w14:paraId="2D81E927">
      <w:pPr>
        <w:pStyle w:val="8"/>
        <w:shd w:val="clear" w:color="auto" w:fill="FFFFFF"/>
        <w:ind w:firstLine="643" w:firstLineChars="200"/>
        <w:rPr>
          <w:rFonts w:hint="eastAsia" w:ascii="方正仿宋_GBK" w:hAnsi="方正仿宋_GBK" w:eastAsia="方正仿宋_GBK" w:cs="方正仿宋_GBK"/>
          <w:color w:val="auto"/>
          <w:sz w:val="32"/>
          <w:szCs w:val="32"/>
          <w:highlight w:val="none"/>
          <w:shd w:val="clear" w:color="auto" w:fill="FFFFFF"/>
          <w:lang w:val="en-US" w:eastAsia="zh-CN"/>
        </w:rPr>
      </w:pPr>
      <w:r>
        <w:rPr>
          <w:rStyle w:val="12"/>
          <w:rFonts w:ascii="方正仿宋_GBK" w:hAnsi="方正仿宋_GBK" w:eastAsia="方正仿宋_GBK" w:cs="方正仿宋_GBK"/>
          <w:sz w:val="32"/>
          <w:szCs w:val="32"/>
          <w:highlight w:val="none"/>
          <w:shd w:val="clear" w:color="auto" w:fill="FFFFFF"/>
        </w:rPr>
        <w:t>1.总体情况。</w:t>
      </w:r>
      <w:r>
        <w:rPr>
          <w:rFonts w:ascii="方正仿宋_GBK" w:hAnsi="方正仿宋_GBK" w:eastAsia="方正仿宋_GBK" w:cs="方正仿宋_GBK"/>
          <w:sz w:val="32"/>
          <w:szCs w:val="32"/>
          <w:highlight w:val="none"/>
          <w:shd w:val="clear" w:color="auto" w:fill="FFFFFF"/>
        </w:rPr>
        <w:t>2023年度收入总计1556.64万元，支出总计</w:t>
      </w:r>
      <w:r>
        <w:rPr>
          <w:rFonts w:ascii="方正仿宋_GBK" w:hAnsi="方正仿宋_GBK" w:eastAsia="方正仿宋_GBK" w:cs="方正仿宋_GBK"/>
          <w:sz w:val="32"/>
          <w:szCs w:val="32"/>
          <w:highlight w:val="none"/>
        </w:rPr>
        <w:t>1556.64</w:t>
      </w:r>
      <w:r>
        <w:rPr>
          <w:rFonts w:ascii="方正仿宋_GBK" w:hAnsi="方正仿宋_GBK" w:eastAsia="方正仿宋_GBK" w:cs="方正仿宋_GBK"/>
          <w:sz w:val="32"/>
          <w:szCs w:val="32"/>
          <w:highlight w:val="none"/>
          <w:shd w:val="clear" w:color="auto" w:fill="FFFFFF"/>
        </w:rPr>
        <w:t>万元。收支较上年决算数减少17.87万元，下降1.13%，主要原因是</w:t>
      </w:r>
      <w:r>
        <w:rPr>
          <w:rFonts w:hint="eastAsia" w:ascii="方正仿宋_GBK" w:hAnsi="方正仿宋_GBK" w:eastAsia="方正仿宋_GBK" w:cs="方正仿宋_GBK"/>
          <w:color w:val="auto"/>
          <w:sz w:val="32"/>
          <w:szCs w:val="32"/>
          <w:highlight w:val="none"/>
          <w:shd w:val="clear" w:color="auto" w:fill="FFFFFF"/>
          <w:lang w:val="en-US" w:eastAsia="zh-CN"/>
        </w:rPr>
        <w:t>财政拨款收入减少、公共卫生经费减少。</w:t>
      </w:r>
    </w:p>
    <w:p w14:paraId="23ABCD27">
      <w:pPr>
        <w:pStyle w:val="8"/>
        <w:shd w:val="clear" w:color="auto" w:fill="FFFFFF"/>
        <w:ind w:firstLine="643" w:firstLineChars="200"/>
        <w:rPr>
          <w:rFonts w:hint="default" w:ascii="方正仿宋_GBK" w:hAnsi="方正仿宋_GBK" w:eastAsia="方正仿宋_GBK" w:cs="方正仿宋_GBK"/>
          <w:sz w:val="32"/>
          <w:szCs w:val="32"/>
          <w:highlight w:val="none"/>
          <w:shd w:val="clear" w:color="auto" w:fill="FFFFFF"/>
        </w:rPr>
      </w:pPr>
      <w:r>
        <w:rPr>
          <w:rStyle w:val="12"/>
          <w:rFonts w:ascii="方正仿宋_GBK" w:hAnsi="方正仿宋_GBK" w:eastAsia="方正仿宋_GBK" w:cs="方正仿宋_GBK"/>
          <w:sz w:val="32"/>
          <w:szCs w:val="32"/>
          <w:highlight w:val="none"/>
          <w:shd w:val="clear" w:color="auto" w:fill="FFFFFF"/>
        </w:rPr>
        <w:t>2.收入情况。</w:t>
      </w:r>
      <w:r>
        <w:rPr>
          <w:rFonts w:ascii="方正仿宋_GBK" w:hAnsi="方正仿宋_GBK" w:eastAsia="方正仿宋_GBK" w:cs="方正仿宋_GBK"/>
          <w:sz w:val="32"/>
          <w:szCs w:val="32"/>
          <w:highlight w:val="none"/>
          <w:shd w:val="clear" w:color="auto" w:fill="FFFFFF"/>
        </w:rPr>
        <w:t>2023年度收入合计1556.64万元，较上年决算数减少17.87万元，下降1.13%，</w:t>
      </w:r>
      <w:r>
        <w:rPr>
          <w:rFonts w:ascii="方正仿宋_GBK" w:hAnsi="方正仿宋_GBK" w:eastAsia="方正仿宋_GBK" w:cs="方正仿宋_GBK"/>
          <w:color w:val="000000" w:themeColor="text1"/>
          <w:sz w:val="32"/>
          <w:szCs w:val="32"/>
          <w:highlight w:val="none"/>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highlight w:val="none"/>
          <w:shd w:val="clear" w:color="auto" w:fill="FFFFFF"/>
          <w:lang w:val="en-US" w:eastAsia="zh-CN"/>
          <w14:textFill>
            <w14:solidFill>
              <w14:schemeClr w14:val="tx1"/>
            </w14:solidFill>
          </w14:textFill>
        </w:rPr>
        <w:t>人员编制调动，财政预算减少，</w:t>
      </w:r>
      <w:r>
        <w:rPr>
          <w:rFonts w:hint="eastAsia" w:ascii="方正仿宋_GBK" w:hAnsi="方正仿宋_GBK" w:eastAsia="方正仿宋_GBK" w:cs="方正仿宋_GBK"/>
          <w:color w:val="auto"/>
          <w:sz w:val="32"/>
          <w:szCs w:val="32"/>
          <w:highlight w:val="none"/>
          <w:shd w:val="clear" w:color="auto" w:fill="FFFFFF"/>
          <w:lang w:val="en-US" w:eastAsia="zh-CN"/>
        </w:rPr>
        <w:t>公共卫生经费减少。</w:t>
      </w:r>
      <w:r>
        <w:rPr>
          <w:rFonts w:ascii="方正仿宋_GBK" w:hAnsi="方正仿宋_GBK" w:eastAsia="方正仿宋_GBK" w:cs="方正仿宋_GBK"/>
          <w:sz w:val="32"/>
          <w:szCs w:val="32"/>
          <w:highlight w:val="none"/>
          <w:shd w:val="clear" w:color="auto" w:fill="FFFFFF"/>
        </w:rPr>
        <w:t>其中：财政拨款收入</w:t>
      </w:r>
      <w:r>
        <w:rPr>
          <w:rFonts w:ascii="方正仿宋_GBK" w:hAnsi="方正仿宋_GBK" w:eastAsia="方正仿宋_GBK" w:cs="方正仿宋_GBK"/>
          <w:sz w:val="32"/>
          <w:szCs w:val="32"/>
          <w:highlight w:val="none"/>
        </w:rPr>
        <w:t>609.51</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39.16</w:t>
      </w:r>
      <w:r>
        <w:rPr>
          <w:rFonts w:ascii="方正仿宋_GBK" w:hAnsi="方正仿宋_GBK" w:eastAsia="方正仿宋_GBK" w:cs="方正仿宋_GBK"/>
          <w:sz w:val="32"/>
          <w:szCs w:val="32"/>
          <w:highlight w:val="none"/>
          <w:shd w:val="clear" w:color="auto" w:fill="FFFFFF"/>
        </w:rPr>
        <w:t>%；事业收入</w:t>
      </w:r>
      <w:r>
        <w:rPr>
          <w:rFonts w:ascii="方正仿宋_GBK" w:hAnsi="方正仿宋_GBK" w:eastAsia="方正仿宋_GBK" w:cs="方正仿宋_GBK"/>
          <w:sz w:val="32"/>
          <w:szCs w:val="32"/>
          <w:highlight w:val="none"/>
        </w:rPr>
        <w:t>946.86</w:t>
      </w:r>
      <w:r>
        <w:rPr>
          <w:rFonts w:ascii="方正仿宋_GBK" w:hAnsi="方正仿宋_GBK" w:eastAsia="方正仿宋_GBK" w:cs="方正仿宋_GBK"/>
          <w:sz w:val="32"/>
          <w:szCs w:val="32"/>
          <w:highlight w:val="none"/>
          <w:shd w:val="clear" w:color="auto" w:fill="FFFFFF"/>
        </w:rPr>
        <w:t>万元，占60.83%；经营收入</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万元，占0.00%；其他收入</w:t>
      </w:r>
      <w:r>
        <w:rPr>
          <w:rFonts w:ascii="方正仿宋_GBK" w:hAnsi="方正仿宋_GBK" w:eastAsia="方正仿宋_GBK" w:cs="方正仿宋_GBK"/>
          <w:sz w:val="32"/>
          <w:szCs w:val="32"/>
          <w:highlight w:val="none"/>
        </w:rPr>
        <w:t>0.27</w:t>
      </w:r>
      <w:r>
        <w:rPr>
          <w:rFonts w:ascii="方正仿宋_GBK" w:hAnsi="方正仿宋_GBK" w:eastAsia="方正仿宋_GBK" w:cs="方正仿宋_GBK"/>
          <w:sz w:val="32"/>
          <w:szCs w:val="32"/>
          <w:highlight w:val="none"/>
          <w:shd w:val="clear" w:color="auto" w:fill="FFFFFF"/>
        </w:rPr>
        <w:t>万元，占0.02%。此外，使用非财政拨款结余和专用结余</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万元，年初结转和结余</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w:t>
      </w:r>
    </w:p>
    <w:p w14:paraId="521856F4">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shd w:val="clear" w:color="auto" w:fill="FFFFFF"/>
        </w:rPr>
      </w:pPr>
      <w:r>
        <w:rPr>
          <w:rStyle w:val="12"/>
          <w:rFonts w:ascii="方正仿宋_GBK" w:hAnsi="方正仿宋_GBK" w:eastAsia="方正仿宋_GBK" w:cs="方正仿宋_GBK"/>
          <w:sz w:val="32"/>
          <w:szCs w:val="32"/>
          <w:highlight w:val="none"/>
          <w:shd w:val="clear" w:color="auto" w:fill="FFFFFF"/>
        </w:rPr>
        <w:t>3.支出情况。</w:t>
      </w:r>
      <w:r>
        <w:rPr>
          <w:rFonts w:ascii="方正仿宋_GBK" w:hAnsi="方正仿宋_GBK" w:eastAsia="方正仿宋_GBK" w:cs="方正仿宋_GBK"/>
          <w:sz w:val="32"/>
          <w:szCs w:val="32"/>
          <w:highlight w:val="none"/>
          <w:shd w:val="clear" w:color="auto" w:fill="FFFFFF"/>
        </w:rPr>
        <w:t>2023年度支出合计</w:t>
      </w:r>
      <w:r>
        <w:rPr>
          <w:rFonts w:ascii="方正仿宋_GBK" w:hAnsi="方正仿宋_GBK" w:eastAsia="方正仿宋_GBK" w:cs="方正仿宋_GBK"/>
          <w:sz w:val="32"/>
          <w:szCs w:val="32"/>
          <w:highlight w:val="none"/>
        </w:rPr>
        <w:t>1553.67</w:t>
      </w:r>
      <w:r>
        <w:rPr>
          <w:rFonts w:ascii="方正仿宋_GBK" w:hAnsi="方正仿宋_GBK" w:eastAsia="方正仿宋_GBK" w:cs="方正仿宋_GBK"/>
          <w:sz w:val="32"/>
          <w:szCs w:val="32"/>
          <w:highlight w:val="none"/>
          <w:shd w:val="clear" w:color="auto" w:fill="FFFFFF"/>
        </w:rPr>
        <w:t>万元，较上年决算数减少19.93万元，下降1.27%，</w:t>
      </w:r>
      <w:r>
        <w:rPr>
          <w:rFonts w:ascii="方正仿宋_GBK" w:hAnsi="方正仿宋_GBK" w:eastAsia="方正仿宋_GBK" w:cs="方正仿宋_GBK"/>
          <w:color w:val="000000" w:themeColor="text1"/>
          <w:sz w:val="32"/>
          <w:szCs w:val="32"/>
          <w:highlight w:val="none"/>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highlight w:val="none"/>
          <w:shd w:val="clear" w:color="auto" w:fill="FFFFFF"/>
          <w:lang w:val="en-US" w:eastAsia="zh-CN"/>
          <w14:textFill>
            <w14:solidFill>
              <w14:schemeClr w14:val="tx1"/>
            </w14:solidFill>
          </w14:textFill>
        </w:rPr>
        <w:t>人员编制调动，</w:t>
      </w:r>
      <w:r>
        <w:rPr>
          <w:rFonts w:hint="eastAsia" w:ascii="方正仿宋_GBK" w:hAnsi="方正仿宋_GBK" w:eastAsia="方正仿宋_GBK" w:cs="方正仿宋_GBK"/>
          <w:color w:val="auto"/>
          <w:sz w:val="32"/>
          <w:szCs w:val="32"/>
          <w:highlight w:val="none"/>
          <w:shd w:val="clear" w:color="auto" w:fill="FFFFFF"/>
          <w:lang w:val="en-US" w:eastAsia="zh-CN"/>
        </w:rPr>
        <w:t>公共卫生经费减少</w:t>
      </w:r>
      <w:r>
        <w:rPr>
          <w:rFonts w:ascii="方正仿宋_GBK" w:hAnsi="方正仿宋_GBK" w:eastAsia="方正仿宋_GBK" w:cs="方正仿宋_GBK"/>
          <w:color w:val="FF0000"/>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其中：基本支出</w:t>
      </w:r>
      <w:r>
        <w:rPr>
          <w:rFonts w:ascii="方正仿宋_GBK" w:hAnsi="方正仿宋_GBK" w:eastAsia="方正仿宋_GBK" w:cs="方正仿宋_GBK"/>
          <w:sz w:val="32"/>
          <w:szCs w:val="32"/>
          <w:highlight w:val="none"/>
        </w:rPr>
        <w:t>1370.80</w:t>
      </w:r>
      <w:r>
        <w:rPr>
          <w:rFonts w:ascii="方正仿宋_GBK" w:hAnsi="方正仿宋_GBK" w:eastAsia="方正仿宋_GBK" w:cs="方正仿宋_GBK"/>
          <w:sz w:val="32"/>
          <w:szCs w:val="32"/>
          <w:highlight w:val="none"/>
          <w:shd w:val="clear" w:color="auto" w:fill="FFFFFF"/>
        </w:rPr>
        <w:t>万元，占88.23%；项目支出</w:t>
      </w:r>
      <w:r>
        <w:rPr>
          <w:rFonts w:ascii="方正仿宋_GBK" w:hAnsi="方正仿宋_GBK" w:eastAsia="方正仿宋_GBK" w:cs="方正仿宋_GBK"/>
          <w:sz w:val="32"/>
          <w:szCs w:val="32"/>
          <w:highlight w:val="none"/>
        </w:rPr>
        <w:t>182.87</w:t>
      </w:r>
      <w:r>
        <w:rPr>
          <w:rFonts w:ascii="方正仿宋_GBK" w:hAnsi="方正仿宋_GBK" w:eastAsia="方正仿宋_GBK" w:cs="方正仿宋_GBK"/>
          <w:sz w:val="32"/>
          <w:szCs w:val="32"/>
          <w:highlight w:val="none"/>
          <w:shd w:val="clear" w:color="auto" w:fill="FFFFFF"/>
        </w:rPr>
        <w:t>万元，占11.77%；经营支出</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万元，占0.00%。此外，结余分配</w:t>
      </w:r>
      <w:r>
        <w:rPr>
          <w:rFonts w:ascii="方正仿宋_GBK" w:hAnsi="方正仿宋_GBK" w:eastAsia="方正仿宋_GBK" w:cs="方正仿宋_GBK"/>
          <w:sz w:val="32"/>
          <w:szCs w:val="32"/>
          <w:highlight w:val="none"/>
        </w:rPr>
        <w:t>2.97</w:t>
      </w:r>
      <w:r>
        <w:rPr>
          <w:rFonts w:ascii="方正仿宋_GBK" w:hAnsi="方正仿宋_GBK" w:eastAsia="方正仿宋_GBK" w:cs="方正仿宋_GBK"/>
          <w:sz w:val="32"/>
          <w:szCs w:val="32"/>
          <w:highlight w:val="none"/>
          <w:shd w:val="clear" w:color="auto" w:fill="FFFFFF"/>
        </w:rPr>
        <w:t>万元。</w:t>
      </w:r>
    </w:p>
    <w:p w14:paraId="7708290D">
      <w:pPr>
        <w:pStyle w:val="2"/>
        <w:ind w:firstLine="643" w:firstLineChars="200"/>
        <w:rPr>
          <w:rFonts w:hint="default" w:ascii="方正仿宋_GBK" w:hAnsi="方正仿宋_GBK" w:eastAsia="方正仿宋_GBK" w:cs="方正仿宋_GBK"/>
          <w:color w:val="auto"/>
          <w:sz w:val="32"/>
          <w:szCs w:val="32"/>
          <w:highlight w:val="none"/>
        </w:rPr>
      </w:pPr>
      <w:r>
        <w:rPr>
          <w:rStyle w:val="12"/>
          <w:rFonts w:ascii="方正仿宋_GBK" w:hAnsi="方正仿宋_GBK" w:eastAsia="方正仿宋_GBK" w:cs="方正仿宋_GBK"/>
          <w:sz w:val="32"/>
          <w:szCs w:val="32"/>
          <w:highlight w:val="none"/>
          <w:shd w:val="clear" w:color="auto" w:fill="FFFFFF"/>
        </w:rPr>
        <w:t>4.结转结余情况。</w:t>
      </w:r>
      <w:r>
        <w:rPr>
          <w:rFonts w:ascii="方正仿宋_GBK" w:hAnsi="方正仿宋_GBK" w:eastAsia="方正仿宋_GBK" w:cs="方正仿宋_GBK"/>
          <w:sz w:val="32"/>
          <w:szCs w:val="32"/>
          <w:highlight w:val="none"/>
          <w:shd w:val="clear" w:color="auto" w:fill="FFFFFF"/>
        </w:rPr>
        <w:t>2023年度年末结转和结余</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万元，较上年决算数无增减，主要原因是</w:t>
      </w:r>
      <w:r>
        <w:rPr>
          <w:rFonts w:ascii="方正仿宋_GBK" w:hAnsi="方正仿宋_GBK" w:eastAsia="方正仿宋_GBK" w:cs="方正仿宋_GBK"/>
          <w:color w:val="auto"/>
          <w:sz w:val="32"/>
          <w:szCs w:val="32"/>
          <w:highlight w:val="none"/>
          <w:shd w:val="clear" w:color="auto" w:fill="FFFFFF"/>
        </w:rPr>
        <w:t>202</w:t>
      </w:r>
      <w:r>
        <w:rPr>
          <w:rFonts w:hint="eastAsia" w:ascii="方正仿宋_GBK" w:hAnsi="方正仿宋_GBK" w:eastAsia="方正仿宋_GBK" w:cs="方正仿宋_GBK"/>
          <w:color w:val="auto"/>
          <w:sz w:val="32"/>
          <w:szCs w:val="32"/>
          <w:highlight w:val="none"/>
          <w:shd w:val="clear" w:color="auto" w:fill="FFFFFF"/>
          <w:lang w:val="en-US" w:eastAsia="zh-CN"/>
        </w:rPr>
        <w:t>3</w:t>
      </w:r>
      <w:r>
        <w:rPr>
          <w:rFonts w:ascii="方正仿宋_GBK" w:hAnsi="方正仿宋_GBK" w:eastAsia="方正仿宋_GBK" w:cs="方正仿宋_GBK"/>
          <w:color w:val="auto"/>
          <w:sz w:val="32"/>
          <w:szCs w:val="32"/>
          <w:highlight w:val="none"/>
          <w:shd w:val="clear" w:color="auto" w:fill="FFFFFF"/>
        </w:rPr>
        <w:t>年部门预算执行结余实行零结转。</w:t>
      </w:r>
    </w:p>
    <w:p w14:paraId="4D76AA42">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rPr>
      </w:pPr>
    </w:p>
    <w:p w14:paraId="202913F3">
      <w:pPr>
        <w:pStyle w:val="13"/>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（二）财政拨款收入支出决算总体情况说明</w:t>
      </w:r>
    </w:p>
    <w:p w14:paraId="5BDEE724">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sz w:val="32"/>
          <w:szCs w:val="32"/>
          <w:highlight w:val="none"/>
          <w:shd w:val="clear" w:color="auto" w:fill="FFFFFF"/>
        </w:rPr>
        <w:t>2023年度财政拨款收、支总计609.51万元。与2022年相比，财政拨款收、支总计各增加151.88万元，增长33.19%。主要原因是</w:t>
      </w:r>
      <w:r>
        <w:rPr>
          <w:rFonts w:hint="eastAsia" w:ascii="方正仿宋_GBK" w:hAnsi="方正仿宋_GBK" w:eastAsia="方正仿宋_GBK" w:cs="方正仿宋_GBK"/>
          <w:color w:val="auto"/>
          <w:sz w:val="32"/>
          <w:szCs w:val="32"/>
          <w:highlight w:val="none"/>
          <w:shd w:val="clear" w:color="auto" w:fill="FFFFFF"/>
          <w:lang w:val="en-US" w:eastAsia="zh-CN"/>
        </w:rPr>
        <w:t>公共卫生经费支出增加，人员工资、待遇支出增加</w:t>
      </w:r>
      <w:r>
        <w:rPr>
          <w:rFonts w:ascii="方正仿宋_GBK" w:hAnsi="方正仿宋_GBK" w:eastAsia="方正仿宋_GBK" w:cs="方正仿宋_GBK"/>
          <w:color w:val="auto"/>
          <w:sz w:val="32"/>
          <w:szCs w:val="32"/>
          <w:highlight w:val="none"/>
          <w:shd w:val="clear" w:color="auto" w:fill="FFFFFF"/>
        </w:rPr>
        <w:t>。</w:t>
      </w:r>
    </w:p>
    <w:p w14:paraId="43E30BFB">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rPr>
      </w:pPr>
    </w:p>
    <w:p w14:paraId="440183BA">
      <w:pPr>
        <w:pStyle w:val="13"/>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（三）一般公共预算财政拨款收入支出决算情况说明</w:t>
      </w:r>
    </w:p>
    <w:p w14:paraId="29DCC403">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2"/>
          <w:rFonts w:ascii="方正仿宋_GBK" w:hAnsi="方正仿宋_GBK" w:eastAsia="方正仿宋_GBK" w:cs="方正仿宋_GBK"/>
          <w:sz w:val="32"/>
          <w:szCs w:val="32"/>
          <w:highlight w:val="none"/>
          <w:shd w:val="clear" w:color="auto" w:fill="FFFFFF"/>
        </w:rPr>
        <w:t>1.收入情况。</w:t>
      </w:r>
      <w:r>
        <w:rPr>
          <w:rFonts w:ascii="方正仿宋_GBK" w:hAnsi="方正仿宋_GBK" w:eastAsia="方正仿宋_GBK" w:cs="方正仿宋_GBK"/>
          <w:sz w:val="32"/>
          <w:szCs w:val="32"/>
          <w:highlight w:val="none"/>
          <w:shd w:val="clear" w:color="auto" w:fill="FFFFFF"/>
        </w:rPr>
        <w:t>2023年度一般公共预算财政拨款收入</w:t>
      </w:r>
      <w:r>
        <w:rPr>
          <w:rFonts w:ascii="方正仿宋_GBK" w:hAnsi="方正仿宋_GBK" w:eastAsia="方正仿宋_GBK" w:cs="方正仿宋_GBK"/>
          <w:sz w:val="32"/>
          <w:szCs w:val="32"/>
          <w:highlight w:val="none"/>
        </w:rPr>
        <w:t>609.51</w:t>
      </w:r>
      <w:r>
        <w:rPr>
          <w:rFonts w:ascii="方正仿宋_GBK" w:hAnsi="方正仿宋_GBK" w:eastAsia="方正仿宋_GBK" w:cs="方正仿宋_GBK"/>
          <w:sz w:val="32"/>
          <w:szCs w:val="32"/>
          <w:highlight w:val="none"/>
          <w:shd w:val="clear" w:color="auto" w:fill="FFFFFF"/>
        </w:rPr>
        <w:t>万元，较上年决算数增加151.88万元，增长33.19%。主要原因是</w:t>
      </w:r>
      <w:r>
        <w:rPr>
          <w:rFonts w:hint="eastAsia" w:ascii="方正仿宋_GBK" w:hAnsi="方正仿宋_GBK" w:eastAsia="方正仿宋_GBK" w:cs="方正仿宋_GBK"/>
          <w:color w:val="auto"/>
          <w:sz w:val="32"/>
          <w:szCs w:val="32"/>
          <w:highlight w:val="none"/>
          <w:shd w:val="clear" w:color="auto" w:fill="FFFFFF"/>
          <w:lang w:val="en-US" w:eastAsia="zh-CN"/>
        </w:rPr>
        <w:t>公共卫生经费支出增加，人员工资、待遇支出增加</w:t>
      </w:r>
      <w:r>
        <w:rPr>
          <w:rFonts w:ascii="方正仿宋_GBK" w:hAnsi="方正仿宋_GBK" w:eastAsia="方正仿宋_GBK" w:cs="方正仿宋_GBK"/>
          <w:color w:val="auto"/>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较年初预算数增加253.41万元，增长71.16%。主要原因是</w:t>
      </w:r>
      <w:r>
        <w:rPr>
          <w:rFonts w:hint="eastAsia" w:ascii="方正仿宋_GBK" w:hAnsi="方正仿宋_GBK" w:eastAsia="方正仿宋_GBK" w:cs="方正仿宋_GBK"/>
          <w:color w:val="auto"/>
          <w:sz w:val="32"/>
          <w:szCs w:val="32"/>
          <w:highlight w:val="none"/>
          <w:shd w:val="clear" w:color="auto" w:fill="FFFFFF"/>
          <w:lang w:val="en-US" w:eastAsia="zh-CN"/>
        </w:rPr>
        <w:t>公共卫生经费支出增加，人员工资、待遇支出增加</w:t>
      </w:r>
      <w:r>
        <w:rPr>
          <w:rFonts w:ascii="方正仿宋_GBK" w:hAnsi="方正仿宋_GBK" w:eastAsia="方正仿宋_GBK" w:cs="方正仿宋_GBK"/>
          <w:color w:val="auto"/>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此外，年初财政拨款结转和结余</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w:t>
      </w:r>
    </w:p>
    <w:p w14:paraId="28911303">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2"/>
          <w:rFonts w:ascii="方正仿宋_GBK" w:hAnsi="方正仿宋_GBK" w:eastAsia="方正仿宋_GBK" w:cs="方正仿宋_GBK"/>
          <w:sz w:val="32"/>
          <w:szCs w:val="32"/>
          <w:highlight w:val="none"/>
          <w:shd w:val="clear" w:color="auto" w:fill="FFFFFF"/>
        </w:rPr>
        <w:t>2.支出情况。</w:t>
      </w:r>
      <w:r>
        <w:rPr>
          <w:rFonts w:ascii="方正仿宋_GBK" w:hAnsi="方正仿宋_GBK" w:eastAsia="方正仿宋_GBK" w:cs="方正仿宋_GBK"/>
          <w:sz w:val="32"/>
          <w:szCs w:val="32"/>
          <w:highlight w:val="none"/>
          <w:shd w:val="clear" w:color="auto" w:fill="FFFFFF"/>
        </w:rPr>
        <w:t>2023年度一般公共预算财政拨款支出</w:t>
      </w:r>
      <w:r>
        <w:rPr>
          <w:rFonts w:ascii="方正仿宋_GBK" w:hAnsi="方正仿宋_GBK" w:eastAsia="方正仿宋_GBK" w:cs="方正仿宋_GBK"/>
          <w:sz w:val="32"/>
          <w:szCs w:val="32"/>
          <w:highlight w:val="none"/>
        </w:rPr>
        <w:t>609.51</w:t>
      </w:r>
      <w:r>
        <w:rPr>
          <w:rFonts w:ascii="方正仿宋_GBK" w:hAnsi="方正仿宋_GBK" w:eastAsia="方正仿宋_GBK" w:cs="方正仿宋_GBK"/>
          <w:sz w:val="32"/>
          <w:szCs w:val="32"/>
          <w:highlight w:val="none"/>
          <w:shd w:val="clear" w:color="auto" w:fill="FFFFFF"/>
        </w:rPr>
        <w:t>万元，较上年决算数增加151.88万元，增长33.19%。主要原因是</w:t>
      </w:r>
      <w:r>
        <w:rPr>
          <w:rFonts w:hint="eastAsia" w:ascii="方正仿宋_GBK" w:hAnsi="方正仿宋_GBK" w:eastAsia="方正仿宋_GBK" w:cs="方正仿宋_GBK"/>
          <w:color w:val="auto"/>
          <w:sz w:val="32"/>
          <w:szCs w:val="32"/>
          <w:highlight w:val="none"/>
          <w:shd w:val="clear" w:color="auto" w:fill="FFFFFF"/>
          <w:lang w:val="en-US" w:eastAsia="zh-CN"/>
        </w:rPr>
        <w:t>公共卫生经费支出增加，人员工资、待遇支出增加</w:t>
      </w:r>
      <w:r>
        <w:rPr>
          <w:rFonts w:ascii="方正仿宋_GBK" w:hAnsi="方正仿宋_GBK" w:eastAsia="方正仿宋_GBK" w:cs="方正仿宋_GBK"/>
          <w:color w:val="auto"/>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较年初预算数增加253.41万元，增长71.16%。主要原因是</w:t>
      </w:r>
      <w:r>
        <w:rPr>
          <w:rFonts w:hint="eastAsia" w:ascii="方正仿宋_GBK" w:hAnsi="方正仿宋_GBK" w:eastAsia="方正仿宋_GBK" w:cs="方正仿宋_GBK"/>
          <w:color w:val="auto"/>
          <w:sz w:val="32"/>
          <w:szCs w:val="32"/>
          <w:highlight w:val="none"/>
          <w:shd w:val="clear" w:color="auto" w:fill="FFFFFF"/>
          <w:lang w:val="en-US" w:eastAsia="zh-CN"/>
        </w:rPr>
        <w:t>公共卫生经费支出增加，人员工资、待遇支出增加</w:t>
      </w:r>
      <w:r>
        <w:rPr>
          <w:rFonts w:ascii="方正仿宋_GBK" w:hAnsi="方正仿宋_GBK" w:eastAsia="方正仿宋_GBK" w:cs="方正仿宋_GBK"/>
          <w:color w:val="auto"/>
          <w:sz w:val="32"/>
          <w:szCs w:val="32"/>
          <w:highlight w:val="none"/>
          <w:shd w:val="clear" w:color="auto" w:fill="FFFFFF"/>
        </w:rPr>
        <w:t>。</w:t>
      </w:r>
    </w:p>
    <w:p w14:paraId="7F56B097">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2"/>
          <w:rFonts w:ascii="方正仿宋_GBK" w:hAnsi="方正仿宋_GBK" w:eastAsia="方正仿宋_GBK" w:cs="方正仿宋_GBK"/>
          <w:sz w:val="32"/>
          <w:szCs w:val="32"/>
          <w:highlight w:val="none"/>
          <w:shd w:val="clear" w:color="auto" w:fill="FFFFFF"/>
        </w:rPr>
        <w:t>3.结转结余情况。</w:t>
      </w:r>
      <w:r>
        <w:rPr>
          <w:rFonts w:ascii="方正仿宋_GBK" w:hAnsi="方正仿宋_GBK" w:eastAsia="方正仿宋_GBK" w:cs="方正仿宋_GBK"/>
          <w:sz w:val="32"/>
          <w:szCs w:val="32"/>
          <w:highlight w:val="none"/>
          <w:shd w:val="clear" w:color="auto" w:fill="FFFFFF"/>
        </w:rPr>
        <w:t>2023年度年末一般公共预算财政拨款结转和结余</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万元，较上年决算数无增减，主要原因是</w:t>
      </w:r>
      <w:r>
        <w:rPr>
          <w:rFonts w:ascii="方正仿宋_GBK" w:hAnsi="方正仿宋_GBK" w:eastAsia="方正仿宋_GBK" w:cs="方正仿宋_GBK"/>
          <w:color w:val="auto"/>
          <w:sz w:val="32"/>
          <w:szCs w:val="32"/>
          <w:highlight w:val="none"/>
          <w:shd w:val="clear" w:color="auto" w:fill="FFFFFF"/>
        </w:rPr>
        <w:t>202</w:t>
      </w:r>
      <w:r>
        <w:rPr>
          <w:rFonts w:hint="eastAsia" w:ascii="方正仿宋_GBK" w:hAnsi="方正仿宋_GBK" w:eastAsia="方正仿宋_GBK" w:cs="方正仿宋_GBK"/>
          <w:color w:val="auto"/>
          <w:sz w:val="32"/>
          <w:szCs w:val="32"/>
          <w:highlight w:val="none"/>
          <w:shd w:val="clear" w:color="auto" w:fill="FFFFFF"/>
          <w:lang w:val="en-US" w:eastAsia="zh-CN"/>
        </w:rPr>
        <w:t>3</w:t>
      </w:r>
      <w:r>
        <w:rPr>
          <w:rFonts w:ascii="方正仿宋_GBK" w:hAnsi="方正仿宋_GBK" w:eastAsia="方正仿宋_GBK" w:cs="方正仿宋_GBK"/>
          <w:color w:val="auto"/>
          <w:sz w:val="32"/>
          <w:szCs w:val="32"/>
          <w:highlight w:val="none"/>
          <w:shd w:val="clear" w:color="auto" w:fill="FFFFFF"/>
        </w:rPr>
        <w:t>年部门预算执行结余实行零结转。</w:t>
      </w:r>
    </w:p>
    <w:p w14:paraId="667507CF">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none"/>
          <w:shd w:val="clear" w:color="auto" w:fill="FFFFFF"/>
        </w:rPr>
      </w:pPr>
      <w:r>
        <w:rPr>
          <w:rStyle w:val="12"/>
          <w:rFonts w:ascii="方正仿宋_GBK" w:hAnsi="方正仿宋_GBK" w:eastAsia="方正仿宋_GBK" w:cs="方正仿宋_GBK"/>
          <w:sz w:val="32"/>
          <w:szCs w:val="32"/>
          <w:highlight w:val="none"/>
          <w:shd w:val="clear" w:color="auto" w:fill="FFFFFF"/>
        </w:rPr>
        <w:t xml:space="preserve"> 4.比较情况。</w:t>
      </w:r>
      <w:r>
        <w:rPr>
          <w:rFonts w:ascii="方正仿宋_GBK" w:hAnsi="方正仿宋_GBK" w:eastAsia="方正仿宋_GBK" w:cs="方正仿宋_GBK"/>
          <w:sz w:val="32"/>
          <w:szCs w:val="32"/>
          <w:highlight w:val="none"/>
          <w:shd w:val="clear" w:color="auto" w:fill="FFFFFF"/>
        </w:rPr>
        <w:t>本单位2023年度一般公共预算财政拨款支出主要用于以下几个方面：</w:t>
      </w:r>
    </w:p>
    <w:p w14:paraId="1697A0B6">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lang w:val="en-US" w:eastAsia="zh-CN"/>
        </w:rPr>
      </w:pPr>
      <w:r>
        <w:rPr>
          <w:rFonts w:ascii="方正仿宋_GBK" w:hAnsi="方正仿宋_GBK" w:eastAsia="方正仿宋_GBK" w:cs="方正仿宋_GBK"/>
          <w:sz w:val="32"/>
          <w:szCs w:val="32"/>
          <w:highlight w:val="none"/>
          <w:shd w:val="clear" w:color="auto" w:fill="FFFFFF"/>
        </w:rPr>
        <w:t>（</w:t>
      </w:r>
      <w:r>
        <w:rPr>
          <w:rFonts w:hint="eastAsia" w:ascii="方正仿宋_GBK" w:hAnsi="方正仿宋_GBK" w:eastAsia="方正仿宋_GBK" w:cs="方正仿宋_GBK"/>
          <w:sz w:val="32"/>
          <w:szCs w:val="32"/>
          <w:highlight w:val="none"/>
          <w:shd w:val="clear" w:color="auto" w:fill="FFFFFF"/>
          <w:lang w:val="en-US" w:eastAsia="zh-CN"/>
        </w:rPr>
        <w:t>1</w:t>
      </w:r>
      <w:r>
        <w:rPr>
          <w:rFonts w:ascii="方正仿宋_GBK" w:hAnsi="方正仿宋_GBK" w:eastAsia="方正仿宋_GBK" w:cs="方正仿宋_GBK"/>
          <w:sz w:val="32"/>
          <w:szCs w:val="32"/>
          <w:highlight w:val="none"/>
          <w:shd w:val="clear" w:color="auto" w:fill="FFFFFF"/>
        </w:rPr>
        <w:t>）社会保障与就业支出</w:t>
      </w:r>
      <w:r>
        <w:rPr>
          <w:rFonts w:ascii="方正仿宋_GBK" w:hAnsi="方正仿宋_GBK" w:eastAsia="方正仿宋_GBK" w:cs="方正仿宋_GBK"/>
          <w:sz w:val="32"/>
          <w:szCs w:val="32"/>
          <w:highlight w:val="none"/>
        </w:rPr>
        <w:t>58.40</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9.58</w:t>
      </w:r>
      <w:r>
        <w:rPr>
          <w:rFonts w:ascii="方正仿宋_GBK" w:hAnsi="方正仿宋_GBK" w:eastAsia="方正仿宋_GBK" w:cs="方正仿宋_GBK"/>
          <w:sz w:val="32"/>
          <w:szCs w:val="32"/>
          <w:highlight w:val="none"/>
          <w:shd w:val="clear" w:color="auto" w:fill="FFFFFF"/>
        </w:rPr>
        <w:t>%，较年初预算数无增减，主要原因是</w:t>
      </w:r>
      <w:r>
        <w:rPr>
          <w:rFonts w:hint="eastAsia" w:ascii="方正仿宋_GBK" w:hAnsi="方正仿宋_GBK" w:eastAsia="方正仿宋_GBK" w:cs="方正仿宋_GBK"/>
          <w:sz w:val="32"/>
          <w:szCs w:val="32"/>
          <w:highlight w:val="none"/>
          <w:shd w:val="clear" w:color="auto" w:fill="FFFFFF"/>
          <w:lang w:val="en-US" w:eastAsia="zh-CN"/>
        </w:rPr>
        <w:t>与年初预算基本持平。</w:t>
      </w:r>
    </w:p>
    <w:p w14:paraId="6F71FF08">
      <w:pPr>
        <w:pStyle w:val="8"/>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w:t>
      </w:r>
      <w:r>
        <w:rPr>
          <w:rFonts w:hint="eastAsia" w:ascii="方正仿宋_GBK" w:hAnsi="方正仿宋_GBK" w:eastAsia="方正仿宋_GBK" w:cs="方正仿宋_GBK"/>
          <w:sz w:val="32"/>
          <w:szCs w:val="32"/>
          <w:highlight w:val="none"/>
          <w:shd w:val="clear" w:color="auto" w:fill="FFFFFF"/>
          <w:lang w:val="en-US" w:eastAsia="zh-CN"/>
        </w:rPr>
        <w:t>2</w:t>
      </w:r>
      <w:r>
        <w:rPr>
          <w:rFonts w:ascii="方正仿宋_GBK" w:hAnsi="方正仿宋_GBK" w:eastAsia="方正仿宋_GBK" w:cs="方正仿宋_GBK"/>
          <w:sz w:val="32"/>
          <w:szCs w:val="32"/>
          <w:highlight w:val="none"/>
          <w:shd w:val="clear" w:color="auto" w:fill="FFFFFF"/>
        </w:rPr>
        <w:t>）卫生健康支出</w:t>
      </w:r>
      <w:r>
        <w:rPr>
          <w:rFonts w:ascii="方正仿宋_GBK" w:hAnsi="方正仿宋_GBK" w:eastAsia="方正仿宋_GBK" w:cs="方正仿宋_GBK"/>
          <w:sz w:val="32"/>
          <w:szCs w:val="32"/>
          <w:highlight w:val="none"/>
        </w:rPr>
        <w:t>525.01</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86.14</w:t>
      </w:r>
      <w:r>
        <w:rPr>
          <w:rFonts w:ascii="方正仿宋_GBK" w:hAnsi="方正仿宋_GBK" w:eastAsia="方正仿宋_GBK" w:cs="方正仿宋_GBK"/>
          <w:sz w:val="32"/>
          <w:szCs w:val="32"/>
          <w:highlight w:val="none"/>
          <w:shd w:val="clear" w:color="auto" w:fill="FFFFFF"/>
        </w:rPr>
        <w:t>%，较年初预算数增加253.42万元，增长93.31%，主要原因是</w:t>
      </w:r>
      <w:r>
        <w:rPr>
          <w:rFonts w:hint="eastAsia" w:ascii="方正仿宋_GBK" w:hAnsi="方正仿宋_GBK" w:eastAsia="方正仿宋_GBK" w:cs="方正仿宋_GBK"/>
          <w:color w:val="auto"/>
          <w:sz w:val="32"/>
          <w:szCs w:val="32"/>
          <w:highlight w:val="none"/>
          <w:shd w:val="clear" w:color="auto" w:fill="FFFFFF"/>
          <w:lang w:val="en-US" w:eastAsia="zh-CN"/>
        </w:rPr>
        <w:t>公共卫生经费支出增加，人员工资、待遇支出增加。</w:t>
      </w:r>
    </w:p>
    <w:p w14:paraId="64C49E8F">
      <w:pPr>
        <w:ind w:firstLine="640" w:firstLineChars="200"/>
        <w:rPr>
          <w:rFonts w:hint="eastAsia" w:ascii="方正仿宋_GBK" w:hAnsi="方正仿宋_GBK" w:eastAsia="方正仿宋_GBK" w:cs="方正仿宋_GBK"/>
          <w:color w:val="FF0000"/>
          <w:sz w:val="32"/>
          <w:szCs w:val="32"/>
          <w:highlight w:val="none"/>
          <w:shd w:val="clear" w:color="auto" w:fill="FFFFFF"/>
          <w:lang w:val="en-US" w:eastAsia="zh-CN"/>
        </w:rPr>
      </w:pPr>
      <w:r>
        <w:rPr>
          <w:rFonts w:ascii="方正仿宋_GBK" w:hAnsi="方正仿宋_GBK" w:eastAsia="方正仿宋_GBK" w:cs="方正仿宋_GBK"/>
          <w:sz w:val="32"/>
          <w:szCs w:val="32"/>
          <w:highlight w:val="none"/>
          <w:shd w:val="clear" w:color="auto" w:fill="FFFFFF"/>
        </w:rPr>
        <w:t>（</w:t>
      </w:r>
      <w:r>
        <w:rPr>
          <w:rFonts w:hint="eastAsia" w:ascii="方正仿宋_GBK" w:hAnsi="方正仿宋_GBK" w:eastAsia="方正仿宋_GBK" w:cs="方正仿宋_GBK"/>
          <w:sz w:val="32"/>
          <w:szCs w:val="32"/>
          <w:highlight w:val="none"/>
          <w:shd w:val="clear" w:color="auto" w:fill="FFFFFF"/>
          <w:lang w:val="en-US" w:eastAsia="zh-CN"/>
        </w:rPr>
        <w:t>3</w:t>
      </w:r>
      <w:r>
        <w:rPr>
          <w:rFonts w:ascii="方正仿宋_GBK" w:hAnsi="方正仿宋_GBK" w:eastAsia="方正仿宋_GBK" w:cs="方正仿宋_GBK"/>
          <w:sz w:val="32"/>
          <w:szCs w:val="32"/>
          <w:highlight w:val="none"/>
          <w:shd w:val="clear" w:color="auto" w:fill="FFFFFF"/>
        </w:rPr>
        <w:t>）</w:t>
      </w:r>
      <w:r>
        <w:rPr>
          <w:rFonts w:ascii="方正仿宋_GBK" w:hAnsi="方正仿宋_GBK" w:eastAsia="方正仿宋_GBK" w:cs="方正仿宋_GBK"/>
          <w:sz w:val="32"/>
          <w:szCs w:val="32"/>
          <w:highlight w:val="none"/>
        </w:rPr>
        <w:t>住房保障支出26.11</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4.28</w:t>
      </w:r>
      <w:r>
        <w:rPr>
          <w:rFonts w:ascii="方正仿宋_GBK" w:hAnsi="方正仿宋_GBK" w:eastAsia="方正仿宋_GBK" w:cs="方正仿宋_GBK"/>
          <w:sz w:val="32"/>
          <w:szCs w:val="32"/>
          <w:highlight w:val="none"/>
          <w:shd w:val="clear" w:color="auto" w:fill="FFFFFF"/>
        </w:rPr>
        <w:t>%，较年初预算数无增减，主要原因是</w:t>
      </w:r>
      <w:r>
        <w:rPr>
          <w:rFonts w:hint="eastAsia" w:ascii="方正仿宋_GBK" w:hAnsi="方正仿宋_GBK" w:eastAsia="方正仿宋_GBK" w:cs="方正仿宋_GBK"/>
          <w:sz w:val="32"/>
          <w:szCs w:val="32"/>
          <w:highlight w:val="none"/>
          <w:shd w:val="clear" w:color="auto" w:fill="FFFFFF"/>
          <w:lang w:val="en-US" w:eastAsia="zh-CN"/>
        </w:rPr>
        <w:t>与年初预算基本持平。</w:t>
      </w:r>
    </w:p>
    <w:p w14:paraId="5661DAC4">
      <w:pPr>
        <w:pStyle w:val="13"/>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（四）一般公共预算财政拨款基本支出决算情况说明</w:t>
      </w:r>
    </w:p>
    <w:p w14:paraId="4A8FC3F1">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lang w:val="en-US"/>
        </w:rPr>
      </w:pPr>
      <w:r>
        <w:rPr>
          <w:rFonts w:ascii="方正仿宋_GBK" w:hAnsi="方正仿宋_GBK" w:eastAsia="方正仿宋_GBK" w:cs="方正仿宋_GBK"/>
          <w:sz w:val="32"/>
          <w:szCs w:val="32"/>
          <w:highlight w:val="none"/>
          <w:shd w:val="clear" w:color="auto" w:fill="FFFFFF"/>
        </w:rPr>
        <w:t> 2023年度一般公共财政拨款基本支出</w:t>
      </w:r>
      <w:r>
        <w:rPr>
          <w:rFonts w:ascii="方正仿宋_GBK" w:hAnsi="方正仿宋_GBK" w:eastAsia="方正仿宋_GBK" w:cs="方正仿宋_GBK"/>
          <w:sz w:val="32"/>
          <w:szCs w:val="32"/>
          <w:highlight w:val="none"/>
        </w:rPr>
        <w:t>426.64</w:t>
      </w:r>
      <w:r>
        <w:rPr>
          <w:rFonts w:ascii="方正仿宋_GBK" w:hAnsi="方正仿宋_GBK" w:eastAsia="方正仿宋_GBK" w:cs="方正仿宋_GBK"/>
          <w:sz w:val="32"/>
          <w:szCs w:val="32"/>
          <w:highlight w:val="none"/>
          <w:shd w:val="clear" w:color="auto" w:fill="FFFFFF"/>
        </w:rPr>
        <w:t>万元。其中：人员经费</w:t>
      </w:r>
      <w:r>
        <w:rPr>
          <w:rFonts w:ascii="方正仿宋_GBK" w:hAnsi="方正仿宋_GBK" w:eastAsia="方正仿宋_GBK" w:cs="方正仿宋_GBK"/>
          <w:sz w:val="32"/>
          <w:szCs w:val="32"/>
          <w:highlight w:val="none"/>
        </w:rPr>
        <w:t>426.64</w:t>
      </w:r>
      <w:r>
        <w:rPr>
          <w:rFonts w:ascii="方正仿宋_GBK" w:hAnsi="方正仿宋_GBK" w:eastAsia="方正仿宋_GBK" w:cs="方正仿宋_GBK"/>
          <w:sz w:val="32"/>
          <w:szCs w:val="32"/>
          <w:highlight w:val="none"/>
          <w:shd w:val="clear" w:color="auto" w:fill="FFFFFF"/>
        </w:rPr>
        <w:t>万元，较上年决算数增加76.22万元，增长21.75%，主要原因是</w:t>
      </w:r>
      <w:r>
        <w:rPr>
          <w:rFonts w:hint="eastAsia" w:ascii="方正仿宋_GBK" w:hAnsi="方正仿宋_GBK" w:eastAsia="方正仿宋_GBK" w:cs="方正仿宋_GBK"/>
          <w:color w:val="auto"/>
          <w:sz w:val="32"/>
          <w:szCs w:val="32"/>
          <w:highlight w:val="none"/>
          <w:shd w:val="clear" w:color="auto" w:fill="FFFFFF"/>
          <w:lang w:val="en-US" w:eastAsia="zh-CN"/>
        </w:rPr>
        <w:t>公共卫生经费支出增加、人员岗位变动、待遇、工资普调支出增加</w:t>
      </w:r>
      <w:r>
        <w:rPr>
          <w:rFonts w:ascii="方正仿宋_GBK" w:hAnsi="方正仿宋_GBK" w:eastAsia="方正仿宋_GBK" w:cs="方正仿宋_GBK"/>
          <w:color w:val="auto"/>
          <w:sz w:val="32"/>
          <w:szCs w:val="32"/>
          <w:highlight w:val="none"/>
          <w:shd w:val="clear" w:color="auto" w:fill="FFFFFF"/>
        </w:rPr>
        <w:t>。人员经费用途主要包括</w:t>
      </w:r>
      <w:r>
        <w:rPr>
          <w:rFonts w:hint="eastAsia" w:ascii="方正仿宋_GBK" w:hAnsi="方正仿宋_GBK" w:eastAsia="方正仿宋_GBK" w:cs="方正仿宋_GBK"/>
          <w:color w:val="auto"/>
          <w:sz w:val="32"/>
          <w:szCs w:val="32"/>
          <w:highlight w:val="none"/>
          <w:shd w:val="clear" w:color="auto" w:fill="FFFFFF"/>
          <w:lang w:eastAsia="zh-CN"/>
        </w:rPr>
        <w:t>：</w:t>
      </w:r>
      <w:r>
        <w:rPr>
          <w:rFonts w:ascii="方正仿宋_GBK" w:hAnsi="方正仿宋_GBK" w:eastAsia="方正仿宋_GBK" w:cs="方正仿宋_GBK"/>
          <w:color w:val="auto"/>
          <w:sz w:val="32"/>
          <w:szCs w:val="32"/>
          <w:highlight w:val="none"/>
        </w:rPr>
        <w:t>基本工资、津贴补贴、绩效工资、社会保障缴费、住房公积金及健康休养费</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公用经费0.00万元，主要原因是我单位属于差额拨款事业单位，无公用经费拨款。</w:t>
      </w:r>
    </w:p>
    <w:p w14:paraId="304C9861">
      <w:pPr>
        <w:pStyle w:val="13"/>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（五）政府性基金预算收支决算情况说明</w:t>
      </w:r>
    </w:p>
    <w:p w14:paraId="3D6A6632">
      <w:pPr>
        <w:pStyle w:val="13"/>
        <w:autoSpaceDE w:val="0"/>
        <w:ind w:firstLine="643"/>
        <w:rPr>
          <w:rFonts w:ascii="方正仿宋_GBK" w:hAnsi="方正仿宋_GBK" w:eastAsia="方正仿宋_GBK" w:cs="方正仿宋_GBK"/>
          <w:color w:val="auto"/>
          <w:sz w:val="32"/>
          <w:szCs w:val="32"/>
          <w:highlight w:val="none"/>
          <w:shd w:val="clear" w:color="auto" w:fill="FFFFFF"/>
        </w:rPr>
      </w:pPr>
      <w:r>
        <w:rPr>
          <w:rFonts w:ascii="方正仿宋_GBK" w:hAnsi="方正仿宋_GBK" w:eastAsia="方正仿宋_GBK" w:cs="方正仿宋_GBK"/>
          <w:color w:val="auto"/>
          <w:sz w:val="32"/>
          <w:szCs w:val="32"/>
          <w:highlight w:val="none"/>
          <w:shd w:val="clear" w:color="auto" w:fill="FFFFFF"/>
        </w:rPr>
        <w:t>本单位2023年度无政府性基金预算财政拨款收支。</w:t>
      </w:r>
    </w:p>
    <w:p w14:paraId="301C0BB0">
      <w:pPr>
        <w:pStyle w:val="13"/>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（六）国有资本经营预算财政拨款支出决算情况说明</w:t>
      </w:r>
    </w:p>
    <w:p w14:paraId="05EA63F1">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lang w:eastAsia="zh-CN"/>
        </w:rPr>
      </w:pPr>
      <w:r>
        <w:rPr>
          <w:rFonts w:ascii="方正仿宋_GBK" w:hAnsi="方正仿宋_GBK" w:eastAsia="方正仿宋_GBK" w:cs="方正仿宋_GBK"/>
          <w:sz w:val="32"/>
          <w:szCs w:val="32"/>
          <w:highlight w:val="none"/>
          <w:shd w:val="clear" w:color="auto" w:fill="FFFFFF"/>
        </w:rPr>
        <w:t> </w:t>
      </w:r>
      <w:r>
        <w:rPr>
          <w:rFonts w:ascii="方正仿宋_GBK" w:hAnsi="方正仿宋_GBK" w:eastAsia="方正仿宋_GBK" w:cs="方正仿宋_GBK"/>
          <w:color w:val="auto"/>
          <w:sz w:val="32"/>
          <w:szCs w:val="32"/>
          <w:highlight w:val="none"/>
          <w:shd w:val="clear" w:color="auto" w:fill="FFFFFF"/>
        </w:rPr>
        <w:t>本单位2023年度无国有资本经营预算财政拨款支出</w:t>
      </w:r>
      <w:r>
        <w:rPr>
          <w:rFonts w:hint="eastAsia" w:ascii="方正仿宋_GBK" w:hAnsi="方正仿宋_GBK" w:eastAsia="方正仿宋_GBK" w:cs="方正仿宋_GBK"/>
          <w:color w:val="auto"/>
          <w:sz w:val="32"/>
          <w:szCs w:val="32"/>
          <w:highlight w:val="none"/>
          <w:shd w:val="clear" w:color="auto" w:fill="FFFFFF"/>
          <w:lang w:eastAsia="zh-CN"/>
        </w:rPr>
        <w:t>。</w:t>
      </w:r>
    </w:p>
    <w:p w14:paraId="0248F253">
      <w:pPr>
        <w:pStyle w:val="8"/>
        <w:shd w:val="clear" w:color="auto" w:fill="FFFFFF"/>
        <w:ind w:firstLine="643" w:firstLineChars="200"/>
        <w:rPr>
          <w:rStyle w:val="12"/>
          <w:rFonts w:hint="default" w:ascii="黑体" w:hAnsi="黑体" w:eastAsia="黑体" w:cs="黑体"/>
          <w:color w:val="auto"/>
          <w:sz w:val="32"/>
          <w:szCs w:val="32"/>
          <w:highlight w:val="none"/>
          <w:shd w:val="clear" w:color="auto" w:fill="FFFFFF"/>
        </w:rPr>
      </w:pPr>
      <w:r>
        <w:rPr>
          <w:rStyle w:val="12"/>
          <w:rFonts w:ascii="黑体" w:hAnsi="黑体" w:eastAsia="黑体" w:cs="黑体"/>
          <w:color w:val="auto"/>
          <w:sz w:val="32"/>
          <w:szCs w:val="32"/>
          <w:highlight w:val="none"/>
          <w:shd w:val="clear" w:color="auto" w:fill="FFFFFF"/>
        </w:rPr>
        <w:t>三、“三公”经费情况说明</w:t>
      </w:r>
    </w:p>
    <w:p w14:paraId="4B457BAE">
      <w:pPr>
        <w:pStyle w:val="13"/>
        <w:autoSpaceDE w:val="0"/>
        <w:ind w:firstLine="643"/>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 xml:space="preserve"> （一）“三公”经费支出总体情况说明</w:t>
      </w:r>
    </w:p>
    <w:p w14:paraId="31CD8209">
      <w:pPr>
        <w:pStyle w:val="20"/>
        <w:autoSpaceDE w:val="0"/>
        <w:spacing w:before="0" w:beforeAutospacing="0" w:after="0" w:afterAutospacing="0" w:line="600" w:lineRule="exact"/>
        <w:ind w:firstLine="640" w:firstLineChars="200"/>
        <w:jc w:val="both"/>
        <w:rPr>
          <w:rFonts w:ascii="方正仿宋_GBK" w:hAnsi="方正仿宋_GBK" w:eastAsia="方正仿宋_GBK" w:cs="方正仿宋_GBK"/>
          <w:bCs/>
          <w:color w:val="auto"/>
          <w:sz w:val="32"/>
          <w:szCs w:val="32"/>
          <w:highlight w:val="none"/>
          <w:shd w:val="clear" w:color="auto" w:fill="FFFFFF"/>
        </w:rPr>
      </w:pPr>
      <w:r>
        <w:rPr>
          <w:rStyle w:val="19"/>
          <w:rFonts w:hint="eastAsia" w:ascii="方正仿宋_GBK" w:hAnsi="方正仿宋_GBK" w:eastAsia="方正仿宋_GBK" w:cs="方正仿宋_GBK"/>
          <w:b w:val="0"/>
          <w:bCs/>
          <w:color w:val="auto"/>
          <w:sz w:val="32"/>
          <w:szCs w:val="32"/>
          <w:highlight w:val="none"/>
          <w:shd w:val="clear" w:color="auto" w:fill="FFFFFF"/>
        </w:rPr>
        <w:t>我单位属于差额拨款事业单位，财政未保障“三公”经费。</w:t>
      </w:r>
    </w:p>
    <w:p w14:paraId="47B41E07">
      <w:pPr>
        <w:pStyle w:val="13"/>
        <w:autoSpaceDE w:val="0"/>
        <w:ind w:firstLine="643"/>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（二）“三公”经费分项支出情况</w:t>
      </w:r>
    </w:p>
    <w:p w14:paraId="3D62B7FB">
      <w:pPr>
        <w:pStyle w:val="20"/>
        <w:autoSpaceDE w:val="0"/>
        <w:spacing w:before="0" w:beforeAutospacing="0" w:after="0" w:afterAutospacing="0" w:line="600" w:lineRule="exact"/>
        <w:ind w:firstLine="640" w:firstLineChars="200"/>
        <w:jc w:val="both"/>
        <w:rPr>
          <w:rStyle w:val="19"/>
          <w:rFonts w:hint="eastAsia" w:ascii="方正仿宋_GBK" w:hAnsi="方正仿宋_GBK" w:eastAsia="方正仿宋_GBK" w:cs="方正仿宋_GBK"/>
          <w:b w:val="0"/>
          <w:bCs/>
          <w:color w:val="auto"/>
          <w:sz w:val="32"/>
          <w:szCs w:val="32"/>
          <w:highlight w:val="none"/>
          <w:shd w:val="clear" w:color="auto" w:fill="FFFFFF"/>
        </w:rPr>
      </w:pPr>
      <w:r>
        <w:rPr>
          <w:rStyle w:val="19"/>
          <w:rFonts w:hint="eastAsia" w:ascii="方正仿宋_GBK" w:hAnsi="方正仿宋_GBK" w:eastAsia="方正仿宋_GBK" w:cs="方正仿宋_GBK"/>
          <w:b w:val="0"/>
          <w:bCs/>
          <w:color w:val="auto"/>
          <w:sz w:val="32"/>
          <w:szCs w:val="32"/>
          <w:highlight w:val="none"/>
          <w:shd w:val="clear" w:color="auto" w:fill="FFFFFF"/>
        </w:rPr>
        <w:t>202</w:t>
      </w:r>
      <w:r>
        <w:rPr>
          <w:rStyle w:val="19"/>
          <w:rFonts w:hint="eastAsia" w:ascii="方正仿宋_GBK" w:hAnsi="方正仿宋_GBK" w:eastAsia="方正仿宋_GBK" w:cs="方正仿宋_GBK"/>
          <w:b w:val="0"/>
          <w:bCs/>
          <w:color w:val="auto"/>
          <w:sz w:val="32"/>
          <w:szCs w:val="32"/>
          <w:highlight w:val="none"/>
          <w:shd w:val="clear" w:color="auto" w:fill="FFFFFF"/>
          <w:lang w:val="en-US" w:eastAsia="zh-CN"/>
        </w:rPr>
        <w:t>3</w:t>
      </w:r>
      <w:r>
        <w:rPr>
          <w:rStyle w:val="19"/>
          <w:rFonts w:hint="eastAsia" w:ascii="方正仿宋_GBK" w:hAnsi="方正仿宋_GBK" w:eastAsia="方正仿宋_GBK" w:cs="方正仿宋_GBK"/>
          <w:b w:val="0"/>
          <w:bCs/>
          <w:color w:val="auto"/>
          <w:sz w:val="32"/>
          <w:szCs w:val="32"/>
          <w:highlight w:val="none"/>
          <w:shd w:val="clear" w:color="auto" w:fill="FFFFFF"/>
        </w:rPr>
        <w:t>年度本单位无因公出国（境）费用</w:t>
      </w:r>
      <w:r>
        <w:rPr>
          <w:rFonts w:ascii="方正仿宋_GBK" w:hAnsi="方正仿宋_GBK" w:eastAsia="方正仿宋_GBK" w:cs="方正仿宋_GBK"/>
          <w:color w:val="auto"/>
          <w:sz w:val="32"/>
          <w:szCs w:val="32"/>
          <w:highlight w:val="none"/>
          <w:shd w:val="clear" w:color="auto" w:fill="FFFFFF"/>
        </w:rPr>
        <w:t>。</w:t>
      </w:r>
    </w:p>
    <w:p w14:paraId="0DF44A4F">
      <w:pPr>
        <w:pStyle w:val="20"/>
        <w:autoSpaceDE w:val="0"/>
        <w:spacing w:before="0" w:beforeAutospacing="0" w:after="0" w:afterAutospacing="0" w:line="600" w:lineRule="exact"/>
        <w:ind w:firstLine="640" w:firstLineChars="200"/>
        <w:jc w:val="both"/>
        <w:rPr>
          <w:rFonts w:ascii="方正仿宋_GBK" w:hAnsi="方正仿宋_GBK" w:eastAsia="方正仿宋_GBK" w:cs="方正仿宋_GBK"/>
          <w:bCs/>
          <w:color w:val="auto"/>
          <w:sz w:val="32"/>
          <w:szCs w:val="32"/>
          <w:highlight w:val="none"/>
          <w:shd w:val="clear" w:color="auto" w:fill="FFFFFF"/>
        </w:rPr>
      </w:pPr>
      <w:r>
        <w:rPr>
          <w:rStyle w:val="19"/>
          <w:rFonts w:hint="eastAsia" w:ascii="方正仿宋_GBK" w:hAnsi="方正仿宋_GBK" w:eastAsia="方正仿宋_GBK" w:cs="方正仿宋_GBK"/>
          <w:b w:val="0"/>
          <w:bCs/>
          <w:color w:val="auto"/>
          <w:sz w:val="32"/>
          <w:szCs w:val="32"/>
          <w:highlight w:val="none"/>
          <w:shd w:val="clear" w:color="auto" w:fill="FFFFFF"/>
        </w:rPr>
        <w:t>202</w:t>
      </w:r>
      <w:r>
        <w:rPr>
          <w:rStyle w:val="19"/>
          <w:rFonts w:hint="eastAsia" w:ascii="方正仿宋_GBK" w:hAnsi="方正仿宋_GBK" w:eastAsia="方正仿宋_GBK" w:cs="方正仿宋_GBK"/>
          <w:b w:val="0"/>
          <w:bCs/>
          <w:color w:val="auto"/>
          <w:sz w:val="32"/>
          <w:szCs w:val="32"/>
          <w:highlight w:val="none"/>
          <w:shd w:val="clear" w:color="auto" w:fill="FFFFFF"/>
          <w:lang w:val="en-US" w:eastAsia="zh-CN"/>
        </w:rPr>
        <w:t>3</w:t>
      </w:r>
      <w:r>
        <w:rPr>
          <w:rStyle w:val="19"/>
          <w:rFonts w:hint="eastAsia" w:ascii="方正仿宋_GBK" w:hAnsi="方正仿宋_GBK" w:eastAsia="方正仿宋_GBK" w:cs="方正仿宋_GBK"/>
          <w:b w:val="0"/>
          <w:bCs/>
          <w:color w:val="auto"/>
          <w:sz w:val="32"/>
          <w:szCs w:val="32"/>
          <w:highlight w:val="none"/>
          <w:shd w:val="clear" w:color="auto" w:fill="FFFFFF"/>
        </w:rPr>
        <w:t>年度本单位无公务车购置费</w:t>
      </w:r>
      <w:r>
        <w:rPr>
          <w:rFonts w:ascii="方正仿宋_GBK" w:hAnsi="方正仿宋_GBK" w:eastAsia="方正仿宋_GBK" w:cs="方正仿宋_GBK"/>
          <w:color w:val="auto"/>
          <w:sz w:val="32"/>
          <w:szCs w:val="32"/>
          <w:highlight w:val="none"/>
          <w:shd w:val="clear" w:color="auto" w:fill="FFFFFF"/>
        </w:rPr>
        <w:t>。</w:t>
      </w:r>
    </w:p>
    <w:p w14:paraId="68C3D352">
      <w:pPr>
        <w:pStyle w:val="20"/>
        <w:autoSpaceDE w:val="0"/>
        <w:spacing w:before="0" w:beforeAutospacing="0" w:after="0" w:afterAutospacing="0" w:line="600" w:lineRule="exact"/>
        <w:ind w:firstLine="640" w:firstLineChars="200"/>
        <w:jc w:val="both"/>
        <w:rPr>
          <w:rFonts w:ascii="方正仿宋_GBK" w:hAnsi="方正仿宋_GBK" w:eastAsia="方正仿宋_GBK" w:cs="方正仿宋_GBK"/>
          <w:bCs/>
          <w:color w:val="auto"/>
          <w:sz w:val="32"/>
          <w:szCs w:val="32"/>
          <w:highlight w:val="none"/>
          <w:shd w:val="clear" w:color="auto" w:fill="FFFFFF"/>
        </w:rPr>
      </w:pPr>
      <w:r>
        <w:rPr>
          <w:rStyle w:val="19"/>
          <w:rFonts w:hint="eastAsia" w:ascii="方正仿宋_GBK" w:hAnsi="方正仿宋_GBK" w:eastAsia="方正仿宋_GBK" w:cs="方正仿宋_GBK"/>
          <w:b w:val="0"/>
          <w:bCs/>
          <w:color w:val="auto"/>
          <w:sz w:val="32"/>
          <w:szCs w:val="32"/>
          <w:highlight w:val="none"/>
          <w:shd w:val="clear" w:color="auto" w:fill="FFFFFF"/>
        </w:rPr>
        <w:t>202</w:t>
      </w:r>
      <w:r>
        <w:rPr>
          <w:rStyle w:val="19"/>
          <w:rFonts w:hint="eastAsia" w:ascii="方正仿宋_GBK" w:hAnsi="方正仿宋_GBK" w:eastAsia="方正仿宋_GBK" w:cs="方正仿宋_GBK"/>
          <w:b w:val="0"/>
          <w:bCs/>
          <w:color w:val="auto"/>
          <w:sz w:val="32"/>
          <w:szCs w:val="32"/>
          <w:highlight w:val="none"/>
          <w:shd w:val="clear" w:color="auto" w:fill="FFFFFF"/>
          <w:lang w:val="en-US" w:eastAsia="zh-CN"/>
        </w:rPr>
        <w:t>3</w:t>
      </w:r>
      <w:r>
        <w:rPr>
          <w:rStyle w:val="19"/>
          <w:rFonts w:hint="eastAsia" w:ascii="方正仿宋_GBK" w:hAnsi="方正仿宋_GBK" w:eastAsia="方正仿宋_GBK" w:cs="方正仿宋_GBK"/>
          <w:b w:val="0"/>
          <w:bCs/>
          <w:color w:val="auto"/>
          <w:sz w:val="32"/>
          <w:szCs w:val="32"/>
          <w:highlight w:val="none"/>
          <w:shd w:val="clear" w:color="auto" w:fill="FFFFFF"/>
        </w:rPr>
        <w:t>年度本单位无公务车运行维护费</w:t>
      </w:r>
      <w:r>
        <w:rPr>
          <w:rFonts w:ascii="方正仿宋_GBK" w:hAnsi="方正仿宋_GBK" w:eastAsia="方正仿宋_GBK" w:cs="方正仿宋_GBK"/>
          <w:color w:val="auto"/>
          <w:sz w:val="32"/>
          <w:szCs w:val="32"/>
          <w:highlight w:val="none"/>
          <w:shd w:val="clear" w:color="auto" w:fill="FFFFFF"/>
        </w:rPr>
        <w:t>。</w:t>
      </w:r>
    </w:p>
    <w:p w14:paraId="13AAF2F4">
      <w:pPr>
        <w:pStyle w:val="20"/>
        <w:autoSpaceDE w:val="0"/>
        <w:spacing w:before="0" w:beforeAutospacing="0" w:after="0" w:afterAutospacing="0" w:line="600" w:lineRule="exact"/>
        <w:ind w:firstLine="640" w:firstLineChars="200"/>
        <w:jc w:val="both"/>
        <w:rPr>
          <w:rFonts w:ascii="方正仿宋_GBK" w:hAnsi="方正仿宋_GBK" w:eastAsia="方正仿宋_GBK" w:cs="方正仿宋_GBK"/>
          <w:bCs/>
          <w:color w:val="auto"/>
          <w:sz w:val="32"/>
          <w:szCs w:val="32"/>
          <w:highlight w:val="none"/>
          <w:shd w:val="clear" w:color="auto" w:fill="FFFFFF"/>
        </w:rPr>
      </w:pPr>
      <w:r>
        <w:rPr>
          <w:rStyle w:val="19"/>
          <w:rFonts w:hint="eastAsia" w:ascii="方正仿宋_GBK" w:hAnsi="方正仿宋_GBK" w:eastAsia="方正仿宋_GBK" w:cs="方正仿宋_GBK"/>
          <w:b w:val="0"/>
          <w:bCs/>
          <w:color w:val="auto"/>
          <w:sz w:val="32"/>
          <w:szCs w:val="32"/>
          <w:highlight w:val="none"/>
          <w:shd w:val="clear" w:color="auto" w:fill="FFFFFF"/>
        </w:rPr>
        <w:t>202</w:t>
      </w:r>
      <w:r>
        <w:rPr>
          <w:rStyle w:val="19"/>
          <w:rFonts w:hint="eastAsia" w:ascii="方正仿宋_GBK" w:hAnsi="方正仿宋_GBK" w:eastAsia="方正仿宋_GBK" w:cs="方正仿宋_GBK"/>
          <w:b w:val="0"/>
          <w:bCs/>
          <w:color w:val="auto"/>
          <w:sz w:val="32"/>
          <w:szCs w:val="32"/>
          <w:highlight w:val="none"/>
          <w:shd w:val="clear" w:color="auto" w:fill="FFFFFF"/>
          <w:lang w:val="en-US" w:eastAsia="zh-CN"/>
        </w:rPr>
        <w:t>3</w:t>
      </w:r>
      <w:r>
        <w:rPr>
          <w:rStyle w:val="19"/>
          <w:rFonts w:hint="eastAsia" w:ascii="方正仿宋_GBK" w:hAnsi="方正仿宋_GBK" w:eastAsia="方正仿宋_GBK" w:cs="方正仿宋_GBK"/>
          <w:b w:val="0"/>
          <w:bCs/>
          <w:color w:val="auto"/>
          <w:sz w:val="32"/>
          <w:szCs w:val="32"/>
          <w:highlight w:val="none"/>
          <w:shd w:val="clear" w:color="auto" w:fill="FFFFFF"/>
        </w:rPr>
        <w:t>年度本单位无公务接待费</w:t>
      </w:r>
      <w:r>
        <w:rPr>
          <w:rFonts w:ascii="方正仿宋_GBK" w:hAnsi="方正仿宋_GBK" w:eastAsia="方正仿宋_GBK" w:cs="方正仿宋_GBK"/>
          <w:color w:val="auto"/>
          <w:sz w:val="32"/>
          <w:szCs w:val="32"/>
          <w:highlight w:val="none"/>
          <w:shd w:val="clear" w:color="auto" w:fill="FFFFFF"/>
        </w:rPr>
        <w:t>。</w:t>
      </w:r>
    </w:p>
    <w:p w14:paraId="01439CB1">
      <w:pPr>
        <w:pStyle w:val="13"/>
        <w:autoSpaceDE w:val="0"/>
        <w:ind w:firstLine="643"/>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（三）“三公”经费实物量情况</w:t>
      </w:r>
    </w:p>
    <w:p w14:paraId="06F4EE71">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  2023年度本单位因公出国（境）共计</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个团组，</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人；公务用车购置</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辆，公务车保有量为</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辆；国内公务接待</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批次</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人，其中：国内外事接待</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批次，</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人；国（境）外公务接待</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批次，</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人。2023年本单位人均接待费</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元，车均购置费</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万元，车均维护费</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万元。</w:t>
      </w:r>
    </w:p>
    <w:p w14:paraId="652E1219">
      <w:pPr>
        <w:pStyle w:val="8"/>
        <w:shd w:val="clear" w:color="auto" w:fill="FFFFFF"/>
        <w:ind w:firstLine="643" w:firstLineChars="200"/>
        <w:rPr>
          <w:rStyle w:val="12"/>
          <w:rFonts w:hint="default" w:ascii="方正仿宋_GBK" w:hAnsi="方正仿宋_GBK" w:eastAsia="方正仿宋_GBK" w:cs="方正仿宋_GBK"/>
          <w:color w:val="auto"/>
          <w:sz w:val="32"/>
          <w:szCs w:val="32"/>
          <w:highlight w:val="none"/>
          <w:shd w:val="clear" w:color="auto" w:fill="FFFFFF"/>
        </w:rPr>
      </w:pPr>
      <w:r>
        <w:rPr>
          <w:rStyle w:val="12"/>
          <w:rFonts w:ascii="黑体" w:hAnsi="黑体" w:eastAsia="黑体" w:cs="黑体"/>
          <w:color w:val="auto"/>
          <w:sz w:val="32"/>
          <w:szCs w:val="32"/>
          <w:highlight w:val="none"/>
          <w:shd w:val="clear" w:color="auto" w:fill="FFFFFF"/>
        </w:rPr>
        <w:t>四、其他需要说明的事项</w:t>
      </w:r>
    </w:p>
    <w:p w14:paraId="18510051">
      <w:pPr>
        <w:pStyle w:val="13"/>
        <w:autoSpaceDE w:val="0"/>
        <w:ind w:firstLine="643"/>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 （一）财政拨款会议费和培训费情况说明</w:t>
      </w:r>
    </w:p>
    <w:p w14:paraId="5763EDC2">
      <w:pPr>
        <w:pStyle w:val="20"/>
        <w:autoSpaceDE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  因我单位属于差额拨款事业单位，财政未保障我单位会议费和培训费。</w:t>
      </w:r>
    </w:p>
    <w:p w14:paraId="5AD3F63D">
      <w:pPr>
        <w:pStyle w:val="13"/>
        <w:autoSpaceDE w:val="0"/>
        <w:ind w:firstLine="643"/>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（二）机关运行经费情况说明</w:t>
      </w:r>
    </w:p>
    <w:p w14:paraId="102DD49A">
      <w:pPr>
        <w:pStyle w:val="20"/>
        <w:autoSpaceDE w:val="0"/>
        <w:spacing w:before="0" w:beforeAutospacing="0" w:after="0" w:afterAutospacing="0" w:line="600" w:lineRule="exact"/>
        <w:ind w:firstLine="600" w:firstLineChars="200"/>
        <w:jc w:val="both"/>
        <w:rPr>
          <w:rFonts w:cs="宋体"/>
          <w:color w:val="auto"/>
          <w:sz w:val="32"/>
          <w:szCs w:val="32"/>
          <w:highlight w:val="none"/>
        </w:rPr>
      </w:pPr>
      <w:r>
        <w:rPr>
          <w:rFonts w:ascii="方正仿宋_GBK" w:hAnsi="方正仿宋_GBK" w:eastAsia="方正仿宋_GBK" w:cs="方正仿宋_GBK"/>
          <w:color w:val="auto"/>
          <w:sz w:val="30"/>
          <w:szCs w:val="30"/>
          <w:highlight w:val="none"/>
          <w:shd w:val="clear" w:color="auto" w:fill="FFFFFF"/>
        </w:rPr>
        <w:t>我单</w:t>
      </w:r>
      <w:r>
        <w:rPr>
          <w:rFonts w:ascii="方正仿宋_GBK" w:hAnsi="方正仿宋_GBK" w:eastAsia="方正仿宋_GBK" w:cs="方正仿宋_GBK"/>
          <w:color w:val="auto"/>
          <w:sz w:val="32"/>
          <w:szCs w:val="32"/>
          <w:highlight w:val="none"/>
          <w:shd w:val="clear" w:color="auto" w:fill="FFFFFF"/>
        </w:rPr>
        <w:t>位属于差额拨款事业单位，财政未保障我单位机关运行经费。</w:t>
      </w:r>
    </w:p>
    <w:p w14:paraId="6A321ED0">
      <w:pPr>
        <w:pStyle w:val="13"/>
        <w:autoSpaceDE w:val="0"/>
        <w:ind w:firstLine="643"/>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（三）国有资产占用情况说明</w:t>
      </w:r>
    </w:p>
    <w:p w14:paraId="497E528D">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  截至2023年12月31日，本单位共有车辆</w:t>
      </w:r>
      <w:r>
        <w:rPr>
          <w:rFonts w:hint="eastAsia" w:ascii="方正仿宋_GBK" w:hAnsi="方正仿宋_GBK" w:eastAsia="方正仿宋_GBK" w:cs="方正仿宋_GBK"/>
          <w:color w:val="auto"/>
          <w:sz w:val="32"/>
          <w:szCs w:val="32"/>
          <w:highlight w:val="none"/>
          <w:lang w:val="en-US" w:eastAsia="zh-CN"/>
        </w:rPr>
        <w:t>2</w:t>
      </w:r>
      <w:r>
        <w:rPr>
          <w:rFonts w:ascii="方正仿宋_GBK" w:hAnsi="方正仿宋_GBK" w:eastAsia="方正仿宋_GBK" w:cs="方正仿宋_GBK"/>
          <w:color w:val="auto"/>
          <w:sz w:val="32"/>
          <w:szCs w:val="32"/>
          <w:highlight w:val="none"/>
          <w:shd w:val="clear" w:color="auto" w:fill="FFFFFF"/>
        </w:rPr>
        <w:t>辆，其中，副部（省）级及以上领导用车</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辆、主要负责人用车</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辆、机要通信用车</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辆、应急保障用车</w:t>
      </w:r>
      <w:r>
        <w:rPr>
          <w:rFonts w:hint="eastAsia" w:ascii="方正仿宋_GBK" w:hAnsi="方正仿宋_GBK" w:eastAsia="方正仿宋_GBK" w:cs="方正仿宋_GBK"/>
          <w:color w:val="auto"/>
          <w:sz w:val="32"/>
          <w:szCs w:val="32"/>
          <w:highlight w:val="none"/>
          <w:lang w:val="en-US" w:eastAsia="zh-CN"/>
        </w:rPr>
        <w:t>2</w:t>
      </w:r>
      <w:r>
        <w:rPr>
          <w:rFonts w:ascii="方正仿宋_GBK" w:hAnsi="方正仿宋_GBK" w:eastAsia="方正仿宋_GBK" w:cs="方正仿宋_GBK"/>
          <w:color w:val="auto"/>
          <w:sz w:val="32"/>
          <w:szCs w:val="32"/>
          <w:highlight w:val="none"/>
          <w:shd w:val="clear" w:color="auto" w:fill="FFFFFF"/>
        </w:rPr>
        <w:t>辆、执法执勤用车</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辆，特种专业技术用车</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辆，离退休干部用车</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辆。单价100万元（含）以上专用设备</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台（套）。</w:t>
      </w:r>
    </w:p>
    <w:p w14:paraId="016D7C55">
      <w:pPr>
        <w:pStyle w:val="13"/>
        <w:autoSpaceDE w:val="0"/>
        <w:ind w:firstLine="643"/>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（四）政府采购支出情况说明</w:t>
      </w:r>
    </w:p>
    <w:p w14:paraId="1844A7AF">
      <w:pPr>
        <w:pStyle w:val="20"/>
        <w:autoSpaceDE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none"/>
          <w:shd w:val="clear" w:color="auto" w:fill="FFFFFF"/>
        </w:rPr>
      </w:pPr>
      <w:r>
        <w:rPr>
          <w:rFonts w:ascii="方正仿宋_GBK" w:hAnsi="方正仿宋_GBK" w:eastAsia="方正仿宋_GBK" w:cs="方正仿宋_GBK"/>
          <w:color w:val="auto"/>
          <w:sz w:val="32"/>
          <w:szCs w:val="32"/>
          <w:highlight w:val="none"/>
          <w:shd w:val="clear" w:color="auto" w:fill="FFFFFF"/>
        </w:rPr>
        <w:t> </w:t>
      </w:r>
      <w:r>
        <w:rPr>
          <w:rStyle w:val="19"/>
          <w:rFonts w:hint="eastAsia" w:ascii="方正楷体_GBK" w:hAnsi="方正楷体_GBK" w:eastAsia="方正楷体_GBK" w:cs="方正楷体_GBK"/>
          <w:color w:val="auto"/>
          <w:sz w:val="32"/>
          <w:szCs w:val="32"/>
          <w:highlight w:val="none"/>
          <w:shd w:val="clear" w:color="auto" w:fill="FFFFFF"/>
        </w:rPr>
        <w:t>202</w:t>
      </w:r>
      <w:r>
        <w:rPr>
          <w:rStyle w:val="19"/>
          <w:rFonts w:hint="eastAsia" w:ascii="方正楷体_GBK" w:hAnsi="方正楷体_GBK" w:eastAsia="方正楷体_GBK" w:cs="方正楷体_GBK"/>
          <w:color w:val="auto"/>
          <w:sz w:val="32"/>
          <w:szCs w:val="32"/>
          <w:highlight w:val="none"/>
          <w:shd w:val="clear" w:color="auto" w:fill="FFFFFF"/>
          <w:lang w:val="en-US" w:eastAsia="zh-CN"/>
        </w:rPr>
        <w:t>3</w:t>
      </w:r>
      <w:r>
        <w:rPr>
          <w:rFonts w:ascii="方正仿宋_GBK" w:hAnsi="方正仿宋_GBK" w:eastAsia="方正仿宋_GBK" w:cs="方正仿宋_GBK"/>
          <w:color w:val="auto"/>
          <w:sz w:val="32"/>
          <w:szCs w:val="32"/>
          <w:highlight w:val="none"/>
          <w:shd w:val="clear" w:color="auto" w:fill="FFFFFF"/>
        </w:rPr>
        <w:t>年度我单位未发生政府采购事项，无相关经费支出。</w:t>
      </w:r>
    </w:p>
    <w:p w14:paraId="4F18D80A">
      <w:pPr>
        <w:pStyle w:val="8"/>
        <w:numPr>
          <w:ilvl w:val="0"/>
          <w:numId w:val="0"/>
        </w:numPr>
        <w:shd w:val="clear" w:color="auto" w:fill="FFFFFF"/>
        <w:ind w:firstLine="643" w:firstLineChars="200"/>
        <w:rPr>
          <w:rStyle w:val="12"/>
          <w:rFonts w:hint="default" w:ascii="方正仿宋_GBK" w:hAnsi="方正仿宋_GBK" w:eastAsia="方正仿宋_GBK" w:cs="方正仿宋_GBK"/>
          <w:color w:val="auto"/>
          <w:sz w:val="32"/>
          <w:szCs w:val="32"/>
          <w:highlight w:val="none"/>
          <w:shd w:val="clear" w:color="auto" w:fill="FFFFFF"/>
        </w:rPr>
      </w:pPr>
      <w:r>
        <w:rPr>
          <w:rStyle w:val="12"/>
          <w:rFonts w:hint="eastAsia" w:ascii="黑体" w:hAnsi="黑体" w:eastAsia="黑体" w:cs="黑体"/>
          <w:color w:val="auto"/>
          <w:sz w:val="32"/>
          <w:szCs w:val="32"/>
          <w:highlight w:val="none"/>
          <w:shd w:val="clear" w:color="auto" w:fill="FFFFFF"/>
          <w:lang w:val="en-US" w:eastAsia="zh-CN"/>
        </w:rPr>
        <w:t>五</w:t>
      </w:r>
      <w:r>
        <w:rPr>
          <w:rStyle w:val="12"/>
          <w:rFonts w:ascii="黑体" w:hAnsi="黑体" w:eastAsia="黑体" w:cs="黑体"/>
          <w:color w:val="auto"/>
          <w:sz w:val="32"/>
          <w:szCs w:val="32"/>
          <w:highlight w:val="none"/>
          <w:shd w:val="clear" w:color="auto" w:fill="FFFFFF"/>
        </w:rPr>
        <w:t>、预算绩效管理情况说明</w:t>
      </w:r>
    </w:p>
    <w:p w14:paraId="0D56A1F0">
      <w:pPr>
        <w:pStyle w:val="13"/>
        <w:autoSpaceDE w:val="0"/>
        <w:ind w:firstLine="643"/>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（一）单位自评情况</w:t>
      </w:r>
    </w:p>
    <w:p w14:paraId="7E0E1753">
      <w:pPr>
        <w:pStyle w:val="13"/>
        <w:numPr>
          <w:ilvl w:val="0"/>
          <w:numId w:val="0"/>
        </w:numPr>
        <w:autoSpaceDE w:val="0"/>
        <w:ind w:firstLine="640" w:firstLineChars="200"/>
        <w:rPr>
          <w:rFonts w:hint="eastAsia" w:ascii="方正仿宋_GBK" w:hAnsi="方正仿宋_GBK" w:eastAsia="方正仿宋_GBK" w:cs="方正仿宋_GBK"/>
          <w:color w:val="auto"/>
          <w:sz w:val="32"/>
          <w:szCs w:val="32"/>
          <w:highlight w:val="none"/>
          <w:shd w:val="clear" w:color="auto" w:fill="FFFFFF"/>
          <w:lang w:eastAsia="zh-CN"/>
        </w:rPr>
        <w:sectPr>
          <w:headerReference r:id="rId3" w:type="default"/>
          <w:footerReference r:id="rId4" w:type="default"/>
          <w:pgSz w:w="11907" w:h="16839"/>
          <w:pgMar w:top="1440" w:right="1803" w:bottom="1440" w:left="1803" w:header="0" w:footer="283" w:gutter="0"/>
          <w:pgNumType w:fmt="numberInDash"/>
          <w:cols w:space="0" w:num="1"/>
          <w:rtlGutter w:val="0"/>
          <w:docGrid w:type="lines" w:linePitch="334" w:charSpace="0"/>
        </w:sectPr>
      </w:pPr>
      <w:r>
        <w:rPr>
          <w:rFonts w:hint="eastAsia" w:ascii="方正仿宋_GBK" w:hAnsi="方正仿宋_GBK" w:eastAsia="方正仿宋_GBK" w:cs="方正仿宋_GBK"/>
          <w:color w:val="auto"/>
          <w:sz w:val="32"/>
          <w:szCs w:val="32"/>
          <w:highlight w:val="none"/>
          <w:shd w:val="clear" w:color="auto" w:fill="FFFFFF"/>
        </w:rPr>
        <w:t>根据预算绩效管理要求，我单位</w:t>
      </w:r>
      <w:r>
        <w:rPr>
          <w:rFonts w:hint="eastAsia" w:ascii="方正仿宋_GBK" w:hAnsi="方正仿宋_GBK" w:eastAsia="方正仿宋_GBK" w:cs="方正仿宋_GBK"/>
          <w:color w:val="auto"/>
          <w:sz w:val="32"/>
          <w:szCs w:val="32"/>
          <w:highlight w:val="none"/>
          <w:shd w:val="clear" w:color="auto" w:fill="FFFFFF"/>
          <w:lang w:eastAsia="zh-CN"/>
        </w:rPr>
        <w:t>属于卫健委下属事业单位部门整体绩效评价由卫健委统一进行自评。我单位有</w:t>
      </w:r>
      <w:r>
        <w:rPr>
          <w:rFonts w:hint="eastAsia" w:ascii="方正仿宋_GBK" w:hAnsi="方正仿宋_GBK" w:eastAsia="方正仿宋_GBK" w:cs="方正仿宋_GBK"/>
          <w:color w:val="auto"/>
          <w:sz w:val="32"/>
          <w:szCs w:val="32"/>
          <w:highlight w:val="none"/>
          <w:shd w:val="clear" w:color="auto" w:fill="FFFFFF"/>
          <w:lang w:val="en-US" w:eastAsia="zh-CN"/>
        </w:rPr>
        <w:t>1个二级项目开展了绩效自评，涉及财政拨款项目支出资金182.87万元。</w:t>
      </w:r>
      <w:bookmarkStart w:id="0" w:name="_GoBack"/>
      <w:bookmarkEnd w:id="0"/>
    </w:p>
    <w:p w14:paraId="6AF8B571">
      <w:pPr>
        <w:pStyle w:val="14"/>
        <w:autoSpaceDE w:val="0"/>
        <w:spacing w:before="0" w:beforeAutospacing="0" w:line="600" w:lineRule="exact"/>
        <w:rPr>
          <w:rFonts w:hint="eastAsia" w:ascii="方正仿宋_GBK" w:hAnsi="方正仿宋_GBK" w:eastAsia="方正仿宋_GBK" w:cs="方正仿宋_GBK"/>
          <w:color w:val="auto"/>
          <w:sz w:val="32"/>
          <w:szCs w:val="32"/>
          <w:highlight w:val="none"/>
          <w:shd w:val="clear" w:color="auto" w:fill="FFFFFF"/>
          <w:lang w:eastAsia="zh-CN"/>
        </w:rPr>
      </w:pPr>
    </w:p>
    <w:tbl>
      <w:tblPr>
        <w:tblStyle w:val="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32"/>
        <w:gridCol w:w="903"/>
        <w:gridCol w:w="990"/>
        <w:gridCol w:w="1004"/>
        <w:gridCol w:w="857"/>
        <w:gridCol w:w="980"/>
        <w:gridCol w:w="1051"/>
        <w:gridCol w:w="732"/>
        <w:gridCol w:w="730"/>
        <w:gridCol w:w="987"/>
        <w:gridCol w:w="923"/>
      </w:tblGrid>
      <w:tr w14:paraId="19360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E382D">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highlight w:val="none"/>
                <w:u w:val="none"/>
              </w:rPr>
            </w:pPr>
            <w:r>
              <w:rPr>
                <w:rFonts w:hint="eastAsia" w:ascii="微软雅黑" w:hAnsi="微软雅黑" w:eastAsia="微软雅黑" w:cs="微软雅黑"/>
                <w:b/>
                <w:bCs/>
                <w:i w:val="0"/>
                <w:iCs w:val="0"/>
                <w:color w:val="000000"/>
                <w:kern w:val="0"/>
                <w:sz w:val="40"/>
                <w:szCs w:val="40"/>
                <w:highlight w:val="none"/>
                <w:u w:val="none"/>
                <w:lang w:val="en-US" w:eastAsia="zh-CN" w:bidi="ar"/>
              </w:rPr>
              <w:t>2023年度二级项目绩效自评表</w:t>
            </w:r>
          </w:p>
        </w:tc>
      </w:tr>
      <w:tr w14:paraId="5B7C8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FAB4">
            <w:pPr>
              <w:keepNext w:val="0"/>
              <w:keepLines w:val="0"/>
              <w:widowControl/>
              <w:suppressLineNumbers w:val="0"/>
              <w:ind w:firstLineChars="100"/>
              <w:jc w:val="righ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状态：业务审核已审</w:t>
            </w:r>
          </w:p>
        </w:tc>
      </w:tr>
      <w:tr w14:paraId="0472B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F9C1">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项目名称：</w:t>
            </w:r>
          </w:p>
        </w:tc>
        <w:tc>
          <w:tcPr>
            <w:tcW w:w="8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44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基本公共卫生服务资金</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923A">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项目编码：</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1F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50023822T000002015526</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3233">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自评总分：</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B3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FC13">
            <w:pPr>
              <w:jc w:val="right"/>
              <w:rPr>
                <w:rFonts w:hint="eastAsia" w:ascii="宋体" w:hAnsi="宋体" w:eastAsia="宋体" w:cs="宋体"/>
                <w:b/>
                <w:bCs/>
                <w:i w:val="0"/>
                <w:iCs w:val="0"/>
                <w:color w:val="000000"/>
                <w:sz w:val="22"/>
                <w:szCs w:val="22"/>
                <w:highlight w:val="none"/>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FC621">
            <w:pPr>
              <w:rPr>
                <w:rFonts w:hint="eastAsia" w:ascii="宋体" w:hAnsi="宋体" w:eastAsia="宋体" w:cs="宋体"/>
                <w:i w:val="0"/>
                <w:iCs w:val="0"/>
                <w:color w:val="000000"/>
                <w:sz w:val="22"/>
                <w:szCs w:val="22"/>
                <w:highlight w:val="none"/>
                <w:u w:val="none"/>
              </w:rPr>
            </w:pPr>
          </w:p>
        </w:tc>
      </w:tr>
      <w:tr w14:paraId="00547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1F7C">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项目主管部门：</w:t>
            </w:r>
          </w:p>
        </w:tc>
        <w:tc>
          <w:tcPr>
            <w:tcW w:w="8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48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067-巫溪县卫生健康委员会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A2A3A">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财政归口</w:t>
            </w:r>
            <w:r>
              <w:rPr>
                <w:rFonts w:hint="eastAsia" w:cs="宋体"/>
                <w:b/>
                <w:bCs/>
                <w:i w:val="0"/>
                <w:iCs w:val="0"/>
                <w:color w:val="000000"/>
                <w:kern w:val="0"/>
                <w:sz w:val="22"/>
                <w:szCs w:val="22"/>
                <w:highlight w:val="none"/>
                <w:u w:val="none"/>
                <w:lang w:val="en-US" w:eastAsia="zh-CN" w:bidi="ar"/>
              </w:rPr>
              <w:t>科</w:t>
            </w:r>
            <w:r>
              <w:rPr>
                <w:rFonts w:hint="eastAsia" w:ascii="宋体" w:hAnsi="宋体" w:eastAsia="宋体" w:cs="宋体"/>
                <w:b/>
                <w:bCs/>
                <w:i w:val="0"/>
                <w:iCs w:val="0"/>
                <w:color w:val="000000"/>
                <w:kern w:val="0"/>
                <w:sz w:val="22"/>
                <w:szCs w:val="22"/>
                <w:highlight w:val="none"/>
                <w:u w:val="none"/>
                <w:lang w:val="en-US" w:eastAsia="zh-CN" w:bidi="ar"/>
              </w:rPr>
              <w:t>室：</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5C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006-社保科</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038D">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部门联系人：</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B4AC">
            <w:pPr>
              <w:keepNext w:val="0"/>
              <w:keepLines w:val="0"/>
              <w:widowControl/>
              <w:suppressLineNumbers w:val="0"/>
              <w:ind w:firstLineChars="100"/>
              <w:jc w:val="left"/>
              <w:textAlignment w:val="center"/>
              <w:rPr>
                <w:rFonts w:hint="default" w:ascii="宋体" w:hAnsi="宋体" w:eastAsia="宋体" w:cs="宋体"/>
                <w:i w:val="0"/>
                <w:iCs w:val="0"/>
                <w:color w:val="000000"/>
                <w:sz w:val="22"/>
                <w:szCs w:val="22"/>
                <w:highlight w:val="none"/>
                <w:u w:val="none"/>
                <w:lang w:val="en-US" w:eastAsia="zh-CN"/>
              </w:rPr>
            </w:pPr>
            <w:r>
              <w:rPr>
                <w:rFonts w:hint="eastAsia" w:cs="宋体"/>
                <w:i w:val="0"/>
                <w:iCs w:val="0"/>
                <w:color w:val="000000"/>
                <w:sz w:val="22"/>
                <w:szCs w:val="22"/>
                <w:highlight w:val="none"/>
                <w:u w:val="none"/>
                <w:lang w:val="en-US" w:eastAsia="zh-CN"/>
              </w:rPr>
              <w:t>伍华</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7FDE">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联系电话：</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777DB">
            <w:pPr>
              <w:keepNext w:val="0"/>
              <w:keepLines w:val="0"/>
              <w:widowControl/>
              <w:suppressLineNumbers w:val="0"/>
              <w:jc w:val="left"/>
              <w:textAlignment w:val="center"/>
              <w:rPr>
                <w:rFonts w:hint="default" w:ascii="宋体" w:hAnsi="宋体" w:eastAsia="宋体" w:cs="宋体"/>
                <w:i w:val="0"/>
                <w:iCs w:val="0"/>
                <w:color w:val="000000"/>
                <w:sz w:val="22"/>
                <w:szCs w:val="22"/>
                <w:highlight w:val="none"/>
                <w:u w:val="none"/>
                <w:lang w:val="en-US" w:eastAsia="zh-CN"/>
              </w:rPr>
            </w:pPr>
            <w:r>
              <w:rPr>
                <w:rFonts w:hint="eastAsia" w:cs="宋体"/>
                <w:i w:val="0"/>
                <w:iCs w:val="0"/>
                <w:color w:val="000000"/>
                <w:sz w:val="22"/>
                <w:szCs w:val="22"/>
                <w:highlight w:val="none"/>
                <w:u w:val="none"/>
                <w:lang w:val="en-US" w:eastAsia="zh-CN"/>
              </w:rPr>
              <w:t>19132288151</w:t>
            </w:r>
          </w:p>
        </w:tc>
      </w:tr>
      <w:tr w14:paraId="037DF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4748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highlight w:val="none"/>
                <w:u w:val="none"/>
              </w:rPr>
            </w:pPr>
            <w:r>
              <w:rPr>
                <w:rFonts w:hint="eastAsia" w:ascii="微软雅黑" w:hAnsi="微软雅黑" w:eastAsia="微软雅黑" w:cs="微软雅黑"/>
                <w:b/>
                <w:bCs/>
                <w:i w:val="0"/>
                <w:iCs w:val="0"/>
                <w:color w:val="808080"/>
                <w:kern w:val="0"/>
                <w:sz w:val="28"/>
                <w:szCs w:val="28"/>
                <w:highlight w:val="none"/>
                <w:u w:val="none"/>
                <w:lang w:val="en-US" w:eastAsia="zh-CN" w:bidi="ar"/>
              </w:rPr>
              <w:t>资金情况</w:t>
            </w:r>
          </w:p>
        </w:tc>
      </w:tr>
      <w:tr w14:paraId="1D54E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526FC">
            <w:pPr>
              <w:jc w:val="center"/>
              <w:rPr>
                <w:rFonts w:hint="eastAsia" w:ascii="宋体" w:hAnsi="宋体" w:eastAsia="宋体" w:cs="宋体"/>
                <w:i w:val="0"/>
                <w:iCs w:val="0"/>
                <w:color w:val="000000"/>
                <w:sz w:val="22"/>
                <w:szCs w:val="22"/>
                <w:highlight w:val="none"/>
                <w:u w:val="none"/>
              </w:rPr>
            </w:pPr>
          </w:p>
        </w:tc>
        <w:tc>
          <w:tcPr>
            <w:tcW w:w="9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96508">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年初预算数</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8CD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全年（调整）预算数</w:t>
            </w:r>
          </w:p>
        </w:tc>
        <w:tc>
          <w:tcPr>
            <w:tcW w:w="8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82E2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全年执行数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A49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执行率</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828CE">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执行率权重</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8AC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执行率得分</w:t>
            </w:r>
          </w:p>
        </w:tc>
      </w:tr>
      <w:tr w14:paraId="633F3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3" w:type="pct"/>
            <w:tcBorders>
              <w:top w:val="single" w:color="000000" w:sz="4" w:space="0"/>
              <w:left w:val="single" w:color="000000" w:sz="4" w:space="0"/>
              <w:bottom w:val="single" w:color="000000" w:sz="4" w:space="0"/>
              <w:right w:val="nil"/>
            </w:tcBorders>
            <w:shd w:val="clear" w:color="auto" w:fill="auto"/>
            <w:vAlign w:val="center"/>
          </w:tcPr>
          <w:p w14:paraId="24E27D0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年度总金额</w:t>
            </w:r>
          </w:p>
        </w:tc>
        <w:tc>
          <w:tcPr>
            <w:tcW w:w="410" w:type="pct"/>
            <w:tcBorders>
              <w:top w:val="single" w:color="000000" w:sz="4" w:space="0"/>
              <w:left w:val="nil"/>
              <w:bottom w:val="single" w:color="000000" w:sz="4" w:space="0"/>
              <w:right w:val="single" w:color="000000" w:sz="4" w:space="0"/>
            </w:tcBorders>
            <w:shd w:val="clear" w:color="auto" w:fill="auto"/>
            <w:noWrap/>
            <w:vAlign w:val="center"/>
          </w:tcPr>
          <w:p w14:paraId="73065AFF">
            <w:pPr>
              <w:rPr>
                <w:rFonts w:hint="eastAsia" w:ascii="宋体" w:hAnsi="宋体" w:eastAsia="宋体" w:cs="宋体"/>
                <w:i w:val="0"/>
                <w:iCs w:val="0"/>
                <w:color w:val="000000"/>
                <w:sz w:val="22"/>
                <w:szCs w:val="22"/>
                <w:highlight w:val="none"/>
                <w:u w:val="none"/>
              </w:rPr>
            </w:pPr>
          </w:p>
        </w:tc>
        <w:tc>
          <w:tcPr>
            <w:tcW w:w="450" w:type="pct"/>
            <w:tcBorders>
              <w:top w:val="single" w:color="000000" w:sz="4" w:space="0"/>
              <w:left w:val="single" w:color="000000" w:sz="4" w:space="0"/>
              <w:bottom w:val="single" w:color="000000" w:sz="4" w:space="0"/>
              <w:right w:val="nil"/>
            </w:tcBorders>
            <w:shd w:val="clear" w:color="auto" w:fill="auto"/>
            <w:noWrap/>
            <w:vAlign w:val="center"/>
          </w:tcPr>
          <w:p w14:paraId="4843A8A1">
            <w:pPr>
              <w:rPr>
                <w:rFonts w:hint="eastAsia" w:ascii="宋体" w:hAnsi="宋体" w:eastAsia="宋体" w:cs="宋体"/>
                <w:i w:val="0"/>
                <w:iCs w:val="0"/>
                <w:color w:val="000000"/>
                <w:sz w:val="22"/>
                <w:szCs w:val="22"/>
                <w:highlight w:val="none"/>
                <w:u w:val="none"/>
              </w:rPr>
            </w:pPr>
          </w:p>
        </w:tc>
        <w:tc>
          <w:tcPr>
            <w:tcW w:w="456" w:type="pct"/>
            <w:tcBorders>
              <w:top w:val="single" w:color="000000" w:sz="4" w:space="0"/>
              <w:left w:val="nil"/>
              <w:bottom w:val="single" w:color="000000" w:sz="4" w:space="0"/>
              <w:right w:val="single" w:color="000000" w:sz="4" w:space="0"/>
            </w:tcBorders>
            <w:shd w:val="clear" w:color="auto" w:fill="auto"/>
            <w:noWrap/>
            <w:vAlign w:val="center"/>
          </w:tcPr>
          <w:p w14:paraId="02779CC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0.00 </w:t>
            </w:r>
          </w:p>
        </w:tc>
        <w:tc>
          <w:tcPr>
            <w:tcW w:w="389" w:type="pct"/>
            <w:tcBorders>
              <w:top w:val="single" w:color="000000" w:sz="4" w:space="0"/>
              <w:left w:val="single" w:color="000000" w:sz="4" w:space="0"/>
              <w:bottom w:val="single" w:color="000000" w:sz="4" w:space="0"/>
              <w:right w:val="nil"/>
            </w:tcBorders>
            <w:shd w:val="clear" w:color="auto" w:fill="auto"/>
            <w:noWrap/>
            <w:vAlign w:val="center"/>
          </w:tcPr>
          <w:p w14:paraId="273370D5">
            <w:pPr>
              <w:rPr>
                <w:rFonts w:hint="eastAsia" w:ascii="宋体" w:hAnsi="宋体" w:eastAsia="宋体" w:cs="宋体"/>
                <w:i w:val="0"/>
                <w:iCs w:val="0"/>
                <w:color w:val="000000"/>
                <w:sz w:val="22"/>
                <w:szCs w:val="22"/>
                <w:highlight w:val="none"/>
                <w:u w:val="none"/>
              </w:rPr>
            </w:pPr>
          </w:p>
        </w:tc>
        <w:tc>
          <w:tcPr>
            <w:tcW w:w="445" w:type="pct"/>
            <w:tcBorders>
              <w:top w:val="single" w:color="000000" w:sz="4" w:space="0"/>
              <w:left w:val="nil"/>
              <w:bottom w:val="single" w:color="000000" w:sz="4" w:space="0"/>
              <w:right w:val="single" w:color="000000" w:sz="4" w:space="0"/>
            </w:tcBorders>
            <w:shd w:val="clear" w:color="auto" w:fill="auto"/>
            <w:vAlign w:val="center"/>
          </w:tcPr>
          <w:p w14:paraId="6C50744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cs="宋体"/>
                <w:i w:val="0"/>
                <w:iCs w:val="0"/>
                <w:color w:val="000000"/>
                <w:kern w:val="0"/>
                <w:sz w:val="22"/>
                <w:szCs w:val="22"/>
                <w:highlight w:val="none"/>
                <w:u w:val="none"/>
                <w:lang w:val="en-US" w:eastAsia="zh-CN" w:bidi="ar"/>
              </w:rPr>
              <w:t>182.28</w:t>
            </w:r>
            <w:r>
              <w:rPr>
                <w:rFonts w:hint="eastAsia" w:ascii="宋体" w:hAnsi="宋体" w:eastAsia="宋体" w:cs="宋体"/>
                <w:i w:val="0"/>
                <w:iCs w:val="0"/>
                <w:color w:val="000000"/>
                <w:kern w:val="0"/>
                <w:sz w:val="22"/>
                <w:szCs w:val="22"/>
                <w:highlight w:val="none"/>
                <w:u w:val="none"/>
                <w:lang w:val="en-US" w:eastAsia="zh-CN" w:bidi="ar"/>
              </w:rPr>
              <w:t xml:space="preserve"> </w:t>
            </w:r>
          </w:p>
        </w:tc>
        <w:tc>
          <w:tcPr>
            <w:tcW w:w="478" w:type="pct"/>
            <w:tcBorders>
              <w:top w:val="single" w:color="000000" w:sz="4" w:space="0"/>
              <w:left w:val="single" w:color="000000" w:sz="4" w:space="0"/>
              <w:bottom w:val="single" w:color="000000" w:sz="4" w:space="0"/>
              <w:right w:val="nil"/>
            </w:tcBorders>
            <w:shd w:val="clear" w:color="auto" w:fill="auto"/>
            <w:noWrap/>
            <w:vAlign w:val="center"/>
          </w:tcPr>
          <w:p w14:paraId="0F97FE6C">
            <w:pPr>
              <w:rPr>
                <w:rFonts w:hint="eastAsia" w:ascii="宋体" w:hAnsi="宋体" w:eastAsia="宋体" w:cs="宋体"/>
                <w:i w:val="0"/>
                <w:iCs w:val="0"/>
                <w:color w:val="000000"/>
                <w:sz w:val="22"/>
                <w:szCs w:val="22"/>
                <w:highlight w:val="none"/>
                <w:u w:val="none"/>
              </w:rPr>
            </w:pPr>
          </w:p>
        </w:tc>
        <w:tc>
          <w:tcPr>
            <w:tcW w:w="333" w:type="pct"/>
            <w:tcBorders>
              <w:top w:val="single" w:color="000000" w:sz="4" w:space="0"/>
              <w:left w:val="nil"/>
              <w:bottom w:val="single" w:color="000000" w:sz="4" w:space="0"/>
              <w:right w:val="single" w:color="000000" w:sz="4" w:space="0"/>
            </w:tcBorders>
            <w:shd w:val="clear" w:color="auto" w:fill="auto"/>
            <w:noWrap/>
            <w:vAlign w:val="center"/>
          </w:tcPr>
          <w:p w14:paraId="097A315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cs="宋体"/>
                <w:i w:val="0"/>
                <w:iCs w:val="0"/>
                <w:color w:val="000000"/>
                <w:kern w:val="0"/>
                <w:sz w:val="22"/>
                <w:szCs w:val="22"/>
                <w:highlight w:val="none"/>
                <w:u w:val="none"/>
                <w:lang w:val="en-US" w:eastAsia="zh-CN" w:bidi="ar"/>
              </w:rPr>
              <w:t>182.28</w:t>
            </w:r>
            <w:r>
              <w:rPr>
                <w:rFonts w:hint="eastAsia" w:ascii="宋体" w:hAnsi="宋体" w:eastAsia="宋体" w:cs="宋体"/>
                <w:i w:val="0"/>
                <w:iCs w:val="0"/>
                <w:color w:val="000000"/>
                <w:kern w:val="0"/>
                <w:sz w:val="22"/>
                <w:szCs w:val="22"/>
                <w:highlight w:val="none"/>
                <w:u w:val="none"/>
                <w:lang w:val="en-US" w:eastAsia="zh-CN" w:bidi="ar"/>
              </w:rPr>
              <w:t xml:space="preserve"> </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E92B8">
            <w:pPr>
              <w:rPr>
                <w:rFonts w:hint="eastAsia" w:ascii="宋体" w:hAnsi="宋体" w:eastAsia="宋体" w:cs="宋体"/>
                <w:i w:val="0"/>
                <w:iCs w:val="0"/>
                <w:color w:val="000000"/>
                <w:sz w:val="22"/>
                <w:szCs w:val="22"/>
                <w:highlight w:val="none"/>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3E13C">
            <w:pPr>
              <w:rPr>
                <w:rFonts w:hint="eastAsia" w:ascii="宋体" w:hAnsi="宋体" w:eastAsia="宋体" w:cs="宋体"/>
                <w:i w:val="0"/>
                <w:iCs w:val="0"/>
                <w:color w:val="000000"/>
                <w:sz w:val="22"/>
                <w:szCs w:val="22"/>
                <w:highlight w:val="none"/>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7FB9">
            <w:pPr>
              <w:jc w:val="right"/>
              <w:rPr>
                <w:rFonts w:hint="eastAsia" w:ascii="宋体" w:hAnsi="宋体" w:eastAsia="宋体" w:cs="宋体"/>
                <w:i w:val="0"/>
                <w:iCs w:val="0"/>
                <w:color w:val="000000"/>
                <w:sz w:val="22"/>
                <w:szCs w:val="22"/>
                <w:highlight w:val="none"/>
                <w:u w:val="none"/>
              </w:rPr>
            </w:pPr>
          </w:p>
        </w:tc>
      </w:tr>
      <w:tr w14:paraId="4092F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3" w:type="pct"/>
            <w:tcBorders>
              <w:top w:val="single" w:color="000000" w:sz="4" w:space="0"/>
              <w:left w:val="single" w:color="000000" w:sz="4" w:space="0"/>
              <w:bottom w:val="single" w:color="000000" w:sz="4" w:space="0"/>
              <w:right w:val="nil"/>
            </w:tcBorders>
            <w:shd w:val="clear" w:color="auto" w:fill="auto"/>
            <w:vAlign w:val="center"/>
          </w:tcPr>
          <w:p w14:paraId="21F59FC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其中：财政拨款</w:t>
            </w:r>
          </w:p>
        </w:tc>
        <w:tc>
          <w:tcPr>
            <w:tcW w:w="410" w:type="pct"/>
            <w:tcBorders>
              <w:top w:val="single" w:color="000000" w:sz="4" w:space="0"/>
              <w:left w:val="nil"/>
              <w:bottom w:val="single" w:color="000000" w:sz="4" w:space="0"/>
              <w:right w:val="single" w:color="000000" w:sz="4" w:space="0"/>
            </w:tcBorders>
            <w:shd w:val="clear" w:color="auto" w:fill="auto"/>
            <w:noWrap/>
            <w:vAlign w:val="center"/>
          </w:tcPr>
          <w:p w14:paraId="4BC61CA7">
            <w:pPr>
              <w:rPr>
                <w:rFonts w:hint="eastAsia" w:ascii="宋体" w:hAnsi="宋体" w:eastAsia="宋体" w:cs="宋体"/>
                <w:i w:val="0"/>
                <w:iCs w:val="0"/>
                <w:color w:val="000000"/>
                <w:sz w:val="22"/>
                <w:szCs w:val="22"/>
                <w:highlight w:val="none"/>
                <w:u w:val="none"/>
              </w:rPr>
            </w:pPr>
          </w:p>
        </w:tc>
        <w:tc>
          <w:tcPr>
            <w:tcW w:w="450" w:type="pct"/>
            <w:tcBorders>
              <w:top w:val="single" w:color="000000" w:sz="4" w:space="0"/>
              <w:left w:val="single" w:color="000000" w:sz="4" w:space="0"/>
              <w:bottom w:val="single" w:color="000000" w:sz="4" w:space="0"/>
              <w:right w:val="nil"/>
            </w:tcBorders>
            <w:shd w:val="clear" w:color="auto" w:fill="auto"/>
            <w:noWrap/>
            <w:vAlign w:val="center"/>
          </w:tcPr>
          <w:p w14:paraId="7BB13A04">
            <w:pPr>
              <w:rPr>
                <w:rFonts w:hint="eastAsia" w:ascii="宋体" w:hAnsi="宋体" w:eastAsia="宋体" w:cs="宋体"/>
                <w:i w:val="0"/>
                <w:iCs w:val="0"/>
                <w:color w:val="000000"/>
                <w:sz w:val="22"/>
                <w:szCs w:val="22"/>
                <w:highlight w:val="none"/>
                <w:u w:val="none"/>
              </w:rPr>
            </w:pPr>
          </w:p>
        </w:tc>
        <w:tc>
          <w:tcPr>
            <w:tcW w:w="456" w:type="pct"/>
            <w:tcBorders>
              <w:top w:val="single" w:color="000000" w:sz="4" w:space="0"/>
              <w:left w:val="nil"/>
              <w:bottom w:val="single" w:color="000000" w:sz="4" w:space="0"/>
              <w:right w:val="single" w:color="000000" w:sz="4" w:space="0"/>
            </w:tcBorders>
            <w:shd w:val="clear" w:color="auto" w:fill="auto"/>
            <w:noWrap/>
            <w:vAlign w:val="center"/>
          </w:tcPr>
          <w:p w14:paraId="3FF0836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0.00 </w:t>
            </w:r>
          </w:p>
        </w:tc>
        <w:tc>
          <w:tcPr>
            <w:tcW w:w="389" w:type="pct"/>
            <w:tcBorders>
              <w:top w:val="single" w:color="000000" w:sz="4" w:space="0"/>
              <w:left w:val="single" w:color="000000" w:sz="4" w:space="0"/>
              <w:bottom w:val="single" w:color="000000" w:sz="4" w:space="0"/>
              <w:right w:val="nil"/>
            </w:tcBorders>
            <w:shd w:val="clear" w:color="auto" w:fill="auto"/>
            <w:noWrap/>
            <w:vAlign w:val="center"/>
          </w:tcPr>
          <w:p w14:paraId="71472E78">
            <w:pPr>
              <w:rPr>
                <w:rFonts w:hint="eastAsia" w:ascii="宋体" w:hAnsi="宋体" w:eastAsia="宋体" w:cs="宋体"/>
                <w:i w:val="0"/>
                <w:iCs w:val="0"/>
                <w:color w:val="000000"/>
                <w:sz w:val="22"/>
                <w:szCs w:val="22"/>
                <w:highlight w:val="none"/>
                <w:u w:val="none"/>
              </w:rPr>
            </w:pPr>
          </w:p>
        </w:tc>
        <w:tc>
          <w:tcPr>
            <w:tcW w:w="445" w:type="pct"/>
            <w:tcBorders>
              <w:top w:val="single" w:color="000000" w:sz="4" w:space="0"/>
              <w:left w:val="nil"/>
              <w:bottom w:val="single" w:color="000000" w:sz="4" w:space="0"/>
              <w:right w:val="single" w:color="000000" w:sz="4" w:space="0"/>
            </w:tcBorders>
            <w:shd w:val="clear" w:color="auto" w:fill="auto"/>
            <w:vAlign w:val="center"/>
          </w:tcPr>
          <w:p w14:paraId="1FE49A6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cs="宋体"/>
                <w:i w:val="0"/>
                <w:iCs w:val="0"/>
                <w:color w:val="000000"/>
                <w:kern w:val="0"/>
                <w:sz w:val="22"/>
                <w:szCs w:val="22"/>
                <w:highlight w:val="none"/>
                <w:u w:val="none"/>
                <w:lang w:val="en-US" w:eastAsia="zh-CN" w:bidi="ar"/>
              </w:rPr>
              <w:t>182.28</w:t>
            </w:r>
            <w:r>
              <w:rPr>
                <w:rFonts w:hint="eastAsia" w:ascii="宋体" w:hAnsi="宋体" w:eastAsia="宋体" w:cs="宋体"/>
                <w:i w:val="0"/>
                <w:iCs w:val="0"/>
                <w:color w:val="000000"/>
                <w:kern w:val="0"/>
                <w:sz w:val="22"/>
                <w:szCs w:val="22"/>
                <w:highlight w:val="none"/>
                <w:u w:val="none"/>
                <w:lang w:val="en-US" w:eastAsia="zh-CN" w:bidi="ar"/>
              </w:rPr>
              <w:t xml:space="preserve"> </w:t>
            </w:r>
          </w:p>
        </w:tc>
        <w:tc>
          <w:tcPr>
            <w:tcW w:w="478" w:type="pct"/>
            <w:tcBorders>
              <w:top w:val="single" w:color="000000" w:sz="4" w:space="0"/>
              <w:left w:val="single" w:color="000000" w:sz="4" w:space="0"/>
              <w:bottom w:val="single" w:color="000000" w:sz="4" w:space="0"/>
              <w:right w:val="nil"/>
            </w:tcBorders>
            <w:shd w:val="clear" w:color="auto" w:fill="auto"/>
            <w:noWrap/>
            <w:vAlign w:val="center"/>
          </w:tcPr>
          <w:p w14:paraId="2EAD46A6">
            <w:pPr>
              <w:rPr>
                <w:rFonts w:hint="eastAsia" w:ascii="宋体" w:hAnsi="宋体" w:eastAsia="宋体" w:cs="宋体"/>
                <w:i w:val="0"/>
                <w:iCs w:val="0"/>
                <w:color w:val="000000"/>
                <w:sz w:val="22"/>
                <w:szCs w:val="22"/>
                <w:highlight w:val="none"/>
                <w:u w:val="none"/>
              </w:rPr>
            </w:pPr>
          </w:p>
        </w:tc>
        <w:tc>
          <w:tcPr>
            <w:tcW w:w="333" w:type="pct"/>
            <w:tcBorders>
              <w:top w:val="single" w:color="000000" w:sz="4" w:space="0"/>
              <w:left w:val="nil"/>
              <w:bottom w:val="single" w:color="000000" w:sz="4" w:space="0"/>
              <w:right w:val="single" w:color="000000" w:sz="4" w:space="0"/>
            </w:tcBorders>
            <w:shd w:val="clear" w:color="auto" w:fill="auto"/>
            <w:noWrap/>
            <w:vAlign w:val="center"/>
          </w:tcPr>
          <w:p w14:paraId="3A02D2C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cs="宋体"/>
                <w:i w:val="0"/>
                <w:iCs w:val="0"/>
                <w:color w:val="000000"/>
                <w:kern w:val="0"/>
                <w:sz w:val="22"/>
                <w:szCs w:val="22"/>
                <w:highlight w:val="none"/>
                <w:u w:val="none"/>
                <w:lang w:val="en-US" w:eastAsia="zh-CN" w:bidi="ar"/>
              </w:rPr>
              <w:t>182.28</w:t>
            </w:r>
            <w:r>
              <w:rPr>
                <w:rFonts w:hint="eastAsia" w:ascii="宋体" w:hAnsi="宋体" w:eastAsia="宋体" w:cs="宋体"/>
                <w:i w:val="0"/>
                <w:iCs w:val="0"/>
                <w:color w:val="000000"/>
                <w:kern w:val="0"/>
                <w:sz w:val="22"/>
                <w:szCs w:val="22"/>
                <w:highlight w:val="none"/>
                <w:u w:val="none"/>
                <w:lang w:val="en-US" w:eastAsia="zh-CN" w:bidi="ar"/>
              </w:rPr>
              <w:t xml:space="preserve"> </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B098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BC6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EC4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10.00 </w:t>
            </w:r>
          </w:p>
        </w:tc>
      </w:tr>
      <w:tr w14:paraId="10A93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3" w:type="pct"/>
            <w:tcBorders>
              <w:top w:val="single" w:color="000000" w:sz="4" w:space="0"/>
              <w:left w:val="single" w:color="000000" w:sz="4" w:space="0"/>
              <w:bottom w:val="single" w:color="000000" w:sz="4" w:space="0"/>
              <w:right w:val="nil"/>
            </w:tcBorders>
            <w:shd w:val="clear" w:color="auto" w:fill="auto"/>
            <w:vAlign w:val="center"/>
          </w:tcPr>
          <w:p w14:paraId="13DA3CE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一般公共预算</w:t>
            </w:r>
          </w:p>
        </w:tc>
        <w:tc>
          <w:tcPr>
            <w:tcW w:w="410" w:type="pct"/>
            <w:tcBorders>
              <w:top w:val="single" w:color="000000" w:sz="4" w:space="0"/>
              <w:left w:val="nil"/>
              <w:bottom w:val="single" w:color="000000" w:sz="4" w:space="0"/>
              <w:right w:val="single" w:color="000000" w:sz="4" w:space="0"/>
            </w:tcBorders>
            <w:shd w:val="clear" w:color="auto" w:fill="auto"/>
            <w:noWrap/>
            <w:vAlign w:val="center"/>
          </w:tcPr>
          <w:p w14:paraId="70D6E13F">
            <w:pPr>
              <w:rPr>
                <w:rFonts w:hint="eastAsia" w:ascii="宋体" w:hAnsi="宋体" w:eastAsia="宋体" w:cs="宋体"/>
                <w:i w:val="0"/>
                <w:iCs w:val="0"/>
                <w:color w:val="000000"/>
                <w:sz w:val="22"/>
                <w:szCs w:val="22"/>
                <w:highlight w:val="none"/>
                <w:u w:val="none"/>
              </w:rPr>
            </w:pPr>
          </w:p>
        </w:tc>
        <w:tc>
          <w:tcPr>
            <w:tcW w:w="450" w:type="pct"/>
            <w:tcBorders>
              <w:top w:val="single" w:color="000000" w:sz="4" w:space="0"/>
              <w:left w:val="single" w:color="000000" w:sz="4" w:space="0"/>
              <w:bottom w:val="single" w:color="000000" w:sz="4" w:space="0"/>
              <w:right w:val="nil"/>
            </w:tcBorders>
            <w:shd w:val="clear" w:color="auto" w:fill="auto"/>
            <w:noWrap/>
            <w:vAlign w:val="center"/>
          </w:tcPr>
          <w:p w14:paraId="08D8D7C9">
            <w:pPr>
              <w:rPr>
                <w:rFonts w:hint="eastAsia" w:ascii="宋体" w:hAnsi="宋体" w:eastAsia="宋体" w:cs="宋体"/>
                <w:i w:val="0"/>
                <w:iCs w:val="0"/>
                <w:color w:val="000000"/>
                <w:sz w:val="22"/>
                <w:szCs w:val="22"/>
                <w:highlight w:val="none"/>
                <w:u w:val="none"/>
              </w:rPr>
            </w:pPr>
          </w:p>
        </w:tc>
        <w:tc>
          <w:tcPr>
            <w:tcW w:w="456" w:type="pct"/>
            <w:tcBorders>
              <w:top w:val="single" w:color="000000" w:sz="4" w:space="0"/>
              <w:left w:val="nil"/>
              <w:bottom w:val="single" w:color="000000" w:sz="4" w:space="0"/>
              <w:right w:val="single" w:color="000000" w:sz="4" w:space="0"/>
            </w:tcBorders>
            <w:shd w:val="clear" w:color="auto" w:fill="auto"/>
            <w:noWrap/>
            <w:vAlign w:val="center"/>
          </w:tcPr>
          <w:p w14:paraId="2A17CC9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0.00 </w:t>
            </w:r>
          </w:p>
        </w:tc>
        <w:tc>
          <w:tcPr>
            <w:tcW w:w="389" w:type="pct"/>
            <w:tcBorders>
              <w:top w:val="single" w:color="000000" w:sz="4" w:space="0"/>
              <w:left w:val="single" w:color="000000" w:sz="4" w:space="0"/>
              <w:bottom w:val="single" w:color="000000" w:sz="4" w:space="0"/>
              <w:right w:val="nil"/>
            </w:tcBorders>
            <w:shd w:val="clear" w:color="auto" w:fill="auto"/>
            <w:noWrap/>
            <w:vAlign w:val="center"/>
          </w:tcPr>
          <w:p w14:paraId="0335CF2E">
            <w:pPr>
              <w:rPr>
                <w:rFonts w:hint="eastAsia" w:ascii="宋体" w:hAnsi="宋体" w:eastAsia="宋体" w:cs="宋体"/>
                <w:i w:val="0"/>
                <w:iCs w:val="0"/>
                <w:color w:val="000000"/>
                <w:sz w:val="22"/>
                <w:szCs w:val="22"/>
                <w:highlight w:val="none"/>
                <w:u w:val="none"/>
              </w:rPr>
            </w:pPr>
          </w:p>
        </w:tc>
        <w:tc>
          <w:tcPr>
            <w:tcW w:w="445" w:type="pct"/>
            <w:tcBorders>
              <w:top w:val="single" w:color="000000" w:sz="4" w:space="0"/>
              <w:left w:val="nil"/>
              <w:bottom w:val="single" w:color="000000" w:sz="4" w:space="0"/>
              <w:right w:val="single" w:color="000000" w:sz="4" w:space="0"/>
            </w:tcBorders>
            <w:shd w:val="clear" w:color="auto" w:fill="auto"/>
            <w:vAlign w:val="center"/>
          </w:tcPr>
          <w:p w14:paraId="4DB3738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cs="宋体"/>
                <w:i w:val="0"/>
                <w:iCs w:val="0"/>
                <w:color w:val="000000"/>
                <w:kern w:val="0"/>
                <w:sz w:val="22"/>
                <w:szCs w:val="22"/>
                <w:highlight w:val="none"/>
                <w:u w:val="none"/>
                <w:lang w:val="en-US" w:eastAsia="zh-CN" w:bidi="ar"/>
              </w:rPr>
              <w:t>182.28</w:t>
            </w:r>
            <w:r>
              <w:rPr>
                <w:rFonts w:hint="eastAsia" w:ascii="宋体" w:hAnsi="宋体" w:eastAsia="宋体" w:cs="宋体"/>
                <w:i w:val="0"/>
                <w:iCs w:val="0"/>
                <w:color w:val="000000"/>
                <w:kern w:val="0"/>
                <w:sz w:val="22"/>
                <w:szCs w:val="22"/>
                <w:highlight w:val="none"/>
                <w:u w:val="none"/>
                <w:lang w:val="en-US" w:eastAsia="zh-CN" w:bidi="ar"/>
              </w:rPr>
              <w:t xml:space="preserve"> </w:t>
            </w:r>
          </w:p>
        </w:tc>
        <w:tc>
          <w:tcPr>
            <w:tcW w:w="478" w:type="pct"/>
            <w:tcBorders>
              <w:top w:val="single" w:color="000000" w:sz="4" w:space="0"/>
              <w:left w:val="single" w:color="000000" w:sz="4" w:space="0"/>
              <w:bottom w:val="single" w:color="000000" w:sz="4" w:space="0"/>
              <w:right w:val="nil"/>
            </w:tcBorders>
            <w:shd w:val="clear" w:color="auto" w:fill="auto"/>
            <w:noWrap/>
            <w:vAlign w:val="center"/>
          </w:tcPr>
          <w:p w14:paraId="60B0D13D">
            <w:pPr>
              <w:rPr>
                <w:rFonts w:hint="eastAsia" w:ascii="宋体" w:hAnsi="宋体" w:eastAsia="宋体" w:cs="宋体"/>
                <w:i w:val="0"/>
                <w:iCs w:val="0"/>
                <w:color w:val="000000"/>
                <w:sz w:val="22"/>
                <w:szCs w:val="22"/>
                <w:highlight w:val="none"/>
                <w:u w:val="none"/>
              </w:rPr>
            </w:pPr>
          </w:p>
        </w:tc>
        <w:tc>
          <w:tcPr>
            <w:tcW w:w="333" w:type="pct"/>
            <w:tcBorders>
              <w:top w:val="single" w:color="000000" w:sz="4" w:space="0"/>
              <w:left w:val="nil"/>
              <w:bottom w:val="single" w:color="000000" w:sz="4" w:space="0"/>
              <w:right w:val="single" w:color="000000" w:sz="4" w:space="0"/>
            </w:tcBorders>
            <w:shd w:val="clear" w:color="auto" w:fill="auto"/>
            <w:noWrap/>
            <w:vAlign w:val="center"/>
          </w:tcPr>
          <w:p w14:paraId="6B5DB76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cs="宋体"/>
                <w:i w:val="0"/>
                <w:iCs w:val="0"/>
                <w:color w:val="000000"/>
                <w:kern w:val="0"/>
                <w:sz w:val="22"/>
                <w:szCs w:val="22"/>
                <w:highlight w:val="none"/>
                <w:u w:val="none"/>
                <w:lang w:val="en-US" w:eastAsia="zh-CN" w:bidi="ar"/>
              </w:rPr>
              <w:t>182.28</w:t>
            </w:r>
            <w:r>
              <w:rPr>
                <w:rFonts w:hint="eastAsia" w:ascii="宋体" w:hAnsi="宋体" w:eastAsia="宋体" w:cs="宋体"/>
                <w:i w:val="0"/>
                <w:iCs w:val="0"/>
                <w:color w:val="000000"/>
                <w:kern w:val="0"/>
                <w:sz w:val="22"/>
                <w:szCs w:val="22"/>
                <w:highlight w:val="none"/>
                <w:u w:val="none"/>
                <w:lang w:val="en-US" w:eastAsia="zh-CN" w:bidi="ar"/>
              </w:rPr>
              <w:t xml:space="preserve"> </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4E02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8E975">
            <w:pPr>
              <w:rPr>
                <w:rFonts w:hint="eastAsia" w:ascii="宋体" w:hAnsi="宋体" w:eastAsia="宋体" w:cs="宋体"/>
                <w:i w:val="0"/>
                <w:iCs w:val="0"/>
                <w:color w:val="000000"/>
                <w:sz w:val="22"/>
                <w:szCs w:val="22"/>
                <w:highlight w:val="none"/>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A635">
            <w:pPr>
              <w:jc w:val="right"/>
              <w:rPr>
                <w:rFonts w:hint="eastAsia" w:ascii="宋体" w:hAnsi="宋体" w:eastAsia="宋体" w:cs="宋体"/>
                <w:i w:val="0"/>
                <w:iCs w:val="0"/>
                <w:color w:val="000000"/>
                <w:sz w:val="22"/>
                <w:szCs w:val="22"/>
                <w:highlight w:val="none"/>
                <w:u w:val="none"/>
              </w:rPr>
            </w:pPr>
          </w:p>
        </w:tc>
      </w:tr>
      <w:tr w14:paraId="5C6E0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CDAF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highlight w:val="none"/>
                <w:u w:val="none"/>
              </w:rPr>
            </w:pPr>
            <w:r>
              <w:rPr>
                <w:rFonts w:hint="eastAsia" w:ascii="微软雅黑" w:hAnsi="微软雅黑" w:eastAsia="微软雅黑" w:cs="微软雅黑"/>
                <w:b/>
                <w:bCs/>
                <w:i w:val="0"/>
                <w:iCs w:val="0"/>
                <w:color w:val="808080"/>
                <w:kern w:val="0"/>
                <w:sz w:val="28"/>
                <w:szCs w:val="28"/>
                <w:highlight w:val="none"/>
                <w:u w:val="none"/>
                <w:lang w:val="en-US" w:eastAsia="zh-CN" w:bidi="ar"/>
              </w:rPr>
              <w:t>绩效目标</w:t>
            </w:r>
          </w:p>
        </w:tc>
      </w:tr>
      <w:tr w14:paraId="283D6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15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95C4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年初绩效目标</w:t>
            </w:r>
          </w:p>
        </w:tc>
        <w:tc>
          <w:tcPr>
            <w:tcW w:w="164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313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全年（调整）绩效目标</w:t>
            </w:r>
          </w:p>
        </w:tc>
        <w:tc>
          <w:tcPr>
            <w:tcW w:w="120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215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全年目标实际完成情况</w:t>
            </w:r>
          </w:p>
        </w:tc>
      </w:tr>
      <w:tr w14:paraId="46961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215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BC9EF33">
            <w:pPr>
              <w:keepNext w:val="0"/>
              <w:keepLines w:val="0"/>
              <w:widowControl/>
              <w:suppressLineNumbers w:val="0"/>
              <w:jc w:val="left"/>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免费向辖区居民提供基本公共卫生服务;2.开展对重点疾病及危害因素监测，有效控制疾病流行，为制定相关政策提供科学依据。保持重点地方病防治措施全面落实。开展职业病监测，最大限度地保护放射工作人员、患者和公众的健康权益。同时推应急计划生育等方面工作。</w:t>
            </w:r>
          </w:p>
        </w:tc>
        <w:tc>
          <w:tcPr>
            <w:tcW w:w="164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158821B">
            <w:pPr>
              <w:keepNext w:val="0"/>
              <w:keepLines w:val="0"/>
              <w:widowControl/>
              <w:suppressLineNumbers w:val="0"/>
              <w:jc w:val="left"/>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免费向辖区居民提供基本公共卫生服务;2.开展对重点疾病及危害因素监测，有效控制疾病流行，为制定相关政策提供科学依据。保持重点地方病防治措施全面落实。开展职业病监测，最大限度地保护放射工作人员、患者和公众的健康权益。同时推应急计划生育等方面工作。</w:t>
            </w:r>
          </w:p>
        </w:tc>
        <w:tc>
          <w:tcPr>
            <w:tcW w:w="120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71EF714">
            <w:pPr>
              <w:keepNext w:val="0"/>
              <w:keepLines w:val="0"/>
              <w:widowControl/>
              <w:suppressLineNumbers w:val="0"/>
              <w:jc w:val="left"/>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免费向辖区居民提供基本公共卫生服务;2.开展对重点疾病及危害因素监测，有效控制疾病流行，为制定相关政策提供科学依据。保持重点地方病防治措施全面落实。开展职业病监测，最大限度地保护放射工作人员、患者和公众的健康权益。同时推应急计划生育等方面工作。</w:t>
            </w:r>
          </w:p>
        </w:tc>
      </w:tr>
      <w:tr w14:paraId="244CB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0CD1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highlight w:val="none"/>
                <w:u w:val="none"/>
              </w:rPr>
            </w:pPr>
            <w:r>
              <w:rPr>
                <w:rFonts w:hint="eastAsia" w:ascii="微软雅黑" w:hAnsi="微软雅黑" w:eastAsia="微软雅黑" w:cs="微软雅黑"/>
                <w:b/>
                <w:bCs/>
                <w:i w:val="0"/>
                <w:iCs w:val="0"/>
                <w:color w:val="808080"/>
                <w:kern w:val="0"/>
                <w:sz w:val="28"/>
                <w:szCs w:val="28"/>
                <w:highlight w:val="none"/>
                <w:u w:val="none"/>
                <w:lang w:val="en-US" w:eastAsia="zh-CN" w:bidi="ar"/>
              </w:rPr>
              <w:t>绩效指标</w:t>
            </w:r>
          </w:p>
        </w:tc>
      </w:tr>
      <w:tr w14:paraId="2F235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DADF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指标名称</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902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计量单位</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2AD5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指标性质</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15B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指标值</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CD0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全年完成值</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5CAF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偏离度（%）</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FD13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得分系数（%）</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6D6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指标权重</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730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指标得分</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B32A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是否核心指标</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D82E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说明</w:t>
            </w:r>
          </w:p>
        </w:tc>
      </w:tr>
      <w:tr w14:paraId="175A7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604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高血压规范管理率</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4E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71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8A7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F8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E4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0E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48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21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1357">
            <w:pPr>
              <w:jc w:val="left"/>
              <w:rPr>
                <w:rFonts w:hint="eastAsia" w:ascii="宋体" w:hAnsi="宋体" w:eastAsia="宋体" w:cs="宋体"/>
                <w:i w:val="0"/>
                <w:iCs w:val="0"/>
                <w:color w:val="000000"/>
                <w:sz w:val="22"/>
                <w:szCs w:val="22"/>
                <w:highlight w:val="none"/>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7BB2B">
            <w:pPr>
              <w:jc w:val="left"/>
              <w:rPr>
                <w:rFonts w:hint="eastAsia" w:ascii="宋体" w:hAnsi="宋体" w:eastAsia="宋体" w:cs="宋体"/>
                <w:i w:val="0"/>
                <w:iCs w:val="0"/>
                <w:color w:val="000000"/>
                <w:sz w:val="22"/>
                <w:szCs w:val="22"/>
                <w:highlight w:val="none"/>
                <w:u w:val="none"/>
              </w:rPr>
            </w:pPr>
          </w:p>
        </w:tc>
      </w:tr>
      <w:tr w14:paraId="16E9B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4E8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糖尿病管理率</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E46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64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1EF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770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A0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E5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F4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6D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930A">
            <w:pPr>
              <w:jc w:val="left"/>
              <w:rPr>
                <w:rFonts w:hint="eastAsia" w:ascii="宋体" w:hAnsi="宋体" w:eastAsia="宋体" w:cs="宋体"/>
                <w:i w:val="0"/>
                <w:iCs w:val="0"/>
                <w:color w:val="000000"/>
                <w:sz w:val="22"/>
                <w:szCs w:val="22"/>
                <w:highlight w:val="none"/>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76E5">
            <w:pPr>
              <w:jc w:val="left"/>
              <w:rPr>
                <w:rFonts w:hint="eastAsia" w:ascii="宋体" w:hAnsi="宋体" w:eastAsia="宋体" w:cs="宋体"/>
                <w:i w:val="0"/>
                <w:iCs w:val="0"/>
                <w:color w:val="000000"/>
                <w:sz w:val="22"/>
                <w:szCs w:val="22"/>
                <w:highlight w:val="none"/>
                <w:u w:val="none"/>
              </w:rPr>
            </w:pPr>
          </w:p>
        </w:tc>
      </w:tr>
      <w:tr w14:paraId="1D11A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73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基本公共卫生服务水平</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C2E68">
            <w:pPr>
              <w:jc w:val="left"/>
              <w:rPr>
                <w:rFonts w:hint="eastAsia" w:ascii="宋体" w:hAnsi="宋体" w:eastAsia="宋体" w:cs="宋体"/>
                <w:i w:val="0"/>
                <w:iCs w:val="0"/>
                <w:color w:val="000000"/>
                <w:sz w:val="22"/>
                <w:szCs w:val="22"/>
                <w:highlight w:val="none"/>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6F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F5D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有所增加</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803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1D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0D1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63C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86D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0C2C">
            <w:pPr>
              <w:jc w:val="left"/>
              <w:rPr>
                <w:rFonts w:hint="eastAsia" w:ascii="宋体" w:hAnsi="宋体" w:eastAsia="宋体" w:cs="宋体"/>
                <w:i w:val="0"/>
                <w:iCs w:val="0"/>
                <w:color w:val="000000"/>
                <w:sz w:val="22"/>
                <w:szCs w:val="22"/>
                <w:highlight w:val="none"/>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FC41">
            <w:pPr>
              <w:jc w:val="left"/>
              <w:rPr>
                <w:rFonts w:hint="eastAsia" w:ascii="宋体" w:hAnsi="宋体" w:eastAsia="宋体" w:cs="宋体"/>
                <w:i w:val="0"/>
                <w:iCs w:val="0"/>
                <w:color w:val="000000"/>
                <w:sz w:val="22"/>
                <w:szCs w:val="22"/>
                <w:highlight w:val="none"/>
                <w:u w:val="none"/>
              </w:rPr>
            </w:pPr>
          </w:p>
        </w:tc>
      </w:tr>
      <w:tr w14:paraId="585E5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71B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居民健康素养水平</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01AD0">
            <w:pPr>
              <w:jc w:val="left"/>
              <w:rPr>
                <w:rFonts w:hint="eastAsia" w:ascii="宋体" w:hAnsi="宋体" w:eastAsia="宋体" w:cs="宋体"/>
                <w:i w:val="0"/>
                <w:iCs w:val="0"/>
                <w:color w:val="000000"/>
                <w:sz w:val="22"/>
                <w:szCs w:val="22"/>
                <w:highlight w:val="none"/>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DA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B0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有所增加</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FFC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77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918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B33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DF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2BAC">
            <w:pPr>
              <w:jc w:val="left"/>
              <w:rPr>
                <w:rFonts w:hint="eastAsia" w:ascii="宋体" w:hAnsi="宋体" w:eastAsia="宋体" w:cs="宋体"/>
                <w:i w:val="0"/>
                <w:iCs w:val="0"/>
                <w:color w:val="000000"/>
                <w:sz w:val="22"/>
                <w:szCs w:val="22"/>
                <w:highlight w:val="none"/>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D262">
            <w:pPr>
              <w:jc w:val="left"/>
              <w:rPr>
                <w:rFonts w:hint="eastAsia" w:ascii="宋体" w:hAnsi="宋体" w:eastAsia="宋体" w:cs="宋体"/>
                <w:i w:val="0"/>
                <w:iCs w:val="0"/>
                <w:color w:val="000000"/>
                <w:sz w:val="22"/>
                <w:szCs w:val="22"/>
                <w:highlight w:val="none"/>
                <w:u w:val="none"/>
              </w:rPr>
            </w:pPr>
          </w:p>
        </w:tc>
      </w:tr>
      <w:tr w14:paraId="64168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E5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群众满意度</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1E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47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67F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1E7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C48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E5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A0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3E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6182">
            <w:pPr>
              <w:jc w:val="left"/>
              <w:rPr>
                <w:rFonts w:hint="eastAsia" w:ascii="宋体" w:hAnsi="宋体" w:eastAsia="宋体" w:cs="宋体"/>
                <w:i w:val="0"/>
                <w:iCs w:val="0"/>
                <w:color w:val="000000"/>
                <w:sz w:val="22"/>
                <w:szCs w:val="22"/>
                <w:highlight w:val="none"/>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9041">
            <w:pPr>
              <w:jc w:val="left"/>
              <w:rPr>
                <w:rFonts w:hint="eastAsia" w:ascii="宋体" w:hAnsi="宋体" w:eastAsia="宋体" w:cs="宋体"/>
                <w:i w:val="0"/>
                <w:iCs w:val="0"/>
                <w:color w:val="000000"/>
                <w:sz w:val="22"/>
                <w:szCs w:val="22"/>
                <w:highlight w:val="none"/>
                <w:u w:val="none"/>
              </w:rPr>
            </w:pPr>
          </w:p>
        </w:tc>
      </w:tr>
    </w:tbl>
    <w:p w14:paraId="5656AA3F">
      <w:pPr>
        <w:pStyle w:val="8"/>
        <w:shd w:val="clear" w:color="auto" w:fill="FFFFFF"/>
        <w:ind w:firstLine="643" w:firstLineChars="200"/>
        <w:rPr>
          <w:rStyle w:val="12"/>
          <w:rFonts w:ascii="黑体" w:hAnsi="黑体" w:eastAsia="黑体" w:cs="黑体"/>
          <w:sz w:val="32"/>
          <w:szCs w:val="32"/>
          <w:highlight w:val="none"/>
          <w:shd w:val="clear" w:color="auto" w:fill="FFFFFF"/>
        </w:rPr>
      </w:pPr>
    </w:p>
    <w:p w14:paraId="5C84EC78">
      <w:pPr>
        <w:pStyle w:val="8"/>
        <w:shd w:val="clear" w:color="auto" w:fill="FFFFFF"/>
        <w:ind w:firstLine="643" w:firstLineChars="200"/>
        <w:rPr>
          <w:rStyle w:val="12"/>
          <w:rFonts w:ascii="黑体" w:hAnsi="黑体" w:eastAsia="黑体" w:cs="黑体"/>
          <w:sz w:val="32"/>
          <w:szCs w:val="32"/>
          <w:highlight w:val="none"/>
          <w:shd w:val="clear" w:color="auto" w:fill="FFFFFF"/>
        </w:rPr>
        <w:sectPr>
          <w:pgSz w:w="11907" w:h="16839"/>
          <w:pgMar w:top="454" w:right="567" w:bottom="1037" w:left="567" w:header="0" w:footer="283" w:gutter="0"/>
          <w:paperSrc/>
          <w:pgNumType w:fmt="numberInDash"/>
          <w:cols w:space="0" w:num="1"/>
          <w:rtlGutter w:val="0"/>
          <w:docGrid w:type="lines" w:linePitch="336" w:charSpace="0"/>
        </w:sectPr>
      </w:pPr>
    </w:p>
    <w:p w14:paraId="05C0A7AE">
      <w:pPr>
        <w:pStyle w:val="8"/>
        <w:shd w:val="clear" w:color="auto" w:fill="FFFFFF"/>
        <w:ind w:firstLine="643" w:firstLineChars="200"/>
        <w:rPr>
          <w:rStyle w:val="12"/>
          <w:rFonts w:ascii="黑体" w:hAnsi="黑体" w:eastAsia="黑体" w:cs="黑体"/>
          <w:sz w:val="32"/>
          <w:szCs w:val="32"/>
          <w:highlight w:val="none"/>
          <w:shd w:val="clear" w:color="auto" w:fill="FFFFFF"/>
        </w:rPr>
      </w:pPr>
    </w:p>
    <w:p w14:paraId="3E11DCE3">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73B1E763">
      <w:pPr>
        <w:pStyle w:val="13"/>
        <w:numPr>
          <w:ilvl w:val="0"/>
          <w:numId w:val="0"/>
        </w:numPr>
        <w:autoSpaceDE w:val="0"/>
        <w:ind w:firstLine="640" w:firstLineChars="200"/>
        <w:rPr>
          <w:rFonts w:hint="eastAsia" w:ascii="Times New Roman" w:hAnsi="Times New Roman" w:eastAsia="方正仿宋_GBK" w:cs="Times New Roman"/>
          <w:kern w:val="0"/>
          <w:sz w:val="32"/>
          <w:szCs w:val="32"/>
          <w:highlight w:val="none"/>
          <w:shd w:val="clear" w:color="auto" w:fill="FFFFFF"/>
          <w:lang w:val="en-US" w:eastAsia="zh-CN"/>
        </w:rPr>
      </w:pPr>
      <w:r>
        <w:rPr>
          <w:rFonts w:hint="eastAsia" w:ascii="Times New Roman" w:hAnsi="Times New Roman" w:eastAsia="方正仿宋_GBK" w:cs="Times New Roman"/>
          <w:kern w:val="0"/>
          <w:sz w:val="32"/>
          <w:szCs w:val="32"/>
          <w:highlight w:val="none"/>
          <w:shd w:val="clear" w:color="auto" w:fill="FFFFFF"/>
          <w:lang w:val="en-US" w:eastAsia="zh-CN"/>
        </w:rPr>
        <w:t>我单位未组织开展绩效评价。</w:t>
      </w:r>
    </w:p>
    <w:p w14:paraId="199A8DFD">
      <w:pPr>
        <w:pStyle w:val="13"/>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w:t>
      </w:r>
      <w:r>
        <w:rPr>
          <w:rFonts w:hint="eastAsia" w:ascii="楷体" w:hAnsi="楷体" w:eastAsia="楷体" w:cs="楷体"/>
          <w:b/>
          <w:bCs/>
          <w:sz w:val="32"/>
          <w:szCs w:val="32"/>
          <w:shd w:val="clear" w:color="auto" w:fill="FFFFFF"/>
          <w:lang w:val="en-US" w:eastAsia="zh-CN"/>
        </w:rPr>
        <w:t>三</w:t>
      </w:r>
      <w:r>
        <w:rPr>
          <w:rFonts w:hint="eastAsia" w:ascii="楷体" w:hAnsi="楷体" w:eastAsia="楷体" w:cs="楷体"/>
          <w:b/>
          <w:bCs/>
          <w:sz w:val="32"/>
          <w:szCs w:val="32"/>
          <w:shd w:val="clear" w:color="auto" w:fill="FFFFFF"/>
        </w:rPr>
        <w:t>）</w:t>
      </w:r>
      <w:r>
        <w:rPr>
          <w:rFonts w:hint="eastAsia" w:ascii="楷体" w:hAnsi="楷体" w:eastAsia="楷体" w:cs="楷体"/>
          <w:b/>
          <w:bCs/>
          <w:sz w:val="32"/>
          <w:szCs w:val="32"/>
          <w:shd w:val="clear" w:color="auto" w:fill="FFFFFF"/>
          <w:lang w:val="en-US" w:eastAsia="zh-CN"/>
        </w:rPr>
        <w:t>财政</w:t>
      </w:r>
      <w:r>
        <w:rPr>
          <w:rFonts w:hint="eastAsia" w:ascii="楷体" w:hAnsi="楷体" w:eastAsia="楷体" w:cs="楷体"/>
          <w:b/>
          <w:bCs/>
          <w:sz w:val="32"/>
          <w:szCs w:val="32"/>
          <w:shd w:val="clear" w:color="auto" w:fill="FFFFFF"/>
        </w:rPr>
        <w:t>绩效评价情况</w:t>
      </w:r>
    </w:p>
    <w:p w14:paraId="769774A7">
      <w:pPr>
        <w:pStyle w:val="13"/>
        <w:numPr>
          <w:ilvl w:val="0"/>
          <w:numId w:val="0"/>
        </w:numPr>
        <w:autoSpaceDE w:val="0"/>
        <w:ind w:firstLine="640" w:firstLineChars="200"/>
        <w:rPr>
          <w:rStyle w:val="12"/>
          <w:rFonts w:ascii="黑体" w:hAnsi="黑体" w:eastAsia="黑体" w:cs="黑体"/>
          <w:sz w:val="32"/>
          <w:szCs w:val="32"/>
          <w:highlight w:val="none"/>
          <w:shd w:val="clear" w:color="auto" w:fill="FFFFFF"/>
        </w:rPr>
      </w:pPr>
      <w:r>
        <w:rPr>
          <w:rFonts w:hint="eastAsia" w:ascii="Times New Roman" w:hAnsi="Times New Roman" w:eastAsia="方正仿宋_GBK" w:cs="Times New Roman"/>
          <w:kern w:val="0"/>
          <w:sz w:val="32"/>
          <w:szCs w:val="32"/>
          <w:highlight w:val="none"/>
          <w:shd w:val="clear" w:color="auto" w:fill="FFFFFF"/>
          <w:lang w:val="en-US" w:eastAsia="zh-CN"/>
        </w:rPr>
        <w:t>县财政局未委托第三方对我开展绩效评价。</w:t>
      </w:r>
    </w:p>
    <w:p w14:paraId="5A0B18F3">
      <w:pPr>
        <w:pStyle w:val="8"/>
        <w:shd w:val="clear" w:color="auto" w:fill="FFFFFF"/>
        <w:rPr>
          <w:rStyle w:val="12"/>
          <w:rFonts w:ascii="黑体" w:hAnsi="黑体" w:eastAsia="黑体" w:cs="黑体"/>
          <w:sz w:val="32"/>
          <w:szCs w:val="32"/>
          <w:highlight w:val="none"/>
          <w:shd w:val="clear" w:color="auto" w:fill="FFFFFF"/>
        </w:rPr>
      </w:pPr>
      <w:r>
        <w:rPr>
          <w:rStyle w:val="12"/>
          <w:rFonts w:ascii="黑体" w:hAnsi="黑体" w:eastAsia="黑体" w:cs="黑体"/>
          <w:sz w:val="32"/>
          <w:szCs w:val="32"/>
          <w:highlight w:val="none"/>
          <w:shd w:val="clear" w:color="auto" w:fill="FFFFFF"/>
        </w:rPr>
        <w:t>六、专业名词解释</w:t>
      </w:r>
    </w:p>
    <w:p w14:paraId="785D9774">
      <w:pPr>
        <w:pStyle w:val="8"/>
        <w:shd w:val="clear" w:color="auto" w:fill="FFFFFF"/>
        <w:rPr>
          <w:rFonts w:hint="default" w:ascii="方正仿宋_GBK" w:hAnsi="方正仿宋_GBK" w:eastAsia="方正仿宋_GBK" w:cs="方正仿宋_GBK"/>
          <w:sz w:val="32"/>
          <w:szCs w:val="32"/>
          <w:highlight w:val="none"/>
        </w:rPr>
      </w:pPr>
      <w:r>
        <w:rPr>
          <w:rFonts w:ascii="楷体" w:hAnsi="楷体" w:eastAsia="楷体" w:cs="楷体"/>
          <w:b/>
          <w:bCs/>
          <w:sz w:val="32"/>
          <w:szCs w:val="32"/>
          <w:highlight w:val="none"/>
          <w:shd w:val="clear" w:color="auto" w:fill="FFFFFF"/>
        </w:rPr>
        <w:t>（一）财政拨款收入：</w:t>
      </w:r>
      <w:r>
        <w:rPr>
          <w:rFonts w:ascii="方正仿宋_GBK" w:hAnsi="方正仿宋_GBK" w:eastAsia="方正仿宋_GBK" w:cs="方正仿宋_GBK"/>
          <w:sz w:val="32"/>
          <w:szCs w:val="32"/>
          <w:highlight w:val="none"/>
          <w:shd w:val="clear" w:color="auto" w:fill="FFFFFF"/>
        </w:rPr>
        <w:t>指本年度从本级财政部门取得的财政拨款，包括一般公共预算财政拨款和政府性基金预算财政拨款。</w:t>
      </w:r>
    </w:p>
    <w:p w14:paraId="6FD74E38">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2"/>
          <w:rFonts w:ascii="方正仿宋_GBK" w:hAnsi="方正仿宋_GBK" w:eastAsia="方正仿宋_GBK" w:cs="方正仿宋_GBK"/>
          <w:sz w:val="32"/>
          <w:szCs w:val="32"/>
          <w:highlight w:val="none"/>
          <w:shd w:val="clear" w:color="auto" w:fill="FFFFFF"/>
        </w:rPr>
        <w:t> </w:t>
      </w:r>
      <w:r>
        <w:rPr>
          <w:rStyle w:val="12"/>
          <w:rFonts w:ascii="楷体" w:hAnsi="楷体" w:eastAsia="楷体" w:cs="楷体"/>
          <w:sz w:val="32"/>
          <w:szCs w:val="32"/>
          <w:highlight w:val="none"/>
          <w:shd w:val="clear" w:color="auto" w:fill="FFFFFF"/>
        </w:rPr>
        <w:t>（二）事业收入</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指事业单位开展专业业务活动及其辅助活动取得的现金流入；事业单位收到的财政专户实际核拨的教育收费等资金在此反映。</w:t>
      </w:r>
    </w:p>
    <w:p w14:paraId="4CC7390C">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2"/>
          <w:rFonts w:ascii="方正仿宋_GBK" w:hAnsi="方正仿宋_GBK" w:eastAsia="方正仿宋_GBK" w:cs="方正仿宋_GBK"/>
          <w:sz w:val="32"/>
          <w:szCs w:val="32"/>
          <w:highlight w:val="none"/>
          <w:shd w:val="clear" w:color="auto" w:fill="FFFFFF"/>
        </w:rPr>
        <w:t> </w:t>
      </w:r>
      <w:r>
        <w:rPr>
          <w:rStyle w:val="12"/>
          <w:rFonts w:ascii="楷体" w:hAnsi="楷体" w:eastAsia="楷体" w:cs="楷体"/>
          <w:sz w:val="32"/>
          <w:szCs w:val="32"/>
          <w:highlight w:val="none"/>
          <w:shd w:val="clear" w:color="auto" w:fill="FFFFFF"/>
        </w:rPr>
        <w:t>（三）经营收入</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指事业单位在专业业务活动及其辅助活动之外开展非独立核算经营活动取得的现金流入。</w:t>
      </w:r>
    </w:p>
    <w:p w14:paraId="76CB34BB">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2"/>
          <w:rFonts w:ascii="方正仿宋_GBK" w:hAnsi="方正仿宋_GBK" w:eastAsia="方正仿宋_GBK" w:cs="方正仿宋_GBK"/>
          <w:sz w:val="32"/>
          <w:szCs w:val="32"/>
          <w:highlight w:val="none"/>
          <w:shd w:val="clear" w:color="auto" w:fill="FFFFFF"/>
        </w:rPr>
        <w:t> </w:t>
      </w:r>
      <w:r>
        <w:rPr>
          <w:rStyle w:val="12"/>
          <w:rFonts w:ascii="楷体" w:hAnsi="楷体" w:eastAsia="楷体" w:cs="楷体"/>
          <w:sz w:val="32"/>
          <w:szCs w:val="32"/>
          <w:highlight w:val="none"/>
          <w:shd w:val="clear" w:color="auto" w:fill="FFFFFF"/>
        </w:rPr>
        <w:t>（四）其他收入</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F3C7936">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2"/>
          <w:rFonts w:ascii="楷体" w:hAnsi="楷体" w:eastAsia="楷体" w:cs="楷体"/>
          <w:sz w:val="32"/>
          <w:szCs w:val="32"/>
          <w:highlight w:val="none"/>
          <w:shd w:val="clear" w:color="auto" w:fill="FFFFFF"/>
        </w:rPr>
        <w:t>（五）使用非财政拨款结余</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指单位在当年的“财政拨款收入”、“事业收入”、“经营收入”、“其他收入”等不足以安排当年支出的情况下，使用以前年度积累的非财政拨款结余弥补本年度收支缺口的资金。</w:t>
      </w:r>
    </w:p>
    <w:p w14:paraId="1F1B682F">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2"/>
          <w:rFonts w:ascii="方正仿宋_GBK" w:hAnsi="方正仿宋_GBK" w:eastAsia="方正仿宋_GBK" w:cs="方正仿宋_GBK"/>
          <w:sz w:val="32"/>
          <w:szCs w:val="32"/>
          <w:highlight w:val="none"/>
          <w:shd w:val="clear" w:color="auto" w:fill="FFFFFF"/>
        </w:rPr>
        <w:t> </w:t>
      </w:r>
      <w:r>
        <w:rPr>
          <w:rStyle w:val="12"/>
          <w:rFonts w:ascii="楷体" w:hAnsi="楷体" w:eastAsia="楷体" w:cs="楷体"/>
          <w:sz w:val="32"/>
          <w:szCs w:val="32"/>
          <w:highlight w:val="none"/>
          <w:shd w:val="clear" w:color="auto" w:fill="FFFFFF"/>
        </w:rPr>
        <w:t>（六）年初结转和结余</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指单位上年结转本年使用的基本支出结转、项目支出结转和结余、经营结余。</w:t>
      </w:r>
    </w:p>
    <w:p w14:paraId="64F27FF6">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2"/>
          <w:rFonts w:ascii="方正仿宋_GBK" w:hAnsi="方正仿宋_GBK" w:eastAsia="方正仿宋_GBK" w:cs="方正仿宋_GBK"/>
          <w:sz w:val="32"/>
          <w:szCs w:val="32"/>
          <w:highlight w:val="none"/>
          <w:shd w:val="clear" w:color="auto" w:fill="FFFFFF"/>
        </w:rPr>
        <w:t> </w:t>
      </w:r>
      <w:r>
        <w:rPr>
          <w:rStyle w:val="12"/>
          <w:rFonts w:ascii="楷体" w:hAnsi="楷体" w:eastAsia="楷体" w:cs="楷体"/>
          <w:sz w:val="32"/>
          <w:szCs w:val="32"/>
          <w:highlight w:val="none"/>
          <w:shd w:val="clear" w:color="auto" w:fill="FFFFFF"/>
        </w:rPr>
        <w:t>（七）结余分配</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指单位按照国家有关规定，缴纳所得税、提取专用基金、转入非财政拨款结余等当年结余的分配情况。</w:t>
      </w:r>
    </w:p>
    <w:p w14:paraId="41122F41">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2"/>
          <w:rFonts w:ascii="方正仿宋_GBK" w:hAnsi="方正仿宋_GBK" w:eastAsia="方正仿宋_GBK" w:cs="方正仿宋_GBK"/>
          <w:sz w:val="32"/>
          <w:szCs w:val="32"/>
          <w:highlight w:val="none"/>
          <w:shd w:val="clear" w:color="auto" w:fill="FFFFFF"/>
        </w:rPr>
        <w:t> </w:t>
      </w:r>
      <w:r>
        <w:rPr>
          <w:rStyle w:val="12"/>
          <w:rFonts w:ascii="楷体" w:hAnsi="楷体" w:eastAsia="楷体" w:cs="楷体"/>
          <w:sz w:val="32"/>
          <w:szCs w:val="32"/>
          <w:highlight w:val="none"/>
          <w:shd w:val="clear" w:color="auto" w:fill="FFFFFF"/>
        </w:rPr>
        <w:t>（八）年末结转和结余</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指单位结转下年的基本支出结转、项目支出结转和结余、经营结余。</w:t>
      </w:r>
    </w:p>
    <w:p w14:paraId="1A3D7E4F">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2"/>
          <w:rFonts w:ascii="方正仿宋_GBK" w:hAnsi="方正仿宋_GBK" w:eastAsia="方正仿宋_GBK" w:cs="方正仿宋_GBK"/>
          <w:sz w:val="32"/>
          <w:szCs w:val="32"/>
          <w:highlight w:val="none"/>
          <w:shd w:val="clear" w:color="auto" w:fill="FFFFFF"/>
        </w:rPr>
        <w:t> </w:t>
      </w:r>
      <w:r>
        <w:rPr>
          <w:rStyle w:val="12"/>
          <w:rFonts w:ascii="楷体" w:hAnsi="楷体" w:eastAsia="楷体" w:cs="楷体"/>
          <w:sz w:val="32"/>
          <w:szCs w:val="32"/>
          <w:highlight w:val="none"/>
          <w:shd w:val="clear" w:color="auto" w:fill="FFFFFF"/>
        </w:rPr>
        <w:t>（九）基本支出</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76A7EED">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2"/>
          <w:rFonts w:ascii="方正仿宋_GBK" w:hAnsi="方正仿宋_GBK" w:eastAsia="方正仿宋_GBK" w:cs="方正仿宋_GBK"/>
          <w:sz w:val="32"/>
          <w:szCs w:val="32"/>
          <w:highlight w:val="none"/>
          <w:shd w:val="clear" w:color="auto" w:fill="FFFFFF"/>
        </w:rPr>
        <w:t> </w:t>
      </w:r>
      <w:r>
        <w:rPr>
          <w:rStyle w:val="12"/>
          <w:rFonts w:ascii="楷体" w:hAnsi="楷体" w:eastAsia="楷体" w:cs="楷体"/>
          <w:sz w:val="32"/>
          <w:szCs w:val="32"/>
          <w:highlight w:val="none"/>
          <w:shd w:val="clear" w:color="auto" w:fill="FFFFFF"/>
        </w:rPr>
        <w:t>（十）项目支出</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指在基本支出之外为完成特定行政任务和事业发展目标所发生的支出。</w:t>
      </w:r>
    </w:p>
    <w:p w14:paraId="4465EFA9">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2"/>
          <w:rFonts w:ascii="方正仿宋_GBK" w:hAnsi="方正仿宋_GBK" w:eastAsia="方正仿宋_GBK" w:cs="方正仿宋_GBK"/>
          <w:sz w:val="32"/>
          <w:szCs w:val="32"/>
          <w:highlight w:val="none"/>
          <w:shd w:val="clear" w:color="auto" w:fill="FFFFFF"/>
        </w:rPr>
        <w:t> </w:t>
      </w:r>
      <w:r>
        <w:rPr>
          <w:rStyle w:val="12"/>
          <w:rFonts w:ascii="楷体" w:hAnsi="楷体" w:eastAsia="楷体" w:cs="楷体"/>
          <w:sz w:val="32"/>
          <w:szCs w:val="32"/>
          <w:highlight w:val="none"/>
          <w:shd w:val="clear" w:color="auto" w:fill="FFFFFF"/>
        </w:rPr>
        <w:t>（十一）经营支出</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指事业单位在专业业务活动及其辅助活动之外开展非独立核算经营活动发生的支出。</w:t>
      </w:r>
    </w:p>
    <w:p w14:paraId="5E7973E1">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2"/>
          <w:rFonts w:ascii="方正仿宋_GBK" w:hAnsi="方正仿宋_GBK" w:eastAsia="方正仿宋_GBK" w:cs="方正仿宋_GBK"/>
          <w:sz w:val="32"/>
          <w:szCs w:val="32"/>
          <w:highlight w:val="none"/>
          <w:shd w:val="clear" w:color="auto" w:fill="FFFFFF"/>
        </w:rPr>
        <w:t> </w:t>
      </w:r>
      <w:r>
        <w:rPr>
          <w:rStyle w:val="12"/>
          <w:rFonts w:ascii="楷体" w:hAnsi="楷体" w:eastAsia="楷体" w:cs="楷体"/>
          <w:sz w:val="32"/>
          <w:szCs w:val="32"/>
          <w:highlight w:val="none"/>
          <w:shd w:val="clear" w:color="auto" w:fill="FFFFFF"/>
        </w:rPr>
        <w:t>（十二）“三公”经费</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95C84B9">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2"/>
          <w:rFonts w:ascii="方正仿宋_GBK" w:hAnsi="方正仿宋_GBK" w:eastAsia="方正仿宋_GBK" w:cs="方正仿宋_GBK"/>
          <w:sz w:val="32"/>
          <w:szCs w:val="32"/>
          <w:highlight w:val="none"/>
          <w:shd w:val="clear" w:color="auto" w:fill="FFFFFF"/>
        </w:rPr>
        <w:t> </w:t>
      </w:r>
      <w:r>
        <w:rPr>
          <w:rStyle w:val="12"/>
          <w:rFonts w:ascii="楷体" w:hAnsi="楷体" w:eastAsia="楷体" w:cs="楷体"/>
          <w:sz w:val="32"/>
          <w:szCs w:val="32"/>
          <w:highlight w:val="none"/>
          <w:shd w:val="clear" w:color="auto" w:fill="FFFFFF"/>
        </w:rPr>
        <w:t>（十三）机关运行经费</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DD19D56">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2"/>
          <w:rFonts w:ascii="方正仿宋_GBK" w:hAnsi="方正仿宋_GBK" w:eastAsia="方正仿宋_GBK" w:cs="方正仿宋_GBK"/>
          <w:sz w:val="32"/>
          <w:szCs w:val="32"/>
          <w:highlight w:val="none"/>
          <w:shd w:val="clear" w:color="auto" w:fill="FFFFFF"/>
        </w:rPr>
        <w:t> </w:t>
      </w:r>
      <w:r>
        <w:rPr>
          <w:rStyle w:val="12"/>
          <w:rFonts w:ascii="楷体" w:hAnsi="楷体" w:eastAsia="楷体" w:cs="楷体"/>
          <w:sz w:val="32"/>
          <w:szCs w:val="32"/>
          <w:highlight w:val="none"/>
          <w:shd w:val="clear" w:color="auto" w:fill="FFFFFF"/>
        </w:rPr>
        <w:t>（十四）工资福利支出（支出经济分类科目类级）</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反映单位开支的在职职工和编制外长期聘用人员的各类劳动报酬，以及为上述人员缴纳的各项社会保险费等。</w:t>
      </w:r>
    </w:p>
    <w:p w14:paraId="420F9CD2">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2"/>
          <w:rFonts w:ascii="方正仿宋_GBK" w:hAnsi="方正仿宋_GBK" w:eastAsia="方正仿宋_GBK" w:cs="方正仿宋_GBK"/>
          <w:sz w:val="32"/>
          <w:szCs w:val="32"/>
          <w:highlight w:val="none"/>
          <w:shd w:val="clear" w:color="auto" w:fill="FFFFFF"/>
        </w:rPr>
        <w:t> </w:t>
      </w:r>
      <w:r>
        <w:rPr>
          <w:rStyle w:val="12"/>
          <w:rFonts w:ascii="楷体" w:hAnsi="楷体" w:eastAsia="楷体" w:cs="楷体"/>
          <w:sz w:val="32"/>
          <w:szCs w:val="32"/>
          <w:highlight w:val="none"/>
          <w:shd w:val="clear" w:color="auto" w:fill="FFFFFF"/>
        </w:rPr>
        <w:t>（十五）商品和服务支出（支出经济分类科目类级）</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反映单位购买商品和服务的支出（不包括用于购置固定资产的支出、战略性和应急储备支出）。</w:t>
      </w:r>
    </w:p>
    <w:p w14:paraId="69E4E79F">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2"/>
          <w:rFonts w:ascii="楷体" w:hAnsi="楷体" w:eastAsia="楷体" w:cs="楷体"/>
          <w:sz w:val="32"/>
          <w:szCs w:val="32"/>
          <w:highlight w:val="none"/>
          <w:shd w:val="clear" w:color="auto" w:fill="FFFFFF"/>
        </w:rPr>
        <w:t> （十六）对个人和家庭的补助（支出经济分类科目类级）</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反映用于对个人和家庭的补助支出。</w:t>
      </w:r>
    </w:p>
    <w:p w14:paraId="593D6817">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shd w:val="clear" w:color="auto" w:fill="FFFFFF"/>
        </w:rPr>
      </w:pPr>
      <w:r>
        <w:rPr>
          <w:rStyle w:val="12"/>
          <w:rFonts w:ascii="方正仿宋_GBK" w:hAnsi="方正仿宋_GBK" w:eastAsia="方正仿宋_GBK" w:cs="方正仿宋_GBK"/>
          <w:sz w:val="32"/>
          <w:szCs w:val="32"/>
          <w:highlight w:val="none"/>
          <w:shd w:val="clear" w:color="auto" w:fill="FFFFFF"/>
        </w:rPr>
        <w:t> </w:t>
      </w:r>
      <w:r>
        <w:rPr>
          <w:rStyle w:val="12"/>
          <w:rFonts w:ascii="楷体" w:hAnsi="楷体" w:eastAsia="楷体" w:cs="楷体"/>
          <w:sz w:val="32"/>
          <w:szCs w:val="32"/>
          <w:highlight w:val="none"/>
          <w:shd w:val="clear" w:color="auto" w:fill="FFFFFF"/>
        </w:rPr>
        <w:t>（十七）其他资本性支出（支出经济分类科目类级）</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反映非各级发展与改革部门集中安排的用于购置固定资产、战略性和应急性储备、土地和无形资产，以及构建基础设施、大型修缮和财政支持企业更新改造所发生的支出。</w:t>
      </w:r>
    </w:p>
    <w:p w14:paraId="7ACE7C7E">
      <w:pPr>
        <w:pStyle w:val="8"/>
        <w:shd w:val="clear" w:color="auto" w:fill="FFFFFF"/>
        <w:rPr>
          <w:rStyle w:val="12"/>
          <w:rFonts w:hint="default" w:ascii="方正仿宋_GBK" w:hAnsi="方正仿宋_GBK" w:eastAsia="方正仿宋_GBK" w:cs="方正仿宋_GBK"/>
          <w:sz w:val="32"/>
          <w:szCs w:val="32"/>
          <w:highlight w:val="none"/>
          <w:shd w:val="clear" w:color="auto" w:fill="FFFFFF"/>
        </w:rPr>
      </w:pPr>
      <w:r>
        <w:rPr>
          <w:rStyle w:val="12"/>
          <w:rFonts w:ascii="方正仿宋_GBK" w:hAnsi="方正仿宋_GBK" w:eastAsia="方正仿宋_GBK" w:cs="方正仿宋_GBK"/>
          <w:sz w:val="32"/>
          <w:szCs w:val="32"/>
          <w:highlight w:val="none"/>
          <w:shd w:val="clear" w:color="auto" w:fill="FFFFFF"/>
        </w:rPr>
        <w:t xml:space="preserve">  </w:t>
      </w:r>
      <w:r>
        <w:rPr>
          <w:rStyle w:val="12"/>
          <w:rFonts w:ascii="黑体" w:hAnsi="黑体" w:eastAsia="黑体" w:cs="黑体"/>
          <w:sz w:val="32"/>
          <w:szCs w:val="32"/>
          <w:highlight w:val="none"/>
          <w:shd w:val="clear" w:color="auto" w:fill="FFFFFF"/>
        </w:rPr>
        <w:t>七、决算公开联系方式及信息反馈渠道</w:t>
      </w:r>
    </w:p>
    <w:p w14:paraId="493DA22B">
      <w:pPr>
        <w:pStyle w:val="8"/>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本单位决算公开信息反馈和联系方式：</w:t>
      </w:r>
    </w:p>
    <w:p w14:paraId="529E3BB1">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lang w:val="en-US" w:eastAsia="zh-CN"/>
        </w:rPr>
      </w:pPr>
      <w:r>
        <w:rPr>
          <w:rFonts w:hint="eastAsia" w:ascii="方正仿宋_GBK" w:hAnsi="方正仿宋_GBK" w:eastAsia="方正仿宋_GBK" w:cs="方正仿宋_GBK"/>
          <w:sz w:val="32"/>
          <w:szCs w:val="32"/>
          <w:highlight w:val="none"/>
          <w:shd w:val="clear" w:color="auto" w:fill="FFFFFF"/>
          <w:lang w:val="en-US" w:eastAsia="zh-CN"/>
        </w:rPr>
        <w:t>伍华   023-51637251</w:t>
      </w:r>
    </w:p>
    <w:p w14:paraId="1C02B0BC">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lang w:val="en-US" w:eastAsia="zh-CN"/>
        </w:rPr>
      </w:pPr>
    </w:p>
    <w:p w14:paraId="05101A9A">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lang w:val="en-US" w:eastAsia="zh-CN"/>
        </w:rPr>
      </w:pPr>
    </w:p>
    <w:p w14:paraId="30B0D440">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lang w:val="en-US" w:eastAsia="zh-CN"/>
        </w:rPr>
      </w:pPr>
    </w:p>
    <w:p w14:paraId="66172B85">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lang w:val="en-US" w:eastAsia="zh-CN"/>
        </w:rPr>
      </w:pPr>
    </w:p>
    <w:p w14:paraId="7E16EAAB">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lang w:val="en-US" w:eastAsia="zh-CN"/>
        </w:rPr>
      </w:pPr>
    </w:p>
    <w:p w14:paraId="4E53F26C">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lang w:val="en-US" w:eastAsia="zh-CN"/>
        </w:rPr>
      </w:pPr>
    </w:p>
    <w:p w14:paraId="6BFFF900">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lang w:val="en-US" w:eastAsia="zh-CN"/>
        </w:rPr>
      </w:pPr>
    </w:p>
    <w:p w14:paraId="607447BB">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lang w:val="en-US" w:eastAsia="zh-CN"/>
        </w:rPr>
      </w:pPr>
    </w:p>
    <w:p w14:paraId="4CFEC87D">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lang w:val="en-US" w:eastAsia="zh-CN"/>
        </w:rPr>
      </w:pPr>
    </w:p>
    <w:p w14:paraId="58D5F37B">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lang w:val="en-US" w:eastAsia="zh-CN"/>
        </w:rPr>
      </w:pPr>
    </w:p>
    <w:p w14:paraId="27749CE5">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lang w:val="en-US" w:eastAsia="zh-CN"/>
        </w:rPr>
      </w:pPr>
    </w:p>
    <w:p w14:paraId="26E984C5">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lang w:val="en-US" w:eastAsia="zh-CN"/>
        </w:rPr>
      </w:pPr>
    </w:p>
    <w:p w14:paraId="569CDE6D">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lang w:val="en-US" w:eastAsia="zh-CN"/>
        </w:rPr>
      </w:pPr>
    </w:p>
    <w:p w14:paraId="2D8B5AFB">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lang w:val="en-US" w:eastAsia="zh-CN"/>
        </w:rPr>
      </w:pPr>
    </w:p>
    <w:p w14:paraId="4C0A92AB">
      <w:pPr>
        <w:pStyle w:val="8"/>
        <w:snapToGrid w:val="0"/>
        <w:spacing w:before="0" w:beforeAutospacing="0" w:after="0" w:afterAutospacing="0" w:line="600" w:lineRule="exact"/>
        <w:jc w:val="both"/>
        <w:rPr>
          <w:rFonts w:hint="eastAsia" w:ascii="方正仿宋_GBK" w:hAnsi="方正仿宋_GBK" w:eastAsia="方正仿宋_GBK" w:cs="方正仿宋_GBK"/>
          <w:sz w:val="32"/>
          <w:szCs w:val="32"/>
          <w:highlight w:val="none"/>
          <w:shd w:val="clear" w:color="auto" w:fill="FFFFFF"/>
          <w:lang w:val="en-US" w:eastAsia="zh-CN"/>
        </w:rPr>
      </w:pPr>
    </w:p>
    <w:p w14:paraId="5EF9F86D">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lang w:val="en-US" w:eastAsia="zh-CN"/>
        </w:rPr>
        <w:sectPr>
          <w:pgSz w:w="11907" w:h="16839"/>
          <w:pgMar w:top="1440" w:right="1803" w:bottom="1440" w:left="1803" w:header="0" w:footer="283" w:gutter="0"/>
          <w:pgNumType w:fmt="numberInDash"/>
          <w:cols w:space="0" w:num="1"/>
          <w:rtlGutter w:val="0"/>
          <w:docGrid w:type="lines" w:linePitch="340" w:charSpace="0"/>
        </w:sectPr>
      </w:pPr>
    </w:p>
    <w:p w14:paraId="2AAF8152">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lang w:val="en-US" w:eastAsia="zh-CN"/>
        </w:rPr>
      </w:pPr>
    </w:p>
    <w:p w14:paraId="0C1A6CF8">
      <w:pPr>
        <w:rPr>
          <w:rFonts w:hint="default" w:cs="宋体"/>
          <w:sz w:val="21"/>
          <w:szCs w:val="21"/>
          <w:highlight w:val="none"/>
        </w:rPr>
      </w:pPr>
    </w:p>
    <w:tbl>
      <w:tblPr>
        <w:tblStyle w:val="9"/>
        <w:tblW w:w="5005" w:type="pct"/>
        <w:tblInd w:w="0" w:type="dxa"/>
        <w:tblLayout w:type="autofit"/>
        <w:tblCellMar>
          <w:top w:w="0" w:type="dxa"/>
          <w:left w:w="0" w:type="dxa"/>
          <w:bottom w:w="0" w:type="dxa"/>
          <w:right w:w="0" w:type="dxa"/>
        </w:tblCellMar>
      </w:tblPr>
      <w:tblGrid>
        <w:gridCol w:w="5241"/>
        <w:gridCol w:w="2067"/>
        <w:gridCol w:w="4921"/>
        <w:gridCol w:w="3522"/>
      </w:tblGrid>
      <w:tr w14:paraId="4C18764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296C2BC">
            <w:pPr>
              <w:spacing w:line="400" w:lineRule="exact"/>
              <w:jc w:val="center"/>
              <w:textAlignment w:val="bottom"/>
              <w:rPr>
                <w:rFonts w:hint="default" w:cs="宋体"/>
                <w:b/>
                <w:color w:val="000000"/>
                <w:sz w:val="32"/>
                <w:szCs w:val="32"/>
                <w:highlight w:val="none"/>
              </w:rPr>
            </w:pPr>
            <w:r>
              <w:rPr>
                <w:rFonts w:cs="宋体"/>
                <w:b/>
                <w:color w:val="000000"/>
                <w:sz w:val="32"/>
                <w:szCs w:val="32"/>
                <w:highlight w:val="none"/>
              </w:rPr>
              <w:t>收入支出决算总表</w:t>
            </w:r>
          </w:p>
        </w:tc>
      </w:tr>
      <w:tr w14:paraId="66BEAC9C">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64E6BD56">
            <w:pPr>
              <w:spacing w:line="200" w:lineRule="exact"/>
              <w:rPr>
                <w:rFonts w:hint="default" w:ascii="Arial" w:hAnsi="Arial" w:cs="Arial"/>
                <w:color w:val="000000"/>
                <w:sz w:val="20"/>
                <w:szCs w:val="20"/>
                <w:highlight w:val="none"/>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5C639B88">
            <w:pPr>
              <w:spacing w:line="200" w:lineRule="exact"/>
              <w:jc w:val="right"/>
              <w:rPr>
                <w:rFonts w:hint="default" w:ascii="Arial" w:hAnsi="Arial" w:cs="Arial"/>
                <w:color w:val="000000"/>
                <w:sz w:val="20"/>
                <w:szCs w:val="20"/>
                <w:highlight w:val="none"/>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1B73AA6E">
            <w:pPr>
              <w:spacing w:line="200" w:lineRule="exact"/>
              <w:rPr>
                <w:rFonts w:hint="default" w:ascii="Arial" w:hAnsi="Arial" w:cs="Arial"/>
                <w:color w:val="000000"/>
                <w:sz w:val="20"/>
                <w:szCs w:val="20"/>
                <w:highlight w:val="none"/>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F413B5E">
            <w:pPr>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公开01表</w:t>
            </w:r>
          </w:p>
        </w:tc>
      </w:tr>
      <w:tr w14:paraId="7F616000">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2B12E1CB">
            <w:pPr>
              <w:spacing w:line="200" w:lineRule="exact"/>
              <w:rPr>
                <w:rFonts w:hint="default" w:ascii="Arial" w:hAnsi="Arial" w:cs="Arial"/>
                <w:color w:val="000000"/>
                <w:sz w:val="22"/>
                <w:szCs w:val="22"/>
                <w:highlight w:val="none"/>
              </w:rPr>
            </w:pPr>
            <w:r>
              <w:rPr>
                <w:rFonts w:cs="宋体"/>
                <w:sz w:val="20"/>
                <w:szCs w:val="20"/>
                <w:highlight w:val="none"/>
              </w:rPr>
              <w:t>公开单位：</w:t>
            </w:r>
            <w:r>
              <w:rPr>
                <w:sz w:val="20"/>
                <w:highlight w:val="none"/>
                <w:u w:color="auto"/>
              </w:rPr>
              <w:t>重庆市巫溪县尖山中心卫生院</w:t>
            </w:r>
          </w:p>
        </w:tc>
        <w:tc>
          <w:tcPr>
            <w:tcW w:w="1562" w:type="pct"/>
            <w:tcBorders>
              <w:top w:val="nil"/>
              <w:left w:val="nil"/>
              <w:bottom w:val="nil"/>
              <w:right w:val="nil"/>
            </w:tcBorders>
            <w:shd w:val="clear" w:color="auto" w:fill="auto"/>
            <w:noWrap/>
            <w:tcMar>
              <w:top w:w="15" w:type="dxa"/>
              <w:left w:w="15" w:type="dxa"/>
              <w:right w:w="15" w:type="dxa"/>
            </w:tcMar>
            <w:vAlign w:val="bottom"/>
          </w:tcPr>
          <w:p w14:paraId="76FFD86C">
            <w:pPr>
              <w:spacing w:line="200" w:lineRule="exact"/>
              <w:rPr>
                <w:rFonts w:hint="default" w:ascii="Arial" w:hAnsi="Arial" w:cs="Arial"/>
                <w:color w:val="000000"/>
                <w:sz w:val="22"/>
                <w:szCs w:val="22"/>
                <w:highlight w:val="none"/>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C25B5F4">
            <w:pPr>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424E18B7">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30D05">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A0C7AB2">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支出</w:t>
            </w:r>
          </w:p>
        </w:tc>
      </w:tr>
      <w:tr w14:paraId="718F319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20AA95">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AB4388">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5B0996">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2CDC73">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决算数</w:t>
            </w:r>
          </w:p>
        </w:tc>
      </w:tr>
      <w:tr w14:paraId="004ED99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71610F">
            <w:pPr>
              <w:spacing w:line="240" w:lineRule="exact"/>
              <w:textAlignment w:val="center"/>
              <w:rPr>
                <w:rFonts w:hint="default" w:cs="宋体"/>
                <w:color w:val="000000"/>
                <w:sz w:val="20"/>
                <w:szCs w:val="20"/>
                <w:highlight w:val="none"/>
              </w:rPr>
            </w:pPr>
            <w:r>
              <w:rPr>
                <w:rFonts w:cs="宋体"/>
                <w:color w:val="000000"/>
                <w:sz w:val="20"/>
                <w:szCs w:val="20"/>
                <w:highlight w:val="none"/>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44908">
            <w:pPr>
              <w:spacing w:line="240" w:lineRule="exact"/>
              <w:jc w:val="right"/>
              <w:textAlignment w:val="center"/>
              <w:rPr>
                <w:rFonts w:hint="default" w:cs="宋体"/>
                <w:color w:val="000000"/>
                <w:sz w:val="20"/>
                <w:szCs w:val="20"/>
                <w:highlight w:val="none"/>
              </w:rPr>
            </w:pPr>
            <w:r>
              <w:rPr>
                <w:rFonts w:cs="宋体"/>
                <w:color w:val="000000"/>
                <w:sz w:val="20"/>
                <w:szCs w:val="20"/>
                <w:highlight w:val="none"/>
              </w:rPr>
              <w:t>609.51</w:t>
            </w:r>
            <w:r>
              <w:rPr>
                <w:color w:val="000000"/>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613258">
            <w:pPr>
              <w:spacing w:line="240" w:lineRule="exact"/>
              <w:textAlignment w:val="center"/>
              <w:rPr>
                <w:rFonts w:hint="default" w:cs="宋体"/>
                <w:color w:val="000000"/>
                <w:sz w:val="20"/>
                <w:szCs w:val="20"/>
                <w:highlight w:val="none"/>
              </w:rPr>
            </w:pPr>
            <w:r>
              <w:rPr>
                <w:rFonts w:cs="宋体"/>
                <w:color w:val="000000"/>
                <w:sz w:val="20"/>
                <w:szCs w:val="20"/>
                <w:highlight w:val="none"/>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D3698">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657F5EF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FCC51F">
            <w:pPr>
              <w:spacing w:line="240" w:lineRule="exact"/>
              <w:textAlignment w:val="center"/>
              <w:rPr>
                <w:rFonts w:hint="default" w:cs="宋体"/>
                <w:color w:val="000000"/>
                <w:sz w:val="20"/>
                <w:szCs w:val="20"/>
                <w:highlight w:val="none"/>
              </w:rPr>
            </w:pPr>
            <w:r>
              <w:rPr>
                <w:rFonts w:cs="宋体"/>
                <w:color w:val="000000"/>
                <w:sz w:val="20"/>
                <w:szCs w:val="20"/>
                <w:highlight w:val="none"/>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6B0DD">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988266">
            <w:pPr>
              <w:spacing w:line="240" w:lineRule="exact"/>
              <w:textAlignment w:val="center"/>
              <w:rPr>
                <w:rFonts w:hint="default" w:cs="宋体"/>
                <w:color w:val="000000"/>
                <w:sz w:val="20"/>
                <w:szCs w:val="20"/>
                <w:highlight w:val="none"/>
              </w:rPr>
            </w:pPr>
            <w:r>
              <w:rPr>
                <w:rFonts w:cs="宋体"/>
                <w:color w:val="000000"/>
                <w:sz w:val="20"/>
                <w:szCs w:val="20"/>
                <w:highlight w:val="none"/>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F22BE">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3A94185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0C7A4">
            <w:pPr>
              <w:spacing w:line="240" w:lineRule="exact"/>
              <w:textAlignment w:val="center"/>
              <w:rPr>
                <w:rFonts w:hint="default" w:cs="宋体"/>
                <w:color w:val="000000"/>
                <w:sz w:val="20"/>
                <w:szCs w:val="20"/>
                <w:highlight w:val="none"/>
              </w:rPr>
            </w:pPr>
            <w:r>
              <w:rPr>
                <w:rFonts w:cs="宋体"/>
                <w:color w:val="000000"/>
                <w:sz w:val="20"/>
                <w:szCs w:val="20"/>
                <w:highlight w:val="none"/>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2A35C">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451DAA">
            <w:pPr>
              <w:spacing w:line="240" w:lineRule="exact"/>
              <w:textAlignment w:val="center"/>
              <w:rPr>
                <w:rFonts w:hint="default" w:cs="宋体"/>
                <w:color w:val="000000"/>
                <w:sz w:val="20"/>
                <w:szCs w:val="20"/>
                <w:highlight w:val="none"/>
              </w:rPr>
            </w:pPr>
            <w:r>
              <w:rPr>
                <w:rFonts w:cs="宋体"/>
                <w:color w:val="000000"/>
                <w:sz w:val="20"/>
                <w:szCs w:val="20"/>
                <w:highlight w:val="none"/>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2B90D">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547768B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B2BFC">
            <w:pPr>
              <w:spacing w:line="240" w:lineRule="exact"/>
              <w:textAlignment w:val="center"/>
              <w:rPr>
                <w:rFonts w:hint="default" w:cs="宋体"/>
                <w:color w:val="000000"/>
                <w:sz w:val="20"/>
                <w:szCs w:val="20"/>
                <w:highlight w:val="none"/>
              </w:rPr>
            </w:pPr>
            <w:r>
              <w:rPr>
                <w:rFonts w:cs="宋体"/>
                <w:color w:val="000000"/>
                <w:sz w:val="20"/>
                <w:szCs w:val="20"/>
                <w:highlight w:val="none"/>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5D801">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4859F3">
            <w:pPr>
              <w:spacing w:line="240" w:lineRule="exact"/>
              <w:textAlignment w:val="center"/>
              <w:rPr>
                <w:rFonts w:hint="default" w:cs="宋体"/>
                <w:color w:val="000000"/>
                <w:sz w:val="20"/>
                <w:szCs w:val="20"/>
                <w:highlight w:val="none"/>
              </w:rPr>
            </w:pPr>
            <w:r>
              <w:rPr>
                <w:rFonts w:cs="宋体"/>
                <w:color w:val="000000"/>
                <w:sz w:val="20"/>
                <w:szCs w:val="20"/>
                <w:highlight w:val="none"/>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6E1BF">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3D4AD42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F839C">
            <w:pPr>
              <w:spacing w:line="240" w:lineRule="exact"/>
              <w:textAlignment w:val="center"/>
              <w:rPr>
                <w:rFonts w:hint="default" w:cs="宋体"/>
                <w:color w:val="000000"/>
                <w:sz w:val="20"/>
                <w:szCs w:val="20"/>
                <w:highlight w:val="none"/>
              </w:rPr>
            </w:pPr>
            <w:r>
              <w:rPr>
                <w:rFonts w:cs="宋体"/>
                <w:color w:val="000000"/>
                <w:sz w:val="20"/>
                <w:szCs w:val="20"/>
                <w:highlight w:val="none"/>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207C0">
            <w:pPr>
              <w:spacing w:line="240" w:lineRule="exact"/>
              <w:jc w:val="right"/>
              <w:textAlignment w:val="center"/>
              <w:rPr>
                <w:rFonts w:hint="default" w:cs="宋体"/>
                <w:color w:val="000000"/>
                <w:sz w:val="20"/>
                <w:szCs w:val="20"/>
                <w:highlight w:val="none"/>
              </w:rPr>
            </w:pPr>
            <w:r>
              <w:rPr>
                <w:rFonts w:cs="宋体"/>
                <w:color w:val="000000"/>
                <w:sz w:val="20"/>
                <w:szCs w:val="20"/>
                <w:highlight w:val="none"/>
              </w:rPr>
              <w:t>946.86</w:t>
            </w:r>
            <w:r>
              <w:rPr>
                <w:color w:val="000000"/>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EB2683">
            <w:pPr>
              <w:spacing w:line="240" w:lineRule="exact"/>
              <w:textAlignment w:val="center"/>
              <w:rPr>
                <w:rFonts w:hint="default" w:cs="宋体"/>
                <w:color w:val="000000"/>
                <w:sz w:val="20"/>
                <w:szCs w:val="20"/>
                <w:highlight w:val="none"/>
              </w:rPr>
            </w:pPr>
            <w:r>
              <w:rPr>
                <w:rFonts w:cs="宋体"/>
                <w:color w:val="000000"/>
                <w:sz w:val="20"/>
                <w:szCs w:val="20"/>
                <w:highlight w:val="none"/>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DFFE5">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6B6CC7A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47972">
            <w:pPr>
              <w:spacing w:line="240" w:lineRule="exact"/>
              <w:textAlignment w:val="center"/>
              <w:rPr>
                <w:rFonts w:hint="default" w:cs="宋体"/>
                <w:color w:val="000000"/>
                <w:sz w:val="20"/>
                <w:szCs w:val="20"/>
                <w:highlight w:val="none"/>
              </w:rPr>
            </w:pPr>
            <w:r>
              <w:rPr>
                <w:rFonts w:cs="宋体"/>
                <w:color w:val="000000"/>
                <w:sz w:val="20"/>
                <w:szCs w:val="20"/>
                <w:highlight w:val="none"/>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C9A88">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CE23F1">
            <w:pPr>
              <w:spacing w:line="240" w:lineRule="exact"/>
              <w:textAlignment w:val="center"/>
              <w:rPr>
                <w:rFonts w:hint="default" w:cs="宋体"/>
                <w:color w:val="000000"/>
                <w:sz w:val="20"/>
                <w:szCs w:val="20"/>
                <w:highlight w:val="none"/>
              </w:rPr>
            </w:pPr>
            <w:r>
              <w:rPr>
                <w:rFonts w:cs="宋体"/>
                <w:color w:val="000000"/>
                <w:sz w:val="20"/>
                <w:szCs w:val="20"/>
                <w:highlight w:val="none"/>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CAAE2">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250DBCD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0DAB6">
            <w:pPr>
              <w:spacing w:line="240" w:lineRule="exact"/>
              <w:textAlignment w:val="center"/>
              <w:rPr>
                <w:rFonts w:hint="default" w:cs="宋体"/>
                <w:color w:val="000000"/>
                <w:sz w:val="20"/>
                <w:szCs w:val="20"/>
                <w:highlight w:val="none"/>
              </w:rPr>
            </w:pPr>
            <w:r>
              <w:rPr>
                <w:rFonts w:cs="宋体"/>
                <w:color w:val="000000"/>
                <w:sz w:val="20"/>
                <w:szCs w:val="20"/>
                <w:highlight w:val="none"/>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74E3C">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2A6C4C">
            <w:pPr>
              <w:spacing w:line="240" w:lineRule="exact"/>
              <w:textAlignment w:val="center"/>
              <w:rPr>
                <w:rFonts w:hint="default" w:cs="宋体"/>
                <w:color w:val="000000"/>
                <w:sz w:val="20"/>
                <w:szCs w:val="20"/>
                <w:highlight w:val="none"/>
              </w:rPr>
            </w:pPr>
            <w:r>
              <w:rPr>
                <w:rFonts w:cs="宋体"/>
                <w:color w:val="000000"/>
                <w:sz w:val="20"/>
                <w:szCs w:val="20"/>
                <w:highlight w:val="none"/>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10FA8">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5F38B38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7BD108">
            <w:pPr>
              <w:spacing w:line="240" w:lineRule="exact"/>
              <w:textAlignment w:val="center"/>
              <w:rPr>
                <w:rFonts w:hint="default" w:cs="宋体"/>
                <w:color w:val="000000"/>
                <w:sz w:val="20"/>
                <w:szCs w:val="20"/>
                <w:highlight w:val="none"/>
              </w:rPr>
            </w:pPr>
            <w:r>
              <w:rPr>
                <w:rFonts w:cs="宋体"/>
                <w:color w:val="000000"/>
                <w:sz w:val="20"/>
                <w:szCs w:val="20"/>
                <w:highlight w:val="none"/>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1186FF35">
            <w:pPr>
              <w:spacing w:line="240" w:lineRule="exact"/>
              <w:jc w:val="right"/>
              <w:textAlignment w:val="center"/>
              <w:rPr>
                <w:rFonts w:hint="default" w:cs="宋体"/>
                <w:color w:val="000000"/>
                <w:sz w:val="20"/>
                <w:szCs w:val="20"/>
                <w:highlight w:val="none"/>
              </w:rPr>
            </w:pPr>
            <w:r>
              <w:rPr>
                <w:rFonts w:cs="宋体"/>
                <w:color w:val="000000"/>
                <w:sz w:val="20"/>
                <w:szCs w:val="20"/>
                <w:highlight w:val="none"/>
              </w:rPr>
              <w:t>0.27</w:t>
            </w:r>
            <w:r>
              <w:rPr>
                <w:color w:val="000000"/>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1D55DA">
            <w:pPr>
              <w:spacing w:line="240" w:lineRule="exact"/>
              <w:textAlignment w:val="center"/>
              <w:rPr>
                <w:rFonts w:hint="default" w:cs="宋体"/>
                <w:color w:val="000000"/>
                <w:sz w:val="20"/>
                <w:szCs w:val="20"/>
                <w:highlight w:val="none"/>
              </w:rPr>
            </w:pPr>
            <w:r>
              <w:rPr>
                <w:rFonts w:cs="宋体"/>
                <w:color w:val="000000"/>
                <w:sz w:val="20"/>
                <w:szCs w:val="20"/>
                <w:highlight w:val="none"/>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9211F">
            <w:pPr>
              <w:spacing w:line="240" w:lineRule="exact"/>
              <w:jc w:val="right"/>
              <w:textAlignment w:val="center"/>
              <w:rPr>
                <w:rFonts w:hint="default" w:cs="宋体"/>
                <w:color w:val="000000"/>
                <w:sz w:val="20"/>
                <w:szCs w:val="20"/>
                <w:highlight w:val="none"/>
              </w:rPr>
            </w:pPr>
            <w:r>
              <w:rPr>
                <w:rFonts w:cs="宋体"/>
                <w:color w:val="000000"/>
                <w:sz w:val="20"/>
                <w:szCs w:val="20"/>
                <w:highlight w:val="none"/>
              </w:rPr>
              <w:t>83.77</w:t>
            </w:r>
            <w:r>
              <w:rPr>
                <w:color w:val="000000"/>
                <w:sz w:val="20"/>
                <w:highlight w:val="none"/>
                <w:u w:color="auto"/>
              </w:rPr>
              <w:t xml:space="preserve"> </w:t>
            </w:r>
          </w:p>
        </w:tc>
      </w:tr>
      <w:tr w14:paraId="4CAAEC5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B8F7D9">
            <w:pPr>
              <w:spacing w:line="240" w:lineRule="exact"/>
              <w:rPr>
                <w:rFonts w:hint="default" w:cs="宋体"/>
                <w:color w:val="000000"/>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37FEA3">
            <w:pPr>
              <w:spacing w:line="240" w:lineRule="exact"/>
              <w:jc w:val="right"/>
              <w:rPr>
                <w:rFonts w:hint="default" w:ascii="Arial" w:hAnsi="Arial" w:cs="Arial"/>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ABA4E6">
            <w:pPr>
              <w:spacing w:line="240" w:lineRule="exact"/>
              <w:textAlignment w:val="center"/>
              <w:rPr>
                <w:rFonts w:hint="default" w:cs="宋体"/>
                <w:color w:val="000000"/>
                <w:sz w:val="20"/>
                <w:szCs w:val="20"/>
                <w:highlight w:val="none"/>
              </w:rPr>
            </w:pPr>
            <w:r>
              <w:rPr>
                <w:rFonts w:cs="宋体"/>
                <w:color w:val="000000"/>
                <w:sz w:val="20"/>
                <w:szCs w:val="20"/>
                <w:highlight w:val="none"/>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13150">
            <w:pPr>
              <w:spacing w:line="240" w:lineRule="exact"/>
              <w:jc w:val="right"/>
              <w:textAlignment w:val="center"/>
              <w:rPr>
                <w:rFonts w:hint="default" w:cs="宋体"/>
                <w:color w:val="000000"/>
                <w:sz w:val="20"/>
                <w:szCs w:val="20"/>
                <w:highlight w:val="none"/>
              </w:rPr>
            </w:pPr>
            <w:r>
              <w:rPr>
                <w:rFonts w:cs="宋体"/>
                <w:color w:val="000000"/>
                <w:sz w:val="20"/>
                <w:szCs w:val="20"/>
                <w:highlight w:val="none"/>
              </w:rPr>
              <w:t>1,443.79</w:t>
            </w:r>
            <w:r>
              <w:rPr>
                <w:color w:val="000000"/>
                <w:sz w:val="20"/>
                <w:highlight w:val="none"/>
                <w:u w:color="auto"/>
              </w:rPr>
              <w:t xml:space="preserve"> </w:t>
            </w:r>
          </w:p>
        </w:tc>
      </w:tr>
      <w:tr w14:paraId="16BEC58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83369">
            <w:pPr>
              <w:spacing w:line="240" w:lineRule="exact"/>
              <w:rPr>
                <w:rFonts w:hint="default" w:cs="宋体"/>
                <w:color w:val="000000"/>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4B8DE0">
            <w:pPr>
              <w:spacing w:line="240" w:lineRule="exact"/>
              <w:jc w:val="right"/>
              <w:rPr>
                <w:rFonts w:hint="default" w:ascii="Arial" w:hAnsi="Arial" w:cs="Arial"/>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A01689">
            <w:pPr>
              <w:spacing w:line="240" w:lineRule="exact"/>
              <w:textAlignment w:val="center"/>
              <w:rPr>
                <w:rFonts w:hint="default" w:cs="宋体"/>
                <w:color w:val="000000"/>
                <w:sz w:val="20"/>
                <w:szCs w:val="20"/>
                <w:highlight w:val="none"/>
              </w:rPr>
            </w:pPr>
            <w:r>
              <w:rPr>
                <w:rFonts w:cs="宋体"/>
                <w:color w:val="000000"/>
                <w:sz w:val="20"/>
                <w:szCs w:val="20"/>
                <w:highlight w:val="none"/>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DD326">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2390238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80B4BE">
            <w:pPr>
              <w:spacing w:line="240" w:lineRule="exact"/>
              <w:rPr>
                <w:rFonts w:hint="default" w:cs="宋体"/>
                <w:color w:val="000000"/>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D5F6D0">
            <w:pPr>
              <w:spacing w:line="240" w:lineRule="exact"/>
              <w:jc w:val="right"/>
              <w:rPr>
                <w:rFonts w:hint="default" w:ascii="Arial" w:hAnsi="Arial" w:cs="Arial"/>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E00246">
            <w:pPr>
              <w:spacing w:line="240" w:lineRule="exact"/>
              <w:textAlignment w:val="center"/>
              <w:rPr>
                <w:rFonts w:hint="default" w:cs="宋体"/>
                <w:color w:val="000000"/>
                <w:sz w:val="20"/>
                <w:szCs w:val="20"/>
                <w:highlight w:val="none"/>
              </w:rPr>
            </w:pPr>
            <w:r>
              <w:rPr>
                <w:rFonts w:cs="宋体"/>
                <w:color w:val="000000"/>
                <w:sz w:val="20"/>
                <w:szCs w:val="20"/>
                <w:highlight w:val="none"/>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24378">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5DADEDE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1AE94">
            <w:pPr>
              <w:spacing w:line="240" w:lineRule="exact"/>
              <w:rPr>
                <w:rFonts w:hint="default" w:cs="宋体"/>
                <w:color w:val="000000"/>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3954A1">
            <w:pPr>
              <w:spacing w:line="240" w:lineRule="exact"/>
              <w:jc w:val="right"/>
              <w:rPr>
                <w:rFonts w:hint="default" w:ascii="Arial" w:hAnsi="Arial" w:cs="Arial"/>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186176">
            <w:pPr>
              <w:spacing w:line="240" w:lineRule="exact"/>
              <w:textAlignment w:val="center"/>
              <w:rPr>
                <w:rFonts w:hint="default" w:cs="宋体"/>
                <w:color w:val="000000"/>
                <w:sz w:val="20"/>
                <w:szCs w:val="20"/>
                <w:highlight w:val="none"/>
              </w:rPr>
            </w:pPr>
            <w:r>
              <w:rPr>
                <w:rFonts w:cs="宋体"/>
                <w:color w:val="000000"/>
                <w:sz w:val="20"/>
                <w:szCs w:val="20"/>
                <w:highlight w:val="none"/>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8A01B">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070C102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93FCB">
            <w:pPr>
              <w:spacing w:line="240" w:lineRule="exact"/>
              <w:rPr>
                <w:rFonts w:hint="default" w:cs="宋体"/>
                <w:color w:val="000000"/>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54584">
            <w:pPr>
              <w:spacing w:line="240" w:lineRule="exact"/>
              <w:jc w:val="right"/>
              <w:rPr>
                <w:rFonts w:hint="default" w:cs="宋体"/>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0C127B">
            <w:pPr>
              <w:spacing w:line="240" w:lineRule="exact"/>
              <w:textAlignment w:val="center"/>
              <w:rPr>
                <w:rFonts w:hint="default" w:cs="宋体"/>
                <w:color w:val="000000"/>
                <w:sz w:val="20"/>
                <w:szCs w:val="20"/>
                <w:highlight w:val="none"/>
              </w:rPr>
            </w:pPr>
            <w:r>
              <w:rPr>
                <w:rFonts w:cs="宋体"/>
                <w:color w:val="000000"/>
                <w:sz w:val="20"/>
                <w:szCs w:val="20"/>
                <w:highlight w:val="none"/>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BC7F8">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6C57BEB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4488A">
            <w:pPr>
              <w:spacing w:line="240" w:lineRule="exact"/>
              <w:rPr>
                <w:rFonts w:hint="default" w:cs="宋体"/>
                <w:color w:val="000000"/>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2AAEA">
            <w:pPr>
              <w:spacing w:line="240" w:lineRule="exact"/>
              <w:jc w:val="right"/>
              <w:rPr>
                <w:rFonts w:hint="default" w:cs="宋体"/>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A4DE7E">
            <w:pPr>
              <w:spacing w:line="240" w:lineRule="exact"/>
              <w:textAlignment w:val="center"/>
              <w:rPr>
                <w:rFonts w:hint="default" w:cs="宋体"/>
                <w:color w:val="000000"/>
                <w:sz w:val="20"/>
                <w:szCs w:val="20"/>
                <w:highlight w:val="none"/>
              </w:rPr>
            </w:pPr>
            <w:r>
              <w:rPr>
                <w:rFonts w:cs="宋体"/>
                <w:color w:val="000000"/>
                <w:sz w:val="20"/>
                <w:szCs w:val="20"/>
                <w:highlight w:val="none"/>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90823">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5154C79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A52DA">
            <w:pPr>
              <w:spacing w:line="240" w:lineRule="exact"/>
              <w:rPr>
                <w:rFonts w:hint="default" w:cs="宋体"/>
                <w:color w:val="000000"/>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237F8">
            <w:pPr>
              <w:spacing w:line="240" w:lineRule="exact"/>
              <w:jc w:val="right"/>
              <w:rPr>
                <w:rFonts w:hint="default" w:cs="宋体"/>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9B0921">
            <w:pPr>
              <w:spacing w:line="240" w:lineRule="exact"/>
              <w:textAlignment w:val="center"/>
              <w:rPr>
                <w:rFonts w:hint="default" w:cs="宋体"/>
                <w:color w:val="000000"/>
                <w:sz w:val="20"/>
                <w:szCs w:val="20"/>
                <w:highlight w:val="none"/>
              </w:rPr>
            </w:pPr>
            <w:r>
              <w:rPr>
                <w:rFonts w:cs="宋体"/>
                <w:color w:val="000000"/>
                <w:sz w:val="20"/>
                <w:szCs w:val="20"/>
                <w:highlight w:val="none"/>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B6F59">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1DD8F36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6412F">
            <w:pPr>
              <w:spacing w:line="240" w:lineRule="exact"/>
              <w:rPr>
                <w:rFonts w:hint="default" w:cs="宋体"/>
                <w:color w:val="000000"/>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10B0B">
            <w:pPr>
              <w:spacing w:line="240" w:lineRule="exact"/>
              <w:jc w:val="right"/>
              <w:rPr>
                <w:rFonts w:hint="default" w:cs="宋体"/>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0CB8BA">
            <w:pPr>
              <w:spacing w:line="240" w:lineRule="exact"/>
              <w:textAlignment w:val="center"/>
              <w:rPr>
                <w:rFonts w:hint="default" w:cs="宋体"/>
                <w:color w:val="000000"/>
                <w:sz w:val="20"/>
                <w:szCs w:val="20"/>
                <w:highlight w:val="none"/>
              </w:rPr>
            </w:pPr>
            <w:r>
              <w:rPr>
                <w:rFonts w:cs="宋体"/>
                <w:color w:val="000000"/>
                <w:sz w:val="20"/>
                <w:szCs w:val="20"/>
                <w:highlight w:val="none"/>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8D5DD">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233E52B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4D4D3">
            <w:pPr>
              <w:spacing w:line="240" w:lineRule="exact"/>
              <w:rPr>
                <w:rFonts w:hint="default" w:cs="宋体"/>
                <w:color w:val="000000"/>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BDE4E">
            <w:pPr>
              <w:spacing w:line="240" w:lineRule="exact"/>
              <w:jc w:val="right"/>
              <w:rPr>
                <w:rFonts w:hint="default" w:cs="宋体"/>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70D417">
            <w:pPr>
              <w:spacing w:line="240" w:lineRule="exact"/>
              <w:textAlignment w:val="center"/>
              <w:rPr>
                <w:rFonts w:hint="default" w:cs="宋体"/>
                <w:color w:val="000000"/>
                <w:sz w:val="20"/>
                <w:szCs w:val="20"/>
                <w:highlight w:val="none"/>
              </w:rPr>
            </w:pPr>
            <w:r>
              <w:rPr>
                <w:rFonts w:cs="宋体"/>
                <w:color w:val="000000"/>
                <w:sz w:val="20"/>
                <w:szCs w:val="20"/>
                <w:highlight w:val="none"/>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5E206">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4590210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1D9E5">
            <w:pPr>
              <w:spacing w:line="240" w:lineRule="exact"/>
              <w:rPr>
                <w:rFonts w:hint="default" w:cs="宋体"/>
                <w:color w:val="000000"/>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EC68F">
            <w:pPr>
              <w:spacing w:line="240" w:lineRule="exact"/>
              <w:jc w:val="right"/>
              <w:rPr>
                <w:rFonts w:hint="default" w:cs="宋体"/>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E18857">
            <w:pPr>
              <w:spacing w:line="240" w:lineRule="exact"/>
              <w:textAlignment w:val="center"/>
              <w:rPr>
                <w:rFonts w:hint="default" w:cs="宋体"/>
                <w:color w:val="000000"/>
                <w:sz w:val="20"/>
                <w:szCs w:val="20"/>
                <w:highlight w:val="none"/>
              </w:rPr>
            </w:pPr>
            <w:r>
              <w:rPr>
                <w:rFonts w:cs="宋体"/>
                <w:color w:val="000000"/>
                <w:sz w:val="20"/>
                <w:szCs w:val="20"/>
                <w:highlight w:val="none"/>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4F00A">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0747C9F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62A67">
            <w:pPr>
              <w:spacing w:line="240" w:lineRule="exact"/>
              <w:rPr>
                <w:rFonts w:hint="default" w:cs="宋体"/>
                <w:color w:val="000000"/>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B9CFD">
            <w:pPr>
              <w:spacing w:line="240" w:lineRule="exact"/>
              <w:jc w:val="right"/>
              <w:rPr>
                <w:rFonts w:hint="default" w:cs="宋体"/>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FE1800">
            <w:pPr>
              <w:spacing w:line="240" w:lineRule="exact"/>
              <w:textAlignment w:val="center"/>
              <w:rPr>
                <w:rFonts w:hint="default" w:cs="宋体"/>
                <w:color w:val="000000"/>
                <w:sz w:val="20"/>
                <w:szCs w:val="20"/>
                <w:highlight w:val="none"/>
              </w:rPr>
            </w:pPr>
            <w:r>
              <w:rPr>
                <w:rFonts w:cs="宋体"/>
                <w:color w:val="000000"/>
                <w:sz w:val="20"/>
                <w:szCs w:val="20"/>
                <w:highlight w:val="none"/>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18263">
            <w:pPr>
              <w:spacing w:line="240" w:lineRule="exact"/>
              <w:jc w:val="right"/>
              <w:textAlignment w:val="center"/>
              <w:rPr>
                <w:rFonts w:hint="default" w:cs="宋体"/>
                <w:color w:val="000000"/>
                <w:sz w:val="20"/>
                <w:szCs w:val="20"/>
                <w:highlight w:val="none"/>
              </w:rPr>
            </w:pPr>
            <w:r>
              <w:rPr>
                <w:rFonts w:cs="宋体"/>
                <w:color w:val="000000"/>
                <w:sz w:val="20"/>
                <w:szCs w:val="20"/>
                <w:highlight w:val="none"/>
              </w:rPr>
              <w:t>26.11</w:t>
            </w:r>
            <w:r>
              <w:rPr>
                <w:color w:val="000000"/>
                <w:sz w:val="20"/>
                <w:highlight w:val="none"/>
                <w:u w:color="auto"/>
              </w:rPr>
              <w:t xml:space="preserve"> </w:t>
            </w:r>
          </w:p>
        </w:tc>
      </w:tr>
      <w:tr w14:paraId="67779B1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AE9D4E">
            <w:pPr>
              <w:spacing w:line="240" w:lineRule="exact"/>
              <w:rPr>
                <w:rFonts w:hint="default" w:cs="宋体"/>
                <w:color w:val="000000"/>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6767E">
            <w:pPr>
              <w:spacing w:line="240" w:lineRule="exact"/>
              <w:jc w:val="right"/>
              <w:rPr>
                <w:rFonts w:hint="default" w:cs="宋体"/>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0745D3">
            <w:pPr>
              <w:spacing w:line="240" w:lineRule="exact"/>
              <w:textAlignment w:val="center"/>
              <w:rPr>
                <w:rFonts w:hint="default" w:cs="宋体"/>
                <w:color w:val="000000"/>
                <w:sz w:val="20"/>
                <w:szCs w:val="20"/>
                <w:highlight w:val="none"/>
              </w:rPr>
            </w:pPr>
            <w:r>
              <w:rPr>
                <w:rFonts w:cs="宋体"/>
                <w:color w:val="000000"/>
                <w:sz w:val="20"/>
                <w:szCs w:val="20"/>
                <w:highlight w:val="none"/>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E54F9">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3752583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3B3C7">
            <w:pPr>
              <w:spacing w:line="240" w:lineRule="exact"/>
              <w:rPr>
                <w:rFonts w:hint="default" w:cs="宋体"/>
                <w:color w:val="000000"/>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51F0C">
            <w:pPr>
              <w:spacing w:line="240" w:lineRule="exact"/>
              <w:jc w:val="right"/>
              <w:rPr>
                <w:rFonts w:hint="default" w:cs="宋体"/>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3FAD51">
            <w:pPr>
              <w:spacing w:line="240" w:lineRule="exact"/>
              <w:textAlignment w:val="center"/>
              <w:rPr>
                <w:rFonts w:hint="default" w:cs="宋体"/>
                <w:color w:val="000000"/>
                <w:sz w:val="20"/>
                <w:szCs w:val="20"/>
                <w:highlight w:val="none"/>
              </w:rPr>
            </w:pPr>
            <w:r>
              <w:rPr>
                <w:rFonts w:cs="宋体"/>
                <w:color w:val="000000"/>
                <w:sz w:val="20"/>
                <w:szCs w:val="20"/>
                <w:highlight w:val="none"/>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49805">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0F53FF7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F53F1">
            <w:pPr>
              <w:spacing w:line="240" w:lineRule="exact"/>
              <w:rPr>
                <w:rFonts w:hint="default" w:cs="宋体"/>
                <w:color w:val="000000"/>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DBFDC">
            <w:pPr>
              <w:spacing w:line="240" w:lineRule="exact"/>
              <w:jc w:val="right"/>
              <w:rPr>
                <w:rFonts w:hint="default" w:cs="宋体"/>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507C8F">
            <w:pPr>
              <w:spacing w:line="240" w:lineRule="exact"/>
              <w:textAlignment w:val="center"/>
              <w:rPr>
                <w:rFonts w:hint="default" w:cs="宋体"/>
                <w:color w:val="000000"/>
                <w:sz w:val="20"/>
                <w:szCs w:val="20"/>
                <w:highlight w:val="none"/>
              </w:rPr>
            </w:pPr>
            <w:r>
              <w:rPr>
                <w:rFonts w:cs="宋体"/>
                <w:color w:val="000000"/>
                <w:sz w:val="20"/>
                <w:szCs w:val="20"/>
                <w:highlight w:val="none"/>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A97C5">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1EA7161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5BD08">
            <w:pPr>
              <w:spacing w:line="240" w:lineRule="exact"/>
              <w:rPr>
                <w:rFonts w:hint="default" w:cs="宋体"/>
                <w:color w:val="000000"/>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28314">
            <w:pPr>
              <w:spacing w:line="240" w:lineRule="exact"/>
              <w:jc w:val="right"/>
              <w:rPr>
                <w:rFonts w:hint="default" w:cs="宋体"/>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EEC12E">
            <w:pPr>
              <w:spacing w:line="240" w:lineRule="exact"/>
              <w:textAlignment w:val="center"/>
              <w:rPr>
                <w:rFonts w:hint="default" w:cs="宋体"/>
                <w:color w:val="000000"/>
                <w:sz w:val="20"/>
                <w:szCs w:val="20"/>
                <w:highlight w:val="none"/>
              </w:rPr>
            </w:pPr>
            <w:r>
              <w:rPr>
                <w:rFonts w:cs="宋体"/>
                <w:color w:val="000000"/>
                <w:sz w:val="20"/>
                <w:szCs w:val="20"/>
                <w:highlight w:val="none"/>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AFB5F">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3BCC4B9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602485">
            <w:pPr>
              <w:spacing w:line="240" w:lineRule="exact"/>
              <w:jc w:val="center"/>
              <w:rPr>
                <w:rFonts w:hint="default" w:cs="宋体"/>
                <w:b/>
                <w:color w:val="000000"/>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4FFB9">
            <w:pPr>
              <w:spacing w:line="240" w:lineRule="exact"/>
              <w:jc w:val="right"/>
              <w:rPr>
                <w:rFonts w:hint="default" w:cs="宋体"/>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43A9D9">
            <w:pPr>
              <w:spacing w:line="240" w:lineRule="exact"/>
              <w:textAlignment w:val="center"/>
              <w:rPr>
                <w:rFonts w:hint="default" w:cs="宋体"/>
                <w:color w:val="000000"/>
                <w:sz w:val="20"/>
                <w:szCs w:val="20"/>
                <w:highlight w:val="none"/>
              </w:rPr>
            </w:pPr>
            <w:r>
              <w:rPr>
                <w:rFonts w:cs="宋体"/>
                <w:color w:val="000000"/>
                <w:sz w:val="20"/>
                <w:szCs w:val="20"/>
                <w:highlight w:val="none"/>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0BC98">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20F15D4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CB4467">
            <w:pPr>
              <w:spacing w:line="240" w:lineRule="exact"/>
              <w:rPr>
                <w:rFonts w:hint="default" w:cs="宋体"/>
                <w:color w:val="000000"/>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F88B4">
            <w:pPr>
              <w:spacing w:line="240" w:lineRule="exact"/>
              <w:jc w:val="right"/>
              <w:rPr>
                <w:rFonts w:hint="default" w:cs="宋体"/>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2C2DC2">
            <w:pPr>
              <w:spacing w:line="240" w:lineRule="exact"/>
              <w:textAlignment w:val="center"/>
              <w:rPr>
                <w:rFonts w:hint="default" w:cs="宋体"/>
                <w:color w:val="000000"/>
                <w:sz w:val="20"/>
                <w:szCs w:val="20"/>
                <w:highlight w:val="none"/>
              </w:rPr>
            </w:pPr>
            <w:r>
              <w:rPr>
                <w:rFonts w:cs="宋体"/>
                <w:color w:val="000000"/>
                <w:sz w:val="20"/>
                <w:szCs w:val="20"/>
                <w:highlight w:val="none"/>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40D3F">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7C0605D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FBB39A">
            <w:pPr>
              <w:spacing w:line="240" w:lineRule="exact"/>
              <w:rPr>
                <w:rFonts w:hint="default" w:cs="宋体"/>
                <w:color w:val="000000"/>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472CC">
            <w:pPr>
              <w:spacing w:line="240" w:lineRule="exact"/>
              <w:jc w:val="right"/>
              <w:rPr>
                <w:rFonts w:hint="default" w:cs="宋体"/>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A5C258">
            <w:pPr>
              <w:spacing w:line="240" w:lineRule="exact"/>
              <w:textAlignment w:val="center"/>
              <w:rPr>
                <w:rFonts w:hint="default" w:cs="宋体"/>
                <w:color w:val="000000"/>
                <w:sz w:val="20"/>
                <w:szCs w:val="20"/>
                <w:highlight w:val="none"/>
              </w:rPr>
            </w:pPr>
            <w:r>
              <w:rPr>
                <w:rFonts w:cs="宋体"/>
                <w:color w:val="000000"/>
                <w:sz w:val="20"/>
                <w:szCs w:val="20"/>
                <w:highlight w:val="none"/>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14326">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62DA7A4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319241">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C5DBC">
            <w:pPr>
              <w:spacing w:line="240" w:lineRule="exact"/>
              <w:jc w:val="right"/>
              <w:textAlignment w:val="center"/>
              <w:rPr>
                <w:rFonts w:hint="default" w:cs="宋体"/>
                <w:color w:val="000000"/>
                <w:sz w:val="20"/>
                <w:szCs w:val="20"/>
                <w:highlight w:val="none"/>
              </w:rPr>
            </w:pPr>
            <w:r>
              <w:rPr>
                <w:rFonts w:cs="宋体"/>
                <w:color w:val="000000"/>
                <w:sz w:val="20"/>
                <w:szCs w:val="20"/>
                <w:highlight w:val="none"/>
              </w:rPr>
              <w:t>1,556.64</w:t>
            </w:r>
            <w:r>
              <w:rPr>
                <w:color w:val="000000"/>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83F4B2">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A3C24">
            <w:pPr>
              <w:spacing w:line="240" w:lineRule="exact"/>
              <w:jc w:val="right"/>
              <w:textAlignment w:val="center"/>
              <w:rPr>
                <w:rFonts w:hint="default" w:cs="宋体"/>
                <w:color w:val="000000"/>
                <w:sz w:val="20"/>
                <w:szCs w:val="20"/>
                <w:highlight w:val="none"/>
              </w:rPr>
            </w:pPr>
            <w:r>
              <w:rPr>
                <w:rFonts w:cs="宋体"/>
                <w:color w:val="000000"/>
                <w:sz w:val="20"/>
                <w:szCs w:val="20"/>
                <w:highlight w:val="none"/>
              </w:rPr>
              <w:t>1,553.67</w:t>
            </w:r>
            <w:r>
              <w:rPr>
                <w:color w:val="000000"/>
                <w:sz w:val="20"/>
                <w:highlight w:val="none"/>
                <w:u w:color="auto"/>
              </w:rPr>
              <w:t xml:space="preserve"> </w:t>
            </w:r>
          </w:p>
        </w:tc>
      </w:tr>
      <w:tr w14:paraId="2E60371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E1F70B">
            <w:pPr>
              <w:spacing w:line="240" w:lineRule="exact"/>
              <w:textAlignment w:val="center"/>
              <w:rPr>
                <w:rFonts w:hint="default" w:cs="宋体"/>
                <w:color w:val="000000"/>
                <w:sz w:val="20"/>
                <w:szCs w:val="20"/>
                <w:highlight w:val="none"/>
              </w:rPr>
            </w:pPr>
            <w:r>
              <w:rPr>
                <w:rFonts w:cs="宋体"/>
                <w:color w:val="000000"/>
                <w:sz w:val="20"/>
                <w:szCs w:val="20"/>
                <w:highlight w:val="none"/>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938F0">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4D44E2">
            <w:pPr>
              <w:spacing w:line="240" w:lineRule="exact"/>
              <w:textAlignment w:val="center"/>
              <w:rPr>
                <w:rFonts w:hint="default" w:cs="宋体"/>
                <w:color w:val="000000"/>
                <w:sz w:val="20"/>
                <w:szCs w:val="20"/>
                <w:highlight w:val="none"/>
              </w:rPr>
            </w:pPr>
            <w:r>
              <w:rPr>
                <w:rFonts w:cs="宋体"/>
                <w:color w:val="000000"/>
                <w:sz w:val="20"/>
                <w:szCs w:val="20"/>
                <w:highlight w:val="none"/>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FA0C3">
            <w:pPr>
              <w:spacing w:line="240" w:lineRule="exact"/>
              <w:jc w:val="right"/>
              <w:textAlignment w:val="center"/>
              <w:rPr>
                <w:rFonts w:hint="default" w:cs="宋体"/>
                <w:color w:val="000000"/>
                <w:sz w:val="20"/>
                <w:szCs w:val="20"/>
                <w:highlight w:val="none"/>
              </w:rPr>
            </w:pPr>
            <w:r>
              <w:rPr>
                <w:rFonts w:cs="宋体"/>
                <w:color w:val="000000"/>
                <w:sz w:val="20"/>
                <w:szCs w:val="20"/>
                <w:highlight w:val="none"/>
              </w:rPr>
              <w:t>2.97</w:t>
            </w:r>
            <w:r>
              <w:rPr>
                <w:color w:val="000000"/>
                <w:sz w:val="20"/>
                <w:highlight w:val="none"/>
                <w:u w:color="auto"/>
              </w:rPr>
              <w:t xml:space="preserve"> </w:t>
            </w:r>
          </w:p>
        </w:tc>
      </w:tr>
      <w:tr w14:paraId="125FDFB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5A568">
            <w:pPr>
              <w:spacing w:line="240" w:lineRule="exact"/>
              <w:textAlignment w:val="center"/>
              <w:rPr>
                <w:rFonts w:hint="default" w:cs="宋体"/>
                <w:color w:val="000000"/>
                <w:sz w:val="20"/>
                <w:szCs w:val="20"/>
                <w:highlight w:val="none"/>
              </w:rPr>
            </w:pPr>
            <w:r>
              <w:rPr>
                <w:rFonts w:cs="宋体"/>
                <w:color w:val="000000"/>
                <w:sz w:val="20"/>
                <w:szCs w:val="20"/>
                <w:highlight w:val="none"/>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7AD1D">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3D961D">
            <w:pPr>
              <w:spacing w:line="240" w:lineRule="exact"/>
              <w:textAlignment w:val="center"/>
              <w:rPr>
                <w:rFonts w:hint="default" w:cs="宋体"/>
                <w:color w:val="000000"/>
                <w:sz w:val="20"/>
                <w:szCs w:val="20"/>
                <w:highlight w:val="none"/>
              </w:rPr>
            </w:pPr>
            <w:r>
              <w:rPr>
                <w:rFonts w:cs="宋体"/>
                <w:color w:val="000000"/>
                <w:sz w:val="20"/>
                <w:szCs w:val="20"/>
                <w:highlight w:val="none"/>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AD6B6E6">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01D5357D">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AD696">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B902B">
            <w:pPr>
              <w:spacing w:line="240" w:lineRule="exact"/>
              <w:jc w:val="right"/>
              <w:textAlignment w:val="center"/>
              <w:rPr>
                <w:rFonts w:hint="default" w:cs="宋体"/>
                <w:color w:val="000000"/>
                <w:sz w:val="20"/>
                <w:szCs w:val="20"/>
                <w:highlight w:val="none"/>
              </w:rPr>
            </w:pPr>
            <w:r>
              <w:rPr>
                <w:rFonts w:cs="宋体"/>
                <w:color w:val="000000"/>
                <w:sz w:val="20"/>
                <w:szCs w:val="20"/>
                <w:highlight w:val="none"/>
              </w:rPr>
              <w:t>1,556.64</w:t>
            </w:r>
            <w:r>
              <w:rPr>
                <w:color w:val="000000"/>
                <w:sz w:val="20"/>
                <w:highlight w:val="none"/>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4280B807">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C0F9A3">
            <w:pPr>
              <w:spacing w:line="240" w:lineRule="exact"/>
              <w:jc w:val="right"/>
              <w:textAlignment w:val="center"/>
              <w:rPr>
                <w:rFonts w:hint="default" w:cs="宋体"/>
                <w:color w:val="000000"/>
                <w:sz w:val="20"/>
                <w:szCs w:val="20"/>
                <w:highlight w:val="none"/>
              </w:rPr>
            </w:pPr>
            <w:r>
              <w:rPr>
                <w:rFonts w:cs="宋体"/>
                <w:color w:val="000000"/>
                <w:sz w:val="20"/>
                <w:szCs w:val="20"/>
                <w:highlight w:val="none"/>
              </w:rPr>
              <w:t>1,556.64</w:t>
            </w:r>
            <w:r>
              <w:rPr>
                <w:color w:val="000000"/>
                <w:sz w:val="20"/>
                <w:highlight w:val="none"/>
                <w:u w:color="auto"/>
              </w:rPr>
              <w:t xml:space="preserve"> </w:t>
            </w:r>
          </w:p>
        </w:tc>
      </w:tr>
    </w:tbl>
    <w:p w14:paraId="6F1F9F16">
      <w:pPr>
        <w:spacing w:line="240" w:lineRule="exact"/>
        <w:rPr>
          <w:rFonts w:cs="宋体"/>
          <w:sz w:val="20"/>
          <w:szCs w:val="20"/>
          <w:highlight w:val="none"/>
        </w:rPr>
      </w:pPr>
      <w:r>
        <w:rPr>
          <w:rFonts w:cs="宋体"/>
          <w:sz w:val="20"/>
          <w:szCs w:val="20"/>
          <w:highlight w:val="none"/>
        </w:rPr>
        <w:t>备注：1.本表反映单位本年度的总收支和年末结转结余情况。</w:t>
      </w:r>
      <w:r>
        <w:rPr>
          <w:rFonts w:cs="宋体"/>
          <w:sz w:val="20"/>
          <w:szCs w:val="20"/>
          <w:highlight w:val="none"/>
        </w:rPr>
        <w:br w:type="textWrapping"/>
      </w:r>
      <w:r>
        <w:rPr>
          <w:rFonts w:cs="宋体"/>
          <w:sz w:val="20"/>
          <w:szCs w:val="20"/>
          <w:highlight w:val="none"/>
        </w:rPr>
        <w:t xml:space="preserve">      2.本套报表金额单位转换时可能存在尾数误差。</w:t>
      </w:r>
    </w:p>
    <w:p w14:paraId="790D10D5">
      <w:pPr>
        <w:spacing w:line="240" w:lineRule="exact"/>
        <w:rPr>
          <w:rFonts w:cs="宋体"/>
          <w:sz w:val="20"/>
          <w:szCs w:val="20"/>
          <w:highlight w:val="none"/>
        </w:rPr>
      </w:pPr>
    </w:p>
    <w:p w14:paraId="58ABB484">
      <w:pPr>
        <w:spacing w:line="240" w:lineRule="exact"/>
        <w:rPr>
          <w:rFonts w:cs="宋体"/>
          <w:sz w:val="20"/>
          <w:szCs w:val="20"/>
          <w:highlight w:val="none"/>
        </w:rPr>
      </w:pPr>
    </w:p>
    <w:p w14:paraId="1D82CDFC">
      <w:pPr>
        <w:spacing w:line="240" w:lineRule="exact"/>
        <w:rPr>
          <w:rFonts w:hint="default" w:cs="宋体"/>
          <w:sz w:val="20"/>
          <w:szCs w:val="20"/>
          <w:highlight w:val="none"/>
        </w:rPr>
      </w:pPr>
    </w:p>
    <w:tbl>
      <w:tblPr>
        <w:tblStyle w:val="9"/>
        <w:tblW w:w="5000" w:type="pct"/>
        <w:tblInd w:w="0" w:type="dxa"/>
        <w:tblLayout w:type="fixed"/>
        <w:tblCellMar>
          <w:top w:w="0" w:type="dxa"/>
          <w:left w:w="0" w:type="dxa"/>
          <w:bottom w:w="0" w:type="dxa"/>
          <w:right w:w="0" w:type="dxa"/>
        </w:tblCellMar>
      </w:tblPr>
      <w:tblGrid>
        <w:gridCol w:w="1741"/>
        <w:gridCol w:w="3244"/>
        <w:gridCol w:w="1262"/>
        <w:gridCol w:w="1262"/>
        <w:gridCol w:w="1262"/>
        <w:gridCol w:w="1262"/>
        <w:gridCol w:w="1399"/>
        <w:gridCol w:w="1337"/>
        <w:gridCol w:w="1471"/>
        <w:gridCol w:w="1496"/>
      </w:tblGrid>
      <w:tr w14:paraId="63934060">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E2D2C64">
            <w:pPr>
              <w:jc w:val="center"/>
              <w:textAlignment w:val="bottom"/>
              <w:rPr>
                <w:rFonts w:hint="default" w:cs="宋体"/>
                <w:b/>
                <w:color w:val="000000"/>
                <w:sz w:val="32"/>
                <w:szCs w:val="32"/>
                <w:highlight w:val="none"/>
              </w:rPr>
            </w:pPr>
            <w:r>
              <w:rPr>
                <w:rFonts w:cs="宋体"/>
                <w:b/>
                <w:color w:val="000000"/>
                <w:sz w:val="32"/>
                <w:szCs w:val="32"/>
                <w:highlight w:val="none"/>
              </w:rPr>
              <w:t>收入决算表</w:t>
            </w:r>
          </w:p>
        </w:tc>
      </w:tr>
      <w:tr w14:paraId="6AAE138C">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60223438">
            <w:pPr>
              <w:rPr>
                <w:rFonts w:hint="default" w:cs="宋体"/>
                <w:color w:val="000000"/>
                <w:sz w:val="20"/>
                <w:szCs w:val="20"/>
                <w:highlight w:val="none"/>
              </w:rPr>
            </w:pPr>
            <w:r>
              <w:rPr>
                <w:rFonts w:cs="宋体"/>
                <w:sz w:val="20"/>
                <w:szCs w:val="20"/>
                <w:highlight w:val="none"/>
              </w:rPr>
              <w:t>公开单位：</w:t>
            </w:r>
            <w:r>
              <w:rPr>
                <w:sz w:val="20"/>
                <w:highlight w:val="none"/>
                <w:u w:color="auto"/>
              </w:rPr>
              <w:t>重庆市巫溪县尖山中心卫生院</w:t>
            </w:r>
          </w:p>
        </w:tc>
        <w:tc>
          <w:tcPr>
            <w:tcW w:w="401" w:type="pct"/>
            <w:tcBorders>
              <w:top w:val="nil"/>
              <w:left w:val="nil"/>
              <w:bottom w:val="nil"/>
              <w:right w:val="nil"/>
            </w:tcBorders>
            <w:shd w:val="clear" w:color="auto" w:fill="auto"/>
            <w:noWrap/>
            <w:tcMar>
              <w:top w:w="15" w:type="dxa"/>
              <w:left w:w="15" w:type="dxa"/>
              <w:right w:w="15" w:type="dxa"/>
            </w:tcMar>
            <w:vAlign w:val="bottom"/>
          </w:tcPr>
          <w:p w14:paraId="487F818A">
            <w:pPr>
              <w:rPr>
                <w:rFonts w:hint="default" w:cs="宋体"/>
                <w:color w:val="000000"/>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C326E09">
            <w:pPr>
              <w:rPr>
                <w:rFonts w:hint="default" w:cs="宋体"/>
                <w:color w:val="000000"/>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C215A8A">
            <w:pPr>
              <w:rPr>
                <w:rFonts w:hint="default" w:cs="宋体"/>
                <w:color w:val="000000"/>
                <w:sz w:val="20"/>
                <w:szCs w:val="20"/>
                <w:highlight w:val="none"/>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687B875">
            <w:pPr>
              <w:rPr>
                <w:rFonts w:hint="default" w:cs="宋体"/>
                <w:color w:val="000000"/>
                <w:sz w:val="20"/>
                <w:szCs w:val="20"/>
                <w:highlight w:val="none"/>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916CEC3">
            <w:pPr>
              <w:rPr>
                <w:rFonts w:hint="default" w:cs="宋体"/>
                <w:color w:val="000000"/>
                <w:sz w:val="20"/>
                <w:szCs w:val="20"/>
                <w:highlight w:val="none"/>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AE88F39">
            <w:pPr>
              <w:rPr>
                <w:rFonts w:hint="default" w:cs="宋体"/>
                <w:color w:val="000000"/>
                <w:sz w:val="20"/>
                <w:szCs w:val="20"/>
                <w:highlight w:val="none"/>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287C036">
            <w:pPr>
              <w:jc w:val="right"/>
              <w:textAlignment w:val="bottom"/>
              <w:rPr>
                <w:rFonts w:hint="default" w:cs="宋体"/>
                <w:color w:val="000000"/>
                <w:sz w:val="20"/>
                <w:szCs w:val="20"/>
                <w:highlight w:val="none"/>
              </w:rPr>
            </w:pPr>
            <w:r>
              <w:rPr>
                <w:rFonts w:cs="宋体"/>
                <w:color w:val="000000"/>
                <w:sz w:val="20"/>
                <w:szCs w:val="20"/>
                <w:highlight w:val="none"/>
              </w:rPr>
              <w:t>公开02表</w:t>
            </w:r>
          </w:p>
        </w:tc>
      </w:tr>
      <w:tr w14:paraId="4DB800D5">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7E760314">
            <w:pPr>
              <w:rPr>
                <w:rFonts w:hint="default" w:cs="宋体"/>
                <w:color w:val="000000"/>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D87EC73">
            <w:pPr>
              <w:rPr>
                <w:rFonts w:hint="default" w:cs="宋体"/>
                <w:color w:val="000000"/>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9732A52">
            <w:pPr>
              <w:rPr>
                <w:rFonts w:hint="default" w:cs="宋体"/>
                <w:color w:val="000000"/>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88CDE5A">
            <w:pPr>
              <w:rPr>
                <w:rFonts w:hint="default" w:cs="宋体"/>
                <w:color w:val="000000"/>
                <w:sz w:val="20"/>
                <w:szCs w:val="20"/>
                <w:highlight w:val="none"/>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168BC94">
            <w:pPr>
              <w:rPr>
                <w:rFonts w:hint="default" w:cs="宋体"/>
                <w:color w:val="000000"/>
                <w:sz w:val="20"/>
                <w:szCs w:val="20"/>
                <w:highlight w:val="none"/>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F77E92D">
            <w:pPr>
              <w:rPr>
                <w:rFonts w:hint="default" w:cs="宋体"/>
                <w:color w:val="000000"/>
                <w:sz w:val="20"/>
                <w:szCs w:val="20"/>
                <w:highlight w:val="none"/>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4851252">
            <w:pPr>
              <w:rPr>
                <w:rFonts w:hint="default" w:cs="宋体"/>
                <w:color w:val="000000"/>
                <w:sz w:val="20"/>
                <w:szCs w:val="20"/>
                <w:highlight w:val="none"/>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E314533">
            <w:pPr>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44AE13C3">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14FC1546">
            <w:pPr>
              <w:jc w:val="center"/>
              <w:textAlignment w:val="bottom"/>
              <w:rPr>
                <w:rFonts w:hint="default" w:cs="宋体"/>
                <w:b/>
                <w:color w:val="000000"/>
                <w:sz w:val="20"/>
                <w:szCs w:val="20"/>
                <w:highlight w:val="none"/>
              </w:rPr>
            </w:pPr>
            <w:r>
              <w:rPr>
                <w:rFonts w:cs="宋体"/>
                <w:b/>
                <w:color w:val="000000"/>
                <w:sz w:val="20"/>
                <w:szCs w:val="20"/>
                <w:highlight w:val="none"/>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02056F">
            <w:pPr>
              <w:jc w:val="center"/>
              <w:textAlignment w:val="center"/>
              <w:rPr>
                <w:rFonts w:hint="default" w:cs="宋体"/>
                <w:b/>
                <w:color w:val="000000"/>
                <w:sz w:val="20"/>
                <w:szCs w:val="20"/>
                <w:highlight w:val="none"/>
              </w:rPr>
            </w:pPr>
            <w:r>
              <w:rPr>
                <w:rFonts w:cs="宋体"/>
                <w:b/>
                <w:color w:val="000000"/>
                <w:sz w:val="20"/>
                <w:szCs w:val="20"/>
                <w:highlight w:val="none"/>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7D6D2B">
            <w:pPr>
              <w:jc w:val="center"/>
              <w:textAlignment w:val="center"/>
              <w:rPr>
                <w:rFonts w:hint="default" w:cs="宋体"/>
                <w:b/>
                <w:color w:val="000000"/>
                <w:sz w:val="20"/>
                <w:szCs w:val="20"/>
                <w:highlight w:val="none"/>
              </w:rPr>
            </w:pPr>
            <w:r>
              <w:rPr>
                <w:rFonts w:cs="宋体"/>
                <w:b/>
                <w:color w:val="000000"/>
                <w:sz w:val="20"/>
                <w:szCs w:val="20"/>
                <w:highlight w:val="none"/>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327E28">
            <w:pPr>
              <w:jc w:val="center"/>
              <w:textAlignment w:val="center"/>
              <w:rPr>
                <w:rFonts w:hint="default" w:cs="宋体"/>
                <w:b/>
                <w:color w:val="000000"/>
                <w:sz w:val="20"/>
                <w:szCs w:val="20"/>
                <w:highlight w:val="none"/>
              </w:rPr>
            </w:pPr>
            <w:r>
              <w:rPr>
                <w:rFonts w:cs="宋体"/>
                <w:b/>
                <w:color w:val="000000"/>
                <w:sz w:val="20"/>
                <w:szCs w:val="20"/>
                <w:highlight w:val="none"/>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380621C">
            <w:pPr>
              <w:jc w:val="center"/>
              <w:textAlignment w:val="bottom"/>
              <w:rPr>
                <w:rFonts w:hint="default" w:cs="宋体"/>
                <w:b/>
                <w:color w:val="000000"/>
                <w:sz w:val="20"/>
                <w:szCs w:val="20"/>
                <w:highlight w:val="none"/>
              </w:rPr>
            </w:pPr>
            <w:r>
              <w:rPr>
                <w:rFonts w:cs="宋体"/>
                <w:b/>
                <w:color w:val="000000"/>
                <w:sz w:val="20"/>
                <w:szCs w:val="20"/>
                <w:highlight w:val="none"/>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DCF4BE">
            <w:pPr>
              <w:jc w:val="center"/>
              <w:textAlignment w:val="center"/>
              <w:rPr>
                <w:rFonts w:hint="default" w:cs="宋体"/>
                <w:b/>
                <w:color w:val="000000"/>
                <w:sz w:val="20"/>
                <w:szCs w:val="20"/>
                <w:highlight w:val="none"/>
              </w:rPr>
            </w:pPr>
            <w:r>
              <w:rPr>
                <w:rFonts w:cs="宋体"/>
                <w:b/>
                <w:color w:val="000000"/>
                <w:sz w:val="20"/>
                <w:szCs w:val="20"/>
                <w:highlight w:val="none"/>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AC2387">
            <w:pPr>
              <w:jc w:val="center"/>
              <w:textAlignment w:val="center"/>
              <w:rPr>
                <w:rFonts w:hint="default" w:cs="宋体"/>
                <w:b/>
                <w:color w:val="000000"/>
                <w:sz w:val="20"/>
                <w:szCs w:val="20"/>
                <w:highlight w:val="none"/>
              </w:rPr>
            </w:pPr>
            <w:r>
              <w:rPr>
                <w:rFonts w:cs="宋体"/>
                <w:b/>
                <w:color w:val="000000"/>
                <w:sz w:val="20"/>
                <w:szCs w:val="20"/>
                <w:highlight w:val="none"/>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BDC036">
            <w:pPr>
              <w:jc w:val="center"/>
              <w:textAlignment w:val="center"/>
              <w:rPr>
                <w:rFonts w:hint="default" w:cs="宋体"/>
                <w:b/>
                <w:color w:val="000000"/>
                <w:sz w:val="20"/>
                <w:szCs w:val="20"/>
                <w:highlight w:val="none"/>
              </w:rPr>
            </w:pPr>
            <w:r>
              <w:rPr>
                <w:rFonts w:cs="宋体"/>
                <w:b/>
                <w:color w:val="000000"/>
                <w:sz w:val="20"/>
                <w:szCs w:val="20"/>
                <w:highlight w:val="none"/>
              </w:rPr>
              <w:t>其他收入</w:t>
            </w:r>
          </w:p>
        </w:tc>
      </w:tr>
      <w:tr w14:paraId="1EA53B08">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B870F">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2018EA8">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74D279">
            <w:pPr>
              <w:jc w:val="center"/>
              <w:rPr>
                <w:rFonts w:hint="default" w:cs="宋体"/>
                <w:b/>
                <w:color w:val="000000"/>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46B8BC">
            <w:pPr>
              <w:jc w:val="center"/>
              <w:rPr>
                <w:rFonts w:hint="default" w:cs="宋体"/>
                <w:b/>
                <w:color w:val="000000"/>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12FEF9">
            <w:pPr>
              <w:jc w:val="center"/>
              <w:rPr>
                <w:rFonts w:hint="default" w:cs="宋体"/>
                <w:b/>
                <w:color w:val="000000"/>
                <w:sz w:val="20"/>
                <w:szCs w:val="20"/>
                <w:highlight w:val="none"/>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A5DE58">
            <w:pPr>
              <w:jc w:val="center"/>
              <w:textAlignment w:val="center"/>
              <w:rPr>
                <w:rFonts w:hint="default" w:cs="宋体"/>
                <w:b/>
                <w:color w:val="000000"/>
                <w:sz w:val="20"/>
                <w:szCs w:val="20"/>
                <w:highlight w:val="none"/>
              </w:rPr>
            </w:pPr>
            <w:r>
              <w:rPr>
                <w:rFonts w:cs="宋体"/>
                <w:b/>
                <w:color w:val="000000"/>
                <w:sz w:val="20"/>
                <w:szCs w:val="20"/>
                <w:highlight w:val="none"/>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84FEF1">
            <w:pPr>
              <w:jc w:val="center"/>
              <w:textAlignment w:val="center"/>
              <w:rPr>
                <w:rFonts w:hint="default" w:cs="宋体"/>
                <w:b/>
                <w:color w:val="000000"/>
                <w:sz w:val="20"/>
                <w:szCs w:val="20"/>
                <w:highlight w:val="none"/>
              </w:rPr>
            </w:pPr>
            <w:r>
              <w:rPr>
                <w:rFonts w:cs="宋体"/>
                <w:b/>
                <w:color w:val="000000"/>
                <w:sz w:val="20"/>
                <w:szCs w:val="20"/>
                <w:highlight w:val="none"/>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3C1831">
            <w:pPr>
              <w:jc w:val="center"/>
              <w:rPr>
                <w:rFonts w:hint="default" w:cs="宋体"/>
                <w:b/>
                <w:color w:val="000000"/>
                <w:sz w:val="20"/>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7C82C5">
            <w:pPr>
              <w:jc w:val="center"/>
              <w:rPr>
                <w:rFonts w:hint="default" w:cs="宋体"/>
                <w:b/>
                <w:color w:val="000000"/>
                <w:sz w:val="20"/>
                <w:szCs w:val="20"/>
                <w:highlight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570440">
            <w:pPr>
              <w:jc w:val="center"/>
              <w:rPr>
                <w:rFonts w:hint="default" w:cs="宋体"/>
                <w:b/>
                <w:color w:val="000000"/>
                <w:sz w:val="20"/>
                <w:szCs w:val="20"/>
                <w:highlight w:val="none"/>
              </w:rPr>
            </w:pPr>
          </w:p>
        </w:tc>
      </w:tr>
      <w:tr w14:paraId="49AC0CF5">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918D23">
            <w:pPr>
              <w:jc w:val="center"/>
              <w:rPr>
                <w:rFonts w:hint="default" w:cs="宋体"/>
                <w:b/>
                <w:color w:val="000000"/>
                <w:sz w:val="20"/>
                <w:szCs w:val="20"/>
                <w:highlight w:val="none"/>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3BC24CB">
            <w:pPr>
              <w:jc w:val="center"/>
              <w:rPr>
                <w:rFonts w:hint="default" w:cs="宋体"/>
                <w:b/>
                <w:color w:val="000000"/>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BD864D">
            <w:pPr>
              <w:jc w:val="center"/>
              <w:rPr>
                <w:rFonts w:hint="default" w:cs="宋体"/>
                <w:b/>
                <w:color w:val="000000"/>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8CA9A1">
            <w:pPr>
              <w:jc w:val="center"/>
              <w:rPr>
                <w:rFonts w:hint="default" w:cs="宋体"/>
                <w:b/>
                <w:color w:val="000000"/>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42A503">
            <w:pPr>
              <w:jc w:val="center"/>
              <w:rPr>
                <w:rFonts w:hint="default" w:cs="宋体"/>
                <w:b/>
                <w:color w:val="000000"/>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584441">
            <w:pPr>
              <w:jc w:val="center"/>
              <w:rPr>
                <w:rFonts w:hint="default" w:cs="宋体"/>
                <w:b/>
                <w:color w:val="000000"/>
                <w:sz w:val="20"/>
                <w:szCs w:val="20"/>
                <w:highlight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2FC2B1">
            <w:pPr>
              <w:jc w:val="center"/>
              <w:rPr>
                <w:rFonts w:hint="default" w:cs="宋体"/>
                <w:b/>
                <w:color w:val="000000"/>
                <w:sz w:val="20"/>
                <w:szCs w:val="20"/>
                <w:highlight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9DDD01">
            <w:pPr>
              <w:jc w:val="center"/>
              <w:rPr>
                <w:rFonts w:hint="default" w:cs="宋体"/>
                <w:b/>
                <w:color w:val="000000"/>
                <w:sz w:val="20"/>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30C1C8">
            <w:pPr>
              <w:jc w:val="center"/>
              <w:rPr>
                <w:rFonts w:hint="default" w:cs="宋体"/>
                <w:b/>
                <w:color w:val="000000"/>
                <w:sz w:val="20"/>
                <w:szCs w:val="20"/>
                <w:highlight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AF1CA3">
            <w:pPr>
              <w:jc w:val="center"/>
              <w:rPr>
                <w:rFonts w:hint="default" w:cs="宋体"/>
                <w:b/>
                <w:color w:val="000000"/>
                <w:sz w:val="20"/>
                <w:szCs w:val="20"/>
                <w:highlight w:val="none"/>
              </w:rPr>
            </w:pPr>
          </w:p>
        </w:tc>
      </w:tr>
      <w:tr w14:paraId="63E4A66E">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736B6">
            <w:pPr>
              <w:jc w:val="center"/>
              <w:rPr>
                <w:rFonts w:hint="default" w:cs="宋体"/>
                <w:b/>
                <w:color w:val="000000"/>
                <w:sz w:val="20"/>
                <w:szCs w:val="20"/>
                <w:highlight w:val="none"/>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C46C8FC">
            <w:pPr>
              <w:jc w:val="center"/>
              <w:rPr>
                <w:rFonts w:hint="default" w:cs="宋体"/>
                <w:b/>
                <w:color w:val="000000"/>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5B30E2">
            <w:pPr>
              <w:jc w:val="center"/>
              <w:rPr>
                <w:rFonts w:hint="default" w:cs="宋体"/>
                <w:b/>
                <w:color w:val="000000"/>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117D8F">
            <w:pPr>
              <w:jc w:val="center"/>
              <w:rPr>
                <w:rFonts w:hint="default" w:cs="宋体"/>
                <w:b/>
                <w:color w:val="000000"/>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AAE3B3">
            <w:pPr>
              <w:jc w:val="center"/>
              <w:rPr>
                <w:rFonts w:hint="default" w:cs="宋体"/>
                <w:b/>
                <w:color w:val="000000"/>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32BDB1">
            <w:pPr>
              <w:jc w:val="center"/>
              <w:rPr>
                <w:rFonts w:hint="default" w:cs="宋体"/>
                <w:b/>
                <w:color w:val="000000"/>
                <w:sz w:val="20"/>
                <w:szCs w:val="20"/>
                <w:highlight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6AA393">
            <w:pPr>
              <w:jc w:val="center"/>
              <w:rPr>
                <w:rFonts w:hint="default" w:cs="宋体"/>
                <w:b/>
                <w:color w:val="000000"/>
                <w:sz w:val="20"/>
                <w:szCs w:val="20"/>
                <w:highlight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A3FE9B">
            <w:pPr>
              <w:jc w:val="center"/>
              <w:rPr>
                <w:rFonts w:hint="default" w:cs="宋体"/>
                <w:b/>
                <w:color w:val="000000"/>
                <w:sz w:val="20"/>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2BA648">
            <w:pPr>
              <w:jc w:val="center"/>
              <w:rPr>
                <w:rFonts w:hint="default" w:cs="宋体"/>
                <w:b/>
                <w:color w:val="000000"/>
                <w:sz w:val="20"/>
                <w:szCs w:val="20"/>
                <w:highlight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77A88C">
            <w:pPr>
              <w:jc w:val="center"/>
              <w:rPr>
                <w:rFonts w:hint="default" w:cs="宋体"/>
                <w:b/>
                <w:color w:val="000000"/>
                <w:sz w:val="20"/>
                <w:szCs w:val="20"/>
                <w:highlight w:val="none"/>
              </w:rPr>
            </w:pPr>
          </w:p>
        </w:tc>
      </w:tr>
      <w:tr w14:paraId="5D2652E6">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B4DBD">
            <w:pPr>
              <w:jc w:val="center"/>
              <w:rPr>
                <w:rFonts w:hint="default" w:cs="宋体"/>
                <w:b/>
                <w:color w:val="000000"/>
                <w:sz w:val="20"/>
                <w:szCs w:val="20"/>
                <w:highlight w:val="none"/>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A8ACBB3">
            <w:pPr>
              <w:jc w:val="center"/>
              <w:rPr>
                <w:rFonts w:hint="default" w:cs="宋体"/>
                <w:b/>
                <w:color w:val="000000"/>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7100BE">
            <w:pPr>
              <w:jc w:val="center"/>
              <w:rPr>
                <w:rFonts w:hint="default" w:cs="宋体"/>
                <w:b/>
                <w:color w:val="000000"/>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8B762A">
            <w:pPr>
              <w:jc w:val="center"/>
              <w:rPr>
                <w:rFonts w:hint="default" w:cs="宋体"/>
                <w:b/>
                <w:color w:val="000000"/>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0668D1">
            <w:pPr>
              <w:jc w:val="center"/>
              <w:rPr>
                <w:rFonts w:hint="default" w:cs="宋体"/>
                <w:b/>
                <w:color w:val="000000"/>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28F2D6">
            <w:pPr>
              <w:jc w:val="center"/>
              <w:rPr>
                <w:rFonts w:hint="default" w:cs="宋体"/>
                <w:b/>
                <w:color w:val="000000"/>
                <w:sz w:val="20"/>
                <w:szCs w:val="20"/>
                <w:highlight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F39C7F">
            <w:pPr>
              <w:jc w:val="center"/>
              <w:rPr>
                <w:rFonts w:hint="default" w:cs="宋体"/>
                <w:b/>
                <w:color w:val="000000"/>
                <w:sz w:val="20"/>
                <w:szCs w:val="20"/>
                <w:highlight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1EF18D">
            <w:pPr>
              <w:jc w:val="center"/>
              <w:rPr>
                <w:rFonts w:hint="default" w:cs="宋体"/>
                <w:b/>
                <w:color w:val="000000"/>
                <w:sz w:val="20"/>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B1C481">
            <w:pPr>
              <w:jc w:val="center"/>
              <w:rPr>
                <w:rFonts w:hint="default" w:cs="宋体"/>
                <w:b/>
                <w:color w:val="000000"/>
                <w:sz w:val="20"/>
                <w:szCs w:val="20"/>
                <w:highlight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584C74">
            <w:pPr>
              <w:jc w:val="center"/>
              <w:rPr>
                <w:rFonts w:hint="default" w:cs="宋体"/>
                <w:b/>
                <w:color w:val="000000"/>
                <w:sz w:val="20"/>
                <w:szCs w:val="20"/>
                <w:highlight w:val="none"/>
              </w:rPr>
            </w:pPr>
          </w:p>
        </w:tc>
      </w:tr>
      <w:tr w14:paraId="4A8DC1EA">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FA7F0">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D9D24">
            <w:pPr>
              <w:wordWrap w:val="0"/>
              <w:jc w:val="right"/>
              <w:textAlignment w:val="center"/>
              <w:rPr>
                <w:rFonts w:hint="default" w:cs="宋体"/>
                <w:b/>
                <w:color w:val="000000"/>
                <w:sz w:val="20"/>
                <w:szCs w:val="20"/>
                <w:highlight w:val="none"/>
              </w:rPr>
            </w:pPr>
            <w:r>
              <w:rPr>
                <w:rFonts w:cs="宋体"/>
                <w:b/>
                <w:bCs/>
                <w:color w:val="000000"/>
                <w:sz w:val="20"/>
                <w:szCs w:val="20"/>
                <w:highlight w:val="none"/>
              </w:rPr>
              <w:t>1,556.64</w:t>
            </w:r>
            <w:r>
              <w:rPr>
                <w:b/>
                <w:color w:val="000000"/>
                <w:sz w:val="20"/>
                <w:highlight w:val="none"/>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3CB74">
            <w:pPr>
              <w:wordWrap w:val="0"/>
              <w:jc w:val="right"/>
              <w:textAlignment w:val="center"/>
              <w:rPr>
                <w:rFonts w:hint="default" w:cs="宋体"/>
                <w:b/>
                <w:color w:val="000000"/>
                <w:sz w:val="20"/>
                <w:szCs w:val="20"/>
                <w:highlight w:val="none"/>
              </w:rPr>
            </w:pPr>
            <w:r>
              <w:rPr>
                <w:rFonts w:cs="宋体"/>
                <w:b/>
                <w:bCs/>
                <w:color w:val="000000"/>
                <w:sz w:val="20"/>
                <w:szCs w:val="20"/>
                <w:highlight w:val="none"/>
              </w:rPr>
              <w:t>609.51</w:t>
            </w:r>
            <w:r>
              <w:rPr>
                <w:b/>
                <w:color w:val="000000"/>
                <w:sz w:val="20"/>
                <w:highlight w:val="none"/>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EB137">
            <w:pPr>
              <w:wordWrap w:val="0"/>
              <w:jc w:val="right"/>
              <w:textAlignment w:val="center"/>
              <w:rPr>
                <w:rFonts w:hint="default" w:cs="宋体"/>
                <w:b/>
                <w:color w:val="000000"/>
                <w:sz w:val="20"/>
                <w:szCs w:val="20"/>
                <w:highlight w:val="none"/>
              </w:rPr>
            </w:pPr>
            <w:r>
              <w:rPr>
                <w:b/>
                <w:color w:val="000000"/>
                <w:sz w:val="20"/>
                <w:highlight w:val="none"/>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46949">
            <w:pPr>
              <w:wordWrap w:val="0"/>
              <w:jc w:val="right"/>
              <w:textAlignment w:val="center"/>
              <w:rPr>
                <w:rFonts w:hint="default" w:cs="宋体"/>
                <w:b/>
                <w:color w:val="000000"/>
                <w:sz w:val="20"/>
                <w:szCs w:val="20"/>
                <w:highlight w:val="none"/>
              </w:rPr>
            </w:pPr>
            <w:r>
              <w:rPr>
                <w:rFonts w:cs="宋体"/>
                <w:b/>
                <w:bCs/>
                <w:color w:val="000000"/>
                <w:sz w:val="20"/>
                <w:szCs w:val="20"/>
                <w:highlight w:val="none"/>
              </w:rPr>
              <w:t>946.86</w:t>
            </w:r>
            <w:r>
              <w:rPr>
                <w:b/>
                <w:color w:val="000000"/>
                <w:sz w:val="20"/>
                <w:highlight w:val="none"/>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7CBD9">
            <w:pPr>
              <w:wordWrap w:val="0"/>
              <w:jc w:val="right"/>
              <w:textAlignment w:val="center"/>
              <w:rPr>
                <w:rFonts w:hint="default" w:cs="宋体"/>
                <w:b/>
                <w:color w:val="000000"/>
                <w:sz w:val="20"/>
                <w:szCs w:val="20"/>
                <w:highlight w:val="none"/>
              </w:rPr>
            </w:pPr>
            <w:r>
              <w:rPr>
                <w:b/>
                <w:color w:val="000000"/>
                <w:sz w:val="20"/>
                <w:highlight w:val="none"/>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4F2EF">
            <w:pPr>
              <w:wordWrap w:val="0"/>
              <w:jc w:val="right"/>
              <w:textAlignment w:val="center"/>
              <w:rPr>
                <w:rFonts w:hint="default" w:cs="宋体"/>
                <w:b/>
                <w:color w:val="000000"/>
                <w:sz w:val="20"/>
                <w:szCs w:val="20"/>
                <w:highlight w:val="none"/>
              </w:rPr>
            </w:pPr>
            <w:r>
              <w:rPr>
                <w:b/>
                <w:color w:val="000000"/>
                <w:sz w:val="20"/>
                <w:highlight w:val="none"/>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8F6D8">
            <w:pPr>
              <w:wordWrap w:val="0"/>
              <w:jc w:val="right"/>
              <w:textAlignment w:val="center"/>
              <w:rPr>
                <w:rFonts w:hint="default" w:cs="宋体"/>
                <w:b/>
                <w:color w:val="000000"/>
                <w:sz w:val="20"/>
                <w:szCs w:val="20"/>
                <w:highlight w:val="none"/>
              </w:rPr>
            </w:pPr>
            <w:r>
              <w:rPr>
                <w:b/>
                <w:color w:val="000000"/>
                <w:sz w:val="20"/>
                <w:highlight w:val="none"/>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81FE1">
            <w:pPr>
              <w:wordWrap w:val="0"/>
              <w:jc w:val="right"/>
              <w:textAlignment w:val="center"/>
              <w:rPr>
                <w:rFonts w:hint="default" w:cs="宋体"/>
                <w:b/>
                <w:color w:val="000000"/>
                <w:sz w:val="20"/>
                <w:szCs w:val="20"/>
                <w:highlight w:val="none"/>
              </w:rPr>
            </w:pPr>
            <w:r>
              <w:rPr>
                <w:rFonts w:cs="宋体"/>
                <w:b/>
                <w:bCs/>
                <w:color w:val="000000"/>
                <w:sz w:val="20"/>
                <w:szCs w:val="20"/>
                <w:highlight w:val="none"/>
              </w:rPr>
              <w:t>0.27</w:t>
            </w:r>
            <w:r>
              <w:rPr>
                <w:b/>
                <w:color w:val="000000"/>
                <w:sz w:val="20"/>
                <w:highlight w:val="none"/>
                <w:u w:color="auto"/>
              </w:rPr>
              <w:t xml:space="preserve"> </w:t>
            </w:r>
          </w:p>
        </w:tc>
      </w:tr>
      <w:tr w14:paraId="37511F2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1B607">
            <w:pPr>
              <w:textAlignment w:val="center"/>
              <w:rPr>
                <w:rFonts w:hint="default" w:cs="宋体"/>
                <w:color w:val="000000"/>
                <w:sz w:val="20"/>
                <w:szCs w:val="20"/>
                <w:highlight w:val="none"/>
              </w:rPr>
            </w:pPr>
            <w:r>
              <w:rPr>
                <w:rFonts w:cs="宋体"/>
                <w:b/>
                <w:color w:val="000000"/>
                <w:sz w:val="20"/>
                <w:szCs w:val="20"/>
                <w:highlight w:val="none"/>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C43B0">
            <w:pPr>
              <w:textAlignment w:val="center"/>
              <w:rPr>
                <w:rFonts w:hint="default" w:cs="宋体"/>
                <w:color w:val="000000"/>
                <w:sz w:val="20"/>
                <w:szCs w:val="20"/>
                <w:highlight w:val="none"/>
              </w:rPr>
            </w:pPr>
            <w:r>
              <w:rPr>
                <w:rFonts w:cs="宋体"/>
                <w:b/>
                <w:color w:val="000000"/>
                <w:sz w:val="20"/>
                <w:szCs w:val="20"/>
                <w:highlight w:val="none"/>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3F829">
            <w:pPr>
              <w:wordWrap w:val="0"/>
              <w:jc w:val="right"/>
              <w:textAlignment w:val="center"/>
              <w:rPr>
                <w:rFonts w:hint="default" w:cs="宋体"/>
                <w:color w:val="000000"/>
                <w:sz w:val="20"/>
                <w:szCs w:val="20"/>
                <w:highlight w:val="none"/>
              </w:rPr>
            </w:pPr>
            <w:r>
              <w:rPr>
                <w:rFonts w:cs="宋体"/>
                <w:b/>
                <w:color w:val="000000"/>
                <w:sz w:val="20"/>
                <w:szCs w:val="20"/>
                <w:highlight w:val="none"/>
              </w:rPr>
              <w:t>83.77</w:t>
            </w:r>
            <w:r>
              <w:rPr>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54EAC">
            <w:pPr>
              <w:wordWrap w:val="0"/>
              <w:jc w:val="right"/>
              <w:textAlignment w:val="center"/>
              <w:rPr>
                <w:rFonts w:hint="default" w:cs="宋体"/>
                <w:color w:val="000000"/>
                <w:sz w:val="20"/>
                <w:szCs w:val="20"/>
                <w:highlight w:val="none"/>
              </w:rPr>
            </w:pPr>
            <w:r>
              <w:rPr>
                <w:rFonts w:cs="宋体"/>
                <w:b/>
                <w:color w:val="000000"/>
                <w:sz w:val="20"/>
                <w:szCs w:val="20"/>
                <w:highlight w:val="none"/>
              </w:rPr>
              <w:t>58.40</w:t>
            </w:r>
            <w:r>
              <w:rPr>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B39ED">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EB88A">
            <w:pPr>
              <w:wordWrap w:val="0"/>
              <w:jc w:val="right"/>
              <w:textAlignment w:val="center"/>
              <w:rPr>
                <w:rFonts w:hint="default" w:cs="宋体"/>
                <w:color w:val="000000"/>
                <w:sz w:val="20"/>
                <w:szCs w:val="20"/>
                <w:highlight w:val="none"/>
              </w:rPr>
            </w:pPr>
            <w:r>
              <w:rPr>
                <w:rFonts w:cs="宋体"/>
                <w:b/>
                <w:color w:val="000000"/>
                <w:sz w:val="20"/>
                <w:szCs w:val="20"/>
                <w:highlight w:val="none"/>
              </w:rPr>
              <w:t>25.37</w:t>
            </w:r>
            <w:r>
              <w:rPr>
                <w:b/>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B0D24">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371F0">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B40F6">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F2CCE">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2D839A3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852EA">
            <w:pPr>
              <w:textAlignment w:val="center"/>
              <w:rPr>
                <w:rFonts w:hint="default" w:cs="宋体"/>
                <w:color w:val="000000"/>
                <w:sz w:val="20"/>
                <w:szCs w:val="20"/>
                <w:highlight w:val="none"/>
              </w:rPr>
            </w:pPr>
            <w:r>
              <w:rPr>
                <w:rFonts w:cs="宋体"/>
                <w:b/>
                <w:color w:val="000000"/>
                <w:sz w:val="20"/>
                <w:szCs w:val="20"/>
                <w:highlight w:val="none"/>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3F927">
            <w:pPr>
              <w:textAlignment w:val="center"/>
              <w:rPr>
                <w:rFonts w:hint="default" w:cs="宋体"/>
                <w:color w:val="000000"/>
                <w:sz w:val="20"/>
                <w:szCs w:val="20"/>
                <w:highlight w:val="none"/>
              </w:rPr>
            </w:pPr>
            <w:r>
              <w:rPr>
                <w:rFonts w:cs="宋体"/>
                <w:b/>
                <w:color w:val="000000"/>
                <w:sz w:val="20"/>
                <w:szCs w:val="20"/>
                <w:highlight w:val="none"/>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19E82">
            <w:pPr>
              <w:wordWrap w:val="0"/>
              <w:jc w:val="right"/>
              <w:textAlignment w:val="center"/>
              <w:rPr>
                <w:rFonts w:hint="default" w:cs="宋体"/>
                <w:color w:val="000000"/>
                <w:sz w:val="20"/>
                <w:szCs w:val="20"/>
                <w:highlight w:val="none"/>
              </w:rPr>
            </w:pPr>
            <w:r>
              <w:rPr>
                <w:rFonts w:cs="宋体"/>
                <w:b/>
                <w:color w:val="000000"/>
                <w:sz w:val="20"/>
                <w:szCs w:val="20"/>
                <w:highlight w:val="none"/>
              </w:rPr>
              <w:t>83.18</w:t>
            </w:r>
            <w:r>
              <w:rPr>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EB813">
            <w:pPr>
              <w:wordWrap w:val="0"/>
              <w:jc w:val="right"/>
              <w:textAlignment w:val="center"/>
              <w:rPr>
                <w:rFonts w:hint="default" w:cs="宋体"/>
                <w:color w:val="000000"/>
                <w:sz w:val="20"/>
                <w:szCs w:val="20"/>
                <w:highlight w:val="none"/>
              </w:rPr>
            </w:pPr>
            <w:r>
              <w:rPr>
                <w:rFonts w:cs="宋体"/>
                <w:b/>
                <w:color w:val="000000"/>
                <w:sz w:val="20"/>
                <w:szCs w:val="20"/>
                <w:highlight w:val="none"/>
              </w:rPr>
              <w:t>57.81</w:t>
            </w:r>
            <w:r>
              <w:rPr>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41F7D">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30FA0">
            <w:pPr>
              <w:wordWrap w:val="0"/>
              <w:jc w:val="right"/>
              <w:textAlignment w:val="center"/>
              <w:rPr>
                <w:rFonts w:hint="default" w:cs="宋体"/>
                <w:color w:val="000000"/>
                <w:sz w:val="20"/>
                <w:szCs w:val="20"/>
                <w:highlight w:val="none"/>
              </w:rPr>
            </w:pPr>
            <w:r>
              <w:rPr>
                <w:rFonts w:cs="宋体"/>
                <w:b/>
                <w:color w:val="000000"/>
                <w:sz w:val="20"/>
                <w:szCs w:val="20"/>
                <w:highlight w:val="none"/>
              </w:rPr>
              <w:t>25.37</w:t>
            </w:r>
            <w:r>
              <w:rPr>
                <w:b/>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1DE91">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92483">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ABBE1">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D493C">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650BC5A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B8130">
            <w:pPr>
              <w:textAlignment w:val="center"/>
              <w:rPr>
                <w:rFonts w:hint="default" w:cs="宋体"/>
                <w:color w:val="000000"/>
                <w:sz w:val="20"/>
                <w:szCs w:val="20"/>
                <w:highlight w:val="none"/>
              </w:rPr>
            </w:pPr>
            <w:r>
              <w:rPr>
                <w:rFonts w:cs="宋体"/>
                <w:color w:val="000000"/>
                <w:sz w:val="20"/>
                <w:szCs w:val="20"/>
                <w:highlight w:val="none"/>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B9958">
            <w:pPr>
              <w:textAlignment w:val="center"/>
              <w:rPr>
                <w:rFonts w:hint="default" w:cs="宋体"/>
                <w:color w:val="000000"/>
                <w:sz w:val="20"/>
                <w:szCs w:val="20"/>
                <w:highlight w:val="none"/>
              </w:rPr>
            </w:pPr>
            <w:r>
              <w:rPr>
                <w:rFonts w:cs="宋体"/>
                <w:color w:val="000000"/>
                <w:sz w:val="20"/>
                <w:szCs w:val="20"/>
                <w:highlight w:val="none"/>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C5667">
            <w:pPr>
              <w:wordWrap w:val="0"/>
              <w:jc w:val="right"/>
              <w:textAlignment w:val="center"/>
              <w:rPr>
                <w:rFonts w:hint="default" w:cs="宋体"/>
                <w:color w:val="000000"/>
                <w:sz w:val="20"/>
                <w:szCs w:val="20"/>
                <w:highlight w:val="none"/>
              </w:rPr>
            </w:pPr>
            <w:r>
              <w:rPr>
                <w:rFonts w:cs="宋体"/>
                <w:color w:val="000000"/>
                <w:sz w:val="20"/>
                <w:szCs w:val="20"/>
                <w:highlight w:val="none"/>
              </w:rPr>
              <w:t>23.00</w:t>
            </w: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96580">
            <w:pPr>
              <w:wordWrap w:val="0"/>
              <w:jc w:val="right"/>
              <w:textAlignment w:val="center"/>
              <w:rPr>
                <w:rFonts w:hint="default" w:cs="宋体"/>
                <w:color w:val="000000"/>
                <w:sz w:val="20"/>
                <w:szCs w:val="20"/>
                <w:highlight w:val="none"/>
              </w:rPr>
            </w:pPr>
            <w:r>
              <w:rPr>
                <w:rFonts w:cs="宋体"/>
                <w:color w:val="000000"/>
                <w:sz w:val="20"/>
                <w:szCs w:val="20"/>
                <w:highlight w:val="none"/>
              </w:rPr>
              <w:t>23.00</w:t>
            </w: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46565">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1A3EB">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AEDB0">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A2BC2">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650F5">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E0301">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739690E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34667">
            <w:pPr>
              <w:textAlignment w:val="center"/>
              <w:rPr>
                <w:rFonts w:hint="default" w:cs="宋体"/>
                <w:color w:val="000000"/>
                <w:sz w:val="20"/>
                <w:szCs w:val="20"/>
                <w:highlight w:val="none"/>
              </w:rPr>
            </w:pPr>
            <w:r>
              <w:rPr>
                <w:rFonts w:cs="宋体"/>
                <w:color w:val="000000"/>
                <w:sz w:val="20"/>
                <w:szCs w:val="20"/>
                <w:highlight w:val="none"/>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006C5">
            <w:pPr>
              <w:textAlignment w:val="center"/>
              <w:rPr>
                <w:rFonts w:hint="default" w:cs="宋体"/>
                <w:color w:val="000000"/>
                <w:sz w:val="20"/>
                <w:szCs w:val="20"/>
                <w:highlight w:val="none"/>
              </w:rPr>
            </w:pPr>
            <w:r>
              <w:rPr>
                <w:rFonts w:cs="宋体"/>
                <w:color w:val="000000"/>
                <w:sz w:val="20"/>
                <w:szCs w:val="20"/>
                <w:highlight w:val="none"/>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94251">
            <w:pPr>
              <w:wordWrap w:val="0"/>
              <w:jc w:val="right"/>
              <w:textAlignment w:val="center"/>
              <w:rPr>
                <w:rFonts w:hint="default" w:cs="宋体"/>
                <w:color w:val="000000"/>
                <w:sz w:val="20"/>
                <w:szCs w:val="20"/>
                <w:highlight w:val="none"/>
              </w:rPr>
            </w:pPr>
            <w:r>
              <w:rPr>
                <w:rFonts w:cs="宋体"/>
                <w:color w:val="000000"/>
                <w:sz w:val="20"/>
                <w:szCs w:val="20"/>
                <w:highlight w:val="none"/>
              </w:rPr>
              <w:t>34.81</w:t>
            </w: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618C7">
            <w:pPr>
              <w:wordWrap w:val="0"/>
              <w:jc w:val="right"/>
              <w:textAlignment w:val="center"/>
              <w:rPr>
                <w:rFonts w:hint="default" w:cs="宋体"/>
                <w:color w:val="000000"/>
                <w:sz w:val="20"/>
                <w:szCs w:val="20"/>
                <w:highlight w:val="none"/>
              </w:rPr>
            </w:pPr>
            <w:r>
              <w:rPr>
                <w:rFonts w:cs="宋体"/>
                <w:color w:val="000000"/>
                <w:sz w:val="20"/>
                <w:szCs w:val="20"/>
                <w:highlight w:val="none"/>
              </w:rPr>
              <w:t>34.81</w:t>
            </w: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761AE">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4F684">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C83A8">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5CDB4">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B6110">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0DA49">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666C1DB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771A4">
            <w:pPr>
              <w:textAlignment w:val="center"/>
              <w:rPr>
                <w:rFonts w:hint="default" w:cs="宋体"/>
                <w:color w:val="000000"/>
                <w:sz w:val="20"/>
                <w:szCs w:val="20"/>
                <w:highlight w:val="none"/>
              </w:rPr>
            </w:pPr>
            <w:r>
              <w:rPr>
                <w:rFonts w:cs="宋体"/>
                <w:color w:val="000000"/>
                <w:sz w:val="20"/>
                <w:szCs w:val="20"/>
                <w:highlight w:val="none"/>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E70CC">
            <w:pPr>
              <w:textAlignment w:val="center"/>
              <w:rPr>
                <w:rFonts w:hint="default" w:cs="宋体"/>
                <w:color w:val="000000"/>
                <w:sz w:val="20"/>
                <w:szCs w:val="20"/>
                <w:highlight w:val="none"/>
              </w:rPr>
            </w:pPr>
            <w:r>
              <w:rPr>
                <w:rFonts w:cs="宋体"/>
                <w:color w:val="000000"/>
                <w:sz w:val="20"/>
                <w:szCs w:val="20"/>
                <w:highlight w:val="none"/>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CB354">
            <w:pPr>
              <w:wordWrap w:val="0"/>
              <w:jc w:val="right"/>
              <w:textAlignment w:val="center"/>
              <w:rPr>
                <w:rFonts w:hint="default" w:cs="宋体"/>
                <w:color w:val="000000"/>
                <w:sz w:val="20"/>
                <w:szCs w:val="20"/>
                <w:highlight w:val="none"/>
              </w:rPr>
            </w:pPr>
            <w:r>
              <w:rPr>
                <w:rFonts w:cs="宋体"/>
                <w:color w:val="000000"/>
                <w:sz w:val="20"/>
                <w:szCs w:val="20"/>
                <w:highlight w:val="none"/>
              </w:rPr>
              <w:t>25.37</w:t>
            </w: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4DE0E">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45B0D">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54D6D">
            <w:pPr>
              <w:wordWrap w:val="0"/>
              <w:jc w:val="right"/>
              <w:textAlignment w:val="center"/>
              <w:rPr>
                <w:rFonts w:hint="default" w:cs="宋体"/>
                <w:color w:val="000000"/>
                <w:sz w:val="20"/>
                <w:szCs w:val="20"/>
                <w:highlight w:val="none"/>
              </w:rPr>
            </w:pPr>
            <w:r>
              <w:rPr>
                <w:rFonts w:cs="宋体"/>
                <w:color w:val="000000"/>
                <w:sz w:val="20"/>
                <w:szCs w:val="20"/>
                <w:highlight w:val="none"/>
              </w:rPr>
              <w:t>25.37</w:t>
            </w:r>
            <w:r>
              <w:rPr>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422DD">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444D3">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92C5D">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40AC1">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4EC983B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4C7EF">
            <w:pPr>
              <w:textAlignment w:val="center"/>
              <w:rPr>
                <w:rFonts w:hint="default" w:cs="宋体"/>
                <w:color w:val="000000"/>
                <w:sz w:val="20"/>
                <w:szCs w:val="20"/>
                <w:highlight w:val="none"/>
              </w:rPr>
            </w:pPr>
            <w:r>
              <w:rPr>
                <w:rFonts w:cs="宋体"/>
                <w:b/>
                <w:color w:val="000000"/>
                <w:sz w:val="20"/>
                <w:szCs w:val="20"/>
                <w:highlight w:val="none"/>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782A0">
            <w:pPr>
              <w:textAlignment w:val="center"/>
              <w:rPr>
                <w:rFonts w:hint="default" w:cs="宋体"/>
                <w:color w:val="000000"/>
                <w:sz w:val="20"/>
                <w:szCs w:val="20"/>
                <w:highlight w:val="none"/>
              </w:rPr>
            </w:pPr>
            <w:r>
              <w:rPr>
                <w:rFonts w:cs="宋体"/>
                <w:b/>
                <w:color w:val="000000"/>
                <w:sz w:val="20"/>
                <w:szCs w:val="20"/>
                <w:highlight w:val="none"/>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C5335">
            <w:pPr>
              <w:wordWrap w:val="0"/>
              <w:jc w:val="right"/>
              <w:textAlignment w:val="center"/>
              <w:rPr>
                <w:rFonts w:hint="default" w:cs="宋体"/>
                <w:color w:val="000000"/>
                <w:sz w:val="20"/>
                <w:szCs w:val="20"/>
                <w:highlight w:val="none"/>
              </w:rPr>
            </w:pPr>
            <w:r>
              <w:rPr>
                <w:rFonts w:cs="宋体"/>
                <w:b/>
                <w:color w:val="000000"/>
                <w:sz w:val="20"/>
                <w:szCs w:val="20"/>
                <w:highlight w:val="none"/>
              </w:rPr>
              <w:t>0.59</w:t>
            </w:r>
            <w:r>
              <w:rPr>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5E1FB">
            <w:pPr>
              <w:wordWrap w:val="0"/>
              <w:jc w:val="right"/>
              <w:textAlignment w:val="center"/>
              <w:rPr>
                <w:rFonts w:hint="default" w:cs="宋体"/>
                <w:color w:val="000000"/>
                <w:sz w:val="20"/>
                <w:szCs w:val="20"/>
                <w:highlight w:val="none"/>
              </w:rPr>
            </w:pPr>
            <w:r>
              <w:rPr>
                <w:rFonts w:cs="宋体"/>
                <w:b/>
                <w:color w:val="000000"/>
                <w:sz w:val="20"/>
                <w:szCs w:val="20"/>
                <w:highlight w:val="none"/>
              </w:rPr>
              <w:t>0.59</w:t>
            </w:r>
            <w:r>
              <w:rPr>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4E218">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7D1FB">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C6D3C">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254EB">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49F17">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42E8B">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120BF32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99959">
            <w:pPr>
              <w:textAlignment w:val="center"/>
              <w:rPr>
                <w:rFonts w:hint="default" w:cs="宋体"/>
                <w:color w:val="000000"/>
                <w:sz w:val="20"/>
                <w:szCs w:val="20"/>
                <w:highlight w:val="none"/>
              </w:rPr>
            </w:pPr>
            <w:r>
              <w:rPr>
                <w:rFonts w:cs="宋体"/>
                <w:color w:val="000000"/>
                <w:sz w:val="20"/>
                <w:szCs w:val="20"/>
                <w:highlight w:val="none"/>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D477D">
            <w:pPr>
              <w:textAlignment w:val="center"/>
              <w:rPr>
                <w:rFonts w:hint="default" w:cs="宋体"/>
                <w:color w:val="000000"/>
                <w:sz w:val="20"/>
                <w:szCs w:val="20"/>
                <w:highlight w:val="none"/>
              </w:rPr>
            </w:pPr>
            <w:r>
              <w:rPr>
                <w:rFonts w:cs="宋体"/>
                <w:color w:val="000000"/>
                <w:sz w:val="20"/>
                <w:szCs w:val="20"/>
                <w:highlight w:val="none"/>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8B0D0">
            <w:pPr>
              <w:wordWrap w:val="0"/>
              <w:jc w:val="right"/>
              <w:textAlignment w:val="center"/>
              <w:rPr>
                <w:rFonts w:hint="default" w:cs="宋体"/>
                <w:color w:val="000000"/>
                <w:sz w:val="20"/>
                <w:szCs w:val="20"/>
                <w:highlight w:val="none"/>
              </w:rPr>
            </w:pPr>
            <w:r>
              <w:rPr>
                <w:rFonts w:cs="宋体"/>
                <w:color w:val="000000"/>
                <w:sz w:val="20"/>
                <w:szCs w:val="20"/>
                <w:highlight w:val="none"/>
              </w:rPr>
              <w:t>0.59</w:t>
            </w: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F8053">
            <w:pPr>
              <w:wordWrap w:val="0"/>
              <w:jc w:val="right"/>
              <w:textAlignment w:val="center"/>
              <w:rPr>
                <w:rFonts w:hint="default" w:cs="宋体"/>
                <w:color w:val="000000"/>
                <w:sz w:val="20"/>
                <w:szCs w:val="20"/>
                <w:highlight w:val="none"/>
              </w:rPr>
            </w:pPr>
            <w:r>
              <w:rPr>
                <w:rFonts w:cs="宋体"/>
                <w:color w:val="000000"/>
                <w:sz w:val="20"/>
                <w:szCs w:val="20"/>
                <w:highlight w:val="none"/>
              </w:rPr>
              <w:t>0.59</w:t>
            </w: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DF660">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42151">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47394">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19734">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91B0E">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5C892">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2BB4E58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885A9">
            <w:pPr>
              <w:textAlignment w:val="center"/>
              <w:rPr>
                <w:rFonts w:hint="default" w:cs="宋体"/>
                <w:color w:val="000000"/>
                <w:sz w:val="20"/>
                <w:szCs w:val="20"/>
                <w:highlight w:val="none"/>
              </w:rPr>
            </w:pPr>
            <w:r>
              <w:rPr>
                <w:rFonts w:cs="宋体"/>
                <w:b/>
                <w:color w:val="000000"/>
                <w:sz w:val="20"/>
                <w:szCs w:val="20"/>
                <w:highlight w:val="none"/>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BCFC7">
            <w:pPr>
              <w:textAlignment w:val="center"/>
              <w:rPr>
                <w:rFonts w:hint="default" w:cs="宋体"/>
                <w:color w:val="000000"/>
                <w:sz w:val="20"/>
                <w:szCs w:val="20"/>
                <w:highlight w:val="none"/>
              </w:rPr>
            </w:pPr>
            <w:r>
              <w:rPr>
                <w:rFonts w:cs="宋体"/>
                <w:b/>
                <w:color w:val="000000"/>
                <w:sz w:val="20"/>
                <w:szCs w:val="20"/>
                <w:highlight w:val="none"/>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D0F8E">
            <w:pPr>
              <w:wordWrap w:val="0"/>
              <w:jc w:val="right"/>
              <w:textAlignment w:val="center"/>
              <w:rPr>
                <w:rFonts w:hint="default" w:cs="宋体"/>
                <w:color w:val="000000"/>
                <w:sz w:val="20"/>
                <w:szCs w:val="20"/>
                <w:highlight w:val="none"/>
              </w:rPr>
            </w:pPr>
            <w:r>
              <w:rPr>
                <w:rFonts w:cs="宋体"/>
                <w:b/>
                <w:color w:val="000000"/>
                <w:sz w:val="20"/>
                <w:szCs w:val="20"/>
                <w:highlight w:val="none"/>
              </w:rPr>
              <w:t>1,446.76</w:t>
            </w:r>
            <w:r>
              <w:rPr>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27217">
            <w:pPr>
              <w:wordWrap w:val="0"/>
              <w:jc w:val="right"/>
              <w:textAlignment w:val="center"/>
              <w:rPr>
                <w:rFonts w:hint="default" w:cs="宋体"/>
                <w:color w:val="000000"/>
                <w:sz w:val="20"/>
                <w:szCs w:val="20"/>
                <w:highlight w:val="none"/>
              </w:rPr>
            </w:pPr>
            <w:r>
              <w:rPr>
                <w:rFonts w:cs="宋体"/>
                <w:b/>
                <w:color w:val="000000"/>
                <w:sz w:val="20"/>
                <w:szCs w:val="20"/>
                <w:highlight w:val="none"/>
              </w:rPr>
              <w:t>525.01</w:t>
            </w:r>
            <w:r>
              <w:rPr>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513FE">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76756">
            <w:pPr>
              <w:wordWrap w:val="0"/>
              <w:jc w:val="right"/>
              <w:textAlignment w:val="center"/>
              <w:rPr>
                <w:rFonts w:hint="default" w:cs="宋体"/>
                <w:color w:val="000000"/>
                <w:sz w:val="20"/>
                <w:szCs w:val="20"/>
                <w:highlight w:val="none"/>
              </w:rPr>
            </w:pPr>
            <w:r>
              <w:rPr>
                <w:rFonts w:cs="宋体"/>
                <w:b/>
                <w:color w:val="000000"/>
                <w:sz w:val="20"/>
                <w:szCs w:val="20"/>
                <w:highlight w:val="none"/>
              </w:rPr>
              <w:t>921.48</w:t>
            </w:r>
            <w:r>
              <w:rPr>
                <w:b/>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2FCD3">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E07C7">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CF5EF">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F90E9">
            <w:pPr>
              <w:wordWrap w:val="0"/>
              <w:jc w:val="right"/>
              <w:textAlignment w:val="center"/>
              <w:rPr>
                <w:rFonts w:hint="default" w:cs="宋体"/>
                <w:color w:val="000000"/>
                <w:sz w:val="20"/>
                <w:szCs w:val="20"/>
                <w:highlight w:val="none"/>
              </w:rPr>
            </w:pPr>
            <w:r>
              <w:rPr>
                <w:rFonts w:cs="宋体"/>
                <w:b/>
                <w:color w:val="000000"/>
                <w:sz w:val="20"/>
                <w:szCs w:val="20"/>
                <w:highlight w:val="none"/>
              </w:rPr>
              <w:t>0.27</w:t>
            </w:r>
            <w:r>
              <w:rPr>
                <w:b/>
                <w:color w:val="000000"/>
                <w:sz w:val="20"/>
                <w:highlight w:val="none"/>
                <w:u w:color="auto"/>
              </w:rPr>
              <w:t xml:space="preserve"> </w:t>
            </w:r>
          </w:p>
        </w:tc>
      </w:tr>
      <w:tr w14:paraId="23D5C4D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8E78D">
            <w:pPr>
              <w:textAlignment w:val="center"/>
              <w:rPr>
                <w:rFonts w:hint="default" w:cs="宋体"/>
                <w:color w:val="000000"/>
                <w:sz w:val="20"/>
                <w:szCs w:val="20"/>
                <w:highlight w:val="none"/>
              </w:rPr>
            </w:pPr>
            <w:r>
              <w:rPr>
                <w:rFonts w:cs="宋体"/>
                <w:b/>
                <w:color w:val="000000"/>
                <w:sz w:val="20"/>
                <w:szCs w:val="20"/>
                <w:highlight w:val="none"/>
              </w:rPr>
              <w:t>21003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7B808">
            <w:pPr>
              <w:textAlignment w:val="center"/>
              <w:rPr>
                <w:rFonts w:hint="default" w:cs="宋体"/>
                <w:color w:val="000000"/>
                <w:sz w:val="20"/>
                <w:szCs w:val="20"/>
                <w:highlight w:val="none"/>
              </w:rPr>
            </w:pPr>
            <w:r>
              <w:rPr>
                <w:rFonts w:cs="宋体"/>
                <w:b/>
                <w:color w:val="000000"/>
                <w:sz w:val="20"/>
                <w:szCs w:val="20"/>
                <w:highlight w:val="none"/>
              </w:rPr>
              <w:t>基层医疗卫生机构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5D530">
            <w:pPr>
              <w:wordWrap w:val="0"/>
              <w:jc w:val="right"/>
              <w:textAlignment w:val="center"/>
              <w:rPr>
                <w:rFonts w:hint="default" w:cs="宋体"/>
                <w:color w:val="000000"/>
                <w:sz w:val="20"/>
                <w:szCs w:val="20"/>
                <w:highlight w:val="none"/>
              </w:rPr>
            </w:pPr>
            <w:r>
              <w:rPr>
                <w:rFonts w:cs="宋体"/>
                <w:b/>
                <w:color w:val="000000"/>
                <w:sz w:val="20"/>
                <w:szCs w:val="20"/>
                <w:highlight w:val="none"/>
              </w:rPr>
              <w:t>1,242.72</w:t>
            </w:r>
            <w:r>
              <w:rPr>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C1600">
            <w:pPr>
              <w:wordWrap w:val="0"/>
              <w:jc w:val="right"/>
              <w:textAlignment w:val="center"/>
              <w:rPr>
                <w:rFonts w:hint="default" w:cs="宋体"/>
                <w:color w:val="000000"/>
                <w:sz w:val="20"/>
                <w:szCs w:val="20"/>
                <w:highlight w:val="none"/>
              </w:rPr>
            </w:pPr>
            <w:r>
              <w:rPr>
                <w:rFonts w:cs="宋体"/>
                <w:b/>
                <w:color w:val="000000"/>
                <w:sz w:val="20"/>
                <w:szCs w:val="20"/>
                <w:highlight w:val="none"/>
              </w:rPr>
              <w:t>320.97</w:t>
            </w:r>
            <w:r>
              <w:rPr>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F349B">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5F729">
            <w:pPr>
              <w:wordWrap w:val="0"/>
              <w:jc w:val="right"/>
              <w:textAlignment w:val="center"/>
              <w:rPr>
                <w:rFonts w:hint="default" w:cs="宋体"/>
                <w:color w:val="000000"/>
                <w:sz w:val="20"/>
                <w:szCs w:val="20"/>
                <w:highlight w:val="none"/>
              </w:rPr>
            </w:pPr>
            <w:r>
              <w:rPr>
                <w:rFonts w:cs="宋体"/>
                <w:b/>
                <w:color w:val="000000"/>
                <w:sz w:val="20"/>
                <w:szCs w:val="20"/>
                <w:highlight w:val="none"/>
              </w:rPr>
              <w:t>921.48</w:t>
            </w:r>
            <w:r>
              <w:rPr>
                <w:b/>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9EC4C">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0CA4E">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03B5B">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2893A">
            <w:pPr>
              <w:wordWrap w:val="0"/>
              <w:jc w:val="right"/>
              <w:textAlignment w:val="center"/>
              <w:rPr>
                <w:rFonts w:hint="default" w:cs="宋体"/>
                <w:color w:val="000000"/>
                <w:sz w:val="20"/>
                <w:szCs w:val="20"/>
                <w:highlight w:val="none"/>
              </w:rPr>
            </w:pPr>
            <w:r>
              <w:rPr>
                <w:rFonts w:cs="宋体"/>
                <w:b/>
                <w:color w:val="000000"/>
                <w:sz w:val="20"/>
                <w:szCs w:val="20"/>
                <w:highlight w:val="none"/>
              </w:rPr>
              <w:t>0.27</w:t>
            </w:r>
            <w:r>
              <w:rPr>
                <w:b/>
                <w:color w:val="000000"/>
                <w:sz w:val="20"/>
                <w:highlight w:val="none"/>
                <w:u w:color="auto"/>
              </w:rPr>
              <w:t xml:space="preserve"> </w:t>
            </w:r>
          </w:p>
        </w:tc>
      </w:tr>
      <w:tr w14:paraId="3062E32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34B11">
            <w:pPr>
              <w:textAlignment w:val="center"/>
              <w:rPr>
                <w:rFonts w:hint="default" w:cs="宋体"/>
                <w:color w:val="000000"/>
                <w:sz w:val="20"/>
                <w:szCs w:val="20"/>
                <w:highlight w:val="none"/>
              </w:rPr>
            </w:pPr>
            <w:r>
              <w:rPr>
                <w:rFonts w:cs="宋体"/>
                <w:color w:val="000000"/>
                <w:sz w:val="20"/>
                <w:szCs w:val="20"/>
                <w:highlight w:val="none"/>
              </w:rPr>
              <w:t>2100302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34507">
            <w:pPr>
              <w:textAlignment w:val="center"/>
              <w:rPr>
                <w:rFonts w:hint="default" w:cs="宋体"/>
                <w:color w:val="000000"/>
                <w:sz w:val="20"/>
                <w:szCs w:val="20"/>
                <w:highlight w:val="none"/>
              </w:rPr>
            </w:pPr>
            <w:r>
              <w:rPr>
                <w:rFonts w:cs="宋体"/>
                <w:color w:val="000000"/>
                <w:sz w:val="20"/>
                <w:szCs w:val="20"/>
                <w:highlight w:val="none"/>
              </w:rPr>
              <w:t>乡镇卫生院</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BE7B9">
            <w:pPr>
              <w:wordWrap w:val="0"/>
              <w:jc w:val="right"/>
              <w:textAlignment w:val="center"/>
              <w:rPr>
                <w:rFonts w:hint="default" w:cs="宋体"/>
                <w:color w:val="000000"/>
                <w:sz w:val="20"/>
                <w:szCs w:val="20"/>
                <w:highlight w:val="none"/>
              </w:rPr>
            </w:pPr>
            <w:r>
              <w:rPr>
                <w:rFonts w:cs="宋体"/>
                <w:color w:val="000000"/>
                <w:sz w:val="20"/>
                <w:szCs w:val="20"/>
                <w:highlight w:val="none"/>
              </w:rPr>
              <w:t>1,242.72</w:t>
            </w: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4D4CA">
            <w:pPr>
              <w:wordWrap w:val="0"/>
              <w:jc w:val="right"/>
              <w:textAlignment w:val="center"/>
              <w:rPr>
                <w:rFonts w:hint="default" w:cs="宋体"/>
                <w:color w:val="000000"/>
                <w:sz w:val="20"/>
                <w:szCs w:val="20"/>
                <w:highlight w:val="none"/>
              </w:rPr>
            </w:pPr>
            <w:r>
              <w:rPr>
                <w:rFonts w:cs="宋体"/>
                <w:color w:val="000000"/>
                <w:sz w:val="20"/>
                <w:szCs w:val="20"/>
                <w:highlight w:val="none"/>
              </w:rPr>
              <w:t>320.97</w:t>
            </w: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E419F">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E14ED">
            <w:pPr>
              <w:wordWrap w:val="0"/>
              <w:jc w:val="right"/>
              <w:textAlignment w:val="center"/>
              <w:rPr>
                <w:rFonts w:hint="default" w:cs="宋体"/>
                <w:color w:val="000000"/>
                <w:sz w:val="20"/>
                <w:szCs w:val="20"/>
                <w:highlight w:val="none"/>
              </w:rPr>
            </w:pPr>
            <w:r>
              <w:rPr>
                <w:rFonts w:cs="宋体"/>
                <w:color w:val="000000"/>
                <w:sz w:val="20"/>
                <w:szCs w:val="20"/>
                <w:highlight w:val="none"/>
              </w:rPr>
              <w:t>921.48</w:t>
            </w:r>
            <w:r>
              <w:rPr>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8BF31">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8CE7B">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7916D">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E8BE9">
            <w:pPr>
              <w:wordWrap w:val="0"/>
              <w:jc w:val="right"/>
              <w:textAlignment w:val="center"/>
              <w:rPr>
                <w:rFonts w:hint="default" w:cs="宋体"/>
                <w:color w:val="000000"/>
                <w:sz w:val="20"/>
                <w:szCs w:val="20"/>
                <w:highlight w:val="none"/>
              </w:rPr>
            </w:pPr>
            <w:r>
              <w:rPr>
                <w:rFonts w:cs="宋体"/>
                <w:color w:val="000000"/>
                <w:sz w:val="20"/>
                <w:szCs w:val="20"/>
                <w:highlight w:val="none"/>
              </w:rPr>
              <w:t>0.27</w:t>
            </w:r>
            <w:r>
              <w:rPr>
                <w:color w:val="000000"/>
                <w:sz w:val="20"/>
                <w:highlight w:val="none"/>
                <w:u w:color="auto"/>
              </w:rPr>
              <w:t xml:space="preserve"> </w:t>
            </w:r>
          </w:p>
        </w:tc>
      </w:tr>
      <w:tr w14:paraId="68EEB8F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04022">
            <w:pPr>
              <w:textAlignment w:val="center"/>
              <w:rPr>
                <w:rFonts w:hint="default" w:cs="宋体"/>
                <w:color w:val="000000"/>
                <w:sz w:val="20"/>
                <w:szCs w:val="20"/>
                <w:highlight w:val="none"/>
              </w:rPr>
            </w:pPr>
            <w:r>
              <w:rPr>
                <w:rFonts w:cs="宋体"/>
                <w:b/>
                <w:color w:val="000000"/>
                <w:sz w:val="20"/>
                <w:szCs w:val="20"/>
                <w:highlight w:val="none"/>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DA565">
            <w:pPr>
              <w:textAlignment w:val="center"/>
              <w:rPr>
                <w:rFonts w:hint="default" w:cs="宋体"/>
                <w:color w:val="000000"/>
                <w:sz w:val="20"/>
                <w:szCs w:val="20"/>
                <w:highlight w:val="none"/>
              </w:rPr>
            </w:pPr>
            <w:r>
              <w:rPr>
                <w:rFonts w:cs="宋体"/>
                <w:b/>
                <w:color w:val="000000"/>
                <w:sz w:val="20"/>
                <w:szCs w:val="20"/>
                <w:highlight w:val="none"/>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C1E65">
            <w:pPr>
              <w:wordWrap w:val="0"/>
              <w:jc w:val="right"/>
              <w:textAlignment w:val="center"/>
              <w:rPr>
                <w:rFonts w:hint="default" w:cs="宋体"/>
                <w:color w:val="000000"/>
                <w:sz w:val="20"/>
                <w:szCs w:val="20"/>
                <w:highlight w:val="none"/>
              </w:rPr>
            </w:pPr>
            <w:r>
              <w:rPr>
                <w:rFonts w:cs="宋体"/>
                <w:b/>
                <w:color w:val="000000"/>
                <w:sz w:val="20"/>
                <w:szCs w:val="20"/>
                <w:highlight w:val="none"/>
              </w:rPr>
              <w:t>182.28</w:t>
            </w:r>
            <w:r>
              <w:rPr>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3DB78">
            <w:pPr>
              <w:wordWrap w:val="0"/>
              <w:jc w:val="right"/>
              <w:textAlignment w:val="center"/>
              <w:rPr>
                <w:rFonts w:hint="default" w:cs="宋体"/>
                <w:color w:val="000000"/>
                <w:sz w:val="20"/>
                <w:szCs w:val="20"/>
                <w:highlight w:val="none"/>
              </w:rPr>
            </w:pPr>
            <w:r>
              <w:rPr>
                <w:rFonts w:cs="宋体"/>
                <w:b/>
                <w:color w:val="000000"/>
                <w:sz w:val="20"/>
                <w:szCs w:val="20"/>
                <w:highlight w:val="none"/>
              </w:rPr>
              <w:t>182.28</w:t>
            </w:r>
            <w:r>
              <w:rPr>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661A5">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0E172">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E93BE">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4D454">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7266B">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03BE7">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7E4DB57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F7C3E">
            <w:pPr>
              <w:textAlignment w:val="center"/>
              <w:rPr>
                <w:rFonts w:hint="default" w:cs="宋体"/>
                <w:color w:val="000000"/>
                <w:sz w:val="20"/>
                <w:szCs w:val="20"/>
                <w:highlight w:val="none"/>
              </w:rPr>
            </w:pPr>
            <w:r>
              <w:rPr>
                <w:rFonts w:cs="宋体"/>
                <w:color w:val="000000"/>
                <w:sz w:val="20"/>
                <w:szCs w:val="20"/>
                <w:highlight w:val="none"/>
              </w:rPr>
              <w:t>2100408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A6BB8">
            <w:pPr>
              <w:textAlignment w:val="center"/>
              <w:rPr>
                <w:rFonts w:hint="default" w:cs="宋体"/>
                <w:color w:val="000000"/>
                <w:sz w:val="20"/>
                <w:szCs w:val="20"/>
                <w:highlight w:val="none"/>
              </w:rPr>
            </w:pPr>
            <w:r>
              <w:rPr>
                <w:rFonts w:cs="宋体"/>
                <w:color w:val="000000"/>
                <w:sz w:val="20"/>
                <w:szCs w:val="20"/>
                <w:highlight w:val="none"/>
              </w:rPr>
              <w:t>基本公共卫生服务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A139D">
            <w:pPr>
              <w:wordWrap w:val="0"/>
              <w:jc w:val="right"/>
              <w:textAlignment w:val="center"/>
              <w:rPr>
                <w:rFonts w:hint="default" w:cs="宋体"/>
                <w:color w:val="000000"/>
                <w:sz w:val="20"/>
                <w:szCs w:val="20"/>
                <w:highlight w:val="none"/>
              </w:rPr>
            </w:pPr>
            <w:r>
              <w:rPr>
                <w:rFonts w:cs="宋体"/>
                <w:color w:val="000000"/>
                <w:sz w:val="20"/>
                <w:szCs w:val="20"/>
                <w:highlight w:val="none"/>
              </w:rPr>
              <w:t>182.28</w:t>
            </w: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4FDE6">
            <w:pPr>
              <w:wordWrap w:val="0"/>
              <w:jc w:val="right"/>
              <w:textAlignment w:val="center"/>
              <w:rPr>
                <w:rFonts w:hint="default" w:cs="宋体"/>
                <w:color w:val="000000"/>
                <w:sz w:val="20"/>
                <w:szCs w:val="20"/>
                <w:highlight w:val="none"/>
              </w:rPr>
            </w:pPr>
            <w:r>
              <w:rPr>
                <w:rFonts w:cs="宋体"/>
                <w:color w:val="000000"/>
                <w:sz w:val="20"/>
                <w:szCs w:val="20"/>
                <w:highlight w:val="none"/>
              </w:rPr>
              <w:t>182.28</w:t>
            </w: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7723C">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0380F">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7236E">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9B9CF">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4C658">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4DFC7">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2833B9F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01605">
            <w:pPr>
              <w:textAlignment w:val="center"/>
              <w:rPr>
                <w:rFonts w:hint="default" w:cs="宋体"/>
                <w:color w:val="000000"/>
                <w:sz w:val="20"/>
                <w:szCs w:val="20"/>
                <w:highlight w:val="none"/>
              </w:rPr>
            </w:pPr>
            <w:r>
              <w:rPr>
                <w:rFonts w:cs="宋体"/>
                <w:b/>
                <w:color w:val="000000"/>
                <w:sz w:val="20"/>
                <w:szCs w:val="20"/>
                <w:highlight w:val="none"/>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CB6E5">
            <w:pPr>
              <w:textAlignment w:val="center"/>
              <w:rPr>
                <w:rFonts w:hint="default" w:cs="宋体"/>
                <w:color w:val="000000"/>
                <w:sz w:val="20"/>
                <w:szCs w:val="20"/>
                <w:highlight w:val="none"/>
              </w:rPr>
            </w:pPr>
            <w:r>
              <w:rPr>
                <w:rFonts w:cs="宋体"/>
                <w:b/>
                <w:color w:val="000000"/>
                <w:sz w:val="20"/>
                <w:szCs w:val="20"/>
                <w:highlight w:val="none"/>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1F0B7">
            <w:pPr>
              <w:wordWrap w:val="0"/>
              <w:jc w:val="right"/>
              <w:textAlignment w:val="center"/>
              <w:rPr>
                <w:rFonts w:hint="default" w:cs="宋体"/>
                <w:color w:val="000000"/>
                <w:sz w:val="20"/>
                <w:szCs w:val="20"/>
                <w:highlight w:val="none"/>
              </w:rPr>
            </w:pPr>
            <w:r>
              <w:rPr>
                <w:rFonts w:cs="宋体"/>
                <w:b/>
                <w:color w:val="000000"/>
                <w:sz w:val="20"/>
                <w:szCs w:val="20"/>
                <w:highlight w:val="none"/>
              </w:rPr>
              <w:t>21.76</w:t>
            </w:r>
            <w:r>
              <w:rPr>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E83BF">
            <w:pPr>
              <w:wordWrap w:val="0"/>
              <w:jc w:val="right"/>
              <w:textAlignment w:val="center"/>
              <w:rPr>
                <w:rFonts w:hint="default" w:cs="宋体"/>
                <w:color w:val="000000"/>
                <w:sz w:val="20"/>
                <w:szCs w:val="20"/>
                <w:highlight w:val="none"/>
              </w:rPr>
            </w:pPr>
            <w:r>
              <w:rPr>
                <w:rFonts w:cs="宋体"/>
                <w:b/>
                <w:color w:val="000000"/>
                <w:sz w:val="20"/>
                <w:szCs w:val="20"/>
                <w:highlight w:val="none"/>
              </w:rPr>
              <w:t>21.76</w:t>
            </w:r>
            <w:r>
              <w:rPr>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594B2">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AB18F">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82939">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78527">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0DBAF">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978EE">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25A35FC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7FAD7">
            <w:pPr>
              <w:textAlignment w:val="center"/>
              <w:rPr>
                <w:rFonts w:hint="default" w:cs="宋体"/>
                <w:color w:val="000000"/>
                <w:sz w:val="20"/>
                <w:szCs w:val="20"/>
                <w:highlight w:val="none"/>
              </w:rPr>
            </w:pPr>
            <w:r>
              <w:rPr>
                <w:rFonts w:cs="宋体"/>
                <w:color w:val="000000"/>
                <w:sz w:val="20"/>
                <w:szCs w:val="20"/>
                <w:highlight w:val="none"/>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5FDD3">
            <w:pPr>
              <w:textAlignment w:val="center"/>
              <w:rPr>
                <w:rFonts w:hint="default" w:cs="宋体"/>
                <w:color w:val="000000"/>
                <w:sz w:val="20"/>
                <w:szCs w:val="20"/>
                <w:highlight w:val="none"/>
              </w:rPr>
            </w:pPr>
            <w:r>
              <w:rPr>
                <w:rFonts w:cs="宋体"/>
                <w:color w:val="000000"/>
                <w:sz w:val="20"/>
                <w:szCs w:val="20"/>
                <w:highlight w:val="none"/>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8745A">
            <w:pPr>
              <w:wordWrap w:val="0"/>
              <w:jc w:val="right"/>
              <w:textAlignment w:val="center"/>
              <w:rPr>
                <w:rFonts w:hint="default" w:cs="宋体"/>
                <w:color w:val="000000"/>
                <w:sz w:val="20"/>
                <w:szCs w:val="20"/>
                <w:highlight w:val="none"/>
              </w:rPr>
            </w:pPr>
            <w:r>
              <w:rPr>
                <w:rFonts w:cs="宋体"/>
                <w:color w:val="000000"/>
                <w:sz w:val="20"/>
                <w:szCs w:val="20"/>
                <w:highlight w:val="none"/>
              </w:rPr>
              <w:t>21.76</w:t>
            </w: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D5B31">
            <w:pPr>
              <w:wordWrap w:val="0"/>
              <w:jc w:val="right"/>
              <w:textAlignment w:val="center"/>
              <w:rPr>
                <w:rFonts w:hint="default" w:cs="宋体"/>
                <w:color w:val="000000"/>
                <w:sz w:val="20"/>
                <w:szCs w:val="20"/>
                <w:highlight w:val="none"/>
              </w:rPr>
            </w:pPr>
            <w:r>
              <w:rPr>
                <w:rFonts w:cs="宋体"/>
                <w:color w:val="000000"/>
                <w:sz w:val="20"/>
                <w:szCs w:val="20"/>
                <w:highlight w:val="none"/>
              </w:rPr>
              <w:t>21.76</w:t>
            </w: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375C9">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6BE9B">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2D4D5">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C403D">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428BF">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CAA88">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3EECC40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6A045">
            <w:pPr>
              <w:textAlignment w:val="center"/>
              <w:rPr>
                <w:rFonts w:hint="default" w:cs="宋体"/>
                <w:color w:val="000000"/>
                <w:sz w:val="20"/>
                <w:szCs w:val="20"/>
                <w:highlight w:val="none"/>
              </w:rPr>
            </w:pPr>
            <w:r>
              <w:rPr>
                <w:rFonts w:cs="宋体"/>
                <w:b/>
                <w:color w:val="000000"/>
                <w:sz w:val="20"/>
                <w:szCs w:val="20"/>
                <w:highlight w:val="none"/>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D486B">
            <w:pPr>
              <w:textAlignment w:val="center"/>
              <w:rPr>
                <w:rFonts w:hint="default" w:cs="宋体"/>
                <w:color w:val="000000"/>
                <w:sz w:val="20"/>
                <w:szCs w:val="20"/>
                <w:highlight w:val="none"/>
              </w:rPr>
            </w:pPr>
            <w:r>
              <w:rPr>
                <w:rFonts w:cs="宋体"/>
                <w:b/>
                <w:color w:val="000000"/>
                <w:sz w:val="20"/>
                <w:szCs w:val="20"/>
                <w:highlight w:val="none"/>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DA157">
            <w:pPr>
              <w:wordWrap w:val="0"/>
              <w:jc w:val="right"/>
              <w:textAlignment w:val="center"/>
              <w:rPr>
                <w:rFonts w:hint="default" w:cs="宋体"/>
                <w:color w:val="000000"/>
                <w:sz w:val="20"/>
                <w:szCs w:val="20"/>
                <w:highlight w:val="none"/>
              </w:rPr>
            </w:pPr>
            <w:r>
              <w:rPr>
                <w:rFonts w:cs="宋体"/>
                <w:b/>
                <w:color w:val="000000"/>
                <w:sz w:val="20"/>
                <w:szCs w:val="20"/>
                <w:highlight w:val="none"/>
              </w:rPr>
              <w:t>26.11</w:t>
            </w:r>
            <w:r>
              <w:rPr>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D796C">
            <w:pPr>
              <w:wordWrap w:val="0"/>
              <w:jc w:val="right"/>
              <w:textAlignment w:val="center"/>
              <w:rPr>
                <w:rFonts w:hint="default" w:cs="宋体"/>
                <w:color w:val="000000"/>
                <w:sz w:val="20"/>
                <w:szCs w:val="20"/>
                <w:highlight w:val="none"/>
              </w:rPr>
            </w:pPr>
            <w:r>
              <w:rPr>
                <w:rFonts w:cs="宋体"/>
                <w:b/>
                <w:color w:val="000000"/>
                <w:sz w:val="20"/>
                <w:szCs w:val="20"/>
                <w:highlight w:val="none"/>
              </w:rPr>
              <w:t>26.11</w:t>
            </w:r>
            <w:r>
              <w:rPr>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41DBB">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AD2BB">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BC1F2">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F9E39">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BA29A">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7B274">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687F1D8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4FA19">
            <w:pPr>
              <w:textAlignment w:val="center"/>
              <w:rPr>
                <w:rFonts w:hint="default" w:cs="宋体"/>
                <w:color w:val="000000"/>
                <w:sz w:val="20"/>
                <w:szCs w:val="20"/>
                <w:highlight w:val="none"/>
              </w:rPr>
            </w:pPr>
            <w:r>
              <w:rPr>
                <w:rFonts w:cs="宋体"/>
                <w:b/>
                <w:color w:val="000000"/>
                <w:sz w:val="20"/>
                <w:szCs w:val="20"/>
                <w:highlight w:val="none"/>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47362">
            <w:pPr>
              <w:textAlignment w:val="center"/>
              <w:rPr>
                <w:rFonts w:hint="default" w:cs="宋体"/>
                <w:color w:val="000000"/>
                <w:sz w:val="20"/>
                <w:szCs w:val="20"/>
                <w:highlight w:val="none"/>
              </w:rPr>
            </w:pPr>
            <w:r>
              <w:rPr>
                <w:rFonts w:cs="宋体"/>
                <w:b/>
                <w:color w:val="000000"/>
                <w:sz w:val="20"/>
                <w:szCs w:val="20"/>
                <w:highlight w:val="none"/>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B7641">
            <w:pPr>
              <w:wordWrap w:val="0"/>
              <w:jc w:val="right"/>
              <w:textAlignment w:val="center"/>
              <w:rPr>
                <w:rFonts w:hint="default" w:cs="宋体"/>
                <w:color w:val="000000"/>
                <w:sz w:val="20"/>
                <w:szCs w:val="20"/>
                <w:highlight w:val="none"/>
              </w:rPr>
            </w:pPr>
            <w:r>
              <w:rPr>
                <w:rFonts w:cs="宋体"/>
                <w:b/>
                <w:color w:val="000000"/>
                <w:sz w:val="20"/>
                <w:szCs w:val="20"/>
                <w:highlight w:val="none"/>
              </w:rPr>
              <w:t>26.11</w:t>
            </w:r>
            <w:r>
              <w:rPr>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6E0A2">
            <w:pPr>
              <w:wordWrap w:val="0"/>
              <w:jc w:val="right"/>
              <w:textAlignment w:val="center"/>
              <w:rPr>
                <w:rFonts w:hint="default" w:cs="宋体"/>
                <w:color w:val="000000"/>
                <w:sz w:val="20"/>
                <w:szCs w:val="20"/>
                <w:highlight w:val="none"/>
              </w:rPr>
            </w:pPr>
            <w:r>
              <w:rPr>
                <w:rFonts w:cs="宋体"/>
                <w:b/>
                <w:color w:val="000000"/>
                <w:sz w:val="20"/>
                <w:szCs w:val="20"/>
                <w:highlight w:val="none"/>
              </w:rPr>
              <w:t>26.11</w:t>
            </w:r>
            <w:r>
              <w:rPr>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B6BAF">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3A1B4">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93FD4">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EE07B">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E7196">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DD490">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0A630D2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569F0">
            <w:pPr>
              <w:textAlignment w:val="center"/>
              <w:rPr>
                <w:rFonts w:hint="default" w:cs="宋体"/>
                <w:color w:val="000000"/>
                <w:sz w:val="20"/>
                <w:szCs w:val="20"/>
                <w:highlight w:val="none"/>
              </w:rPr>
            </w:pPr>
            <w:r>
              <w:rPr>
                <w:rFonts w:cs="宋体"/>
                <w:color w:val="000000"/>
                <w:sz w:val="20"/>
                <w:szCs w:val="20"/>
                <w:highlight w:val="none"/>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56E61">
            <w:pPr>
              <w:textAlignment w:val="center"/>
              <w:rPr>
                <w:rFonts w:hint="default" w:cs="宋体"/>
                <w:color w:val="000000"/>
                <w:sz w:val="20"/>
                <w:szCs w:val="20"/>
                <w:highlight w:val="none"/>
              </w:rPr>
            </w:pPr>
            <w:r>
              <w:rPr>
                <w:rFonts w:cs="宋体"/>
                <w:color w:val="000000"/>
                <w:sz w:val="20"/>
                <w:szCs w:val="20"/>
                <w:highlight w:val="none"/>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79CDA">
            <w:pPr>
              <w:wordWrap w:val="0"/>
              <w:jc w:val="right"/>
              <w:textAlignment w:val="center"/>
              <w:rPr>
                <w:rFonts w:hint="default" w:cs="宋体"/>
                <w:color w:val="000000"/>
                <w:sz w:val="20"/>
                <w:szCs w:val="20"/>
                <w:highlight w:val="none"/>
              </w:rPr>
            </w:pPr>
            <w:r>
              <w:rPr>
                <w:rFonts w:cs="宋体"/>
                <w:color w:val="000000"/>
                <w:sz w:val="20"/>
                <w:szCs w:val="20"/>
                <w:highlight w:val="none"/>
              </w:rPr>
              <w:t>26.11</w:t>
            </w: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A57B2">
            <w:pPr>
              <w:wordWrap w:val="0"/>
              <w:jc w:val="right"/>
              <w:textAlignment w:val="center"/>
              <w:rPr>
                <w:rFonts w:hint="default" w:cs="宋体"/>
                <w:color w:val="000000"/>
                <w:sz w:val="20"/>
                <w:szCs w:val="20"/>
                <w:highlight w:val="none"/>
              </w:rPr>
            </w:pPr>
            <w:r>
              <w:rPr>
                <w:rFonts w:cs="宋体"/>
                <w:color w:val="000000"/>
                <w:sz w:val="20"/>
                <w:szCs w:val="20"/>
                <w:highlight w:val="none"/>
              </w:rPr>
              <w:t>26.11</w:t>
            </w: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8F50F">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C17E3">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14030">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B5726">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57FF0">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269D6">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bl>
    <w:p w14:paraId="76FF5608">
      <w:pPr>
        <w:ind w:left="600" w:hanging="600" w:hangingChars="300"/>
        <w:rPr>
          <w:rFonts w:hint="default" w:cs="宋体"/>
          <w:sz w:val="20"/>
          <w:szCs w:val="20"/>
          <w:highlight w:val="none"/>
        </w:rPr>
      </w:pPr>
      <w:r>
        <w:rPr>
          <w:rFonts w:cs="宋体"/>
          <w:sz w:val="20"/>
          <w:szCs w:val="20"/>
          <w:highlight w:val="none"/>
        </w:rPr>
        <w:t>备注：1.本表反映单位本年度取得的各项收入情况。</w:t>
      </w:r>
      <w:r>
        <w:rPr>
          <w:rFonts w:cs="宋体"/>
          <w:sz w:val="20"/>
          <w:szCs w:val="20"/>
          <w:highlight w:val="none"/>
        </w:rPr>
        <w:br w:type="textWrapping"/>
      </w:r>
      <w:r>
        <w:rPr>
          <w:rFonts w:cs="宋体"/>
          <w:sz w:val="20"/>
          <w:szCs w:val="20"/>
          <w:highlight w:val="none"/>
        </w:rPr>
        <w:t>2.本套报表金额单位转换时可能存在尾数误差。</w:t>
      </w:r>
      <w:r>
        <w:rPr>
          <w:rFonts w:cs="宋体"/>
          <w:sz w:val="20"/>
          <w:szCs w:val="20"/>
          <w:highlight w:val="none"/>
        </w:rPr>
        <w:br w:type="textWrapping"/>
      </w:r>
      <w:r>
        <w:rPr>
          <w:rFonts w:cs="宋体"/>
          <w:sz w:val="20"/>
          <w:szCs w:val="20"/>
          <w:highlight w:val="none"/>
        </w:rPr>
        <w:br w:type="textWrapping"/>
      </w:r>
    </w:p>
    <w:p w14:paraId="6835F108">
      <w:pPr>
        <w:rPr>
          <w:rFonts w:hint="default" w:cs="宋体"/>
          <w:sz w:val="20"/>
          <w:szCs w:val="20"/>
          <w:highlight w:val="none"/>
        </w:rPr>
      </w:pPr>
      <w:r>
        <w:rPr>
          <w:rFonts w:cs="宋体"/>
          <w:sz w:val="20"/>
          <w:szCs w:val="20"/>
          <w:highlight w:val="none"/>
        </w:rPr>
        <w:br w:type="page"/>
      </w:r>
    </w:p>
    <w:tbl>
      <w:tblPr>
        <w:tblStyle w:val="9"/>
        <w:tblW w:w="5000" w:type="pct"/>
        <w:tblInd w:w="0" w:type="dxa"/>
        <w:tblLayout w:type="autofit"/>
        <w:tblCellMar>
          <w:top w:w="0" w:type="dxa"/>
          <w:left w:w="0" w:type="dxa"/>
          <w:bottom w:w="0" w:type="dxa"/>
          <w:right w:w="0" w:type="dxa"/>
        </w:tblCellMar>
      </w:tblPr>
      <w:tblGrid>
        <w:gridCol w:w="1844"/>
        <w:gridCol w:w="3433"/>
        <w:gridCol w:w="1740"/>
        <w:gridCol w:w="1740"/>
        <w:gridCol w:w="1740"/>
        <w:gridCol w:w="1725"/>
        <w:gridCol w:w="1725"/>
        <w:gridCol w:w="1788"/>
      </w:tblGrid>
      <w:tr w14:paraId="19A73BB0">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5415F01">
            <w:pPr>
              <w:jc w:val="center"/>
              <w:textAlignment w:val="bottom"/>
              <w:rPr>
                <w:rFonts w:hint="default" w:cs="宋体"/>
                <w:b/>
                <w:color w:val="000000"/>
                <w:sz w:val="32"/>
                <w:szCs w:val="32"/>
                <w:highlight w:val="none"/>
              </w:rPr>
            </w:pPr>
            <w:r>
              <w:rPr>
                <w:rFonts w:cs="宋体"/>
                <w:b/>
                <w:color w:val="000000"/>
                <w:sz w:val="32"/>
                <w:szCs w:val="32"/>
                <w:highlight w:val="none"/>
              </w:rPr>
              <w:t>支出决算表</w:t>
            </w:r>
          </w:p>
        </w:tc>
      </w:tr>
      <w:tr w14:paraId="11728570">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35867B21">
            <w:pPr>
              <w:rPr>
                <w:rFonts w:hint="default" w:cs="宋体"/>
                <w:color w:val="000000"/>
                <w:sz w:val="20"/>
                <w:szCs w:val="20"/>
                <w:highlight w:val="none"/>
              </w:rPr>
            </w:pPr>
            <w:r>
              <w:rPr>
                <w:rFonts w:cs="宋体"/>
                <w:sz w:val="20"/>
                <w:szCs w:val="20"/>
                <w:highlight w:val="none"/>
              </w:rPr>
              <w:t>公开单位</w:t>
            </w:r>
            <w:r>
              <w:rPr>
                <w:rFonts w:cs="宋体"/>
                <w:color w:val="000000"/>
                <w:sz w:val="20"/>
                <w:szCs w:val="20"/>
                <w:highlight w:val="none"/>
              </w:rPr>
              <w:t xml:space="preserve">： </w:t>
            </w:r>
            <w:r>
              <w:rPr>
                <w:color w:val="000000"/>
                <w:sz w:val="20"/>
                <w:highlight w:val="none"/>
                <w:u w:color="auto"/>
              </w:rPr>
              <w:t xml:space="preserve">重庆市巫溪县尖山中心卫生院 </w:t>
            </w:r>
          </w:p>
        </w:tc>
        <w:tc>
          <w:tcPr>
            <w:tcW w:w="553" w:type="pct"/>
            <w:tcBorders>
              <w:top w:val="nil"/>
              <w:left w:val="nil"/>
              <w:bottom w:val="nil"/>
              <w:right w:val="nil"/>
            </w:tcBorders>
            <w:shd w:val="clear" w:color="auto" w:fill="auto"/>
            <w:noWrap/>
            <w:tcMar>
              <w:top w:w="15" w:type="dxa"/>
              <w:left w:w="15" w:type="dxa"/>
              <w:right w:w="15" w:type="dxa"/>
            </w:tcMar>
            <w:vAlign w:val="bottom"/>
          </w:tcPr>
          <w:p w14:paraId="33E27E5A">
            <w:pPr>
              <w:rPr>
                <w:rFonts w:hint="default" w:cs="宋体"/>
                <w:color w:val="000000"/>
                <w:sz w:val="20"/>
                <w:szCs w:val="20"/>
                <w:highlight w:val="none"/>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B88CDE7">
            <w:pPr>
              <w:rPr>
                <w:rFonts w:hint="default" w:cs="宋体"/>
                <w:color w:val="000000"/>
                <w:sz w:val="20"/>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BB153CD">
            <w:pPr>
              <w:rPr>
                <w:rFonts w:hint="default" w:cs="宋体"/>
                <w:color w:val="000000"/>
                <w:sz w:val="20"/>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F48FEE5">
            <w:pPr>
              <w:rPr>
                <w:rFonts w:hint="default" w:cs="宋体"/>
                <w:color w:val="000000"/>
                <w:sz w:val="20"/>
                <w:szCs w:val="20"/>
                <w:highlight w:val="none"/>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16B7853">
            <w:pPr>
              <w:jc w:val="right"/>
              <w:textAlignment w:val="bottom"/>
              <w:rPr>
                <w:rFonts w:hint="default" w:cs="宋体"/>
                <w:color w:val="000000"/>
                <w:sz w:val="20"/>
                <w:szCs w:val="20"/>
                <w:highlight w:val="none"/>
              </w:rPr>
            </w:pPr>
            <w:r>
              <w:rPr>
                <w:rFonts w:cs="宋体"/>
                <w:color w:val="000000"/>
                <w:sz w:val="20"/>
                <w:szCs w:val="20"/>
                <w:highlight w:val="none"/>
              </w:rPr>
              <w:t>公开03表</w:t>
            </w:r>
          </w:p>
        </w:tc>
      </w:tr>
      <w:tr w14:paraId="00C1864A">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3EA0EF2F">
            <w:pPr>
              <w:rPr>
                <w:rFonts w:hint="default" w:cs="宋体"/>
                <w:color w:val="000000"/>
                <w:sz w:val="20"/>
                <w:szCs w:val="20"/>
                <w:highlight w:val="none"/>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7FAE5DE">
            <w:pPr>
              <w:rPr>
                <w:rFonts w:hint="default" w:cs="宋体"/>
                <w:color w:val="000000"/>
                <w:sz w:val="20"/>
                <w:szCs w:val="20"/>
                <w:highlight w:val="none"/>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22A6382">
            <w:pPr>
              <w:rPr>
                <w:rFonts w:hint="default" w:cs="宋体"/>
                <w:color w:val="000000"/>
                <w:sz w:val="20"/>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4221DE4">
            <w:pPr>
              <w:rPr>
                <w:rFonts w:hint="default" w:cs="宋体"/>
                <w:color w:val="000000"/>
                <w:sz w:val="20"/>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F9BF8F8">
            <w:pPr>
              <w:rPr>
                <w:rFonts w:hint="default" w:cs="宋体"/>
                <w:color w:val="000000"/>
                <w:sz w:val="20"/>
                <w:szCs w:val="20"/>
                <w:highlight w:val="none"/>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A89D287">
            <w:pPr>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248F2829">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76EBB85">
            <w:pPr>
              <w:jc w:val="center"/>
              <w:textAlignment w:val="bottom"/>
              <w:rPr>
                <w:rFonts w:hint="default" w:cs="宋体"/>
                <w:b/>
                <w:color w:val="000000"/>
                <w:sz w:val="20"/>
                <w:szCs w:val="20"/>
                <w:highlight w:val="none"/>
              </w:rPr>
            </w:pPr>
            <w:r>
              <w:rPr>
                <w:rFonts w:cs="宋体"/>
                <w:b/>
                <w:color w:val="000000"/>
                <w:sz w:val="20"/>
                <w:szCs w:val="20"/>
                <w:highlight w:val="none"/>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0BA133">
            <w:pPr>
              <w:jc w:val="center"/>
              <w:textAlignment w:val="center"/>
              <w:rPr>
                <w:rFonts w:hint="default" w:cs="宋体"/>
                <w:b/>
                <w:color w:val="000000"/>
                <w:sz w:val="20"/>
                <w:szCs w:val="20"/>
                <w:highlight w:val="none"/>
              </w:rPr>
            </w:pPr>
            <w:r>
              <w:rPr>
                <w:rFonts w:cs="宋体"/>
                <w:b/>
                <w:color w:val="000000"/>
                <w:sz w:val="20"/>
                <w:szCs w:val="20"/>
                <w:highlight w:val="none"/>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291232">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E7666E">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55DD4E">
            <w:pPr>
              <w:jc w:val="center"/>
              <w:textAlignment w:val="center"/>
              <w:rPr>
                <w:rFonts w:hint="default" w:cs="宋体"/>
                <w:b/>
                <w:color w:val="000000"/>
                <w:sz w:val="20"/>
                <w:szCs w:val="20"/>
                <w:highlight w:val="none"/>
              </w:rPr>
            </w:pPr>
            <w:r>
              <w:rPr>
                <w:rFonts w:cs="宋体"/>
                <w:b/>
                <w:color w:val="000000"/>
                <w:sz w:val="20"/>
                <w:szCs w:val="20"/>
                <w:highlight w:val="none"/>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F969E3">
            <w:pPr>
              <w:jc w:val="center"/>
              <w:textAlignment w:val="center"/>
              <w:rPr>
                <w:rFonts w:hint="default" w:cs="宋体"/>
                <w:b/>
                <w:color w:val="000000"/>
                <w:sz w:val="20"/>
                <w:szCs w:val="20"/>
                <w:highlight w:val="none"/>
              </w:rPr>
            </w:pPr>
            <w:r>
              <w:rPr>
                <w:rFonts w:cs="宋体"/>
                <w:b/>
                <w:color w:val="000000"/>
                <w:sz w:val="20"/>
                <w:szCs w:val="20"/>
                <w:highlight w:val="none"/>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C2AECE">
            <w:pPr>
              <w:jc w:val="center"/>
              <w:textAlignment w:val="center"/>
              <w:rPr>
                <w:rFonts w:hint="default" w:cs="宋体"/>
                <w:b/>
                <w:color w:val="000000"/>
                <w:sz w:val="20"/>
                <w:szCs w:val="20"/>
                <w:highlight w:val="none"/>
              </w:rPr>
            </w:pPr>
            <w:r>
              <w:rPr>
                <w:rFonts w:cs="宋体"/>
                <w:b/>
                <w:color w:val="000000"/>
                <w:sz w:val="20"/>
                <w:szCs w:val="20"/>
                <w:highlight w:val="none"/>
              </w:rPr>
              <w:t>对附属单位补助支出</w:t>
            </w:r>
          </w:p>
        </w:tc>
      </w:tr>
      <w:tr w14:paraId="5F984E29">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9F7BC7">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0750EC3">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492C0D">
            <w:pPr>
              <w:jc w:val="center"/>
              <w:rPr>
                <w:rFonts w:hint="default" w:cs="宋体"/>
                <w:b/>
                <w:color w:val="000000"/>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07545D">
            <w:pPr>
              <w:jc w:val="center"/>
              <w:rPr>
                <w:rFonts w:hint="default" w:cs="宋体"/>
                <w:b/>
                <w:color w:val="000000"/>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570D32">
            <w:pPr>
              <w:jc w:val="center"/>
              <w:rPr>
                <w:rFonts w:hint="default" w:cs="宋体"/>
                <w:b/>
                <w:color w:val="000000"/>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27C057">
            <w:pPr>
              <w:jc w:val="center"/>
              <w:rPr>
                <w:rFonts w:hint="default" w:cs="宋体"/>
                <w:b/>
                <w:color w:val="000000"/>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08F080">
            <w:pPr>
              <w:jc w:val="center"/>
              <w:rPr>
                <w:rFonts w:hint="default" w:cs="宋体"/>
                <w:b/>
                <w:color w:val="000000"/>
                <w:sz w:val="20"/>
                <w:szCs w:val="20"/>
                <w:highlight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72DCC7">
            <w:pPr>
              <w:jc w:val="center"/>
              <w:rPr>
                <w:rFonts w:hint="default" w:cs="宋体"/>
                <w:b/>
                <w:color w:val="000000"/>
                <w:sz w:val="20"/>
                <w:szCs w:val="20"/>
                <w:highlight w:val="none"/>
              </w:rPr>
            </w:pPr>
          </w:p>
        </w:tc>
      </w:tr>
      <w:tr w14:paraId="6A67AC8B">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51C47">
            <w:pPr>
              <w:jc w:val="center"/>
              <w:rPr>
                <w:rFonts w:hint="default" w:cs="宋体"/>
                <w:b/>
                <w:color w:val="000000"/>
                <w:sz w:val="20"/>
                <w:szCs w:val="20"/>
                <w:highlight w:val="none"/>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D5829C8">
            <w:pPr>
              <w:jc w:val="center"/>
              <w:rPr>
                <w:rFonts w:hint="default" w:cs="宋体"/>
                <w:b/>
                <w:color w:val="000000"/>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45455A">
            <w:pPr>
              <w:jc w:val="center"/>
              <w:rPr>
                <w:rFonts w:hint="default" w:cs="宋体"/>
                <w:b/>
                <w:color w:val="000000"/>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DE86A0">
            <w:pPr>
              <w:jc w:val="center"/>
              <w:rPr>
                <w:rFonts w:hint="default" w:cs="宋体"/>
                <w:b/>
                <w:color w:val="000000"/>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DB1AB5">
            <w:pPr>
              <w:jc w:val="center"/>
              <w:rPr>
                <w:rFonts w:hint="default" w:cs="宋体"/>
                <w:b/>
                <w:color w:val="000000"/>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EA77BE">
            <w:pPr>
              <w:jc w:val="center"/>
              <w:rPr>
                <w:rFonts w:hint="default" w:cs="宋体"/>
                <w:b/>
                <w:color w:val="000000"/>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5B886D">
            <w:pPr>
              <w:jc w:val="center"/>
              <w:rPr>
                <w:rFonts w:hint="default" w:cs="宋体"/>
                <w:b/>
                <w:color w:val="000000"/>
                <w:sz w:val="20"/>
                <w:szCs w:val="20"/>
                <w:highlight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48726B">
            <w:pPr>
              <w:jc w:val="center"/>
              <w:rPr>
                <w:rFonts w:hint="default" w:cs="宋体"/>
                <w:b/>
                <w:color w:val="000000"/>
                <w:sz w:val="20"/>
                <w:szCs w:val="20"/>
                <w:highlight w:val="none"/>
              </w:rPr>
            </w:pPr>
          </w:p>
        </w:tc>
      </w:tr>
      <w:tr w14:paraId="6C58234B">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44489">
            <w:pPr>
              <w:jc w:val="center"/>
              <w:rPr>
                <w:rFonts w:hint="default" w:cs="宋体"/>
                <w:b/>
                <w:color w:val="000000"/>
                <w:sz w:val="20"/>
                <w:szCs w:val="20"/>
                <w:highlight w:val="none"/>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BEE6959">
            <w:pPr>
              <w:jc w:val="center"/>
              <w:rPr>
                <w:rFonts w:hint="default" w:cs="宋体"/>
                <w:b/>
                <w:color w:val="000000"/>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B6492A">
            <w:pPr>
              <w:jc w:val="center"/>
              <w:rPr>
                <w:rFonts w:hint="default" w:cs="宋体"/>
                <w:b/>
                <w:color w:val="000000"/>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5F682E">
            <w:pPr>
              <w:jc w:val="center"/>
              <w:rPr>
                <w:rFonts w:hint="default" w:cs="宋体"/>
                <w:b/>
                <w:color w:val="000000"/>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6089A7">
            <w:pPr>
              <w:jc w:val="center"/>
              <w:rPr>
                <w:rFonts w:hint="default" w:cs="宋体"/>
                <w:b/>
                <w:color w:val="000000"/>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CE9445">
            <w:pPr>
              <w:jc w:val="center"/>
              <w:rPr>
                <w:rFonts w:hint="default" w:cs="宋体"/>
                <w:b/>
                <w:color w:val="000000"/>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DA338F">
            <w:pPr>
              <w:jc w:val="center"/>
              <w:rPr>
                <w:rFonts w:hint="default" w:cs="宋体"/>
                <w:b/>
                <w:color w:val="000000"/>
                <w:sz w:val="20"/>
                <w:szCs w:val="20"/>
                <w:highlight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BB9C2C">
            <w:pPr>
              <w:jc w:val="center"/>
              <w:rPr>
                <w:rFonts w:hint="default" w:cs="宋体"/>
                <w:b/>
                <w:color w:val="000000"/>
                <w:sz w:val="20"/>
                <w:szCs w:val="20"/>
                <w:highlight w:val="none"/>
              </w:rPr>
            </w:pPr>
          </w:p>
        </w:tc>
      </w:tr>
      <w:tr w14:paraId="088D9EF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10203">
            <w:pPr>
              <w:jc w:val="center"/>
              <w:rPr>
                <w:rFonts w:hint="default" w:cs="宋体"/>
                <w:b/>
                <w:color w:val="000000"/>
                <w:sz w:val="20"/>
                <w:szCs w:val="20"/>
                <w:highlight w:val="none"/>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7121FAE">
            <w:pPr>
              <w:jc w:val="center"/>
              <w:rPr>
                <w:rFonts w:hint="default" w:cs="宋体"/>
                <w:b/>
                <w:color w:val="000000"/>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692101">
            <w:pPr>
              <w:jc w:val="center"/>
              <w:rPr>
                <w:rFonts w:hint="default" w:cs="宋体"/>
                <w:b/>
                <w:color w:val="000000"/>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5EF6CF">
            <w:pPr>
              <w:jc w:val="center"/>
              <w:rPr>
                <w:rFonts w:hint="default" w:cs="宋体"/>
                <w:b/>
                <w:color w:val="000000"/>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D9F154">
            <w:pPr>
              <w:jc w:val="center"/>
              <w:rPr>
                <w:rFonts w:hint="default" w:cs="宋体"/>
                <w:b/>
                <w:color w:val="000000"/>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DB7E43">
            <w:pPr>
              <w:jc w:val="center"/>
              <w:rPr>
                <w:rFonts w:hint="default" w:cs="宋体"/>
                <w:b/>
                <w:color w:val="000000"/>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EA6722">
            <w:pPr>
              <w:jc w:val="center"/>
              <w:rPr>
                <w:rFonts w:hint="default" w:cs="宋体"/>
                <w:b/>
                <w:color w:val="000000"/>
                <w:sz w:val="20"/>
                <w:szCs w:val="20"/>
                <w:highlight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BD7013">
            <w:pPr>
              <w:jc w:val="center"/>
              <w:rPr>
                <w:rFonts w:hint="default" w:cs="宋体"/>
                <w:b/>
                <w:color w:val="000000"/>
                <w:sz w:val="20"/>
                <w:szCs w:val="20"/>
                <w:highlight w:val="none"/>
              </w:rPr>
            </w:pPr>
          </w:p>
        </w:tc>
      </w:tr>
      <w:tr w14:paraId="47CC0986">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16747">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49EFC">
            <w:pPr>
              <w:wordWrap w:val="0"/>
              <w:jc w:val="right"/>
              <w:textAlignment w:val="center"/>
              <w:rPr>
                <w:rFonts w:hint="default" w:cs="宋体"/>
                <w:b/>
                <w:color w:val="000000"/>
                <w:sz w:val="20"/>
                <w:szCs w:val="20"/>
                <w:highlight w:val="none"/>
              </w:rPr>
            </w:pPr>
            <w:r>
              <w:rPr>
                <w:rFonts w:cs="宋体"/>
                <w:b/>
                <w:bCs/>
                <w:color w:val="000000"/>
                <w:sz w:val="20"/>
                <w:szCs w:val="20"/>
                <w:highlight w:val="none"/>
              </w:rPr>
              <w:t>1,553.67</w:t>
            </w:r>
            <w:r>
              <w:rPr>
                <w:b/>
                <w:color w:val="000000"/>
                <w:sz w:val="20"/>
                <w:highlight w:val="none"/>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D15C0">
            <w:pPr>
              <w:wordWrap w:val="0"/>
              <w:jc w:val="right"/>
              <w:textAlignment w:val="center"/>
              <w:rPr>
                <w:rFonts w:hint="default" w:cs="宋体"/>
                <w:b/>
                <w:color w:val="000000"/>
                <w:sz w:val="20"/>
                <w:szCs w:val="20"/>
                <w:highlight w:val="none"/>
              </w:rPr>
            </w:pPr>
            <w:r>
              <w:rPr>
                <w:rFonts w:cs="宋体"/>
                <w:b/>
                <w:bCs/>
                <w:color w:val="000000"/>
                <w:sz w:val="20"/>
                <w:szCs w:val="20"/>
                <w:highlight w:val="none"/>
              </w:rPr>
              <w:t>1,370.80</w:t>
            </w:r>
            <w:r>
              <w:rPr>
                <w:b/>
                <w:color w:val="000000"/>
                <w:sz w:val="20"/>
                <w:highlight w:val="none"/>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4293D">
            <w:pPr>
              <w:wordWrap w:val="0"/>
              <w:jc w:val="right"/>
              <w:textAlignment w:val="center"/>
              <w:rPr>
                <w:rFonts w:hint="default" w:cs="宋体"/>
                <w:b/>
                <w:color w:val="000000"/>
                <w:sz w:val="20"/>
                <w:szCs w:val="20"/>
                <w:highlight w:val="none"/>
              </w:rPr>
            </w:pPr>
            <w:r>
              <w:rPr>
                <w:rFonts w:cs="宋体"/>
                <w:b/>
                <w:bCs/>
                <w:color w:val="000000"/>
                <w:sz w:val="20"/>
                <w:szCs w:val="20"/>
                <w:highlight w:val="none"/>
              </w:rPr>
              <w:t>182.87</w:t>
            </w:r>
            <w:r>
              <w:rPr>
                <w:b/>
                <w:color w:val="000000"/>
                <w:sz w:val="20"/>
                <w:highlight w:val="none"/>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6F1F4">
            <w:pPr>
              <w:wordWrap w:val="0"/>
              <w:jc w:val="right"/>
              <w:textAlignment w:val="center"/>
              <w:rPr>
                <w:rFonts w:hint="default" w:cs="宋体"/>
                <w:b/>
                <w:color w:val="000000"/>
                <w:sz w:val="20"/>
                <w:szCs w:val="20"/>
                <w:highlight w:val="none"/>
              </w:rPr>
            </w:pPr>
            <w:r>
              <w:rPr>
                <w:b/>
                <w:color w:val="000000"/>
                <w:sz w:val="20"/>
                <w:highlight w:val="none"/>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BFB24">
            <w:pPr>
              <w:wordWrap w:val="0"/>
              <w:jc w:val="right"/>
              <w:textAlignment w:val="center"/>
              <w:rPr>
                <w:rFonts w:hint="default" w:cs="宋体"/>
                <w:b/>
                <w:color w:val="000000"/>
                <w:sz w:val="20"/>
                <w:szCs w:val="20"/>
                <w:highlight w:val="none"/>
              </w:rPr>
            </w:pPr>
            <w:r>
              <w:rPr>
                <w:b/>
                <w:color w:val="000000"/>
                <w:sz w:val="20"/>
                <w:highlight w:val="none"/>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096F3">
            <w:pPr>
              <w:wordWrap w:val="0"/>
              <w:jc w:val="right"/>
              <w:textAlignment w:val="center"/>
              <w:rPr>
                <w:rFonts w:hint="default" w:cs="宋体"/>
                <w:b/>
                <w:color w:val="000000"/>
                <w:sz w:val="20"/>
                <w:szCs w:val="20"/>
                <w:highlight w:val="none"/>
              </w:rPr>
            </w:pPr>
            <w:r>
              <w:rPr>
                <w:b/>
                <w:color w:val="000000"/>
                <w:sz w:val="20"/>
                <w:highlight w:val="none"/>
                <w:u w:color="auto"/>
              </w:rPr>
              <w:t xml:space="preserve"> </w:t>
            </w:r>
          </w:p>
        </w:tc>
      </w:tr>
      <w:tr w14:paraId="4DB48A5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84994">
            <w:pPr>
              <w:textAlignment w:val="center"/>
              <w:rPr>
                <w:rFonts w:hint="default" w:cs="宋体"/>
                <w:color w:val="000000"/>
                <w:sz w:val="20"/>
                <w:szCs w:val="20"/>
                <w:highlight w:val="none"/>
              </w:rPr>
            </w:pPr>
            <w:r>
              <w:rPr>
                <w:rFonts w:cs="宋体"/>
                <w:b/>
                <w:color w:val="000000"/>
                <w:sz w:val="20"/>
                <w:szCs w:val="20"/>
                <w:highlight w:val="none"/>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4BB64">
            <w:pPr>
              <w:textAlignment w:val="center"/>
              <w:rPr>
                <w:rFonts w:hint="default" w:cs="宋体"/>
                <w:color w:val="000000"/>
                <w:sz w:val="20"/>
                <w:szCs w:val="20"/>
                <w:highlight w:val="none"/>
              </w:rPr>
            </w:pPr>
            <w:r>
              <w:rPr>
                <w:rFonts w:cs="宋体"/>
                <w:b/>
                <w:color w:val="000000"/>
                <w:sz w:val="20"/>
                <w:szCs w:val="20"/>
                <w:highlight w:val="none"/>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06970">
            <w:pPr>
              <w:wordWrap w:val="0"/>
              <w:jc w:val="right"/>
              <w:textAlignment w:val="center"/>
              <w:rPr>
                <w:rFonts w:hint="default" w:cs="宋体"/>
                <w:color w:val="000000"/>
                <w:sz w:val="20"/>
                <w:szCs w:val="20"/>
                <w:highlight w:val="none"/>
              </w:rPr>
            </w:pPr>
            <w:r>
              <w:rPr>
                <w:rFonts w:cs="宋体"/>
                <w:b/>
                <w:color w:val="000000"/>
                <w:sz w:val="20"/>
                <w:szCs w:val="20"/>
                <w:highlight w:val="none"/>
              </w:rPr>
              <w:t>83.77</w:t>
            </w:r>
            <w:r>
              <w:rPr>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5DC46">
            <w:pPr>
              <w:wordWrap w:val="0"/>
              <w:jc w:val="right"/>
              <w:textAlignment w:val="center"/>
              <w:rPr>
                <w:rFonts w:hint="default" w:cs="宋体"/>
                <w:color w:val="000000"/>
                <w:sz w:val="20"/>
                <w:szCs w:val="20"/>
                <w:highlight w:val="none"/>
              </w:rPr>
            </w:pPr>
            <w:r>
              <w:rPr>
                <w:rFonts w:cs="宋体"/>
                <w:b/>
                <w:color w:val="000000"/>
                <w:sz w:val="20"/>
                <w:szCs w:val="20"/>
                <w:highlight w:val="none"/>
              </w:rPr>
              <w:t>83.18</w:t>
            </w:r>
            <w:r>
              <w:rPr>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28288">
            <w:pPr>
              <w:wordWrap w:val="0"/>
              <w:jc w:val="right"/>
              <w:textAlignment w:val="center"/>
              <w:rPr>
                <w:rFonts w:hint="default" w:cs="宋体"/>
                <w:color w:val="000000"/>
                <w:sz w:val="20"/>
                <w:szCs w:val="20"/>
                <w:highlight w:val="none"/>
              </w:rPr>
            </w:pPr>
            <w:r>
              <w:rPr>
                <w:rFonts w:cs="宋体"/>
                <w:b/>
                <w:color w:val="000000"/>
                <w:sz w:val="20"/>
                <w:szCs w:val="20"/>
                <w:highlight w:val="none"/>
              </w:rPr>
              <w:t>0.59</w:t>
            </w:r>
            <w:r>
              <w:rPr>
                <w:b/>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52746">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A4676">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954FB">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798B4E5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69A84">
            <w:pPr>
              <w:textAlignment w:val="center"/>
              <w:rPr>
                <w:rFonts w:hint="default" w:cs="宋体"/>
                <w:color w:val="000000"/>
                <w:sz w:val="20"/>
                <w:szCs w:val="20"/>
                <w:highlight w:val="none"/>
              </w:rPr>
            </w:pPr>
            <w:r>
              <w:rPr>
                <w:rFonts w:cs="宋体"/>
                <w:b/>
                <w:color w:val="000000"/>
                <w:sz w:val="20"/>
                <w:szCs w:val="20"/>
                <w:highlight w:val="none"/>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3F5E3">
            <w:pPr>
              <w:textAlignment w:val="center"/>
              <w:rPr>
                <w:rFonts w:hint="default" w:cs="宋体"/>
                <w:color w:val="000000"/>
                <w:sz w:val="20"/>
                <w:szCs w:val="20"/>
                <w:highlight w:val="none"/>
              </w:rPr>
            </w:pPr>
            <w:r>
              <w:rPr>
                <w:rFonts w:cs="宋体"/>
                <w:b/>
                <w:color w:val="000000"/>
                <w:sz w:val="20"/>
                <w:szCs w:val="20"/>
                <w:highlight w:val="none"/>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0EB24">
            <w:pPr>
              <w:wordWrap w:val="0"/>
              <w:jc w:val="right"/>
              <w:textAlignment w:val="center"/>
              <w:rPr>
                <w:rFonts w:hint="default" w:cs="宋体"/>
                <w:color w:val="000000"/>
                <w:sz w:val="20"/>
                <w:szCs w:val="20"/>
                <w:highlight w:val="none"/>
              </w:rPr>
            </w:pPr>
            <w:r>
              <w:rPr>
                <w:rFonts w:cs="宋体"/>
                <w:b/>
                <w:color w:val="000000"/>
                <w:sz w:val="20"/>
                <w:szCs w:val="20"/>
                <w:highlight w:val="none"/>
              </w:rPr>
              <w:t>83.18</w:t>
            </w:r>
            <w:r>
              <w:rPr>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7279">
            <w:pPr>
              <w:wordWrap w:val="0"/>
              <w:jc w:val="right"/>
              <w:textAlignment w:val="center"/>
              <w:rPr>
                <w:rFonts w:hint="default" w:cs="宋体"/>
                <w:color w:val="000000"/>
                <w:sz w:val="20"/>
                <w:szCs w:val="20"/>
                <w:highlight w:val="none"/>
              </w:rPr>
            </w:pPr>
            <w:r>
              <w:rPr>
                <w:rFonts w:cs="宋体"/>
                <w:b/>
                <w:color w:val="000000"/>
                <w:sz w:val="20"/>
                <w:szCs w:val="20"/>
                <w:highlight w:val="none"/>
              </w:rPr>
              <w:t>83.18</w:t>
            </w:r>
            <w:r>
              <w:rPr>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F33E0">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06566">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8EEA4">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AA510">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52B7832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8A0FB">
            <w:pPr>
              <w:textAlignment w:val="center"/>
              <w:rPr>
                <w:rFonts w:hint="default" w:cs="宋体"/>
                <w:color w:val="000000"/>
                <w:sz w:val="20"/>
                <w:szCs w:val="20"/>
                <w:highlight w:val="none"/>
              </w:rPr>
            </w:pPr>
            <w:r>
              <w:rPr>
                <w:rFonts w:cs="宋体"/>
                <w:color w:val="000000"/>
                <w:sz w:val="20"/>
                <w:szCs w:val="20"/>
                <w:highlight w:val="none"/>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9A8D3">
            <w:pPr>
              <w:textAlignment w:val="center"/>
              <w:rPr>
                <w:rFonts w:hint="default" w:cs="宋体"/>
                <w:color w:val="000000"/>
                <w:sz w:val="20"/>
                <w:szCs w:val="20"/>
                <w:highlight w:val="none"/>
              </w:rPr>
            </w:pPr>
            <w:r>
              <w:rPr>
                <w:rFonts w:cs="宋体"/>
                <w:color w:val="000000"/>
                <w:sz w:val="20"/>
                <w:szCs w:val="20"/>
                <w:highlight w:val="none"/>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0E17D">
            <w:pPr>
              <w:wordWrap w:val="0"/>
              <w:jc w:val="right"/>
              <w:textAlignment w:val="center"/>
              <w:rPr>
                <w:rFonts w:hint="default" w:cs="宋体"/>
                <w:color w:val="000000"/>
                <w:sz w:val="20"/>
                <w:szCs w:val="20"/>
                <w:highlight w:val="none"/>
              </w:rPr>
            </w:pPr>
            <w:r>
              <w:rPr>
                <w:rFonts w:cs="宋体"/>
                <w:color w:val="000000"/>
                <w:sz w:val="20"/>
                <w:szCs w:val="20"/>
                <w:highlight w:val="none"/>
              </w:rPr>
              <w:t>23.00</w:t>
            </w:r>
            <w:r>
              <w:rPr>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49ED7">
            <w:pPr>
              <w:wordWrap w:val="0"/>
              <w:jc w:val="right"/>
              <w:textAlignment w:val="center"/>
              <w:rPr>
                <w:rFonts w:hint="default" w:cs="宋体"/>
                <w:color w:val="000000"/>
                <w:sz w:val="20"/>
                <w:szCs w:val="20"/>
                <w:highlight w:val="none"/>
              </w:rPr>
            </w:pPr>
            <w:r>
              <w:rPr>
                <w:rFonts w:cs="宋体"/>
                <w:color w:val="000000"/>
                <w:sz w:val="20"/>
                <w:szCs w:val="20"/>
                <w:highlight w:val="none"/>
              </w:rPr>
              <w:t>23.00</w:t>
            </w:r>
            <w:r>
              <w:rPr>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3E84F">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4744F">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65FB1">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0FAAC">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3A2C833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8D768">
            <w:pPr>
              <w:textAlignment w:val="center"/>
              <w:rPr>
                <w:rFonts w:hint="default" w:cs="宋体"/>
                <w:color w:val="000000"/>
                <w:sz w:val="20"/>
                <w:szCs w:val="20"/>
                <w:highlight w:val="none"/>
              </w:rPr>
            </w:pPr>
            <w:r>
              <w:rPr>
                <w:rFonts w:cs="宋体"/>
                <w:color w:val="000000"/>
                <w:sz w:val="20"/>
                <w:szCs w:val="20"/>
                <w:highlight w:val="none"/>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72CB1">
            <w:pPr>
              <w:textAlignment w:val="center"/>
              <w:rPr>
                <w:rFonts w:hint="default" w:cs="宋体"/>
                <w:color w:val="000000"/>
                <w:sz w:val="20"/>
                <w:szCs w:val="20"/>
                <w:highlight w:val="none"/>
              </w:rPr>
            </w:pPr>
            <w:r>
              <w:rPr>
                <w:rFonts w:cs="宋体"/>
                <w:color w:val="000000"/>
                <w:sz w:val="20"/>
                <w:szCs w:val="20"/>
                <w:highlight w:val="none"/>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8B5F0">
            <w:pPr>
              <w:wordWrap w:val="0"/>
              <w:jc w:val="right"/>
              <w:textAlignment w:val="center"/>
              <w:rPr>
                <w:rFonts w:hint="default" w:cs="宋体"/>
                <w:color w:val="000000"/>
                <w:sz w:val="20"/>
                <w:szCs w:val="20"/>
                <w:highlight w:val="none"/>
              </w:rPr>
            </w:pPr>
            <w:r>
              <w:rPr>
                <w:rFonts w:cs="宋体"/>
                <w:color w:val="000000"/>
                <w:sz w:val="20"/>
                <w:szCs w:val="20"/>
                <w:highlight w:val="none"/>
              </w:rPr>
              <w:t>34.81</w:t>
            </w:r>
            <w:r>
              <w:rPr>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DD283">
            <w:pPr>
              <w:wordWrap w:val="0"/>
              <w:jc w:val="right"/>
              <w:textAlignment w:val="center"/>
              <w:rPr>
                <w:rFonts w:hint="default" w:cs="宋体"/>
                <w:color w:val="000000"/>
                <w:sz w:val="20"/>
                <w:szCs w:val="20"/>
                <w:highlight w:val="none"/>
              </w:rPr>
            </w:pPr>
            <w:r>
              <w:rPr>
                <w:rFonts w:cs="宋体"/>
                <w:color w:val="000000"/>
                <w:sz w:val="20"/>
                <w:szCs w:val="20"/>
                <w:highlight w:val="none"/>
              </w:rPr>
              <w:t>34.81</w:t>
            </w:r>
            <w:r>
              <w:rPr>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0CCE1">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D3104">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3289E">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EC23C">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4320194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F1F61">
            <w:pPr>
              <w:textAlignment w:val="center"/>
              <w:rPr>
                <w:rFonts w:hint="default" w:cs="宋体"/>
                <w:color w:val="000000"/>
                <w:sz w:val="20"/>
                <w:szCs w:val="20"/>
                <w:highlight w:val="none"/>
              </w:rPr>
            </w:pPr>
            <w:r>
              <w:rPr>
                <w:rFonts w:cs="宋体"/>
                <w:color w:val="000000"/>
                <w:sz w:val="20"/>
                <w:szCs w:val="20"/>
                <w:highlight w:val="none"/>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E0900">
            <w:pPr>
              <w:textAlignment w:val="center"/>
              <w:rPr>
                <w:rFonts w:hint="default" w:cs="宋体"/>
                <w:color w:val="000000"/>
                <w:sz w:val="20"/>
                <w:szCs w:val="20"/>
                <w:highlight w:val="none"/>
              </w:rPr>
            </w:pPr>
            <w:r>
              <w:rPr>
                <w:rFonts w:cs="宋体"/>
                <w:color w:val="000000"/>
                <w:sz w:val="20"/>
                <w:szCs w:val="20"/>
                <w:highlight w:val="none"/>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47C02">
            <w:pPr>
              <w:wordWrap w:val="0"/>
              <w:jc w:val="right"/>
              <w:textAlignment w:val="center"/>
              <w:rPr>
                <w:rFonts w:hint="default" w:cs="宋体"/>
                <w:color w:val="000000"/>
                <w:sz w:val="20"/>
                <w:szCs w:val="20"/>
                <w:highlight w:val="none"/>
              </w:rPr>
            </w:pPr>
            <w:r>
              <w:rPr>
                <w:rFonts w:cs="宋体"/>
                <w:color w:val="000000"/>
                <w:sz w:val="20"/>
                <w:szCs w:val="20"/>
                <w:highlight w:val="none"/>
              </w:rPr>
              <w:t>25.37</w:t>
            </w:r>
            <w:r>
              <w:rPr>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67CE">
            <w:pPr>
              <w:wordWrap w:val="0"/>
              <w:jc w:val="right"/>
              <w:textAlignment w:val="center"/>
              <w:rPr>
                <w:rFonts w:hint="default" w:cs="宋体"/>
                <w:color w:val="000000"/>
                <w:sz w:val="20"/>
                <w:szCs w:val="20"/>
                <w:highlight w:val="none"/>
              </w:rPr>
            </w:pPr>
            <w:r>
              <w:rPr>
                <w:rFonts w:cs="宋体"/>
                <w:color w:val="000000"/>
                <w:sz w:val="20"/>
                <w:szCs w:val="20"/>
                <w:highlight w:val="none"/>
              </w:rPr>
              <w:t>25.37</w:t>
            </w:r>
            <w:r>
              <w:rPr>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19118">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E629E">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DD6FC">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CB0E8">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25CD461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1DF4E">
            <w:pPr>
              <w:textAlignment w:val="center"/>
              <w:rPr>
                <w:rFonts w:hint="default" w:cs="宋体"/>
                <w:color w:val="000000"/>
                <w:sz w:val="20"/>
                <w:szCs w:val="20"/>
                <w:highlight w:val="none"/>
              </w:rPr>
            </w:pPr>
            <w:r>
              <w:rPr>
                <w:rFonts w:cs="宋体"/>
                <w:b/>
                <w:color w:val="000000"/>
                <w:sz w:val="20"/>
                <w:szCs w:val="20"/>
                <w:highlight w:val="none"/>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2356C">
            <w:pPr>
              <w:textAlignment w:val="center"/>
              <w:rPr>
                <w:rFonts w:hint="default" w:cs="宋体"/>
                <w:color w:val="000000"/>
                <w:sz w:val="20"/>
                <w:szCs w:val="20"/>
                <w:highlight w:val="none"/>
              </w:rPr>
            </w:pPr>
            <w:r>
              <w:rPr>
                <w:rFonts w:cs="宋体"/>
                <w:b/>
                <w:color w:val="000000"/>
                <w:sz w:val="20"/>
                <w:szCs w:val="20"/>
                <w:highlight w:val="none"/>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5F423">
            <w:pPr>
              <w:wordWrap w:val="0"/>
              <w:jc w:val="right"/>
              <w:textAlignment w:val="center"/>
              <w:rPr>
                <w:rFonts w:hint="default" w:cs="宋体"/>
                <w:color w:val="000000"/>
                <w:sz w:val="20"/>
                <w:szCs w:val="20"/>
                <w:highlight w:val="none"/>
              </w:rPr>
            </w:pPr>
            <w:r>
              <w:rPr>
                <w:rFonts w:cs="宋体"/>
                <w:b/>
                <w:color w:val="000000"/>
                <w:sz w:val="20"/>
                <w:szCs w:val="20"/>
                <w:highlight w:val="none"/>
              </w:rPr>
              <w:t>0.59</w:t>
            </w:r>
            <w:r>
              <w:rPr>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D8DD4">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F1F77">
            <w:pPr>
              <w:wordWrap w:val="0"/>
              <w:jc w:val="right"/>
              <w:textAlignment w:val="center"/>
              <w:rPr>
                <w:rFonts w:hint="default" w:cs="宋体"/>
                <w:color w:val="000000"/>
                <w:sz w:val="20"/>
                <w:szCs w:val="20"/>
                <w:highlight w:val="none"/>
              </w:rPr>
            </w:pPr>
            <w:r>
              <w:rPr>
                <w:rFonts w:cs="宋体"/>
                <w:b/>
                <w:color w:val="000000"/>
                <w:sz w:val="20"/>
                <w:szCs w:val="20"/>
                <w:highlight w:val="none"/>
              </w:rPr>
              <w:t>0.59</w:t>
            </w:r>
            <w:r>
              <w:rPr>
                <w:b/>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BA334">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9C59D">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EC775">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3BA5D6C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5CDD9">
            <w:pPr>
              <w:textAlignment w:val="center"/>
              <w:rPr>
                <w:rFonts w:hint="default" w:cs="宋体"/>
                <w:color w:val="000000"/>
                <w:sz w:val="20"/>
                <w:szCs w:val="20"/>
                <w:highlight w:val="none"/>
              </w:rPr>
            </w:pPr>
            <w:r>
              <w:rPr>
                <w:rFonts w:cs="宋体"/>
                <w:color w:val="000000"/>
                <w:sz w:val="20"/>
                <w:szCs w:val="20"/>
                <w:highlight w:val="none"/>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34588">
            <w:pPr>
              <w:textAlignment w:val="center"/>
              <w:rPr>
                <w:rFonts w:hint="default" w:cs="宋体"/>
                <w:color w:val="000000"/>
                <w:sz w:val="20"/>
                <w:szCs w:val="20"/>
                <w:highlight w:val="none"/>
              </w:rPr>
            </w:pPr>
            <w:r>
              <w:rPr>
                <w:rFonts w:cs="宋体"/>
                <w:color w:val="000000"/>
                <w:sz w:val="20"/>
                <w:szCs w:val="20"/>
                <w:highlight w:val="none"/>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AD840">
            <w:pPr>
              <w:wordWrap w:val="0"/>
              <w:jc w:val="right"/>
              <w:textAlignment w:val="center"/>
              <w:rPr>
                <w:rFonts w:hint="default" w:cs="宋体"/>
                <w:color w:val="000000"/>
                <w:sz w:val="20"/>
                <w:szCs w:val="20"/>
                <w:highlight w:val="none"/>
              </w:rPr>
            </w:pPr>
            <w:r>
              <w:rPr>
                <w:rFonts w:cs="宋体"/>
                <w:color w:val="000000"/>
                <w:sz w:val="20"/>
                <w:szCs w:val="20"/>
                <w:highlight w:val="none"/>
              </w:rPr>
              <w:t>0.59</w:t>
            </w:r>
            <w:r>
              <w:rPr>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0C92D">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918AE">
            <w:pPr>
              <w:wordWrap w:val="0"/>
              <w:jc w:val="right"/>
              <w:textAlignment w:val="center"/>
              <w:rPr>
                <w:rFonts w:hint="default" w:cs="宋体"/>
                <w:color w:val="000000"/>
                <w:sz w:val="20"/>
                <w:szCs w:val="20"/>
                <w:highlight w:val="none"/>
              </w:rPr>
            </w:pPr>
            <w:r>
              <w:rPr>
                <w:rFonts w:cs="宋体"/>
                <w:color w:val="000000"/>
                <w:sz w:val="20"/>
                <w:szCs w:val="20"/>
                <w:highlight w:val="none"/>
              </w:rPr>
              <w:t>0.59</w:t>
            </w: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D4E5A">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34F21">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D7F76">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5076E55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EDEDB">
            <w:pPr>
              <w:textAlignment w:val="center"/>
              <w:rPr>
                <w:rFonts w:hint="default" w:cs="宋体"/>
                <w:color w:val="000000"/>
                <w:sz w:val="20"/>
                <w:szCs w:val="20"/>
                <w:highlight w:val="none"/>
              </w:rPr>
            </w:pPr>
            <w:r>
              <w:rPr>
                <w:rFonts w:cs="宋体"/>
                <w:b/>
                <w:color w:val="000000"/>
                <w:sz w:val="20"/>
                <w:szCs w:val="20"/>
                <w:highlight w:val="none"/>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2DB68">
            <w:pPr>
              <w:textAlignment w:val="center"/>
              <w:rPr>
                <w:rFonts w:hint="default" w:cs="宋体"/>
                <w:color w:val="000000"/>
                <w:sz w:val="20"/>
                <w:szCs w:val="20"/>
                <w:highlight w:val="none"/>
              </w:rPr>
            </w:pPr>
            <w:r>
              <w:rPr>
                <w:rFonts w:cs="宋体"/>
                <w:b/>
                <w:color w:val="000000"/>
                <w:sz w:val="20"/>
                <w:szCs w:val="20"/>
                <w:highlight w:val="none"/>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9758D">
            <w:pPr>
              <w:wordWrap w:val="0"/>
              <w:jc w:val="right"/>
              <w:textAlignment w:val="center"/>
              <w:rPr>
                <w:rFonts w:hint="default" w:cs="宋体"/>
                <w:color w:val="000000"/>
                <w:sz w:val="20"/>
                <w:szCs w:val="20"/>
                <w:highlight w:val="none"/>
              </w:rPr>
            </w:pPr>
            <w:r>
              <w:rPr>
                <w:rFonts w:cs="宋体"/>
                <w:b/>
                <w:color w:val="000000"/>
                <w:sz w:val="20"/>
                <w:szCs w:val="20"/>
                <w:highlight w:val="none"/>
              </w:rPr>
              <w:t>1,443.79</w:t>
            </w:r>
            <w:r>
              <w:rPr>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3CF05">
            <w:pPr>
              <w:wordWrap w:val="0"/>
              <w:jc w:val="right"/>
              <w:textAlignment w:val="center"/>
              <w:rPr>
                <w:rFonts w:hint="default" w:cs="宋体"/>
                <w:color w:val="000000"/>
                <w:sz w:val="20"/>
                <w:szCs w:val="20"/>
                <w:highlight w:val="none"/>
              </w:rPr>
            </w:pPr>
            <w:r>
              <w:rPr>
                <w:rFonts w:cs="宋体"/>
                <w:b/>
                <w:color w:val="000000"/>
                <w:sz w:val="20"/>
                <w:szCs w:val="20"/>
                <w:highlight w:val="none"/>
              </w:rPr>
              <w:t>1,261.51</w:t>
            </w:r>
            <w:r>
              <w:rPr>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63E6E">
            <w:pPr>
              <w:wordWrap w:val="0"/>
              <w:jc w:val="right"/>
              <w:textAlignment w:val="center"/>
              <w:rPr>
                <w:rFonts w:hint="default" w:cs="宋体"/>
                <w:color w:val="000000"/>
                <w:sz w:val="20"/>
                <w:szCs w:val="20"/>
                <w:highlight w:val="none"/>
              </w:rPr>
            </w:pPr>
            <w:r>
              <w:rPr>
                <w:rFonts w:cs="宋体"/>
                <w:b/>
                <w:color w:val="000000"/>
                <w:sz w:val="20"/>
                <w:szCs w:val="20"/>
                <w:highlight w:val="none"/>
              </w:rPr>
              <w:t>182.28</w:t>
            </w:r>
            <w:r>
              <w:rPr>
                <w:b/>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BBD7C">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D89DE">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7A44B">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5A93616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70B13">
            <w:pPr>
              <w:textAlignment w:val="center"/>
              <w:rPr>
                <w:rFonts w:hint="default" w:cs="宋体"/>
                <w:color w:val="000000"/>
                <w:sz w:val="20"/>
                <w:szCs w:val="20"/>
                <w:highlight w:val="none"/>
              </w:rPr>
            </w:pPr>
            <w:r>
              <w:rPr>
                <w:rFonts w:cs="宋体"/>
                <w:b/>
                <w:color w:val="000000"/>
                <w:sz w:val="20"/>
                <w:szCs w:val="20"/>
                <w:highlight w:val="none"/>
              </w:rPr>
              <w:t>21003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1CE16">
            <w:pPr>
              <w:textAlignment w:val="center"/>
              <w:rPr>
                <w:rFonts w:hint="default" w:cs="宋体"/>
                <w:color w:val="000000"/>
                <w:sz w:val="20"/>
                <w:szCs w:val="20"/>
                <w:highlight w:val="none"/>
              </w:rPr>
            </w:pPr>
            <w:r>
              <w:rPr>
                <w:rFonts w:cs="宋体"/>
                <w:b/>
                <w:color w:val="000000"/>
                <w:sz w:val="20"/>
                <w:szCs w:val="20"/>
                <w:highlight w:val="none"/>
              </w:rPr>
              <w:t>基层医疗卫生机构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98D18">
            <w:pPr>
              <w:wordWrap w:val="0"/>
              <w:jc w:val="right"/>
              <w:textAlignment w:val="center"/>
              <w:rPr>
                <w:rFonts w:hint="default" w:cs="宋体"/>
                <w:color w:val="000000"/>
                <w:sz w:val="20"/>
                <w:szCs w:val="20"/>
                <w:highlight w:val="none"/>
              </w:rPr>
            </w:pPr>
            <w:r>
              <w:rPr>
                <w:rFonts w:cs="宋体"/>
                <w:b/>
                <w:color w:val="000000"/>
                <w:sz w:val="20"/>
                <w:szCs w:val="20"/>
                <w:highlight w:val="none"/>
              </w:rPr>
              <w:t>1,239.75</w:t>
            </w:r>
            <w:r>
              <w:rPr>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643C4">
            <w:pPr>
              <w:wordWrap w:val="0"/>
              <w:jc w:val="right"/>
              <w:textAlignment w:val="center"/>
              <w:rPr>
                <w:rFonts w:hint="default" w:cs="宋体"/>
                <w:color w:val="000000"/>
                <w:sz w:val="20"/>
                <w:szCs w:val="20"/>
                <w:highlight w:val="none"/>
              </w:rPr>
            </w:pPr>
            <w:r>
              <w:rPr>
                <w:rFonts w:cs="宋体"/>
                <w:b/>
                <w:color w:val="000000"/>
                <w:sz w:val="20"/>
                <w:szCs w:val="20"/>
                <w:highlight w:val="none"/>
              </w:rPr>
              <w:t>1,239.75</w:t>
            </w:r>
            <w:r>
              <w:rPr>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99FE7">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496A7">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94474">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DF20E">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623C971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6D8EC">
            <w:pPr>
              <w:textAlignment w:val="center"/>
              <w:rPr>
                <w:rFonts w:hint="default" w:cs="宋体"/>
                <w:color w:val="000000"/>
                <w:sz w:val="20"/>
                <w:szCs w:val="20"/>
                <w:highlight w:val="none"/>
              </w:rPr>
            </w:pPr>
            <w:r>
              <w:rPr>
                <w:rFonts w:cs="宋体"/>
                <w:color w:val="000000"/>
                <w:sz w:val="20"/>
                <w:szCs w:val="20"/>
                <w:highlight w:val="none"/>
              </w:rPr>
              <w:t>2100302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B3270">
            <w:pPr>
              <w:textAlignment w:val="center"/>
              <w:rPr>
                <w:rFonts w:hint="default" w:cs="宋体"/>
                <w:color w:val="000000"/>
                <w:sz w:val="20"/>
                <w:szCs w:val="20"/>
                <w:highlight w:val="none"/>
              </w:rPr>
            </w:pPr>
            <w:r>
              <w:rPr>
                <w:rFonts w:cs="宋体"/>
                <w:color w:val="000000"/>
                <w:sz w:val="20"/>
                <w:szCs w:val="20"/>
                <w:highlight w:val="none"/>
              </w:rPr>
              <w:t>乡镇卫生院</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92D4C">
            <w:pPr>
              <w:wordWrap w:val="0"/>
              <w:jc w:val="right"/>
              <w:textAlignment w:val="center"/>
              <w:rPr>
                <w:rFonts w:hint="default" w:cs="宋体"/>
                <w:color w:val="000000"/>
                <w:sz w:val="20"/>
                <w:szCs w:val="20"/>
                <w:highlight w:val="none"/>
              </w:rPr>
            </w:pPr>
            <w:r>
              <w:rPr>
                <w:rFonts w:cs="宋体"/>
                <w:color w:val="000000"/>
                <w:sz w:val="20"/>
                <w:szCs w:val="20"/>
                <w:highlight w:val="none"/>
              </w:rPr>
              <w:t>1,239.75</w:t>
            </w:r>
            <w:r>
              <w:rPr>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0AA8A">
            <w:pPr>
              <w:wordWrap w:val="0"/>
              <w:jc w:val="right"/>
              <w:textAlignment w:val="center"/>
              <w:rPr>
                <w:rFonts w:hint="default" w:cs="宋体"/>
                <w:color w:val="000000"/>
                <w:sz w:val="20"/>
                <w:szCs w:val="20"/>
                <w:highlight w:val="none"/>
              </w:rPr>
            </w:pPr>
            <w:r>
              <w:rPr>
                <w:rFonts w:cs="宋体"/>
                <w:color w:val="000000"/>
                <w:sz w:val="20"/>
                <w:szCs w:val="20"/>
                <w:highlight w:val="none"/>
              </w:rPr>
              <w:t>1,239.75</w:t>
            </w:r>
            <w:r>
              <w:rPr>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7B1C1">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EEF6F">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FF837">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F076E">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3BE4922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26565">
            <w:pPr>
              <w:textAlignment w:val="center"/>
              <w:rPr>
                <w:rFonts w:hint="default" w:cs="宋体"/>
                <w:color w:val="000000"/>
                <w:sz w:val="20"/>
                <w:szCs w:val="20"/>
                <w:highlight w:val="none"/>
              </w:rPr>
            </w:pPr>
            <w:r>
              <w:rPr>
                <w:rFonts w:cs="宋体"/>
                <w:b/>
                <w:color w:val="000000"/>
                <w:sz w:val="20"/>
                <w:szCs w:val="20"/>
                <w:highlight w:val="none"/>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1E95B">
            <w:pPr>
              <w:textAlignment w:val="center"/>
              <w:rPr>
                <w:rFonts w:hint="default" w:cs="宋体"/>
                <w:color w:val="000000"/>
                <w:sz w:val="20"/>
                <w:szCs w:val="20"/>
                <w:highlight w:val="none"/>
              </w:rPr>
            </w:pPr>
            <w:r>
              <w:rPr>
                <w:rFonts w:cs="宋体"/>
                <w:b/>
                <w:color w:val="000000"/>
                <w:sz w:val="20"/>
                <w:szCs w:val="20"/>
                <w:highlight w:val="none"/>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45D9B">
            <w:pPr>
              <w:wordWrap w:val="0"/>
              <w:jc w:val="right"/>
              <w:textAlignment w:val="center"/>
              <w:rPr>
                <w:rFonts w:hint="default" w:cs="宋体"/>
                <w:color w:val="000000"/>
                <w:sz w:val="20"/>
                <w:szCs w:val="20"/>
                <w:highlight w:val="none"/>
              </w:rPr>
            </w:pPr>
            <w:r>
              <w:rPr>
                <w:rFonts w:cs="宋体"/>
                <w:b/>
                <w:color w:val="000000"/>
                <w:sz w:val="20"/>
                <w:szCs w:val="20"/>
                <w:highlight w:val="none"/>
              </w:rPr>
              <w:t>182.28</w:t>
            </w:r>
            <w:r>
              <w:rPr>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5FFDE">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136C6">
            <w:pPr>
              <w:wordWrap w:val="0"/>
              <w:jc w:val="right"/>
              <w:textAlignment w:val="center"/>
              <w:rPr>
                <w:rFonts w:hint="default" w:cs="宋体"/>
                <w:color w:val="000000"/>
                <w:sz w:val="20"/>
                <w:szCs w:val="20"/>
                <w:highlight w:val="none"/>
              </w:rPr>
            </w:pPr>
            <w:r>
              <w:rPr>
                <w:rFonts w:cs="宋体"/>
                <w:b/>
                <w:color w:val="000000"/>
                <w:sz w:val="20"/>
                <w:szCs w:val="20"/>
                <w:highlight w:val="none"/>
              </w:rPr>
              <w:t>182.28</w:t>
            </w:r>
            <w:r>
              <w:rPr>
                <w:b/>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85344">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DFA62">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5DF10">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352E972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75563">
            <w:pPr>
              <w:textAlignment w:val="center"/>
              <w:rPr>
                <w:rFonts w:hint="default" w:cs="宋体"/>
                <w:color w:val="000000"/>
                <w:sz w:val="20"/>
                <w:szCs w:val="20"/>
                <w:highlight w:val="none"/>
              </w:rPr>
            </w:pPr>
            <w:r>
              <w:rPr>
                <w:rFonts w:cs="宋体"/>
                <w:color w:val="000000"/>
                <w:sz w:val="20"/>
                <w:szCs w:val="20"/>
                <w:highlight w:val="none"/>
              </w:rPr>
              <w:t>2100408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AD090">
            <w:pPr>
              <w:textAlignment w:val="center"/>
              <w:rPr>
                <w:rFonts w:hint="default" w:cs="宋体"/>
                <w:color w:val="000000"/>
                <w:sz w:val="20"/>
                <w:szCs w:val="20"/>
                <w:highlight w:val="none"/>
              </w:rPr>
            </w:pPr>
            <w:r>
              <w:rPr>
                <w:rFonts w:cs="宋体"/>
                <w:color w:val="000000"/>
                <w:sz w:val="20"/>
                <w:szCs w:val="20"/>
                <w:highlight w:val="none"/>
              </w:rPr>
              <w:t>基本公共卫生服务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C952D">
            <w:pPr>
              <w:wordWrap w:val="0"/>
              <w:jc w:val="right"/>
              <w:textAlignment w:val="center"/>
              <w:rPr>
                <w:rFonts w:hint="default" w:cs="宋体"/>
                <w:color w:val="000000"/>
                <w:sz w:val="20"/>
                <w:szCs w:val="20"/>
                <w:highlight w:val="none"/>
              </w:rPr>
            </w:pPr>
            <w:r>
              <w:rPr>
                <w:rFonts w:cs="宋体"/>
                <w:color w:val="000000"/>
                <w:sz w:val="20"/>
                <w:szCs w:val="20"/>
                <w:highlight w:val="none"/>
              </w:rPr>
              <w:t>182.28</w:t>
            </w:r>
            <w:r>
              <w:rPr>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57010">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D7C77">
            <w:pPr>
              <w:wordWrap w:val="0"/>
              <w:jc w:val="right"/>
              <w:textAlignment w:val="center"/>
              <w:rPr>
                <w:rFonts w:hint="default" w:cs="宋体"/>
                <w:color w:val="000000"/>
                <w:sz w:val="20"/>
                <w:szCs w:val="20"/>
                <w:highlight w:val="none"/>
              </w:rPr>
            </w:pPr>
            <w:r>
              <w:rPr>
                <w:rFonts w:cs="宋体"/>
                <w:color w:val="000000"/>
                <w:sz w:val="20"/>
                <w:szCs w:val="20"/>
                <w:highlight w:val="none"/>
              </w:rPr>
              <w:t>182.28</w:t>
            </w: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0D5A5">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45489">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4D147">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0920ED2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41300">
            <w:pPr>
              <w:textAlignment w:val="center"/>
              <w:rPr>
                <w:rFonts w:hint="default" w:cs="宋体"/>
                <w:color w:val="000000"/>
                <w:sz w:val="20"/>
                <w:szCs w:val="20"/>
                <w:highlight w:val="none"/>
              </w:rPr>
            </w:pPr>
            <w:r>
              <w:rPr>
                <w:rFonts w:cs="宋体"/>
                <w:b/>
                <w:color w:val="000000"/>
                <w:sz w:val="20"/>
                <w:szCs w:val="20"/>
                <w:highlight w:val="none"/>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38A27">
            <w:pPr>
              <w:textAlignment w:val="center"/>
              <w:rPr>
                <w:rFonts w:hint="default" w:cs="宋体"/>
                <w:color w:val="000000"/>
                <w:sz w:val="20"/>
                <w:szCs w:val="20"/>
                <w:highlight w:val="none"/>
              </w:rPr>
            </w:pPr>
            <w:r>
              <w:rPr>
                <w:rFonts w:cs="宋体"/>
                <w:b/>
                <w:color w:val="000000"/>
                <w:sz w:val="20"/>
                <w:szCs w:val="20"/>
                <w:highlight w:val="none"/>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41016">
            <w:pPr>
              <w:wordWrap w:val="0"/>
              <w:jc w:val="right"/>
              <w:textAlignment w:val="center"/>
              <w:rPr>
                <w:rFonts w:hint="default" w:cs="宋体"/>
                <w:color w:val="000000"/>
                <w:sz w:val="20"/>
                <w:szCs w:val="20"/>
                <w:highlight w:val="none"/>
              </w:rPr>
            </w:pPr>
            <w:r>
              <w:rPr>
                <w:rFonts w:cs="宋体"/>
                <w:b/>
                <w:color w:val="000000"/>
                <w:sz w:val="20"/>
                <w:szCs w:val="20"/>
                <w:highlight w:val="none"/>
              </w:rPr>
              <w:t>21.76</w:t>
            </w:r>
            <w:r>
              <w:rPr>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51A47">
            <w:pPr>
              <w:wordWrap w:val="0"/>
              <w:jc w:val="right"/>
              <w:textAlignment w:val="center"/>
              <w:rPr>
                <w:rFonts w:hint="default" w:cs="宋体"/>
                <w:color w:val="000000"/>
                <w:sz w:val="20"/>
                <w:szCs w:val="20"/>
                <w:highlight w:val="none"/>
              </w:rPr>
            </w:pPr>
            <w:r>
              <w:rPr>
                <w:rFonts w:cs="宋体"/>
                <w:b/>
                <w:color w:val="000000"/>
                <w:sz w:val="20"/>
                <w:szCs w:val="20"/>
                <w:highlight w:val="none"/>
              </w:rPr>
              <w:t>21.76</w:t>
            </w:r>
            <w:r>
              <w:rPr>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CD72A">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F4205">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DB913">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90182">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71E69F0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D31A8">
            <w:pPr>
              <w:textAlignment w:val="center"/>
              <w:rPr>
                <w:rFonts w:hint="default" w:cs="宋体"/>
                <w:color w:val="000000"/>
                <w:sz w:val="20"/>
                <w:szCs w:val="20"/>
                <w:highlight w:val="none"/>
              </w:rPr>
            </w:pPr>
            <w:r>
              <w:rPr>
                <w:rFonts w:cs="宋体"/>
                <w:color w:val="000000"/>
                <w:sz w:val="20"/>
                <w:szCs w:val="20"/>
                <w:highlight w:val="none"/>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3B50A">
            <w:pPr>
              <w:textAlignment w:val="center"/>
              <w:rPr>
                <w:rFonts w:hint="default" w:cs="宋体"/>
                <w:color w:val="000000"/>
                <w:sz w:val="20"/>
                <w:szCs w:val="20"/>
                <w:highlight w:val="none"/>
              </w:rPr>
            </w:pPr>
            <w:r>
              <w:rPr>
                <w:rFonts w:cs="宋体"/>
                <w:color w:val="000000"/>
                <w:sz w:val="20"/>
                <w:szCs w:val="20"/>
                <w:highlight w:val="none"/>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B45BC">
            <w:pPr>
              <w:wordWrap w:val="0"/>
              <w:jc w:val="right"/>
              <w:textAlignment w:val="center"/>
              <w:rPr>
                <w:rFonts w:hint="default" w:cs="宋体"/>
                <w:color w:val="000000"/>
                <w:sz w:val="20"/>
                <w:szCs w:val="20"/>
                <w:highlight w:val="none"/>
              </w:rPr>
            </w:pPr>
            <w:r>
              <w:rPr>
                <w:rFonts w:cs="宋体"/>
                <w:color w:val="000000"/>
                <w:sz w:val="20"/>
                <w:szCs w:val="20"/>
                <w:highlight w:val="none"/>
              </w:rPr>
              <w:t>21.76</w:t>
            </w:r>
            <w:r>
              <w:rPr>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FC294">
            <w:pPr>
              <w:wordWrap w:val="0"/>
              <w:jc w:val="right"/>
              <w:textAlignment w:val="center"/>
              <w:rPr>
                <w:rFonts w:hint="default" w:cs="宋体"/>
                <w:color w:val="000000"/>
                <w:sz w:val="20"/>
                <w:szCs w:val="20"/>
                <w:highlight w:val="none"/>
              </w:rPr>
            </w:pPr>
            <w:r>
              <w:rPr>
                <w:rFonts w:cs="宋体"/>
                <w:color w:val="000000"/>
                <w:sz w:val="20"/>
                <w:szCs w:val="20"/>
                <w:highlight w:val="none"/>
              </w:rPr>
              <w:t>21.76</w:t>
            </w:r>
            <w:r>
              <w:rPr>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A10C6">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33A06">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21B47">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D43E7">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4340ADF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F479D">
            <w:pPr>
              <w:textAlignment w:val="center"/>
              <w:rPr>
                <w:rFonts w:hint="default" w:cs="宋体"/>
                <w:color w:val="000000"/>
                <w:sz w:val="20"/>
                <w:szCs w:val="20"/>
                <w:highlight w:val="none"/>
              </w:rPr>
            </w:pPr>
            <w:r>
              <w:rPr>
                <w:rFonts w:cs="宋体"/>
                <w:b/>
                <w:color w:val="000000"/>
                <w:sz w:val="20"/>
                <w:szCs w:val="20"/>
                <w:highlight w:val="none"/>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2BE62">
            <w:pPr>
              <w:textAlignment w:val="center"/>
              <w:rPr>
                <w:rFonts w:hint="default" w:cs="宋体"/>
                <w:color w:val="000000"/>
                <w:sz w:val="20"/>
                <w:szCs w:val="20"/>
                <w:highlight w:val="none"/>
              </w:rPr>
            </w:pPr>
            <w:r>
              <w:rPr>
                <w:rFonts w:cs="宋体"/>
                <w:b/>
                <w:color w:val="000000"/>
                <w:sz w:val="20"/>
                <w:szCs w:val="20"/>
                <w:highlight w:val="none"/>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AC562">
            <w:pPr>
              <w:wordWrap w:val="0"/>
              <w:jc w:val="right"/>
              <w:textAlignment w:val="center"/>
              <w:rPr>
                <w:rFonts w:hint="default" w:cs="宋体"/>
                <w:color w:val="000000"/>
                <w:sz w:val="20"/>
                <w:szCs w:val="20"/>
                <w:highlight w:val="none"/>
              </w:rPr>
            </w:pPr>
            <w:r>
              <w:rPr>
                <w:rFonts w:cs="宋体"/>
                <w:b/>
                <w:color w:val="000000"/>
                <w:sz w:val="20"/>
                <w:szCs w:val="20"/>
                <w:highlight w:val="none"/>
              </w:rPr>
              <w:t>26.11</w:t>
            </w:r>
            <w:r>
              <w:rPr>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BB531">
            <w:pPr>
              <w:wordWrap w:val="0"/>
              <w:jc w:val="right"/>
              <w:textAlignment w:val="center"/>
              <w:rPr>
                <w:rFonts w:hint="default" w:cs="宋体"/>
                <w:color w:val="000000"/>
                <w:sz w:val="20"/>
                <w:szCs w:val="20"/>
                <w:highlight w:val="none"/>
              </w:rPr>
            </w:pPr>
            <w:r>
              <w:rPr>
                <w:rFonts w:cs="宋体"/>
                <w:b/>
                <w:color w:val="000000"/>
                <w:sz w:val="20"/>
                <w:szCs w:val="20"/>
                <w:highlight w:val="none"/>
              </w:rPr>
              <w:t>26.11</w:t>
            </w:r>
            <w:r>
              <w:rPr>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88D0C">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0AD0E">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98BF4">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2BAB5">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47CE712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EEE9F">
            <w:pPr>
              <w:textAlignment w:val="center"/>
              <w:rPr>
                <w:rFonts w:hint="default" w:cs="宋体"/>
                <w:color w:val="000000"/>
                <w:sz w:val="20"/>
                <w:szCs w:val="20"/>
                <w:highlight w:val="none"/>
              </w:rPr>
            </w:pPr>
            <w:r>
              <w:rPr>
                <w:rFonts w:cs="宋体"/>
                <w:b/>
                <w:color w:val="000000"/>
                <w:sz w:val="20"/>
                <w:szCs w:val="20"/>
                <w:highlight w:val="none"/>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AED6A">
            <w:pPr>
              <w:textAlignment w:val="center"/>
              <w:rPr>
                <w:rFonts w:hint="default" w:cs="宋体"/>
                <w:color w:val="000000"/>
                <w:sz w:val="20"/>
                <w:szCs w:val="20"/>
                <w:highlight w:val="none"/>
              </w:rPr>
            </w:pPr>
            <w:r>
              <w:rPr>
                <w:rFonts w:cs="宋体"/>
                <w:b/>
                <w:color w:val="000000"/>
                <w:sz w:val="20"/>
                <w:szCs w:val="20"/>
                <w:highlight w:val="none"/>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9CE6A">
            <w:pPr>
              <w:wordWrap w:val="0"/>
              <w:jc w:val="right"/>
              <w:textAlignment w:val="center"/>
              <w:rPr>
                <w:rFonts w:hint="default" w:cs="宋体"/>
                <w:color w:val="000000"/>
                <w:sz w:val="20"/>
                <w:szCs w:val="20"/>
                <w:highlight w:val="none"/>
              </w:rPr>
            </w:pPr>
            <w:r>
              <w:rPr>
                <w:rFonts w:cs="宋体"/>
                <w:b/>
                <w:color w:val="000000"/>
                <w:sz w:val="20"/>
                <w:szCs w:val="20"/>
                <w:highlight w:val="none"/>
              </w:rPr>
              <w:t>26.11</w:t>
            </w:r>
            <w:r>
              <w:rPr>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7DB9A">
            <w:pPr>
              <w:wordWrap w:val="0"/>
              <w:jc w:val="right"/>
              <w:textAlignment w:val="center"/>
              <w:rPr>
                <w:rFonts w:hint="default" w:cs="宋体"/>
                <w:color w:val="000000"/>
                <w:sz w:val="20"/>
                <w:szCs w:val="20"/>
                <w:highlight w:val="none"/>
              </w:rPr>
            </w:pPr>
            <w:r>
              <w:rPr>
                <w:rFonts w:cs="宋体"/>
                <w:b/>
                <w:color w:val="000000"/>
                <w:sz w:val="20"/>
                <w:szCs w:val="20"/>
                <w:highlight w:val="none"/>
              </w:rPr>
              <w:t>26.11</w:t>
            </w:r>
            <w:r>
              <w:rPr>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B803E">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4C2C0">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B9273">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2E9B4">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32F1480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14F15">
            <w:pPr>
              <w:textAlignment w:val="center"/>
              <w:rPr>
                <w:rFonts w:hint="default" w:cs="宋体"/>
                <w:color w:val="000000"/>
                <w:sz w:val="20"/>
                <w:szCs w:val="20"/>
                <w:highlight w:val="none"/>
              </w:rPr>
            </w:pPr>
            <w:r>
              <w:rPr>
                <w:rFonts w:cs="宋体"/>
                <w:color w:val="000000"/>
                <w:sz w:val="20"/>
                <w:szCs w:val="20"/>
                <w:highlight w:val="none"/>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FBB2B">
            <w:pPr>
              <w:textAlignment w:val="center"/>
              <w:rPr>
                <w:rFonts w:hint="default" w:cs="宋体"/>
                <w:color w:val="000000"/>
                <w:sz w:val="20"/>
                <w:szCs w:val="20"/>
                <w:highlight w:val="none"/>
              </w:rPr>
            </w:pPr>
            <w:r>
              <w:rPr>
                <w:rFonts w:cs="宋体"/>
                <w:color w:val="000000"/>
                <w:sz w:val="20"/>
                <w:szCs w:val="20"/>
                <w:highlight w:val="none"/>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C14FA">
            <w:pPr>
              <w:wordWrap w:val="0"/>
              <w:jc w:val="right"/>
              <w:textAlignment w:val="center"/>
              <w:rPr>
                <w:rFonts w:hint="default" w:cs="宋体"/>
                <w:color w:val="000000"/>
                <w:sz w:val="20"/>
                <w:szCs w:val="20"/>
                <w:highlight w:val="none"/>
              </w:rPr>
            </w:pPr>
            <w:r>
              <w:rPr>
                <w:rFonts w:cs="宋体"/>
                <w:color w:val="000000"/>
                <w:sz w:val="20"/>
                <w:szCs w:val="20"/>
                <w:highlight w:val="none"/>
              </w:rPr>
              <w:t>26.11</w:t>
            </w:r>
            <w:r>
              <w:rPr>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4A325">
            <w:pPr>
              <w:wordWrap w:val="0"/>
              <w:jc w:val="right"/>
              <w:textAlignment w:val="center"/>
              <w:rPr>
                <w:rFonts w:hint="default" w:cs="宋体"/>
                <w:color w:val="000000"/>
                <w:sz w:val="20"/>
                <w:szCs w:val="20"/>
                <w:highlight w:val="none"/>
              </w:rPr>
            </w:pPr>
            <w:r>
              <w:rPr>
                <w:rFonts w:cs="宋体"/>
                <w:color w:val="000000"/>
                <w:sz w:val="20"/>
                <w:szCs w:val="20"/>
                <w:highlight w:val="none"/>
              </w:rPr>
              <w:t>26.11</w:t>
            </w:r>
            <w:r>
              <w:rPr>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764E6">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70E1A">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C9D8E">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BB5DF">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bl>
    <w:p w14:paraId="1F15DC54">
      <w:pPr>
        <w:rPr>
          <w:rFonts w:hint="default" w:cs="宋体"/>
          <w:sz w:val="20"/>
          <w:szCs w:val="20"/>
          <w:highlight w:val="none"/>
        </w:rPr>
      </w:pPr>
      <w:r>
        <w:rPr>
          <w:rFonts w:cs="宋体"/>
          <w:sz w:val="20"/>
          <w:szCs w:val="20"/>
          <w:highlight w:val="none"/>
        </w:rPr>
        <w:t>备注：1.本表反映单位本年度各项支出情况。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p w14:paraId="7C49F9D3">
      <w:pPr>
        <w:rPr>
          <w:rFonts w:hint="default" w:cs="宋体"/>
          <w:sz w:val="21"/>
          <w:szCs w:val="21"/>
          <w:highlight w:val="none"/>
        </w:rPr>
      </w:pPr>
      <w:r>
        <w:rPr>
          <w:rFonts w:cs="宋体"/>
          <w:sz w:val="21"/>
          <w:szCs w:val="21"/>
          <w:highlight w:val="none"/>
        </w:rPr>
        <w:br w:type="page"/>
      </w:r>
    </w:p>
    <w:p w14:paraId="7E4BDA67">
      <w:pPr>
        <w:rPr>
          <w:rFonts w:hint="default" w:cs="宋体"/>
          <w:sz w:val="21"/>
          <w:szCs w:val="21"/>
          <w:highlight w:val="none"/>
        </w:rPr>
      </w:pPr>
    </w:p>
    <w:tbl>
      <w:tblPr>
        <w:tblStyle w:val="9"/>
        <w:tblW w:w="4790" w:type="pct"/>
        <w:tblInd w:w="0" w:type="dxa"/>
        <w:tblLayout w:type="autofit"/>
        <w:tblCellMar>
          <w:top w:w="0" w:type="dxa"/>
          <w:left w:w="0" w:type="dxa"/>
          <w:bottom w:w="0" w:type="dxa"/>
          <w:right w:w="0" w:type="dxa"/>
        </w:tblCellMar>
      </w:tblPr>
      <w:tblGrid>
        <w:gridCol w:w="3047"/>
        <w:gridCol w:w="1561"/>
        <w:gridCol w:w="3265"/>
        <w:gridCol w:w="1740"/>
        <w:gridCol w:w="1740"/>
        <w:gridCol w:w="1740"/>
        <w:gridCol w:w="1981"/>
      </w:tblGrid>
      <w:tr w14:paraId="511A3577">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BE9B2D9">
            <w:pPr>
              <w:spacing w:line="400" w:lineRule="exact"/>
              <w:jc w:val="center"/>
              <w:textAlignment w:val="bottom"/>
              <w:rPr>
                <w:rFonts w:hint="default" w:cs="宋体"/>
                <w:b/>
                <w:color w:val="000000"/>
                <w:sz w:val="32"/>
                <w:szCs w:val="32"/>
                <w:highlight w:val="none"/>
              </w:rPr>
            </w:pPr>
            <w:r>
              <w:rPr>
                <w:rFonts w:cs="宋体"/>
                <w:b/>
                <w:color w:val="000000"/>
                <w:sz w:val="32"/>
                <w:szCs w:val="32"/>
                <w:highlight w:val="none"/>
              </w:rPr>
              <w:t>财政拨款收入支出决算总表</w:t>
            </w:r>
          </w:p>
        </w:tc>
      </w:tr>
      <w:tr w14:paraId="499FA399">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2B80C9D">
            <w:pPr>
              <w:spacing w:line="200" w:lineRule="exact"/>
              <w:rPr>
                <w:rFonts w:hint="default" w:cs="宋体"/>
                <w:color w:val="000000"/>
                <w:sz w:val="18"/>
                <w:szCs w:val="18"/>
                <w:highlight w:val="none"/>
              </w:rPr>
            </w:pPr>
            <w:r>
              <w:rPr>
                <w:rFonts w:cs="宋体"/>
                <w:sz w:val="20"/>
                <w:szCs w:val="20"/>
                <w:highlight w:val="none"/>
              </w:rPr>
              <w:t>公开单位</w:t>
            </w:r>
            <w:r>
              <w:rPr>
                <w:rFonts w:cs="宋体"/>
                <w:color w:val="000000"/>
                <w:sz w:val="20"/>
                <w:szCs w:val="20"/>
                <w:highlight w:val="none"/>
              </w:rPr>
              <w:t xml:space="preserve">： </w:t>
            </w:r>
            <w:r>
              <w:rPr>
                <w:color w:val="000000"/>
                <w:sz w:val="20"/>
                <w:highlight w:val="none"/>
                <w:u w:color="auto"/>
              </w:rPr>
              <w:t>重庆市巫溪县尖山中心卫生院</w:t>
            </w:r>
          </w:p>
        </w:tc>
        <w:tc>
          <w:tcPr>
            <w:tcW w:w="577" w:type="pct"/>
            <w:tcBorders>
              <w:top w:val="nil"/>
              <w:left w:val="nil"/>
              <w:bottom w:val="nil"/>
              <w:right w:val="nil"/>
            </w:tcBorders>
            <w:shd w:val="clear" w:color="auto" w:fill="auto"/>
            <w:noWrap/>
            <w:tcMar>
              <w:top w:w="15" w:type="dxa"/>
              <w:left w:w="15" w:type="dxa"/>
              <w:right w:w="15" w:type="dxa"/>
            </w:tcMar>
            <w:vAlign w:val="bottom"/>
          </w:tcPr>
          <w:p w14:paraId="4EA5CC28">
            <w:pPr>
              <w:spacing w:line="200" w:lineRule="exact"/>
              <w:rPr>
                <w:rFonts w:hint="default" w:cs="宋体"/>
                <w:color w:val="000000"/>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93972C0">
            <w:pPr>
              <w:spacing w:line="200" w:lineRule="exact"/>
              <w:rPr>
                <w:rFonts w:hint="default" w:cs="宋体"/>
                <w:color w:val="000000"/>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07849FB">
            <w:pPr>
              <w:spacing w:line="200" w:lineRule="exact"/>
              <w:rPr>
                <w:rFonts w:hint="default" w:cs="宋体"/>
                <w:color w:val="000000"/>
                <w:sz w:val="18"/>
                <w:szCs w:val="18"/>
                <w:highlight w:val="none"/>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0E6895B">
            <w:pPr>
              <w:spacing w:line="240" w:lineRule="exact"/>
              <w:jc w:val="right"/>
              <w:textAlignment w:val="bottom"/>
              <w:rPr>
                <w:rFonts w:hint="default" w:cs="宋体"/>
                <w:color w:val="000000"/>
                <w:sz w:val="20"/>
                <w:szCs w:val="20"/>
                <w:highlight w:val="none"/>
              </w:rPr>
            </w:pPr>
            <w:r>
              <w:rPr>
                <w:rFonts w:cs="宋体"/>
                <w:color w:val="000000"/>
                <w:sz w:val="20"/>
                <w:szCs w:val="20"/>
                <w:highlight w:val="none"/>
              </w:rPr>
              <w:t>公开04表</w:t>
            </w:r>
          </w:p>
        </w:tc>
      </w:tr>
      <w:tr w14:paraId="3F0152AA">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E0CF39F">
            <w:pPr>
              <w:spacing w:line="200" w:lineRule="exact"/>
              <w:rPr>
                <w:rFonts w:hint="default" w:cs="宋体"/>
                <w:color w:val="000000"/>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890B796">
            <w:pPr>
              <w:spacing w:line="200" w:lineRule="exact"/>
              <w:rPr>
                <w:rFonts w:hint="default" w:cs="宋体"/>
                <w:color w:val="000000"/>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8EF30DA">
            <w:pPr>
              <w:spacing w:line="200" w:lineRule="exact"/>
              <w:rPr>
                <w:rFonts w:hint="default" w:cs="宋体"/>
                <w:color w:val="000000"/>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AAFE31F">
            <w:pPr>
              <w:spacing w:line="200" w:lineRule="exact"/>
              <w:rPr>
                <w:rFonts w:hint="default" w:cs="宋体"/>
                <w:color w:val="000000"/>
                <w:sz w:val="18"/>
                <w:szCs w:val="18"/>
                <w:highlight w:val="none"/>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B824D3F">
            <w:pPr>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0F39A31D">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20C7D7">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5BAF66">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支     出</w:t>
            </w:r>
          </w:p>
        </w:tc>
      </w:tr>
      <w:tr w14:paraId="2C2880AA">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0E6AD4">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55B19D">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8DB0D6">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AE10D4">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决算数</w:t>
            </w:r>
          </w:p>
        </w:tc>
      </w:tr>
      <w:tr w14:paraId="45104815">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A52EBB">
            <w:pPr>
              <w:spacing w:line="200" w:lineRule="exact"/>
              <w:jc w:val="center"/>
              <w:rPr>
                <w:rFonts w:hint="default" w:cs="宋体"/>
                <w:b/>
                <w:color w:val="000000"/>
                <w:sz w:val="18"/>
                <w:szCs w:val="18"/>
                <w:highlight w:val="none"/>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6FD5E3">
            <w:pPr>
              <w:spacing w:line="200" w:lineRule="exact"/>
              <w:jc w:val="center"/>
              <w:rPr>
                <w:rFonts w:hint="default" w:cs="宋体"/>
                <w:b/>
                <w:color w:val="000000"/>
                <w:sz w:val="18"/>
                <w:szCs w:val="18"/>
                <w:highlight w:val="none"/>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AB3B2E">
            <w:pPr>
              <w:spacing w:line="200" w:lineRule="exact"/>
              <w:jc w:val="center"/>
              <w:rPr>
                <w:rFonts w:hint="default" w:cs="宋体"/>
                <w:b/>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88A53">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C1E0F8">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F8643C">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5FDBE2">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国有资本经营预算财政拨款</w:t>
            </w:r>
          </w:p>
        </w:tc>
      </w:tr>
      <w:tr w14:paraId="04749E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6C8FE">
            <w:pPr>
              <w:spacing w:line="200" w:lineRule="exact"/>
              <w:textAlignment w:val="center"/>
              <w:rPr>
                <w:rFonts w:hint="default" w:cs="宋体"/>
                <w:color w:val="000000"/>
                <w:sz w:val="18"/>
                <w:szCs w:val="18"/>
                <w:highlight w:val="none"/>
              </w:rPr>
            </w:pPr>
            <w:r>
              <w:rPr>
                <w:rFonts w:cs="宋体"/>
                <w:color w:val="000000"/>
                <w:sz w:val="18"/>
                <w:szCs w:val="18"/>
                <w:highlight w:val="none"/>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63AA5">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609.51</w:t>
            </w:r>
            <w:r>
              <w:rPr>
                <w:color w:val="000000"/>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36683">
            <w:pPr>
              <w:spacing w:line="200" w:lineRule="exact"/>
              <w:textAlignment w:val="center"/>
              <w:rPr>
                <w:rFonts w:hint="default" w:cs="宋体"/>
                <w:color w:val="000000"/>
                <w:sz w:val="18"/>
                <w:szCs w:val="18"/>
                <w:highlight w:val="none"/>
              </w:rPr>
            </w:pPr>
            <w:r>
              <w:rPr>
                <w:rFonts w:cs="宋体"/>
                <w:color w:val="000000"/>
                <w:sz w:val="18"/>
                <w:szCs w:val="18"/>
                <w:highlight w:val="none"/>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1A4E3">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01806">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1BF3B">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345AD">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531978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99FD2">
            <w:pPr>
              <w:spacing w:line="200" w:lineRule="exact"/>
              <w:textAlignment w:val="center"/>
              <w:rPr>
                <w:rFonts w:hint="default" w:cs="宋体"/>
                <w:color w:val="000000"/>
                <w:sz w:val="18"/>
                <w:szCs w:val="18"/>
                <w:highlight w:val="none"/>
              </w:rPr>
            </w:pPr>
            <w:r>
              <w:rPr>
                <w:rFonts w:cs="宋体"/>
                <w:color w:val="000000"/>
                <w:sz w:val="18"/>
                <w:szCs w:val="18"/>
                <w:highlight w:val="none"/>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75481">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F5FFB">
            <w:pPr>
              <w:spacing w:line="200" w:lineRule="exact"/>
              <w:textAlignment w:val="center"/>
              <w:rPr>
                <w:rFonts w:hint="default" w:cs="宋体"/>
                <w:color w:val="000000"/>
                <w:sz w:val="18"/>
                <w:szCs w:val="18"/>
                <w:highlight w:val="none"/>
              </w:rPr>
            </w:pPr>
            <w:r>
              <w:rPr>
                <w:rFonts w:cs="宋体"/>
                <w:color w:val="000000"/>
                <w:sz w:val="18"/>
                <w:szCs w:val="18"/>
                <w:highlight w:val="none"/>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11312">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C1B04">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7089E">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1B5F4">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22D2C3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3AAF2">
            <w:pPr>
              <w:spacing w:line="200" w:lineRule="exact"/>
              <w:textAlignment w:val="center"/>
              <w:rPr>
                <w:rFonts w:hint="default" w:cs="宋体"/>
                <w:color w:val="000000"/>
                <w:sz w:val="18"/>
                <w:szCs w:val="18"/>
                <w:highlight w:val="none"/>
              </w:rPr>
            </w:pPr>
            <w:r>
              <w:rPr>
                <w:rFonts w:cs="宋体"/>
                <w:color w:val="000000"/>
                <w:sz w:val="18"/>
                <w:szCs w:val="18"/>
                <w:highlight w:val="none"/>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9D3E5">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6D70D1">
            <w:pPr>
              <w:spacing w:line="200" w:lineRule="exact"/>
              <w:textAlignment w:val="center"/>
              <w:rPr>
                <w:rFonts w:hint="default" w:cs="宋体"/>
                <w:color w:val="000000"/>
                <w:sz w:val="18"/>
                <w:szCs w:val="18"/>
                <w:highlight w:val="none"/>
              </w:rPr>
            </w:pPr>
            <w:r>
              <w:rPr>
                <w:rFonts w:cs="宋体"/>
                <w:color w:val="000000"/>
                <w:sz w:val="18"/>
                <w:szCs w:val="18"/>
                <w:highlight w:val="none"/>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D50A9">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779D6">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4DEDD">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231FA">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5EF6786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7A8021">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4A8C63">
            <w:pPr>
              <w:spacing w:line="200" w:lineRule="exac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292771">
            <w:pPr>
              <w:spacing w:line="200" w:lineRule="exact"/>
              <w:textAlignment w:val="center"/>
              <w:rPr>
                <w:rFonts w:hint="default" w:cs="宋体"/>
                <w:color w:val="000000"/>
                <w:sz w:val="18"/>
                <w:szCs w:val="18"/>
                <w:highlight w:val="none"/>
              </w:rPr>
            </w:pPr>
            <w:r>
              <w:rPr>
                <w:rFonts w:cs="宋体"/>
                <w:color w:val="000000"/>
                <w:sz w:val="18"/>
                <w:szCs w:val="18"/>
                <w:highlight w:val="none"/>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53618">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69039">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09851">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AB4A7">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609A22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E848B1">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3082F7">
            <w:pPr>
              <w:spacing w:line="200" w:lineRule="exac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66D0C">
            <w:pPr>
              <w:spacing w:line="200" w:lineRule="exact"/>
              <w:textAlignment w:val="center"/>
              <w:rPr>
                <w:rFonts w:hint="default" w:cs="宋体"/>
                <w:color w:val="000000"/>
                <w:sz w:val="18"/>
                <w:szCs w:val="18"/>
                <w:highlight w:val="none"/>
              </w:rPr>
            </w:pPr>
            <w:r>
              <w:rPr>
                <w:rFonts w:cs="宋体"/>
                <w:color w:val="000000"/>
                <w:sz w:val="18"/>
                <w:szCs w:val="18"/>
                <w:highlight w:val="none"/>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EA798">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92D11">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BA0D0">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F8E62">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7AC6C6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5E9835">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95C220">
            <w:pPr>
              <w:spacing w:line="200" w:lineRule="exac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569F6C">
            <w:pPr>
              <w:spacing w:line="200" w:lineRule="exact"/>
              <w:textAlignment w:val="center"/>
              <w:rPr>
                <w:rFonts w:hint="default" w:cs="宋体"/>
                <w:color w:val="000000"/>
                <w:sz w:val="18"/>
                <w:szCs w:val="18"/>
                <w:highlight w:val="none"/>
              </w:rPr>
            </w:pPr>
            <w:r>
              <w:rPr>
                <w:rFonts w:cs="宋体"/>
                <w:color w:val="000000"/>
                <w:sz w:val="18"/>
                <w:szCs w:val="18"/>
                <w:highlight w:val="none"/>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7049C">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05DB5">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248D6">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05309">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0DB9D5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BD57C8">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231033">
            <w:pPr>
              <w:spacing w:line="200" w:lineRule="exac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454288">
            <w:pPr>
              <w:spacing w:line="200" w:lineRule="exact"/>
              <w:textAlignment w:val="center"/>
              <w:rPr>
                <w:rFonts w:hint="default" w:cs="宋体"/>
                <w:color w:val="000000"/>
                <w:sz w:val="18"/>
                <w:szCs w:val="18"/>
                <w:highlight w:val="none"/>
              </w:rPr>
            </w:pPr>
            <w:r>
              <w:rPr>
                <w:rFonts w:cs="宋体"/>
                <w:color w:val="000000"/>
                <w:sz w:val="18"/>
                <w:szCs w:val="18"/>
                <w:highlight w:val="none"/>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E09AA">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FF529">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DA369">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94A96">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7780C3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AB5FED">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E24335">
            <w:pPr>
              <w:spacing w:line="200" w:lineRule="exac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BD085">
            <w:pPr>
              <w:spacing w:line="200" w:lineRule="exact"/>
              <w:textAlignment w:val="center"/>
              <w:rPr>
                <w:rFonts w:hint="default" w:cs="宋体"/>
                <w:color w:val="000000"/>
                <w:sz w:val="18"/>
                <w:szCs w:val="18"/>
                <w:highlight w:val="none"/>
              </w:rPr>
            </w:pPr>
            <w:r>
              <w:rPr>
                <w:rFonts w:cs="宋体"/>
                <w:color w:val="000000"/>
                <w:sz w:val="18"/>
                <w:szCs w:val="18"/>
                <w:highlight w:val="none"/>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9E256">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58.40</w:t>
            </w: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44615">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58.40</w:t>
            </w: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12710">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B302D">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5A0E0E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7FA36">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A1D52B">
            <w:pPr>
              <w:spacing w:line="200" w:lineRule="exac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814A9">
            <w:pPr>
              <w:spacing w:line="200" w:lineRule="exact"/>
              <w:textAlignment w:val="center"/>
              <w:rPr>
                <w:rFonts w:hint="default" w:cs="宋体"/>
                <w:color w:val="000000"/>
                <w:sz w:val="18"/>
                <w:szCs w:val="18"/>
                <w:highlight w:val="none"/>
              </w:rPr>
            </w:pPr>
            <w:r>
              <w:rPr>
                <w:rFonts w:cs="宋体"/>
                <w:color w:val="000000"/>
                <w:sz w:val="18"/>
                <w:szCs w:val="18"/>
                <w:highlight w:val="none"/>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70045">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525.01</w:t>
            </w: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C67BC">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525.01</w:t>
            </w: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06611">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009CD">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1650CA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30D783">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FF726">
            <w:pPr>
              <w:spacing w:line="200" w:lineRule="exact"/>
              <w:jc w:val="righ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802B2">
            <w:pPr>
              <w:spacing w:line="200" w:lineRule="exact"/>
              <w:textAlignment w:val="center"/>
              <w:rPr>
                <w:rFonts w:hint="default" w:cs="宋体"/>
                <w:color w:val="000000"/>
                <w:sz w:val="18"/>
                <w:szCs w:val="18"/>
                <w:highlight w:val="none"/>
              </w:rPr>
            </w:pPr>
            <w:r>
              <w:rPr>
                <w:rFonts w:cs="宋体"/>
                <w:color w:val="000000"/>
                <w:sz w:val="18"/>
                <w:szCs w:val="18"/>
                <w:highlight w:val="none"/>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B53D7">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20CB0">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407E5">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B7294">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498CFC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F8D1E">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B067D">
            <w:pPr>
              <w:spacing w:line="200" w:lineRule="exact"/>
              <w:jc w:val="righ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0E9B2F">
            <w:pPr>
              <w:spacing w:line="200" w:lineRule="exact"/>
              <w:textAlignment w:val="center"/>
              <w:rPr>
                <w:rFonts w:hint="default" w:cs="宋体"/>
                <w:color w:val="000000"/>
                <w:sz w:val="18"/>
                <w:szCs w:val="18"/>
                <w:highlight w:val="none"/>
              </w:rPr>
            </w:pPr>
            <w:r>
              <w:rPr>
                <w:rFonts w:cs="宋体"/>
                <w:color w:val="000000"/>
                <w:sz w:val="18"/>
                <w:szCs w:val="18"/>
                <w:highlight w:val="none"/>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FC2C8">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F58B9">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82B0E">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D997C">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7C1E15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B6381">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C8969">
            <w:pPr>
              <w:spacing w:line="200" w:lineRule="exact"/>
              <w:jc w:val="righ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661E2">
            <w:pPr>
              <w:spacing w:line="200" w:lineRule="exact"/>
              <w:textAlignment w:val="center"/>
              <w:rPr>
                <w:rFonts w:hint="default" w:cs="宋体"/>
                <w:color w:val="000000"/>
                <w:sz w:val="18"/>
                <w:szCs w:val="18"/>
                <w:highlight w:val="none"/>
              </w:rPr>
            </w:pPr>
            <w:r>
              <w:rPr>
                <w:rFonts w:cs="宋体"/>
                <w:color w:val="000000"/>
                <w:sz w:val="18"/>
                <w:szCs w:val="18"/>
                <w:highlight w:val="none"/>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6495C">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42708">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531FB">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6E344">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370DC5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76A82">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D7A4E">
            <w:pPr>
              <w:spacing w:line="200" w:lineRule="exact"/>
              <w:jc w:val="righ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4F18B2">
            <w:pPr>
              <w:spacing w:line="200" w:lineRule="exact"/>
              <w:textAlignment w:val="center"/>
              <w:rPr>
                <w:rFonts w:hint="default" w:cs="宋体"/>
                <w:color w:val="000000"/>
                <w:sz w:val="18"/>
                <w:szCs w:val="18"/>
                <w:highlight w:val="none"/>
              </w:rPr>
            </w:pPr>
            <w:r>
              <w:rPr>
                <w:rFonts w:cs="宋体"/>
                <w:color w:val="000000"/>
                <w:sz w:val="18"/>
                <w:szCs w:val="18"/>
                <w:highlight w:val="none"/>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538E9">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1C1CB">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8173B">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2420A">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5D9E665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EE7D71">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7D73F">
            <w:pPr>
              <w:spacing w:line="200" w:lineRule="exact"/>
              <w:jc w:val="righ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9F5827">
            <w:pPr>
              <w:spacing w:line="200" w:lineRule="exact"/>
              <w:textAlignment w:val="center"/>
              <w:rPr>
                <w:rFonts w:hint="default" w:cs="宋体"/>
                <w:color w:val="000000"/>
                <w:sz w:val="18"/>
                <w:szCs w:val="18"/>
                <w:highlight w:val="none"/>
              </w:rPr>
            </w:pPr>
            <w:r>
              <w:rPr>
                <w:rFonts w:cs="宋体"/>
                <w:color w:val="000000"/>
                <w:sz w:val="18"/>
                <w:szCs w:val="18"/>
                <w:highlight w:val="none"/>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07BBC">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D2DFE">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882AA">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89E5D">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4059424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DB1D3">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EF9DC">
            <w:pPr>
              <w:spacing w:line="200" w:lineRule="exact"/>
              <w:jc w:val="righ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67D6A">
            <w:pPr>
              <w:spacing w:line="200" w:lineRule="exact"/>
              <w:textAlignment w:val="center"/>
              <w:rPr>
                <w:rFonts w:hint="default" w:cs="宋体"/>
                <w:color w:val="000000"/>
                <w:sz w:val="18"/>
                <w:szCs w:val="18"/>
                <w:highlight w:val="none"/>
              </w:rPr>
            </w:pPr>
            <w:r>
              <w:rPr>
                <w:rFonts w:cs="宋体"/>
                <w:color w:val="000000"/>
                <w:sz w:val="18"/>
                <w:szCs w:val="18"/>
                <w:highlight w:val="none"/>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309B3">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D2DEA">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84F19">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9E54A">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74DD260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F9E3B7">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1CFB1">
            <w:pPr>
              <w:spacing w:line="200" w:lineRule="exact"/>
              <w:jc w:val="righ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492A0">
            <w:pPr>
              <w:spacing w:line="200" w:lineRule="exact"/>
              <w:textAlignment w:val="center"/>
              <w:rPr>
                <w:rFonts w:hint="default" w:cs="宋体"/>
                <w:color w:val="000000"/>
                <w:sz w:val="18"/>
                <w:szCs w:val="18"/>
                <w:highlight w:val="none"/>
              </w:rPr>
            </w:pPr>
            <w:r>
              <w:rPr>
                <w:rFonts w:cs="宋体"/>
                <w:color w:val="000000"/>
                <w:sz w:val="18"/>
                <w:szCs w:val="18"/>
                <w:highlight w:val="none"/>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C2AB6">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AB57C">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685E1">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F8362">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262FDED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1C0748">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B0531">
            <w:pPr>
              <w:spacing w:line="200" w:lineRule="exact"/>
              <w:jc w:val="righ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ADCBA">
            <w:pPr>
              <w:spacing w:line="200" w:lineRule="exact"/>
              <w:textAlignment w:val="center"/>
              <w:rPr>
                <w:rFonts w:hint="default" w:cs="宋体"/>
                <w:color w:val="000000"/>
                <w:sz w:val="18"/>
                <w:szCs w:val="18"/>
                <w:highlight w:val="none"/>
              </w:rPr>
            </w:pPr>
            <w:r>
              <w:rPr>
                <w:rFonts w:cs="宋体"/>
                <w:color w:val="000000"/>
                <w:sz w:val="18"/>
                <w:szCs w:val="18"/>
                <w:highlight w:val="none"/>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9429F">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76D91">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5E99A">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695FD">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242595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32504">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46B1E">
            <w:pPr>
              <w:spacing w:line="200" w:lineRule="exact"/>
              <w:jc w:val="righ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900B3F">
            <w:pPr>
              <w:spacing w:line="200" w:lineRule="exact"/>
              <w:textAlignment w:val="center"/>
              <w:rPr>
                <w:rFonts w:hint="default" w:cs="宋体"/>
                <w:color w:val="000000"/>
                <w:sz w:val="18"/>
                <w:szCs w:val="18"/>
                <w:highlight w:val="none"/>
              </w:rPr>
            </w:pPr>
            <w:r>
              <w:rPr>
                <w:rFonts w:cs="宋体"/>
                <w:color w:val="000000"/>
                <w:sz w:val="18"/>
                <w:szCs w:val="18"/>
                <w:highlight w:val="none"/>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68611">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206CD">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4CEF1">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8CB00">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7F968F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1D9D6">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A07A3">
            <w:pPr>
              <w:spacing w:line="200" w:lineRule="exact"/>
              <w:jc w:val="righ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8D47C">
            <w:pPr>
              <w:spacing w:line="200" w:lineRule="exact"/>
              <w:textAlignment w:val="center"/>
              <w:rPr>
                <w:rFonts w:hint="default" w:cs="宋体"/>
                <w:color w:val="000000"/>
                <w:sz w:val="18"/>
                <w:szCs w:val="18"/>
                <w:highlight w:val="none"/>
              </w:rPr>
            </w:pPr>
            <w:r>
              <w:rPr>
                <w:rFonts w:cs="宋体"/>
                <w:color w:val="000000"/>
                <w:sz w:val="18"/>
                <w:szCs w:val="18"/>
                <w:highlight w:val="none"/>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58F48">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26.11</w:t>
            </w: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71650">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26.11</w:t>
            </w: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5E0C2">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01C40">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52B2011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BF2E3">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38FEF">
            <w:pPr>
              <w:spacing w:line="200" w:lineRule="exact"/>
              <w:jc w:val="righ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12E981">
            <w:pPr>
              <w:spacing w:line="200" w:lineRule="exact"/>
              <w:textAlignment w:val="center"/>
              <w:rPr>
                <w:rFonts w:hint="default" w:cs="宋体"/>
                <w:color w:val="000000"/>
                <w:sz w:val="18"/>
                <w:szCs w:val="18"/>
                <w:highlight w:val="none"/>
              </w:rPr>
            </w:pPr>
            <w:r>
              <w:rPr>
                <w:rFonts w:cs="宋体"/>
                <w:color w:val="000000"/>
                <w:sz w:val="18"/>
                <w:szCs w:val="18"/>
                <w:highlight w:val="none"/>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EA3ED">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70771">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7A7C7">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37E36">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1C65E1F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4D64D">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32E91">
            <w:pPr>
              <w:spacing w:line="200" w:lineRule="exact"/>
              <w:jc w:val="righ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154E2D">
            <w:pPr>
              <w:spacing w:line="200" w:lineRule="exact"/>
              <w:textAlignment w:val="center"/>
              <w:rPr>
                <w:rFonts w:hint="default" w:cs="宋体"/>
                <w:color w:val="000000"/>
                <w:sz w:val="18"/>
                <w:szCs w:val="18"/>
                <w:highlight w:val="none"/>
              </w:rPr>
            </w:pPr>
            <w:r>
              <w:rPr>
                <w:rFonts w:cs="宋体"/>
                <w:color w:val="000000"/>
                <w:sz w:val="18"/>
                <w:szCs w:val="18"/>
                <w:highlight w:val="none"/>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80139">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E4DFD">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61B26">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7F673">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65D99B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ACE98">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17432">
            <w:pPr>
              <w:spacing w:line="200" w:lineRule="exact"/>
              <w:jc w:val="righ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E4AB5F">
            <w:pPr>
              <w:spacing w:line="200" w:lineRule="exact"/>
              <w:textAlignment w:val="center"/>
              <w:rPr>
                <w:rFonts w:hint="default" w:cs="宋体"/>
                <w:color w:val="000000"/>
                <w:sz w:val="18"/>
                <w:szCs w:val="18"/>
                <w:highlight w:val="none"/>
              </w:rPr>
            </w:pPr>
            <w:r>
              <w:rPr>
                <w:rFonts w:cs="宋体"/>
                <w:color w:val="000000"/>
                <w:sz w:val="18"/>
                <w:szCs w:val="18"/>
                <w:highlight w:val="none"/>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FEFD0">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4BAE3">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585D7">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E4F3E">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646A30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71875">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9A824">
            <w:pPr>
              <w:spacing w:line="200" w:lineRule="exact"/>
              <w:jc w:val="righ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8F08B">
            <w:pPr>
              <w:spacing w:line="200" w:lineRule="exact"/>
              <w:textAlignment w:val="center"/>
              <w:rPr>
                <w:rFonts w:hint="default" w:cs="宋体"/>
                <w:color w:val="000000"/>
                <w:sz w:val="18"/>
                <w:szCs w:val="18"/>
                <w:highlight w:val="none"/>
              </w:rPr>
            </w:pPr>
            <w:r>
              <w:rPr>
                <w:rFonts w:cs="宋体"/>
                <w:color w:val="000000"/>
                <w:sz w:val="18"/>
                <w:szCs w:val="18"/>
                <w:highlight w:val="none"/>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1CFCD">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AE869">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A63BC">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F2B31">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324BC7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47B9802">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F7C8F">
            <w:pPr>
              <w:spacing w:line="200" w:lineRule="exact"/>
              <w:jc w:val="righ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DC3FB">
            <w:pPr>
              <w:spacing w:line="200" w:lineRule="exact"/>
              <w:textAlignment w:val="center"/>
              <w:rPr>
                <w:rFonts w:hint="default" w:cs="宋体"/>
                <w:color w:val="000000"/>
                <w:sz w:val="18"/>
                <w:szCs w:val="18"/>
                <w:highlight w:val="none"/>
              </w:rPr>
            </w:pPr>
            <w:r>
              <w:rPr>
                <w:rFonts w:cs="宋体"/>
                <w:color w:val="000000"/>
                <w:sz w:val="18"/>
                <w:szCs w:val="18"/>
                <w:highlight w:val="none"/>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952E5">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075FD">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B180E">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5EB83">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218345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15D3C12">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FB406">
            <w:pPr>
              <w:spacing w:line="200" w:lineRule="exact"/>
              <w:jc w:val="righ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7B4FD">
            <w:pPr>
              <w:spacing w:line="200" w:lineRule="exact"/>
              <w:textAlignment w:val="center"/>
              <w:rPr>
                <w:rFonts w:hint="default" w:cs="宋体"/>
                <w:color w:val="000000"/>
                <w:sz w:val="18"/>
                <w:szCs w:val="18"/>
                <w:highlight w:val="none"/>
              </w:rPr>
            </w:pPr>
            <w:r>
              <w:rPr>
                <w:rFonts w:cs="宋体"/>
                <w:color w:val="000000"/>
                <w:sz w:val="18"/>
                <w:szCs w:val="18"/>
                <w:highlight w:val="none"/>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8C5EB">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71A0E">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F8DBF">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4FA9A">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6E1686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4E59DB8">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225F6">
            <w:pPr>
              <w:spacing w:line="200" w:lineRule="exact"/>
              <w:jc w:val="righ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33E11">
            <w:pPr>
              <w:spacing w:line="200" w:lineRule="exact"/>
              <w:textAlignment w:val="center"/>
              <w:rPr>
                <w:rFonts w:hint="default" w:cs="宋体"/>
                <w:color w:val="000000"/>
                <w:sz w:val="18"/>
                <w:szCs w:val="18"/>
                <w:highlight w:val="none"/>
              </w:rPr>
            </w:pPr>
            <w:r>
              <w:rPr>
                <w:rFonts w:cs="宋体"/>
                <w:color w:val="000000"/>
                <w:sz w:val="18"/>
                <w:szCs w:val="18"/>
                <w:highlight w:val="none"/>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0F689">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4493C">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D05BA">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56710">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7F190A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94EC5">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42286">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609.51</w:t>
            </w:r>
            <w:r>
              <w:rPr>
                <w:color w:val="000000"/>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E7539">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7E5D1">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609.51</w:t>
            </w: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CAD46">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609.51</w:t>
            </w: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1512D">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BDC8A">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0DCB8A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B9CBD">
            <w:pPr>
              <w:spacing w:line="200" w:lineRule="exact"/>
              <w:textAlignment w:val="center"/>
              <w:rPr>
                <w:rFonts w:hint="default" w:cs="宋体"/>
                <w:color w:val="000000"/>
                <w:sz w:val="18"/>
                <w:szCs w:val="18"/>
                <w:highlight w:val="none"/>
              </w:rPr>
            </w:pPr>
            <w:r>
              <w:rPr>
                <w:rFonts w:cs="宋体"/>
                <w:color w:val="000000"/>
                <w:sz w:val="18"/>
                <w:szCs w:val="18"/>
                <w:highlight w:val="none"/>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B0E98">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8CF9A4">
            <w:pPr>
              <w:spacing w:line="200" w:lineRule="exact"/>
              <w:textAlignment w:val="center"/>
              <w:rPr>
                <w:rFonts w:hint="default" w:cs="宋体"/>
                <w:color w:val="000000"/>
                <w:sz w:val="18"/>
                <w:szCs w:val="18"/>
                <w:highlight w:val="none"/>
              </w:rPr>
            </w:pPr>
            <w:r>
              <w:rPr>
                <w:rFonts w:cs="宋体"/>
                <w:color w:val="000000"/>
                <w:sz w:val="18"/>
                <w:szCs w:val="18"/>
                <w:highlight w:val="none"/>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D3788">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CDE99">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C6F9F">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B18B7">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725C4E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9270A">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9E1C8">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19C56EC">
            <w:pPr>
              <w:spacing w:line="200" w:lineRule="exact"/>
              <w:rPr>
                <w:rFonts w:hint="default" w:cs="宋体"/>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EA7B75">
            <w:pPr>
              <w:spacing w:line="200" w:lineRule="exact"/>
              <w:rPr>
                <w:rFonts w:hint="default" w:cs="宋体"/>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0CD0F3">
            <w:pPr>
              <w:spacing w:line="200" w:lineRule="exact"/>
              <w:rPr>
                <w:rFonts w:hint="default" w:cs="宋体"/>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A74F06">
            <w:pPr>
              <w:spacing w:line="200" w:lineRule="exact"/>
              <w:rPr>
                <w:rFonts w:hint="default" w:cs="宋体"/>
                <w:color w:val="000000"/>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52DC66">
            <w:pPr>
              <w:spacing w:line="200" w:lineRule="exact"/>
              <w:rPr>
                <w:rFonts w:hint="default" w:cs="宋体"/>
                <w:color w:val="000000"/>
                <w:sz w:val="18"/>
                <w:szCs w:val="18"/>
                <w:highlight w:val="none"/>
              </w:rPr>
            </w:pPr>
          </w:p>
        </w:tc>
      </w:tr>
      <w:tr w14:paraId="104D94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DEE824">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56BC2">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534A83">
            <w:pPr>
              <w:spacing w:line="200" w:lineRule="exact"/>
              <w:jc w:val="center"/>
              <w:rPr>
                <w:rFonts w:hint="default" w:cs="宋体"/>
                <w:b/>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FBFFC">
            <w:pPr>
              <w:spacing w:line="200" w:lineRule="exact"/>
              <w:jc w:val="right"/>
              <w:rPr>
                <w:rFonts w:hint="default" w:cs="宋体"/>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C8A3A">
            <w:pPr>
              <w:spacing w:line="200" w:lineRule="exact"/>
              <w:jc w:val="right"/>
              <w:rPr>
                <w:rFonts w:hint="default" w:cs="宋体"/>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E9A67">
            <w:pPr>
              <w:spacing w:line="200" w:lineRule="exact"/>
              <w:jc w:val="right"/>
              <w:rPr>
                <w:rFonts w:hint="default" w:cs="宋体"/>
                <w:color w:val="000000"/>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3050D">
            <w:pPr>
              <w:spacing w:line="200" w:lineRule="exact"/>
              <w:jc w:val="right"/>
              <w:rPr>
                <w:rFonts w:hint="default" w:cs="宋体"/>
                <w:color w:val="000000"/>
                <w:sz w:val="18"/>
                <w:szCs w:val="18"/>
                <w:highlight w:val="none"/>
              </w:rPr>
            </w:pPr>
          </w:p>
        </w:tc>
      </w:tr>
      <w:tr w14:paraId="7D973F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B8FB1">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01E4C">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FCD5A">
            <w:pPr>
              <w:spacing w:line="200" w:lineRule="exact"/>
              <w:jc w:val="center"/>
              <w:rPr>
                <w:rFonts w:hint="default" w:cs="宋体"/>
                <w:b/>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E5964">
            <w:pPr>
              <w:spacing w:line="200" w:lineRule="exact"/>
              <w:jc w:val="right"/>
              <w:rPr>
                <w:rFonts w:hint="default" w:cs="宋体"/>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B99DC">
            <w:pPr>
              <w:spacing w:line="200" w:lineRule="exact"/>
              <w:jc w:val="right"/>
              <w:rPr>
                <w:rFonts w:hint="default" w:cs="宋体"/>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2E071">
            <w:pPr>
              <w:spacing w:line="200" w:lineRule="exact"/>
              <w:jc w:val="right"/>
              <w:rPr>
                <w:rFonts w:hint="default" w:cs="宋体"/>
                <w:color w:val="000000"/>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25257">
            <w:pPr>
              <w:spacing w:line="200" w:lineRule="exact"/>
              <w:jc w:val="right"/>
              <w:rPr>
                <w:rFonts w:hint="default" w:cs="宋体"/>
                <w:color w:val="000000"/>
                <w:sz w:val="18"/>
                <w:szCs w:val="18"/>
                <w:highlight w:val="none"/>
              </w:rPr>
            </w:pPr>
          </w:p>
        </w:tc>
      </w:tr>
      <w:tr w14:paraId="038535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0D2649">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8ABC0">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609.51</w:t>
            </w:r>
            <w:r>
              <w:rPr>
                <w:color w:val="000000"/>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9BB23">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D8245">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609.51</w:t>
            </w: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80366">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609.51</w:t>
            </w: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2AF20">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E6034">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bl>
    <w:p w14:paraId="47F4FA7A">
      <w:pPr>
        <w:spacing w:line="240" w:lineRule="exact"/>
        <w:rPr>
          <w:rFonts w:hint="default" w:cs="宋体"/>
          <w:sz w:val="20"/>
          <w:szCs w:val="20"/>
          <w:highlight w:val="none"/>
        </w:rPr>
      </w:pPr>
      <w:r>
        <w:rPr>
          <w:rFonts w:cs="宋体"/>
          <w:sz w:val="20"/>
          <w:szCs w:val="20"/>
          <w:highlight w:val="none"/>
        </w:rPr>
        <w:t>备注：1.本表反映单位本年度一般公共预算财政拨款、政府性基金预算财政拨款及国有资本经营预算财政拨款的总收支和年末结转结余情况。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r>
        <w:rPr>
          <w:rFonts w:cs="宋体"/>
          <w:sz w:val="21"/>
          <w:szCs w:val="21"/>
          <w:highlight w:val="none"/>
        </w:rPr>
        <w:br w:type="page"/>
      </w:r>
    </w:p>
    <w:tbl>
      <w:tblPr>
        <w:tblStyle w:val="9"/>
        <w:tblW w:w="5000" w:type="pct"/>
        <w:tblInd w:w="0" w:type="dxa"/>
        <w:tblLayout w:type="autofit"/>
        <w:tblCellMar>
          <w:top w:w="0" w:type="dxa"/>
          <w:left w:w="0" w:type="dxa"/>
          <w:bottom w:w="0" w:type="dxa"/>
          <w:right w:w="0" w:type="dxa"/>
        </w:tblCellMar>
      </w:tblPr>
      <w:tblGrid>
        <w:gridCol w:w="1900"/>
        <w:gridCol w:w="3632"/>
        <w:gridCol w:w="3396"/>
        <w:gridCol w:w="3396"/>
        <w:gridCol w:w="3411"/>
      </w:tblGrid>
      <w:tr w14:paraId="531E21AE">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864DC67">
            <w:pPr>
              <w:jc w:val="center"/>
              <w:textAlignment w:val="bottom"/>
              <w:rPr>
                <w:rFonts w:hint="default" w:cs="宋体"/>
                <w:b/>
                <w:color w:val="000000"/>
                <w:sz w:val="32"/>
                <w:szCs w:val="32"/>
                <w:highlight w:val="none"/>
              </w:rPr>
            </w:pPr>
            <w:r>
              <w:rPr>
                <w:rFonts w:cs="宋体"/>
                <w:b/>
                <w:color w:val="000000"/>
                <w:sz w:val="32"/>
                <w:szCs w:val="32"/>
                <w:highlight w:val="none"/>
              </w:rPr>
              <w:t>一般公共预算财政拨款支出决算表</w:t>
            </w:r>
          </w:p>
        </w:tc>
      </w:tr>
      <w:tr w14:paraId="41297354">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28540A11">
            <w:pPr>
              <w:rPr>
                <w:rFonts w:hint="default" w:cs="宋体"/>
                <w:color w:val="000000"/>
                <w:sz w:val="20"/>
                <w:szCs w:val="20"/>
                <w:highlight w:val="none"/>
              </w:rPr>
            </w:pPr>
            <w:r>
              <w:rPr>
                <w:rFonts w:cs="宋体"/>
                <w:sz w:val="20"/>
                <w:szCs w:val="20"/>
                <w:highlight w:val="none"/>
              </w:rPr>
              <w:t>公开单位</w:t>
            </w:r>
            <w:r>
              <w:rPr>
                <w:rFonts w:cs="宋体"/>
                <w:color w:val="000000"/>
                <w:sz w:val="20"/>
                <w:szCs w:val="20"/>
                <w:highlight w:val="none"/>
              </w:rPr>
              <w:t xml:space="preserve">： </w:t>
            </w:r>
            <w:r>
              <w:rPr>
                <w:color w:val="000000"/>
                <w:sz w:val="20"/>
                <w:highlight w:val="none"/>
                <w:u w:color="auto"/>
              </w:rPr>
              <w:t>重庆市巫溪县尖山中心卫生院</w:t>
            </w:r>
          </w:p>
        </w:tc>
        <w:tc>
          <w:tcPr>
            <w:tcW w:w="1079" w:type="pct"/>
            <w:tcBorders>
              <w:top w:val="nil"/>
              <w:left w:val="nil"/>
              <w:bottom w:val="nil"/>
              <w:right w:val="nil"/>
            </w:tcBorders>
            <w:shd w:val="clear" w:color="auto" w:fill="auto"/>
            <w:noWrap/>
            <w:tcMar>
              <w:top w:w="15" w:type="dxa"/>
              <w:left w:w="15" w:type="dxa"/>
              <w:right w:w="15" w:type="dxa"/>
            </w:tcMar>
            <w:vAlign w:val="bottom"/>
          </w:tcPr>
          <w:p w14:paraId="7129CD8B">
            <w:pPr>
              <w:rPr>
                <w:rFonts w:hint="default" w:cs="宋体"/>
                <w:color w:val="000000"/>
                <w:sz w:val="20"/>
                <w:szCs w:val="20"/>
                <w:highlight w:val="none"/>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180AED4">
            <w:pPr>
              <w:jc w:val="right"/>
              <w:textAlignment w:val="bottom"/>
              <w:rPr>
                <w:rFonts w:hint="default" w:cs="宋体"/>
                <w:color w:val="000000"/>
                <w:sz w:val="20"/>
                <w:szCs w:val="20"/>
                <w:highlight w:val="none"/>
              </w:rPr>
            </w:pPr>
            <w:r>
              <w:rPr>
                <w:rFonts w:cs="宋体"/>
                <w:color w:val="000000"/>
                <w:sz w:val="20"/>
                <w:szCs w:val="20"/>
                <w:highlight w:val="none"/>
              </w:rPr>
              <w:t>公开05表</w:t>
            </w:r>
          </w:p>
        </w:tc>
      </w:tr>
      <w:tr w14:paraId="79DD4D05">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5023C857">
            <w:pPr>
              <w:rPr>
                <w:rFonts w:hint="default" w:cs="宋体"/>
                <w:color w:val="000000"/>
                <w:sz w:val="20"/>
                <w:szCs w:val="20"/>
                <w:highlight w:val="none"/>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3901F79F">
            <w:pPr>
              <w:rPr>
                <w:rFonts w:hint="default" w:cs="宋体"/>
                <w:color w:val="000000"/>
                <w:sz w:val="20"/>
                <w:szCs w:val="20"/>
                <w:highlight w:val="none"/>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7841BB68">
            <w:pPr>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5A44746D">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723B0D">
            <w:pPr>
              <w:jc w:val="center"/>
              <w:textAlignment w:val="center"/>
              <w:rPr>
                <w:rFonts w:hint="default" w:cs="宋体"/>
                <w:b/>
                <w:color w:val="000000"/>
                <w:sz w:val="20"/>
                <w:szCs w:val="20"/>
                <w:highlight w:val="none"/>
              </w:rPr>
            </w:pPr>
            <w:r>
              <w:rPr>
                <w:rFonts w:cs="宋体"/>
                <w:b/>
                <w:color w:val="000000"/>
                <w:sz w:val="20"/>
                <w:szCs w:val="20"/>
                <w:highlight w:val="none"/>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7DF3F66">
            <w:pPr>
              <w:jc w:val="center"/>
              <w:textAlignment w:val="center"/>
              <w:rPr>
                <w:rFonts w:hint="default" w:cs="宋体"/>
                <w:b/>
                <w:color w:val="000000"/>
                <w:sz w:val="20"/>
                <w:szCs w:val="20"/>
                <w:highlight w:val="none"/>
              </w:rPr>
            </w:pPr>
            <w:r>
              <w:rPr>
                <w:rFonts w:cs="宋体"/>
                <w:b/>
                <w:color w:val="000000"/>
                <w:sz w:val="20"/>
                <w:szCs w:val="20"/>
                <w:highlight w:val="none"/>
              </w:rPr>
              <w:t>本年支出</w:t>
            </w:r>
          </w:p>
        </w:tc>
      </w:tr>
      <w:tr w14:paraId="00DF6A11">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292C0D">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3D5D96">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5B22E2">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2842A0">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6F2E5C">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r>
      <w:tr w14:paraId="0A34B1C4">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8DEFA0">
            <w:pPr>
              <w:jc w:val="center"/>
              <w:rPr>
                <w:rFonts w:hint="default" w:cs="宋体"/>
                <w:b/>
                <w:color w:val="000000"/>
                <w:sz w:val="20"/>
                <w:szCs w:val="20"/>
                <w:highlight w:val="none"/>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25532F">
            <w:pPr>
              <w:jc w:val="center"/>
              <w:rPr>
                <w:rFonts w:hint="default" w:cs="宋体"/>
                <w:b/>
                <w:color w:val="000000"/>
                <w:sz w:val="20"/>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47C56E">
            <w:pPr>
              <w:jc w:val="center"/>
              <w:rPr>
                <w:rFonts w:hint="default" w:cs="宋体"/>
                <w:b/>
                <w:color w:val="000000"/>
                <w:sz w:val="20"/>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5AE659">
            <w:pPr>
              <w:jc w:val="center"/>
              <w:rPr>
                <w:rFonts w:hint="default" w:cs="宋体"/>
                <w:b/>
                <w:color w:val="000000"/>
                <w:sz w:val="20"/>
                <w:szCs w:val="20"/>
                <w:highlight w:val="none"/>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74AF45">
            <w:pPr>
              <w:jc w:val="center"/>
              <w:rPr>
                <w:rFonts w:hint="default" w:cs="宋体"/>
                <w:b/>
                <w:color w:val="000000"/>
                <w:sz w:val="20"/>
                <w:szCs w:val="20"/>
                <w:highlight w:val="none"/>
              </w:rPr>
            </w:pPr>
          </w:p>
        </w:tc>
      </w:tr>
      <w:tr w14:paraId="10821A8A">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03ED06">
            <w:pPr>
              <w:jc w:val="center"/>
              <w:rPr>
                <w:rFonts w:hint="default" w:cs="宋体"/>
                <w:b/>
                <w:color w:val="000000"/>
                <w:sz w:val="20"/>
                <w:szCs w:val="20"/>
                <w:highlight w:val="none"/>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15E26C">
            <w:pPr>
              <w:jc w:val="center"/>
              <w:rPr>
                <w:rFonts w:hint="default" w:cs="宋体"/>
                <w:b/>
                <w:color w:val="000000"/>
                <w:sz w:val="20"/>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3C6F08">
            <w:pPr>
              <w:jc w:val="center"/>
              <w:rPr>
                <w:rFonts w:hint="default" w:cs="宋体"/>
                <w:b/>
                <w:color w:val="000000"/>
                <w:sz w:val="20"/>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788E52">
            <w:pPr>
              <w:jc w:val="center"/>
              <w:rPr>
                <w:rFonts w:hint="default" w:cs="宋体"/>
                <w:b/>
                <w:color w:val="000000"/>
                <w:sz w:val="20"/>
                <w:szCs w:val="20"/>
                <w:highlight w:val="none"/>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022F1F">
            <w:pPr>
              <w:jc w:val="center"/>
              <w:rPr>
                <w:rFonts w:hint="default" w:cs="宋体"/>
                <w:b/>
                <w:color w:val="000000"/>
                <w:sz w:val="20"/>
                <w:szCs w:val="20"/>
                <w:highlight w:val="none"/>
              </w:rPr>
            </w:pPr>
          </w:p>
        </w:tc>
      </w:tr>
      <w:tr w14:paraId="4536E452">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EB8FC9">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093DD">
            <w:pPr>
              <w:wordWrap w:val="0"/>
              <w:jc w:val="right"/>
              <w:textAlignment w:val="center"/>
              <w:rPr>
                <w:rFonts w:hint="default" w:cs="宋体"/>
                <w:b/>
                <w:color w:val="000000"/>
                <w:sz w:val="20"/>
                <w:szCs w:val="20"/>
                <w:highlight w:val="none"/>
              </w:rPr>
            </w:pPr>
            <w:r>
              <w:rPr>
                <w:rFonts w:cs="宋体"/>
                <w:b/>
                <w:bCs/>
                <w:color w:val="000000"/>
                <w:sz w:val="20"/>
                <w:szCs w:val="20"/>
                <w:highlight w:val="none"/>
              </w:rPr>
              <w:t>609.51</w:t>
            </w:r>
            <w:r>
              <w:rPr>
                <w:b/>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A3835">
            <w:pPr>
              <w:wordWrap w:val="0"/>
              <w:jc w:val="right"/>
              <w:textAlignment w:val="center"/>
              <w:rPr>
                <w:rFonts w:hint="default" w:cs="宋体"/>
                <w:b/>
                <w:color w:val="000000"/>
                <w:sz w:val="20"/>
                <w:szCs w:val="20"/>
                <w:highlight w:val="none"/>
              </w:rPr>
            </w:pPr>
            <w:r>
              <w:rPr>
                <w:rFonts w:cs="宋体"/>
                <w:b/>
                <w:bCs/>
                <w:color w:val="000000"/>
                <w:sz w:val="20"/>
                <w:szCs w:val="20"/>
                <w:highlight w:val="none"/>
              </w:rPr>
              <w:t>426.64</w:t>
            </w:r>
            <w:r>
              <w:rPr>
                <w:b/>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CC152">
            <w:pPr>
              <w:wordWrap w:val="0"/>
              <w:jc w:val="right"/>
              <w:textAlignment w:val="center"/>
              <w:rPr>
                <w:rFonts w:hint="default" w:cs="宋体"/>
                <w:b/>
                <w:color w:val="000000"/>
                <w:sz w:val="20"/>
                <w:szCs w:val="20"/>
                <w:highlight w:val="none"/>
              </w:rPr>
            </w:pPr>
            <w:r>
              <w:rPr>
                <w:rFonts w:cs="宋体"/>
                <w:b/>
                <w:bCs/>
                <w:color w:val="000000"/>
                <w:sz w:val="20"/>
                <w:szCs w:val="20"/>
                <w:highlight w:val="none"/>
              </w:rPr>
              <w:t>182.87</w:t>
            </w:r>
            <w:r>
              <w:rPr>
                <w:b/>
                <w:color w:val="000000"/>
                <w:sz w:val="20"/>
                <w:highlight w:val="none"/>
                <w:u w:color="auto"/>
              </w:rPr>
              <w:t xml:space="preserve"> </w:t>
            </w:r>
          </w:p>
        </w:tc>
      </w:tr>
      <w:tr w14:paraId="66B1E12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27EF2">
            <w:pPr>
              <w:textAlignment w:val="center"/>
              <w:rPr>
                <w:rFonts w:hint="default" w:cs="宋体"/>
                <w:color w:val="000000"/>
                <w:sz w:val="20"/>
                <w:szCs w:val="20"/>
                <w:highlight w:val="none"/>
              </w:rPr>
            </w:pPr>
            <w:r>
              <w:rPr>
                <w:rFonts w:cs="宋体"/>
                <w:b/>
                <w:color w:val="000000"/>
                <w:sz w:val="20"/>
                <w:szCs w:val="20"/>
                <w:highlight w:val="none"/>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BBAEA">
            <w:pPr>
              <w:textAlignment w:val="center"/>
              <w:rPr>
                <w:rFonts w:hint="default" w:cs="宋体"/>
                <w:color w:val="000000"/>
                <w:sz w:val="20"/>
                <w:szCs w:val="20"/>
                <w:highlight w:val="none"/>
              </w:rPr>
            </w:pPr>
            <w:r>
              <w:rPr>
                <w:rFonts w:cs="宋体"/>
                <w:b/>
                <w:color w:val="000000"/>
                <w:sz w:val="20"/>
                <w:szCs w:val="20"/>
                <w:highlight w:val="none"/>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92891">
            <w:pPr>
              <w:wordWrap w:val="0"/>
              <w:jc w:val="right"/>
              <w:textAlignment w:val="center"/>
              <w:rPr>
                <w:rFonts w:hint="default" w:cs="宋体"/>
                <w:b/>
                <w:color w:val="000000"/>
                <w:sz w:val="20"/>
                <w:szCs w:val="20"/>
                <w:highlight w:val="none"/>
              </w:rPr>
            </w:pPr>
            <w:r>
              <w:rPr>
                <w:rFonts w:cs="宋体"/>
                <w:b/>
                <w:color w:val="000000"/>
                <w:sz w:val="20"/>
                <w:szCs w:val="20"/>
                <w:highlight w:val="none"/>
              </w:rPr>
              <w:t>58.40</w:t>
            </w:r>
            <w:r>
              <w:rPr>
                <w:b/>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D7869">
            <w:pPr>
              <w:wordWrap w:val="0"/>
              <w:jc w:val="right"/>
              <w:textAlignment w:val="center"/>
              <w:rPr>
                <w:rFonts w:hint="default" w:cs="宋体"/>
                <w:b/>
                <w:color w:val="000000"/>
                <w:sz w:val="20"/>
                <w:szCs w:val="20"/>
                <w:highlight w:val="none"/>
              </w:rPr>
            </w:pPr>
            <w:r>
              <w:rPr>
                <w:rFonts w:cs="宋体"/>
                <w:b/>
                <w:color w:val="000000"/>
                <w:sz w:val="20"/>
                <w:szCs w:val="20"/>
                <w:highlight w:val="none"/>
              </w:rPr>
              <w:t>57.81</w:t>
            </w:r>
            <w:r>
              <w:rPr>
                <w:b/>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64F4C">
            <w:pPr>
              <w:wordWrap w:val="0"/>
              <w:jc w:val="right"/>
              <w:textAlignment w:val="center"/>
              <w:rPr>
                <w:rFonts w:hint="default" w:cs="宋体"/>
                <w:b/>
                <w:color w:val="000000"/>
                <w:sz w:val="20"/>
                <w:szCs w:val="20"/>
                <w:highlight w:val="none"/>
              </w:rPr>
            </w:pPr>
            <w:r>
              <w:rPr>
                <w:rFonts w:cs="宋体"/>
                <w:b/>
                <w:color w:val="000000"/>
                <w:sz w:val="20"/>
                <w:szCs w:val="20"/>
                <w:highlight w:val="none"/>
              </w:rPr>
              <w:t>0.59</w:t>
            </w:r>
            <w:r>
              <w:rPr>
                <w:b/>
                <w:color w:val="000000"/>
                <w:sz w:val="20"/>
                <w:highlight w:val="none"/>
                <w:u w:color="auto"/>
              </w:rPr>
              <w:t xml:space="preserve"> </w:t>
            </w:r>
          </w:p>
        </w:tc>
      </w:tr>
      <w:tr w14:paraId="13CC7B2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1377B">
            <w:pPr>
              <w:textAlignment w:val="center"/>
              <w:rPr>
                <w:rFonts w:hint="default" w:cs="宋体"/>
                <w:color w:val="000000"/>
                <w:sz w:val="20"/>
                <w:szCs w:val="20"/>
                <w:highlight w:val="none"/>
              </w:rPr>
            </w:pPr>
            <w:r>
              <w:rPr>
                <w:rFonts w:cs="宋体"/>
                <w:b/>
                <w:color w:val="000000"/>
                <w:sz w:val="20"/>
                <w:szCs w:val="20"/>
                <w:highlight w:val="none"/>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EC94C">
            <w:pPr>
              <w:textAlignment w:val="center"/>
              <w:rPr>
                <w:rFonts w:hint="default" w:cs="宋体"/>
                <w:color w:val="000000"/>
                <w:sz w:val="20"/>
                <w:szCs w:val="20"/>
                <w:highlight w:val="none"/>
              </w:rPr>
            </w:pPr>
            <w:r>
              <w:rPr>
                <w:rFonts w:cs="宋体"/>
                <w:b/>
                <w:color w:val="000000"/>
                <w:sz w:val="20"/>
                <w:szCs w:val="20"/>
                <w:highlight w:val="none"/>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92A03">
            <w:pPr>
              <w:wordWrap w:val="0"/>
              <w:jc w:val="right"/>
              <w:textAlignment w:val="center"/>
              <w:rPr>
                <w:rFonts w:hint="default" w:cs="宋体"/>
                <w:b/>
                <w:color w:val="000000"/>
                <w:sz w:val="20"/>
                <w:szCs w:val="20"/>
                <w:highlight w:val="none"/>
              </w:rPr>
            </w:pPr>
            <w:r>
              <w:rPr>
                <w:rFonts w:cs="宋体"/>
                <w:b/>
                <w:color w:val="000000"/>
                <w:sz w:val="20"/>
                <w:szCs w:val="20"/>
                <w:highlight w:val="none"/>
              </w:rPr>
              <w:t>57.81</w:t>
            </w:r>
            <w:r>
              <w:rPr>
                <w:b/>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FE8F1">
            <w:pPr>
              <w:wordWrap w:val="0"/>
              <w:jc w:val="right"/>
              <w:textAlignment w:val="center"/>
              <w:rPr>
                <w:rFonts w:hint="default" w:cs="宋体"/>
                <w:b/>
                <w:color w:val="000000"/>
                <w:sz w:val="20"/>
                <w:szCs w:val="20"/>
                <w:highlight w:val="none"/>
              </w:rPr>
            </w:pPr>
            <w:r>
              <w:rPr>
                <w:rFonts w:cs="宋体"/>
                <w:b/>
                <w:color w:val="000000"/>
                <w:sz w:val="20"/>
                <w:szCs w:val="20"/>
                <w:highlight w:val="none"/>
              </w:rPr>
              <w:t>57.81</w:t>
            </w:r>
            <w:r>
              <w:rPr>
                <w:b/>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4D5CA">
            <w:pPr>
              <w:wordWrap w:val="0"/>
              <w:jc w:val="right"/>
              <w:textAlignment w:val="center"/>
              <w:rPr>
                <w:rFonts w:hint="default" w:cs="宋体"/>
                <w:b/>
                <w:color w:val="000000"/>
                <w:sz w:val="20"/>
                <w:szCs w:val="20"/>
                <w:highlight w:val="none"/>
              </w:rPr>
            </w:pPr>
            <w:r>
              <w:rPr>
                <w:color w:val="000000"/>
                <w:sz w:val="20"/>
                <w:highlight w:val="none"/>
                <w:u w:color="auto"/>
              </w:rPr>
              <w:t xml:space="preserve"> </w:t>
            </w:r>
          </w:p>
        </w:tc>
      </w:tr>
      <w:tr w14:paraId="0858AE2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33AEA">
            <w:pPr>
              <w:textAlignment w:val="center"/>
              <w:rPr>
                <w:rFonts w:hint="default" w:cs="宋体"/>
                <w:color w:val="000000"/>
                <w:sz w:val="20"/>
                <w:szCs w:val="20"/>
                <w:highlight w:val="none"/>
              </w:rPr>
            </w:pPr>
            <w:r>
              <w:rPr>
                <w:rFonts w:cs="宋体"/>
                <w:color w:val="000000"/>
                <w:sz w:val="20"/>
                <w:szCs w:val="20"/>
                <w:highlight w:val="none"/>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F4581">
            <w:pPr>
              <w:textAlignment w:val="center"/>
              <w:rPr>
                <w:rFonts w:hint="default" w:cs="宋体"/>
                <w:color w:val="000000"/>
                <w:sz w:val="20"/>
                <w:szCs w:val="20"/>
                <w:highlight w:val="none"/>
              </w:rPr>
            </w:pPr>
            <w:r>
              <w:rPr>
                <w:rFonts w:cs="宋体"/>
                <w:color w:val="000000"/>
                <w:sz w:val="20"/>
                <w:szCs w:val="20"/>
                <w:highlight w:val="none"/>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4ACEF">
            <w:pPr>
              <w:wordWrap w:val="0"/>
              <w:jc w:val="right"/>
              <w:textAlignment w:val="center"/>
              <w:rPr>
                <w:rFonts w:hint="default" w:cs="宋体"/>
                <w:b/>
                <w:color w:val="000000"/>
                <w:sz w:val="20"/>
                <w:szCs w:val="20"/>
                <w:highlight w:val="none"/>
              </w:rPr>
            </w:pPr>
            <w:r>
              <w:rPr>
                <w:rFonts w:cs="宋体"/>
                <w:color w:val="000000"/>
                <w:sz w:val="20"/>
                <w:szCs w:val="20"/>
                <w:highlight w:val="none"/>
              </w:rPr>
              <w:t>23.00</w:t>
            </w:r>
            <w:r>
              <w:rPr>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6E67D">
            <w:pPr>
              <w:wordWrap w:val="0"/>
              <w:jc w:val="right"/>
              <w:textAlignment w:val="center"/>
              <w:rPr>
                <w:rFonts w:hint="default" w:cs="宋体"/>
                <w:b/>
                <w:color w:val="000000"/>
                <w:sz w:val="20"/>
                <w:szCs w:val="20"/>
                <w:highlight w:val="none"/>
              </w:rPr>
            </w:pPr>
            <w:r>
              <w:rPr>
                <w:rFonts w:cs="宋体"/>
                <w:color w:val="000000"/>
                <w:sz w:val="20"/>
                <w:szCs w:val="20"/>
                <w:highlight w:val="none"/>
              </w:rPr>
              <w:t>23.00</w:t>
            </w:r>
            <w:r>
              <w:rPr>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77B3A">
            <w:pPr>
              <w:wordWrap w:val="0"/>
              <w:jc w:val="right"/>
              <w:textAlignment w:val="center"/>
              <w:rPr>
                <w:rFonts w:hint="default" w:cs="宋体"/>
                <w:b/>
                <w:color w:val="000000"/>
                <w:sz w:val="20"/>
                <w:szCs w:val="20"/>
                <w:highlight w:val="none"/>
              </w:rPr>
            </w:pPr>
            <w:r>
              <w:rPr>
                <w:color w:val="000000"/>
                <w:sz w:val="20"/>
                <w:highlight w:val="none"/>
                <w:u w:color="auto"/>
              </w:rPr>
              <w:t xml:space="preserve"> </w:t>
            </w:r>
          </w:p>
        </w:tc>
      </w:tr>
      <w:tr w14:paraId="0A8C26C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C37F9">
            <w:pPr>
              <w:textAlignment w:val="center"/>
              <w:rPr>
                <w:rFonts w:hint="default" w:cs="宋体"/>
                <w:color w:val="000000"/>
                <w:sz w:val="20"/>
                <w:szCs w:val="20"/>
                <w:highlight w:val="none"/>
              </w:rPr>
            </w:pPr>
            <w:r>
              <w:rPr>
                <w:rFonts w:cs="宋体"/>
                <w:color w:val="000000"/>
                <w:sz w:val="20"/>
                <w:szCs w:val="20"/>
                <w:highlight w:val="none"/>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9873C">
            <w:pPr>
              <w:textAlignment w:val="center"/>
              <w:rPr>
                <w:rFonts w:hint="default" w:cs="宋体"/>
                <w:color w:val="000000"/>
                <w:sz w:val="20"/>
                <w:szCs w:val="20"/>
                <w:highlight w:val="none"/>
              </w:rPr>
            </w:pPr>
            <w:r>
              <w:rPr>
                <w:rFonts w:cs="宋体"/>
                <w:color w:val="000000"/>
                <w:sz w:val="20"/>
                <w:szCs w:val="20"/>
                <w:highlight w:val="none"/>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95E95">
            <w:pPr>
              <w:wordWrap w:val="0"/>
              <w:jc w:val="right"/>
              <w:textAlignment w:val="center"/>
              <w:rPr>
                <w:rFonts w:hint="default" w:cs="宋体"/>
                <w:b/>
                <w:color w:val="000000"/>
                <w:sz w:val="20"/>
                <w:szCs w:val="20"/>
                <w:highlight w:val="none"/>
              </w:rPr>
            </w:pPr>
            <w:r>
              <w:rPr>
                <w:rFonts w:cs="宋体"/>
                <w:color w:val="000000"/>
                <w:sz w:val="20"/>
                <w:szCs w:val="20"/>
                <w:highlight w:val="none"/>
              </w:rPr>
              <w:t>34.81</w:t>
            </w:r>
            <w:r>
              <w:rPr>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05851">
            <w:pPr>
              <w:wordWrap w:val="0"/>
              <w:jc w:val="right"/>
              <w:textAlignment w:val="center"/>
              <w:rPr>
                <w:rFonts w:hint="default" w:cs="宋体"/>
                <w:b/>
                <w:color w:val="000000"/>
                <w:sz w:val="20"/>
                <w:szCs w:val="20"/>
                <w:highlight w:val="none"/>
              </w:rPr>
            </w:pPr>
            <w:r>
              <w:rPr>
                <w:rFonts w:cs="宋体"/>
                <w:color w:val="000000"/>
                <w:sz w:val="20"/>
                <w:szCs w:val="20"/>
                <w:highlight w:val="none"/>
              </w:rPr>
              <w:t>34.81</w:t>
            </w:r>
            <w:r>
              <w:rPr>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883ED">
            <w:pPr>
              <w:wordWrap w:val="0"/>
              <w:jc w:val="right"/>
              <w:textAlignment w:val="center"/>
              <w:rPr>
                <w:rFonts w:hint="default" w:cs="宋体"/>
                <w:b/>
                <w:color w:val="000000"/>
                <w:sz w:val="20"/>
                <w:szCs w:val="20"/>
                <w:highlight w:val="none"/>
              </w:rPr>
            </w:pPr>
            <w:r>
              <w:rPr>
                <w:color w:val="000000"/>
                <w:sz w:val="20"/>
                <w:highlight w:val="none"/>
                <w:u w:color="auto"/>
              </w:rPr>
              <w:t xml:space="preserve"> </w:t>
            </w:r>
          </w:p>
        </w:tc>
      </w:tr>
      <w:tr w14:paraId="0B5C77B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02792">
            <w:pPr>
              <w:textAlignment w:val="center"/>
              <w:rPr>
                <w:rFonts w:hint="default" w:cs="宋体"/>
                <w:color w:val="000000"/>
                <w:sz w:val="20"/>
                <w:szCs w:val="20"/>
                <w:highlight w:val="none"/>
              </w:rPr>
            </w:pPr>
            <w:r>
              <w:rPr>
                <w:rFonts w:cs="宋体"/>
                <w:b/>
                <w:color w:val="000000"/>
                <w:sz w:val="20"/>
                <w:szCs w:val="20"/>
                <w:highlight w:val="none"/>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6D598">
            <w:pPr>
              <w:textAlignment w:val="center"/>
              <w:rPr>
                <w:rFonts w:hint="default" w:cs="宋体"/>
                <w:color w:val="000000"/>
                <w:sz w:val="20"/>
                <w:szCs w:val="20"/>
                <w:highlight w:val="none"/>
              </w:rPr>
            </w:pPr>
            <w:r>
              <w:rPr>
                <w:rFonts w:cs="宋体"/>
                <w:b/>
                <w:color w:val="000000"/>
                <w:sz w:val="20"/>
                <w:szCs w:val="20"/>
                <w:highlight w:val="none"/>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93166">
            <w:pPr>
              <w:wordWrap w:val="0"/>
              <w:jc w:val="right"/>
              <w:textAlignment w:val="center"/>
              <w:rPr>
                <w:rFonts w:hint="default" w:cs="宋体"/>
                <w:b/>
                <w:color w:val="000000"/>
                <w:sz w:val="20"/>
                <w:szCs w:val="20"/>
                <w:highlight w:val="none"/>
              </w:rPr>
            </w:pPr>
            <w:r>
              <w:rPr>
                <w:rFonts w:cs="宋体"/>
                <w:b/>
                <w:color w:val="000000"/>
                <w:sz w:val="20"/>
                <w:szCs w:val="20"/>
                <w:highlight w:val="none"/>
              </w:rPr>
              <w:t>0.59</w:t>
            </w:r>
            <w:r>
              <w:rPr>
                <w:b/>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15CAC">
            <w:pPr>
              <w:wordWrap w:val="0"/>
              <w:jc w:val="right"/>
              <w:textAlignment w:val="center"/>
              <w:rPr>
                <w:rFonts w:hint="default" w:cs="宋体"/>
                <w:b/>
                <w:color w:val="000000"/>
                <w:sz w:val="20"/>
                <w:szCs w:val="20"/>
                <w:highlight w:val="none"/>
              </w:rPr>
            </w:pPr>
            <w:r>
              <w:rPr>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AF470">
            <w:pPr>
              <w:wordWrap w:val="0"/>
              <w:jc w:val="right"/>
              <w:textAlignment w:val="center"/>
              <w:rPr>
                <w:rFonts w:hint="default" w:cs="宋体"/>
                <w:b/>
                <w:color w:val="000000"/>
                <w:sz w:val="20"/>
                <w:szCs w:val="20"/>
                <w:highlight w:val="none"/>
              </w:rPr>
            </w:pPr>
            <w:r>
              <w:rPr>
                <w:rFonts w:cs="宋体"/>
                <w:b/>
                <w:color w:val="000000"/>
                <w:sz w:val="20"/>
                <w:szCs w:val="20"/>
                <w:highlight w:val="none"/>
              </w:rPr>
              <w:t>0.59</w:t>
            </w:r>
            <w:r>
              <w:rPr>
                <w:b/>
                <w:color w:val="000000"/>
                <w:sz w:val="20"/>
                <w:highlight w:val="none"/>
                <w:u w:color="auto"/>
              </w:rPr>
              <w:t xml:space="preserve"> </w:t>
            </w:r>
          </w:p>
        </w:tc>
      </w:tr>
      <w:tr w14:paraId="35AE345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CFF2F">
            <w:pPr>
              <w:textAlignment w:val="center"/>
              <w:rPr>
                <w:rFonts w:hint="default" w:cs="宋体"/>
                <w:color w:val="000000"/>
                <w:sz w:val="20"/>
                <w:szCs w:val="20"/>
                <w:highlight w:val="none"/>
              </w:rPr>
            </w:pPr>
            <w:r>
              <w:rPr>
                <w:rFonts w:cs="宋体"/>
                <w:color w:val="000000"/>
                <w:sz w:val="20"/>
                <w:szCs w:val="20"/>
                <w:highlight w:val="none"/>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2BA0F">
            <w:pPr>
              <w:textAlignment w:val="center"/>
              <w:rPr>
                <w:rFonts w:hint="default" w:cs="宋体"/>
                <w:color w:val="000000"/>
                <w:sz w:val="20"/>
                <w:szCs w:val="20"/>
                <w:highlight w:val="none"/>
              </w:rPr>
            </w:pPr>
            <w:r>
              <w:rPr>
                <w:rFonts w:cs="宋体"/>
                <w:color w:val="000000"/>
                <w:sz w:val="20"/>
                <w:szCs w:val="20"/>
                <w:highlight w:val="none"/>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7EB22">
            <w:pPr>
              <w:wordWrap w:val="0"/>
              <w:jc w:val="right"/>
              <w:textAlignment w:val="center"/>
              <w:rPr>
                <w:rFonts w:hint="default" w:cs="宋体"/>
                <w:b/>
                <w:color w:val="000000"/>
                <w:sz w:val="20"/>
                <w:szCs w:val="20"/>
                <w:highlight w:val="none"/>
              </w:rPr>
            </w:pPr>
            <w:r>
              <w:rPr>
                <w:rFonts w:cs="宋体"/>
                <w:color w:val="000000"/>
                <w:sz w:val="20"/>
                <w:szCs w:val="20"/>
                <w:highlight w:val="none"/>
              </w:rPr>
              <w:t>0.59</w:t>
            </w:r>
            <w:r>
              <w:rPr>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45A56">
            <w:pPr>
              <w:wordWrap w:val="0"/>
              <w:jc w:val="right"/>
              <w:textAlignment w:val="center"/>
              <w:rPr>
                <w:rFonts w:hint="default" w:cs="宋体"/>
                <w:b/>
                <w:color w:val="000000"/>
                <w:sz w:val="20"/>
                <w:szCs w:val="20"/>
                <w:highlight w:val="none"/>
              </w:rPr>
            </w:pPr>
            <w:r>
              <w:rPr>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BB696">
            <w:pPr>
              <w:wordWrap w:val="0"/>
              <w:jc w:val="right"/>
              <w:textAlignment w:val="center"/>
              <w:rPr>
                <w:rFonts w:hint="default" w:cs="宋体"/>
                <w:b/>
                <w:color w:val="000000"/>
                <w:sz w:val="20"/>
                <w:szCs w:val="20"/>
                <w:highlight w:val="none"/>
              </w:rPr>
            </w:pPr>
            <w:r>
              <w:rPr>
                <w:rFonts w:cs="宋体"/>
                <w:color w:val="000000"/>
                <w:sz w:val="20"/>
                <w:szCs w:val="20"/>
                <w:highlight w:val="none"/>
              </w:rPr>
              <w:t>0.59</w:t>
            </w:r>
            <w:r>
              <w:rPr>
                <w:color w:val="000000"/>
                <w:sz w:val="20"/>
                <w:highlight w:val="none"/>
                <w:u w:color="auto"/>
              </w:rPr>
              <w:t xml:space="preserve"> </w:t>
            </w:r>
          </w:p>
        </w:tc>
      </w:tr>
      <w:tr w14:paraId="406F39C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0ACB7">
            <w:pPr>
              <w:textAlignment w:val="center"/>
              <w:rPr>
                <w:rFonts w:hint="default" w:cs="宋体"/>
                <w:color w:val="000000"/>
                <w:sz w:val="20"/>
                <w:szCs w:val="20"/>
                <w:highlight w:val="none"/>
              </w:rPr>
            </w:pPr>
            <w:r>
              <w:rPr>
                <w:rFonts w:cs="宋体"/>
                <w:b/>
                <w:color w:val="000000"/>
                <w:sz w:val="20"/>
                <w:szCs w:val="20"/>
                <w:highlight w:val="none"/>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10001">
            <w:pPr>
              <w:textAlignment w:val="center"/>
              <w:rPr>
                <w:rFonts w:hint="default" w:cs="宋体"/>
                <w:color w:val="000000"/>
                <w:sz w:val="20"/>
                <w:szCs w:val="20"/>
                <w:highlight w:val="none"/>
              </w:rPr>
            </w:pPr>
            <w:r>
              <w:rPr>
                <w:rFonts w:cs="宋体"/>
                <w:b/>
                <w:color w:val="000000"/>
                <w:sz w:val="20"/>
                <w:szCs w:val="20"/>
                <w:highlight w:val="none"/>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A8E51">
            <w:pPr>
              <w:wordWrap w:val="0"/>
              <w:jc w:val="right"/>
              <w:textAlignment w:val="center"/>
              <w:rPr>
                <w:rFonts w:hint="default" w:cs="宋体"/>
                <w:b/>
                <w:color w:val="000000"/>
                <w:sz w:val="20"/>
                <w:szCs w:val="20"/>
                <w:highlight w:val="none"/>
              </w:rPr>
            </w:pPr>
            <w:r>
              <w:rPr>
                <w:rFonts w:cs="宋体"/>
                <w:b/>
                <w:color w:val="000000"/>
                <w:sz w:val="20"/>
                <w:szCs w:val="20"/>
                <w:highlight w:val="none"/>
              </w:rPr>
              <w:t>525.01</w:t>
            </w:r>
            <w:r>
              <w:rPr>
                <w:b/>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D9087">
            <w:pPr>
              <w:wordWrap w:val="0"/>
              <w:jc w:val="right"/>
              <w:textAlignment w:val="center"/>
              <w:rPr>
                <w:rFonts w:hint="default" w:cs="宋体"/>
                <w:b/>
                <w:color w:val="000000"/>
                <w:sz w:val="20"/>
                <w:szCs w:val="20"/>
                <w:highlight w:val="none"/>
              </w:rPr>
            </w:pPr>
            <w:r>
              <w:rPr>
                <w:rFonts w:cs="宋体"/>
                <w:b/>
                <w:color w:val="000000"/>
                <w:sz w:val="20"/>
                <w:szCs w:val="20"/>
                <w:highlight w:val="none"/>
              </w:rPr>
              <w:t>342.72</w:t>
            </w:r>
            <w:r>
              <w:rPr>
                <w:b/>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D6E7A">
            <w:pPr>
              <w:wordWrap w:val="0"/>
              <w:jc w:val="right"/>
              <w:textAlignment w:val="center"/>
              <w:rPr>
                <w:rFonts w:hint="default" w:cs="宋体"/>
                <w:b/>
                <w:color w:val="000000"/>
                <w:sz w:val="20"/>
                <w:szCs w:val="20"/>
                <w:highlight w:val="none"/>
              </w:rPr>
            </w:pPr>
            <w:r>
              <w:rPr>
                <w:rFonts w:cs="宋体"/>
                <w:b/>
                <w:color w:val="000000"/>
                <w:sz w:val="20"/>
                <w:szCs w:val="20"/>
                <w:highlight w:val="none"/>
              </w:rPr>
              <w:t>182.28</w:t>
            </w:r>
            <w:r>
              <w:rPr>
                <w:b/>
                <w:color w:val="000000"/>
                <w:sz w:val="20"/>
                <w:highlight w:val="none"/>
                <w:u w:color="auto"/>
              </w:rPr>
              <w:t xml:space="preserve"> </w:t>
            </w:r>
          </w:p>
        </w:tc>
      </w:tr>
      <w:tr w14:paraId="1F5A317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29CBB">
            <w:pPr>
              <w:textAlignment w:val="center"/>
              <w:rPr>
                <w:rFonts w:hint="default" w:cs="宋体"/>
                <w:color w:val="000000"/>
                <w:sz w:val="20"/>
                <w:szCs w:val="20"/>
                <w:highlight w:val="none"/>
              </w:rPr>
            </w:pPr>
            <w:r>
              <w:rPr>
                <w:rFonts w:cs="宋体"/>
                <w:b/>
                <w:color w:val="000000"/>
                <w:sz w:val="20"/>
                <w:szCs w:val="20"/>
                <w:highlight w:val="none"/>
              </w:rPr>
              <w:t>21003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5BAC4">
            <w:pPr>
              <w:textAlignment w:val="center"/>
              <w:rPr>
                <w:rFonts w:hint="default" w:cs="宋体"/>
                <w:color w:val="000000"/>
                <w:sz w:val="20"/>
                <w:szCs w:val="20"/>
                <w:highlight w:val="none"/>
              </w:rPr>
            </w:pPr>
            <w:r>
              <w:rPr>
                <w:rFonts w:cs="宋体"/>
                <w:b/>
                <w:color w:val="000000"/>
                <w:sz w:val="20"/>
                <w:szCs w:val="20"/>
                <w:highlight w:val="none"/>
              </w:rPr>
              <w:t>基层医疗卫生机构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54DAE">
            <w:pPr>
              <w:wordWrap w:val="0"/>
              <w:jc w:val="right"/>
              <w:textAlignment w:val="center"/>
              <w:rPr>
                <w:rFonts w:hint="default" w:cs="宋体"/>
                <w:b/>
                <w:color w:val="000000"/>
                <w:sz w:val="20"/>
                <w:szCs w:val="20"/>
                <w:highlight w:val="none"/>
              </w:rPr>
            </w:pPr>
            <w:r>
              <w:rPr>
                <w:rFonts w:cs="宋体"/>
                <w:b/>
                <w:color w:val="000000"/>
                <w:sz w:val="20"/>
                <w:szCs w:val="20"/>
                <w:highlight w:val="none"/>
              </w:rPr>
              <w:t>320.97</w:t>
            </w:r>
            <w:r>
              <w:rPr>
                <w:b/>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7E573">
            <w:pPr>
              <w:wordWrap w:val="0"/>
              <w:jc w:val="right"/>
              <w:textAlignment w:val="center"/>
              <w:rPr>
                <w:rFonts w:hint="default" w:cs="宋体"/>
                <w:b/>
                <w:color w:val="000000"/>
                <w:sz w:val="20"/>
                <w:szCs w:val="20"/>
                <w:highlight w:val="none"/>
              </w:rPr>
            </w:pPr>
            <w:r>
              <w:rPr>
                <w:rFonts w:cs="宋体"/>
                <w:b/>
                <w:color w:val="000000"/>
                <w:sz w:val="20"/>
                <w:szCs w:val="20"/>
                <w:highlight w:val="none"/>
              </w:rPr>
              <w:t>320.97</w:t>
            </w:r>
            <w:r>
              <w:rPr>
                <w:b/>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7C4B7">
            <w:pPr>
              <w:wordWrap w:val="0"/>
              <w:jc w:val="right"/>
              <w:textAlignment w:val="center"/>
              <w:rPr>
                <w:rFonts w:hint="default" w:cs="宋体"/>
                <w:b/>
                <w:color w:val="000000"/>
                <w:sz w:val="20"/>
                <w:szCs w:val="20"/>
                <w:highlight w:val="none"/>
              </w:rPr>
            </w:pPr>
            <w:r>
              <w:rPr>
                <w:color w:val="000000"/>
                <w:sz w:val="20"/>
                <w:highlight w:val="none"/>
                <w:u w:color="auto"/>
              </w:rPr>
              <w:t xml:space="preserve"> </w:t>
            </w:r>
          </w:p>
        </w:tc>
      </w:tr>
      <w:tr w14:paraId="1EFDFC1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CAEEC">
            <w:pPr>
              <w:textAlignment w:val="center"/>
              <w:rPr>
                <w:rFonts w:hint="default" w:cs="宋体"/>
                <w:color w:val="000000"/>
                <w:sz w:val="20"/>
                <w:szCs w:val="20"/>
                <w:highlight w:val="none"/>
              </w:rPr>
            </w:pPr>
            <w:r>
              <w:rPr>
                <w:rFonts w:cs="宋体"/>
                <w:color w:val="000000"/>
                <w:sz w:val="20"/>
                <w:szCs w:val="20"/>
                <w:highlight w:val="none"/>
              </w:rPr>
              <w:t>2100302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60BB1">
            <w:pPr>
              <w:textAlignment w:val="center"/>
              <w:rPr>
                <w:rFonts w:hint="default" w:cs="宋体"/>
                <w:color w:val="000000"/>
                <w:sz w:val="20"/>
                <w:szCs w:val="20"/>
                <w:highlight w:val="none"/>
              </w:rPr>
            </w:pPr>
            <w:r>
              <w:rPr>
                <w:rFonts w:cs="宋体"/>
                <w:color w:val="000000"/>
                <w:sz w:val="20"/>
                <w:szCs w:val="20"/>
                <w:highlight w:val="none"/>
              </w:rPr>
              <w:t>乡镇卫生院</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F8D57">
            <w:pPr>
              <w:wordWrap w:val="0"/>
              <w:jc w:val="right"/>
              <w:textAlignment w:val="center"/>
              <w:rPr>
                <w:rFonts w:hint="default" w:cs="宋体"/>
                <w:b/>
                <w:color w:val="000000"/>
                <w:sz w:val="20"/>
                <w:szCs w:val="20"/>
                <w:highlight w:val="none"/>
              </w:rPr>
            </w:pPr>
            <w:r>
              <w:rPr>
                <w:rFonts w:cs="宋体"/>
                <w:color w:val="000000"/>
                <w:sz w:val="20"/>
                <w:szCs w:val="20"/>
                <w:highlight w:val="none"/>
              </w:rPr>
              <w:t>320.97</w:t>
            </w:r>
            <w:r>
              <w:rPr>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28A8A">
            <w:pPr>
              <w:wordWrap w:val="0"/>
              <w:jc w:val="right"/>
              <w:textAlignment w:val="center"/>
              <w:rPr>
                <w:rFonts w:hint="default" w:cs="宋体"/>
                <w:b/>
                <w:color w:val="000000"/>
                <w:sz w:val="20"/>
                <w:szCs w:val="20"/>
                <w:highlight w:val="none"/>
              </w:rPr>
            </w:pPr>
            <w:r>
              <w:rPr>
                <w:rFonts w:cs="宋体"/>
                <w:color w:val="000000"/>
                <w:sz w:val="20"/>
                <w:szCs w:val="20"/>
                <w:highlight w:val="none"/>
              </w:rPr>
              <w:t>320.97</w:t>
            </w:r>
            <w:r>
              <w:rPr>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29B9F">
            <w:pPr>
              <w:wordWrap w:val="0"/>
              <w:jc w:val="right"/>
              <w:textAlignment w:val="center"/>
              <w:rPr>
                <w:rFonts w:hint="default" w:cs="宋体"/>
                <w:b/>
                <w:color w:val="000000"/>
                <w:sz w:val="20"/>
                <w:szCs w:val="20"/>
                <w:highlight w:val="none"/>
              </w:rPr>
            </w:pPr>
            <w:r>
              <w:rPr>
                <w:color w:val="000000"/>
                <w:sz w:val="20"/>
                <w:highlight w:val="none"/>
                <w:u w:color="auto"/>
              </w:rPr>
              <w:t xml:space="preserve"> </w:t>
            </w:r>
          </w:p>
        </w:tc>
      </w:tr>
      <w:tr w14:paraId="11ABA7C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2DD2">
            <w:pPr>
              <w:textAlignment w:val="center"/>
              <w:rPr>
                <w:rFonts w:hint="default" w:cs="宋体"/>
                <w:color w:val="000000"/>
                <w:sz w:val="20"/>
                <w:szCs w:val="20"/>
                <w:highlight w:val="none"/>
              </w:rPr>
            </w:pPr>
            <w:r>
              <w:rPr>
                <w:rFonts w:cs="宋体"/>
                <w:b/>
                <w:color w:val="000000"/>
                <w:sz w:val="20"/>
                <w:szCs w:val="20"/>
                <w:highlight w:val="none"/>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95825">
            <w:pPr>
              <w:textAlignment w:val="center"/>
              <w:rPr>
                <w:rFonts w:hint="default" w:cs="宋体"/>
                <w:color w:val="000000"/>
                <w:sz w:val="20"/>
                <w:szCs w:val="20"/>
                <w:highlight w:val="none"/>
              </w:rPr>
            </w:pPr>
            <w:r>
              <w:rPr>
                <w:rFonts w:cs="宋体"/>
                <w:b/>
                <w:color w:val="000000"/>
                <w:sz w:val="20"/>
                <w:szCs w:val="20"/>
                <w:highlight w:val="none"/>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0AAD5">
            <w:pPr>
              <w:wordWrap w:val="0"/>
              <w:jc w:val="right"/>
              <w:textAlignment w:val="center"/>
              <w:rPr>
                <w:rFonts w:hint="default" w:cs="宋体"/>
                <w:b/>
                <w:color w:val="000000"/>
                <w:sz w:val="20"/>
                <w:szCs w:val="20"/>
                <w:highlight w:val="none"/>
              </w:rPr>
            </w:pPr>
            <w:r>
              <w:rPr>
                <w:rFonts w:cs="宋体"/>
                <w:b/>
                <w:color w:val="000000"/>
                <w:sz w:val="20"/>
                <w:szCs w:val="20"/>
                <w:highlight w:val="none"/>
              </w:rPr>
              <w:t>182.28</w:t>
            </w:r>
            <w:r>
              <w:rPr>
                <w:b/>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04C94">
            <w:pPr>
              <w:wordWrap w:val="0"/>
              <w:jc w:val="right"/>
              <w:textAlignment w:val="center"/>
              <w:rPr>
                <w:rFonts w:hint="default" w:cs="宋体"/>
                <w:b/>
                <w:color w:val="000000"/>
                <w:sz w:val="20"/>
                <w:szCs w:val="20"/>
                <w:highlight w:val="none"/>
              </w:rPr>
            </w:pPr>
            <w:r>
              <w:rPr>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06757">
            <w:pPr>
              <w:wordWrap w:val="0"/>
              <w:jc w:val="right"/>
              <w:textAlignment w:val="center"/>
              <w:rPr>
                <w:rFonts w:hint="default" w:cs="宋体"/>
                <w:b/>
                <w:color w:val="000000"/>
                <w:sz w:val="20"/>
                <w:szCs w:val="20"/>
                <w:highlight w:val="none"/>
              </w:rPr>
            </w:pPr>
            <w:r>
              <w:rPr>
                <w:rFonts w:cs="宋体"/>
                <w:b/>
                <w:color w:val="000000"/>
                <w:sz w:val="20"/>
                <w:szCs w:val="20"/>
                <w:highlight w:val="none"/>
              </w:rPr>
              <w:t>182.28</w:t>
            </w:r>
            <w:r>
              <w:rPr>
                <w:b/>
                <w:color w:val="000000"/>
                <w:sz w:val="20"/>
                <w:highlight w:val="none"/>
                <w:u w:color="auto"/>
              </w:rPr>
              <w:t xml:space="preserve"> </w:t>
            </w:r>
          </w:p>
        </w:tc>
      </w:tr>
      <w:tr w14:paraId="0A297EE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0CA0F">
            <w:pPr>
              <w:textAlignment w:val="center"/>
              <w:rPr>
                <w:rFonts w:hint="default" w:cs="宋体"/>
                <w:color w:val="000000"/>
                <w:sz w:val="20"/>
                <w:szCs w:val="20"/>
                <w:highlight w:val="none"/>
              </w:rPr>
            </w:pPr>
            <w:r>
              <w:rPr>
                <w:rFonts w:cs="宋体"/>
                <w:color w:val="000000"/>
                <w:sz w:val="20"/>
                <w:szCs w:val="20"/>
                <w:highlight w:val="none"/>
              </w:rPr>
              <w:t>2100408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C4835">
            <w:pPr>
              <w:textAlignment w:val="center"/>
              <w:rPr>
                <w:rFonts w:hint="default" w:cs="宋体"/>
                <w:color w:val="000000"/>
                <w:sz w:val="20"/>
                <w:szCs w:val="20"/>
                <w:highlight w:val="none"/>
              </w:rPr>
            </w:pPr>
            <w:r>
              <w:rPr>
                <w:rFonts w:cs="宋体"/>
                <w:color w:val="000000"/>
                <w:sz w:val="20"/>
                <w:szCs w:val="20"/>
                <w:highlight w:val="none"/>
              </w:rPr>
              <w:t>基本公共卫生服务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A2283">
            <w:pPr>
              <w:wordWrap w:val="0"/>
              <w:jc w:val="right"/>
              <w:textAlignment w:val="center"/>
              <w:rPr>
                <w:rFonts w:hint="default" w:cs="宋体"/>
                <w:b/>
                <w:color w:val="000000"/>
                <w:sz w:val="20"/>
                <w:szCs w:val="20"/>
                <w:highlight w:val="none"/>
              </w:rPr>
            </w:pPr>
            <w:r>
              <w:rPr>
                <w:rFonts w:cs="宋体"/>
                <w:color w:val="000000"/>
                <w:sz w:val="20"/>
                <w:szCs w:val="20"/>
                <w:highlight w:val="none"/>
              </w:rPr>
              <w:t>182.28</w:t>
            </w:r>
            <w:r>
              <w:rPr>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F9559">
            <w:pPr>
              <w:wordWrap w:val="0"/>
              <w:jc w:val="right"/>
              <w:textAlignment w:val="center"/>
              <w:rPr>
                <w:rFonts w:hint="default" w:cs="宋体"/>
                <w:b/>
                <w:color w:val="000000"/>
                <w:sz w:val="20"/>
                <w:szCs w:val="20"/>
                <w:highlight w:val="none"/>
              </w:rPr>
            </w:pPr>
            <w:r>
              <w:rPr>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AF860">
            <w:pPr>
              <w:wordWrap w:val="0"/>
              <w:jc w:val="right"/>
              <w:textAlignment w:val="center"/>
              <w:rPr>
                <w:rFonts w:hint="default" w:cs="宋体"/>
                <w:b/>
                <w:color w:val="000000"/>
                <w:sz w:val="20"/>
                <w:szCs w:val="20"/>
                <w:highlight w:val="none"/>
              </w:rPr>
            </w:pPr>
            <w:r>
              <w:rPr>
                <w:rFonts w:cs="宋体"/>
                <w:color w:val="000000"/>
                <w:sz w:val="20"/>
                <w:szCs w:val="20"/>
                <w:highlight w:val="none"/>
              </w:rPr>
              <w:t>182.28</w:t>
            </w:r>
            <w:r>
              <w:rPr>
                <w:color w:val="000000"/>
                <w:sz w:val="20"/>
                <w:highlight w:val="none"/>
                <w:u w:color="auto"/>
              </w:rPr>
              <w:t xml:space="preserve"> </w:t>
            </w:r>
          </w:p>
        </w:tc>
      </w:tr>
      <w:tr w14:paraId="114602E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7F62D">
            <w:pPr>
              <w:textAlignment w:val="center"/>
              <w:rPr>
                <w:rFonts w:hint="default" w:cs="宋体"/>
                <w:color w:val="000000"/>
                <w:sz w:val="20"/>
                <w:szCs w:val="20"/>
                <w:highlight w:val="none"/>
              </w:rPr>
            </w:pPr>
            <w:r>
              <w:rPr>
                <w:rFonts w:cs="宋体"/>
                <w:b/>
                <w:color w:val="000000"/>
                <w:sz w:val="20"/>
                <w:szCs w:val="20"/>
                <w:highlight w:val="none"/>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A0F87">
            <w:pPr>
              <w:textAlignment w:val="center"/>
              <w:rPr>
                <w:rFonts w:hint="default" w:cs="宋体"/>
                <w:color w:val="000000"/>
                <w:sz w:val="20"/>
                <w:szCs w:val="20"/>
                <w:highlight w:val="none"/>
              </w:rPr>
            </w:pPr>
            <w:r>
              <w:rPr>
                <w:rFonts w:cs="宋体"/>
                <w:b/>
                <w:color w:val="000000"/>
                <w:sz w:val="20"/>
                <w:szCs w:val="20"/>
                <w:highlight w:val="none"/>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33F89">
            <w:pPr>
              <w:wordWrap w:val="0"/>
              <w:jc w:val="right"/>
              <w:textAlignment w:val="center"/>
              <w:rPr>
                <w:rFonts w:hint="default" w:cs="宋体"/>
                <w:b/>
                <w:color w:val="000000"/>
                <w:sz w:val="20"/>
                <w:szCs w:val="20"/>
                <w:highlight w:val="none"/>
              </w:rPr>
            </w:pPr>
            <w:r>
              <w:rPr>
                <w:rFonts w:cs="宋体"/>
                <w:b/>
                <w:color w:val="000000"/>
                <w:sz w:val="20"/>
                <w:szCs w:val="20"/>
                <w:highlight w:val="none"/>
              </w:rPr>
              <w:t>21.76</w:t>
            </w:r>
            <w:r>
              <w:rPr>
                <w:b/>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85193">
            <w:pPr>
              <w:wordWrap w:val="0"/>
              <w:jc w:val="right"/>
              <w:textAlignment w:val="center"/>
              <w:rPr>
                <w:rFonts w:hint="default" w:cs="宋体"/>
                <w:b/>
                <w:color w:val="000000"/>
                <w:sz w:val="20"/>
                <w:szCs w:val="20"/>
                <w:highlight w:val="none"/>
              </w:rPr>
            </w:pPr>
            <w:r>
              <w:rPr>
                <w:rFonts w:cs="宋体"/>
                <w:b/>
                <w:color w:val="000000"/>
                <w:sz w:val="20"/>
                <w:szCs w:val="20"/>
                <w:highlight w:val="none"/>
              </w:rPr>
              <w:t>21.76</w:t>
            </w:r>
            <w:r>
              <w:rPr>
                <w:b/>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B1450">
            <w:pPr>
              <w:wordWrap w:val="0"/>
              <w:jc w:val="right"/>
              <w:textAlignment w:val="center"/>
              <w:rPr>
                <w:rFonts w:hint="default" w:cs="宋体"/>
                <w:b/>
                <w:color w:val="000000"/>
                <w:sz w:val="20"/>
                <w:szCs w:val="20"/>
                <w:highlight w:val="none"/>
              </w:rPr>
            </w:pPr>
            <w:r>
              <w:rPr>
                <w:color w:val="000000"/>
                <w:sz w:val="20"/>
                <w:highlight w:val="none"/>
                <w:u w:color="auto"/>
              </w:rPr>
              <w:t xml:space="preserve"> </w:t>
            </w:r>
          </w:p>
        </w:tc>
      </w:tr>
      <w:tr w14:paraId="2DCF69A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1AFD4">
            <w:pPr>
              <w:textAlignment w:val="center"/>
              <w:rPr>
                <w:rFonts w:hint="default" w:cs="宋体"/>
                <w:color w:val="000000"/>
                <w:sz w:val="20"/>
                <w:szCs w:val="20"/>
                <w:highlight w:val="none"/>
              </w:rPr>
            </w:pPr>
            <w:r>
              <w:rPr>
                <w:rFonts w:cs="宋体"/>
                <w:color w:val="000000"/>
                <w:sz w:val="20"/>
                <w:szCs w:val="20"/>
                <w:highlight w:val="none"/>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036B6">
            <w:pPr>
              <w:textAlignment w:val="center"/>
              <w:rPr>
                <w:rFonts w:hint="default" w:cs="宋体"/>
                <w:color w:val="000000"/>
                <w:sz w:val="20"/>
                <w:szCs w:val="20"/>
                <w:highlight w:val="none"/>
              </w:rPr>
            </w:pPr>
            <w:r>
              <w:rPr>
                <w:rFonts w:cs="宋体"/>
                <w:color w:val="000000"/>
                <w:sz w:val="20"/>
                <w:szCs w:val="20"/>
                <w:highlight w:val="none"/>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177D7">
            <w:pPr>
              <w:wordWrap w:val="0"/>
              <w:jc w:val="right"/>
              <w:textAlignment w:val="center"/>
              <w:rPr>
                <w:rFonts w:hint="default" w:cs="宋体"/>
                <w:b/>
                <w:color w:val="000000"/>
                <w:sz w:val="20"/>
                <w:szCs w:val="20"/>
                <w:highlight w:val="none"/>
              </w:rPr>
            </w:pPr>
            <w:r>
              <w:rPr>
                <w:rFonts w:cs="宋体"/>
                <w:color w:val="000000"/>
                <w:sz w:val="20"/>
                <w:szCs w:val="20"/>
                <w:highlight w:val="none"/>
              </w:rPr>
              <w:t>21.76</w:t>
            </w:r>
            <w:r>
              <w:rPr>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F090E">
            <w:pPr>
              <w:wordWrap w:val="0"/>
              <w:jc w:val="right"/>
              <w:textAlignment w:val="center"/>
              <w:rPr>
                <w:rFonts w:hint="default" w:cs="宋体"/>
                <w:b/>
                <w:color w:val="000000"/>
                <w:sz w:val="20"/>
                <w:szCs w:val="20"/>
                <w:highlight w:val="none"/>
              </w:rPr>
            </w:pPr>
            <w:r>
              <w:rPr>
                <w:rFonts w:cs="宋体"/>
                <w:color w:val="000000"/>
                <w:sz w:val="20"/>
                <w:szCs w:val="20"/>
                <w:highlight w:val="none"/>
              </w:rPr>
              <w:t>21.76</w:t>
            </w:r>
            <w:r>
              <w:rPr>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867C9">
            <w:pPr>
              <w:wordWrap w:val="0"/>
              <w:jc w:val="right"/>
              <w:textAlignment w:val="center"/>
              <w:rPr>
                <w:rFonts w:hint="default" w:cs="宋体"/>
                <w:b/>
                <w:color w:val="000000"/>
                <w:sz w:val="20"/>
                <w:szCs w:val="20"/>
                <w:highlight w:val="none"/>
              </w:rPr>
            </w:pPr>
            <w:r>
              <w:rPr>
                <w:color w:val="000000"/>
                <w:sz w:val="20"/>
                <w:highlight w:val="none"/>
                <w:u w:color="auto"/>
              </w:rPr>
              <w:t xml:space="preserve"> </w:t>
            </w:r>
          </w:p>
        </w:tc>
      </w:tr>
      <w:tr w14:paraId="3F6D0C9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1AA67">
            <w:pPr>
              <w:textAlignment w:val="center"/>
              <w:rPr>
                <w:rFonts w:hint="default" w:cs="宋体"/>
                <w:color w:val="000000"/>
                <w:sz w:val="20"/>
                <w:szCs w:val="20"/>
                <w:highlight w:val="none"/>
              </w:rPr>
            </w:pPr>
            <w:r>
              <w:rPr>
                <w:rFonts w:cs="宋体"/>
                <w:b/>
                <w:color w:val="000000"/>
                <w:sz w:val="20"/>
                <w:szCs w:val="20"/>
                <w:highlight w:val="none"/>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0D060">
            <w:pPr>
              <w:textAlignment w:val="center"/>
              <w:rPr>
                <w:rFonts w:hint="default" w:cs="宋体"/>
                <w:color w:val="000000"/>
                <w:sz w:val="20"/>
                <w:szCs w:val="20"/>
                <w:highlight w:val="none"/>
              </w:rPr>
            </w:pPr>
            <w:r>
              <w:rPr>
                <w:rFonts w:cs="宋体"/>
                <w:b/>
                <w:color w:val="000000"/>
                <w:sz w:val="20"/>
                <w:szCs w:val="20"/>
                <w:highlight w:val="none"/>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D3536">
            <w:pPr>
              <w:wordWrap w:val="0"/>
              <w:jc w:val="right"/>
              <w:textAlignment w:val="center"/>
              <w:rPr>
                <w:rFonts w:hint="default" w:cs="宋体"/>
                <w:b/>
                <w:color w:val="000000"/>
                <w:sz w:val="20"/>
                <w:szCs w:val="20"/>
                <w:highlight w:val="none"/>
              </w:rPr>
            </w:pPr>
            <w:r>
              <w:rPr>
                <w:rFonts w:cs="宋体"/>
                <w:b/>
                <w:color w:val="000000"/>
                <w:sz w:val="20"/>
                <w:szCs w:val="20"/>
                <w:highlight w:val="none"/>
              </w:rPr>
              <w:t>26.11</w:t>
            </w:r>
            <w:r>
              <w:rPr>
                <w:b/>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C192F">
            <w:pPr>
              <w:wordWrap w:val="0"/>
              <w:jc w:val="right"/>
              <w:textAlignment w:val="center"/>
              <w:rPr>
                <w:rFonts w:hint="default" w:cs="宋体"/>
                <w:b/>
                <w:color w:val="000000"/>
                <w:sz w:val="20"/>
                <w:szCs w:val="20"/>
                <w:highlight w:val="none"/>
              </w:rPr>
            </w:pPr>
            <w:r>
              <w:rPr>
                <w:rFonts w:cs="宋体"/>
                <w:b/>
                <w:color w:val="000000"/>
                <w:sz w:val="20"/>
                <w:szCs w:val="20"/>
                <w:highlight w:val="none"/>
              </w:rPr>
              <w:t>26.11</w:t>
            </w:r>
            <w:r>
              <w:rPr>
                <w:b/>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AE764">
            <w:pPr>
              <w:wordWrap w:val="0"/>
              <w:jc w:val="right"/>
              <w:textAlignment w:val="center"/>
              <w:rPr>
                <w:rFonts w:hint="default" w:cs="宋体"/>
                <w:b/>
                <w:color w:val="000000"/>
                <w:sz w:val="20"/>
                <w:szCs w:val="20"/>
                <w:highlight w:val="none"/>
              </w:rPr>
            </w:pPr>
            <w:r>
              <w:rPr>
                <w:color w:val="000000"/>
                <w:sz w:val="20"/>
                <w:highlight w:val="none"/>
                <w:u w:color="auto"/>
              </w:rPr>
              <w:t xml:space="preserve"> </w:t>
            </w:r>
          </w:p>
        </w:tc>
      </w:tr>
      <w:tr w14:paraId="0CA4135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17A15">
            <w:pPr>
              <w:textAlignment w:val="center"/>
              <w:rPr>
                <w:rFonts w:hint="default" w:cs="宋体"/>
                <w:color w:val="000000"/>
                <w:sz w:val="20"/>
                <w:szCs w:val="20"/>
                <w:highlight w:val="none"/>
              </w:rPr>
            </w:pPr>
            <w:r>
              <w:rPr>
                <w:rFonts w:cs="宋体"/>
                <w:b/>
                <w:color w:val="000000"/>
                <w:sz w:val="20"/>
                <w:szCs w:val="20"/>
                <w:highlight w:val="none"/>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EA2C8">
            <w:pPr>
              <w:textAlignment w:val="center"/>
              <w:rPr>
                <w:rFonts w:hint="default" w:cs="宋体"/>
                <w:color w:val="000000"/>
                <w:sz w:val="20"/>
                <w:szCs w:val="20"/>
                <w:highlight w:val="none"/>
              </w:rPr>
            </w:pPr>
            <w:r>
              <w:rPr>
                <w:rFonts w:cs="宋体"/>
                <w:b/>
                <w:color w:val="000000"/>
                <w:sz w:val="20"/>
                <w:szCs w:val="20"/>
                <w:highlight w:val="none"/>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F2857">
            <w:pPr>
              <w:wordWrap w:val="0"/>
              <w:jc w:val="right"/>
              <w:textAlignment w:val="center"/>
              <w:rPr>
                <w:rFonts w:hint="default" w:cs="宋体"/>
                <w:b/>
                <w:color w:val="000000"/>
                <w:sz w:val="20"/>
                <w:szCs w:val="20"/>
                <w:highlight w:val="none"/>
              </w:rPr>
            </w:pPr>
            <w:r>
              <w:rPr>
                <w:rFonts w:cs="宋体"/>
                <w:b/>
                <w:color w:val="000000"/>
                <w:sz w:val="20"/>
                <w:szCs w:val="20"/>
                <w:highlight w:val="none"/>
              </w:rPr>
              <w:t>26.11</w:t>
            </w:r>
            <w:r>
              <w:rPr>
                <w:b/>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011BA">
            <w:pPr>
              <w:wordWrap w:val="0"/>
              <w:jc w:val="right"/>
              <w:textAlignment w:val="center"/>
              <w:rPr>
                <w:rFonts w:hint="default" w:cs="宋体"/>
                <w:b/>
                <w:color w:val="000000"/>
                <w:sz w:val="20"/>
                <w:szCs w:val="20"/>
                <w:highlight w:val="none"/>
              </w:rPr>
            </w:pPr>
            <w:r>
              <w:rPr>
                <w:rFonts w:cs="宋体"/>
                <w:b/>
                <w:color w:val="000000"/>
                <w:sz w:val="20"/>
                <w:szCs w:val="20"/>
                <w:highlight w:val="none"/>
              </w:rPr>
              <w:t>26.11</w:t>
            </w:r>
            <w:r>
              <w:rPr>
                <w:b/>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71D5A">
            <w:pPr>
              <w:wordWrap w:val="0"/>
              <w:jc w:val="right"/>
              <w:textAlignment w:val="center"/>
              <w:rPr>
                <w:rFonts w:hint="default" w:cs="宋体"/>
                <w:b/>
                <w:color w:val="000000"/>
                <w:sz w:val="20"/>
                <w:szCs w:val="20"/>
                <w:highlight w:val="none"/>
              </w:rPr>
            </w:pPr>
            <w:r>
              <w:rPr>
                <w:color w:val="000000"/>
                <w:sz w:val="20"/>
                <w:highlight w:val="none"/>
                <w:u w:color="auto"/>
              </w:rPr>
              <w:t xml:space="preserve"> </w:t>
            </w:r>
          </w:p>
        </w:tc>
      </w:tr>
      <w:tr w14:paraId="2FECAC9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2D232">
            <w:pPr>
              <w:textAlignment w:val="center"/>
              <w:rPr>
                <w:rFonts w:hint="default" w:cs="宋体"/>
                <w:color w:val="000000"/>
                <w:sz w:val="20"/>
                <w:szCs w:val="20"/>
                <w:highlight w:val="none"/>
              </w:rPr>
            </w:pPr>
            <w:r>
              <w:rPr>
                <w:rFonts w:cs="宋体"/>
                <w:color w:val="000000"/>
                <w:sz w:val="20"/>
                <w:szCs w:val="20"/>
                <w:highlight w:val="none"/>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8B106">
            <w:pPr>
              <w:textAlignment w:val="center"/>
              <w:rPr>
                <w:rFonts w:hint="default" w:cs="宋体"/>
                <w:color w:val="000000"/>
                <w:sz w:val="20"/>
                <w:szCs w:val="20"/>
                <w:highlight w:val="none"/>
              </w:rPr>
            </w:pPr>
            <w:r>
              <w:rPr>
                <w:rFonts w:cs="宋体"/>
                <w:color w:val="000000"/>
                <w:sz w:val="20"/>
                <w:szCs w:val="20"/>
                <w:highlight w:val="none"/>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13F8F">
            <w:pPr>
              <w:wordWrap w:val="0"/>
              <w:jc w:val="right"/>
              <w:textAlignment w:val="center"/>
              <w:rPr>
                <w:rFonts w:hint="default" w:cs="宋体"/>
                <w:b/>
                <w:color w:val="000000"/>
                <w:sz w:val="20"/>
                <w:szCs w:val="20"/>
                <w:highlight w:val="none"/>
              </w:rPr>
            </w:pPr>
            <w:r>
              <w:rPr>
                <w:rFonts w:cs="宋体"/>
                <w:color w:val="000000"/>
                <w:sz w:val="20"/>
                <w:szCs w:val="20"/>
                <w:highlight w:val="none"/>
              </w:rPr>
              <w:t>26.11</w:t>
            </w:r>
            <w:r>
              <w:rPr>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D5BE9">
            <w:pPr>
              <w:wordWrap w:val="0"/>
              <w:jc w:val="right"/>
              <w:textAlignment w:val="center"/>
              <w:rPr>
                <w:rFonts w:hint="default" w:cs="宋体"/>
                <w:b/>
                <w:color w:val="000000"/>
                <w:sz w:val="20"/>
                <w:szCs w:val="20"/>
                <w:highlight w:val="none"/>
              </w:rPr>
            </w:pPr>
            <w:r>
              <w:rPr>
                <w:rFonts w:cs="宋体"/>
                <w:color w:val="000000"/>
                <w:sz w:val="20"/>
                <w:szCs w:val="20"/>
                <w:highlight w:val="none"/>
              </w:rPr>
              <w:t>26.11</w:t>
            </w:r>
            <w:r>
              <w:rPr>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F1096">
            <w:pPr>
              <w:wordWrap w:val="0"/>
              <w:jc w:val="right"/>
              <w:textAlignment w:val="center"/>
              <w:rPr>
                <w:rFonts w:hint="default" w:cs="宋体"/>
                <w:b/>
                <w:color w:val="000000"/>
                <w:sz w:val="20"/>
                <w:szCs w:val="20"/>
                <w:highlight w:val="none"/>
              </w:rPr>
            </w:pPr>
            <w:r>
              <w:rPr>
                <w:color w:val="000000"/>
                <w:sz w:val="20"/>
                <w:highlight w:val="none"/>
                <w:u w:color="auto"/>
              </w:rPr>
              <w:t xml:space="preserve"> </w:t>
            </w:r>
          </w:p>
        </w:tc>
      </w:tr>
    </w:tbl>
    <w:p w14:paraId="43D87349">
      <w:pPr>
        <w:rPr>
          <w:rFonts w:hint="default" w:cs="宋体"/>
          <w:sz w:val="21"/>
          <w:szCs w:val="21"/>
          <w:highlight w:val="none"/>
        </w:rPr>
      </w:pPr>
      <w:r>
        <w:rPr>
          <w:rFonts w:cs="宋体"/>
          <w:sz w:val="20"/>
          <w:szCs w:val="20"/>
          <w:highlight w:val="none"/>
        </w:rPr>
        <w:t>备注：1.本表反映单位本年度一般公共预算财政拨款支出情况。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p w14:paraId="4579273A">
      <w:pPr>
        <w:ind w:firstLine="630" w:firstLineChars="300"/>
        <w:rPr>
          <w:rFonts w:hint="default" w:cs="宋体"/>
          <w:sz w:val="21"/>
          <w:szCs w:val="21"/>
          <w:highlight w:val="none"/>
        </w:rPr>
      </w:pPr>
      <w:r>
        <w:rPr>
          <w:rFonts w:cs="宋体"/>
          <w:sz w:val="21"/>
          <w:szCs w:val="21"/>
          <w:highlight w:val="none"/>
        </w:rPr>
        <w:br w:type="page"/>
      </w:r>
    </w:p>
    <w:tbl>
      <w:tblPr>
        <w:tblStyle w:val="9"/>
        <w:tblW w:w="4994" w:type="pct"/>
        <w:tblInd w:w="0" w:type="dxa"/>
        <w:tblLayout w:type="fixed"/>
        <w:tblCellMar>
          <w:top w:w="0" w:type="dxa"/>
          <w:left w:w="0" w:type="dxa"/>
          <w:bottom w:w="0" w:type="dxa"/>
          <w:right w:w="0" w:type="dxa"/>
        </w:tblCellMar>
      </w:tblPr>
      <w:tblGrid>
        <w:gridCol w:w="618"/>
        <w:gridCol w:w="2807"/>
        <w:gridCol w:w="1407"/>
        <w:gridCol w:w="856"/>
        <w:gridCol w:w="1968"/>
        <w:gridCol w:w="1692"/>
        <w:gridCol w:w="827"/>
        <w:gridCol w:w="3608"/>
        <w:gridCol w:w="1932"/>
      </w:tblGrid>
      <w:tr w14:paraId="335AD8B0">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2284025">
            <w:pPr>
              <w:spacing w:line="440" w:lineRule="exact"/>
              <w:jc w:val="center"/>
              <w:textAlignment w:val="bottom"/>
              <w:rPr>
                <w:rFonts w:hint="default" w:cs="宋体"/>
                <w:b/>
                <w:color w:val="000000"/>
                <w:sz w:val="32"/>
                <w:szCs w:val="32"/>
                <w:highlight w:val="none"/>
              </w:rPr>
            </w:pPr>
            <w:r>
              <w:rPr>
                <w:rFonts w:cs="宋体"/>
                <w:b/>
                <w:color w:val="000000"/>
                <w:sz w:val="32"/>
                <w:szCs w:val="32"/>
                <w:highlight w:val="none"/>
              </w:rPr>
              <w:t>一般公共预算财政拨款基本支出决算表</w:t>
            </w:r>
          </w:p>
        </w:tc>
      </w:tr>
      <w:tr w14:paraId="31EC5E42">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545DCCE2">
            <w:pPr>
              <w:spacing w:line="200" w:lineRule="exact"/>
              <w:rPr>
                <w:rFonts w:hint="default" w:cs="宋体"/>
                <w:color w:val="000000"/>
                <w:sz w:val="18"/>
                <w:szCs w:val="18"/>
                <w:highlight w:val="none"/>
              </w:rPr>
            </w:pPr>
            <w:r>
              <w:rPr>
                <w:rFonts w:cs="宋体"/>
                <w:sz w:val="20"/>
                <w:szCs w:val="20"/>
                <w:highlight w:val="none"/>
              </w:rPr>
              <w:t>公开单位</w:t>
            </w:r>
            <w:r>
              <w:rPr>
                <w:rFonts w:cs="宋体"/>
                <w:color w:val="000000"/>
                <w:sz w:val="20"/>
                <w:szCs w:val="20"/>
                <w:highlight w:val="none"/>
              </w:rPr>
              <w:t xml:space="preserve">： </w:t>
            </w:r>
            <w:r>
              <w:rPr>
                <w:color w:val="000000"/>
                <w:sz w:val="20"/>
                <w:highlight w:val="none"/>
                <w:u w:color="auto"/>
              </w:rPr>
              <w:t>重庆市巫溪县尖山中心卫生院</w:t>
            </w:r>
          </w:p>
        </w:tc>
        <w:tc>
          <w:tcPr>
            <w:tcW w:w="626" w:type="pct"/>
            <w:tcBorders>
              <w:top w:val="nil"/>
              <w:left w:val="nil"/>
              <w:bottom w:val="nil"/>
              <w:right w:val="nil"/>
            </w:tcBorders>
            <w:shd w:val="clear" w:color="auto" w:fill="auto"/>
            <w:noWrap/>
            <w:tcMar>
              <w:top w:w="15" w:type="dxa"/>
              <w:left w:w="15" w:type="dxa"/>
              <w:right w:w="15" w:type="dxa"/>
            </w:tcMar>
            <w:vAlign w:val="bottom"/>
          </w:tcPr>
          <w:p w14:paraId="47069DA8">
            <w:pPr>
              <w:spacing w:line="200" w:lineRule="exact"/>
              <w:rPr>
                <w:rFonts w:hint="default" w:cs="宋体"/>
                <w:color w:val="000000"/>
                <w:sz w:val="18"/>
                <w:szCs w:val="18"/>
                <w:highlight w:val="none"/>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CE77639">
            <w:pPr>
              <w:spacing w:line="200" w:lineRule="exact"/>
              <w:rPr>
                <w:rFonts w:hint="default" w:cs="宋体"/>
                <w:color w:val="000000"/>
                <w:sz w:val="18"/>
                <w:szCs w:val="18"/>
                <w:highlight w:val="none"/>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5022585">
            <w:pPr>
              <w:spacing w:line="200" w:lineRule="exact"/>
              <w:rPr>
                <w:rFonts w:hint="default" w:cs="宋体"/>
                <w:color w:val="000000"/>
                <w:sz w:val="18"/>
                <w:szCs w:val="18"/>
                <w:highlight w:val="none"/>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863FC87">
            <w:pPr>
              <w:spacing w:line="200" w:lineRule="exact"/>
              <w:rPr>
                <w:rFonts w:hint="default" w:cs="宋体"/>
                <w:color w:val="000000"/>
                <w:sz w:val="18"/>
                <w:szCs w:val="18"/>
                <w:highlight w:val="none"/>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22C250F">
            <w:pPr>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公开06表</w:t>
            </w:r>
          </w:p>
        </w:tc>
      </w:tr>
      <w:tr w14:paraId="1A583B54">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7C530925">
            <w:pPr>
              <w:spacing w:line="200" w:lineRule="exact"/>
              <w:rPr>
                <w:rFonts w:hint="default" w:cs="宋体"/>
                <w:color w:val="000000"/>
                <w:sz w:val="18"/>
                <w:szCs w:val="18"/>
                <w:highlight w:val="none"/>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4C5662B4">
            <w:pPr>
              <w:spacing w:line="200" w:lineRule="exact"/>
              <w:rPr>
                <w:rFonts w:hint="default" w:cs="宋体"/>
                <w:color w:val="000000"/>
                <w:sz w:val="18"/>
                <w:szCs w:val="18"/>
                <w:highlight w:val="none"/>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1DBDA0A">
            <w:pPr>
              <w:spacing w:line="200" w:lineRule="exact"/>
              <w:rPr>
                <w:rFonts w:hint="default" w:cs="宋体"/>
                <w:color w:val="000000"/>
                <w:sz w:val="18"/>
                <w:szCs w:val="18"/>
                <w:highlight w:val="none"/>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348012F">
            <w:pPr>
              <w:spacing w:line="200" w:lineRule="exact"/>
              <w:rPr>
                <w:rFonts w:hint="default" w:cs="宋体"/>
                <w:color w:val="000000"/>
                <w:sz w:val="18"/>
                <w:szCs w:val="18"/>
                <w:highlight w:val="none"/>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17FD7F8">
            <w:pPr>
              <w:spacing w:line="200" w:lineRule="exact"/>
              <w:rPr>
                <w:rFonts w:hint="default" w:cs="宋体"/>
                <w:color w:val="000000"/>
                <w:sz w:val="18"/>
                <w:szCs w:val="18"/>
                <w:highlight w:val="none"/>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B3BE20D">
            <w:pPr>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001B94E8">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EEB5B">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32E93FA">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公用经费</w:t>
            </w:r>
          </w:p>
        </w:tc>
      </w:tr>
      <w:tr w14:paraId="6DA13150">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6BED13">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D016FC">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6D7B4B">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F087CD">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07395D">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E2F7D2">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90AA5C">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AB6042">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00747D">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金额</w:t>
            </w:r>
          </w:p>
        </w:tc>
      </w:tr>
      <w:tr w14:paraId="51F6486C">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BE5B41">
            <w:pPr>
              <w:spacing w:line="200" w:lineRule="exact"/>
              <w:jc w:val="center"/>
              <w:rPr>
                <w:rFonts w:hint="default" w:cs="宋体"/>
                <w:b/>
                <w:color w:val="000000"/>
                <w:sz w:val="18"/>
                <w:szCs w:val="18"/>
                <w:highlight w:val="none"/>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F626F5">
            <w:pPr>
              <w:spacing w:line="200" w:lineRule="exact"/>
              <w:jc w:val="center"/>
              <w:rPr>
                <w:rFonts w:hint="default" w:cs="宋体"/>
                <w:b/>
                <w:color w:val="000000"/>
                <w:sz w:val="18"/>
                <w:szCs w:val="18"/>
                <w:highlight w:val="none"/>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440DAA">
            <w:pPr>
              <w:spacing w:line="200" w:lineRule="exact"/>
              <w:jc w:val="center"/>
              <w:rPr>
                <w:rFonts w:hint="default" w:cs="宋体"/>
                <w:b/>
                <w:color w:val="000000"/>
                <w:sz w:val="18"/>
                <w:szCs w:val="18"/>
                <w:highlight w:val="none"/>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7E71B3">
            <w:pPr>
              <w:spacing w:line="200" w:lineRule="exact"/>
              <w:jc w:val="center"/>
              <w:rPr>
                <w:rFonts w:hint="default" w:cs="宋体"/>
                <w:b/>
                <w:color w:val="000000"/>
                <w:sz w:val="18"/>
                <w:szCs w:val="18"/>
                <w:highlight w:val="none"/>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2230D6">
            <w:pPr>
              <w:spacing w:line="200" w:lineRule="exact"/>
              <w:jc w:val="center"/>
              <w:rPr>
                <w:rFonts w:hint="default" w:cs="宋体"/>
                <w:b/>
                <w:color w:val="000000"/>
                <w:sz w:val="18"/>
                <w:szCs w:val="18"/>
                <w:highlight w:val="none"/>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109615">
            <w:pPr>
              <w:spacing w:line="200" w:lineRule="exact"/>
              <w:jc w:val="center"/>
              <w:rPr>
                <w:rFonts w:hint="default" w:cs="宋体"/>
                <w:b/>
                <w:color w:val="000000"/>
                <w:sz w:val="18"/>
                <w:szCs w:val="18"/>
                <w:highlight w:val="none"/>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D47133">
            <w:pPr>
              <w:spacing w:line="200" w:lineRule="exact"/>
              <w:jc w:val="center"/>
              <w:rPr>
                <w:rFonts w:hint="default" w:cs="宋体"/>
                <w:b/>
                <w:color w:val="000000"/>
                <w:sz w:val="18"/>
                <w:szCs w:val="18"/>
                <w:highlight w:val="none"/>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9188BF">
            <w:pPr>
              <w:spacing w:line="200" w:lineRule="exact"/>
              <w:jc w:val="center"/>
              <w:rPr>
                <w:rFonts w:hint="default" w:cs="宋体"/>
                <w:b/>
                <w:color w:val="000000"/>
                <w:sz w:val="18"/>
                <w:szCs w:val="18"/>
                <w:highlight w:val="none"/>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662F6E">
            <w:pPr>
              <w:spacing w:line="200" w:lineRule="exact"/>
              <w:jc w:val="center"/>
              <w:rPr>
                <w:rFonts w:hint="default" w:cs="宋体"/>
                <w:b/>
                <w:color w:val="000000"/>
                <w:sz w:val="18"/>
                <w:szCs w:val="18"/>
                <w:highlight w:val="none"/>
              </w:rPr>
            </w:pPr>
          </w:p>
        </w:tc>
      </w:tr>
      <w:tr w14:paraId="7C59FA3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50C3D">
            <w:pPr>
              <w:spacing w:line="200" w:lineRule="exact"/>
              <w:textAlignment w:val="center"/>
              <w:rPr>
                <w:rFonts w:hint="default" w:cs="宋体"/>
                <w:color w:val="000000"/>
                <w:sz w:val="18"/>
                <w:szCs w:val="18"/>
                <w:highlight w:val="none"/>
              </w:rPr>
            </w:pPr>
            <w:r>
              <w:rPr>
                <w:rFonts w:cs="宋体"/>
                <w:color w:val="000000"/>
                <w:sz w:val="18"/>
                <w:szCs w:val="18"/>
                <w:highlight w:val="none"/>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149DF">
            <w:pPr>
              <w:spacing w:line="200" w:lineRule="exact"/>
              <w:textAlignment w:val="center"/>
              <w:rPr>
                <w:rFonts w:hint="default" w:cs="宋体"/>
                <w:color w:val="000000"/>
                <w:sz w:val="18"/>
                <w:szCs w:val="18"/>
                <w:highlight w:val="none"/>
              </w:rPr>
            </w:pPr>
            <w:r>
              <w:rPr>
                <w:rFonts w:cs="宋体"/>
                <w:color w:val="000000"/>
                <w:sz w:val="18"/>
                <w:szCs w:val="18"/>
                <w:highlight w:val="none"/>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59A9F">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403.64</w:t>
            </w: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1EBF9">
            <w:pPr>
              <w:spacing w:line="200" w:lineRule="exact"/>
              <w:textAlignment w:val="center"/>
              <w:rPr>
                <w:rFonts w:hint="default" w:cs="宋体"/>
                <w:color w:val="000000"/>
                <w:sz w:val="18"/>
                <w:szCs w:val="18"/>
                <w:highlight w:val="none"/>
              </w:rPr>
            </w:pPr>
            <w:r>
              <w:rPr>
                <w:rFonts w:cs="宋体"/>
                <w:color w:val="000000"/>
                <w:sz w:val="18"/>
                <w:szCs w:val="18"/>
                <w:highlight w:val="none"/>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234F7">
            <w:pPr>
              <w:spacing w:line="200" w:lineRule="exact"/>
              <w:textAlignment w:val="center"/>
              <w:rPr>
                <w:rFonts w:hint="default" w:cs="宋体"/>
                <w:color w:val="000000"/>
                <w:sz w:val="18"/>
                <w:szCs w:val="18"/>
                <w:highlight w:val="none"/>
              </w:rPr>
            </w:pPr>
            <w:r>
              <w:rPr>
                <w:rFonts w:cs="宋体"/>
                <w:color w:val="000000"/>
                <w:sz w:val="18"/>
                <w:szCs w:val="18"/>
                <w:highlight w:val="none"/>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4A893">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16ED2">
            <w:pPr>
              <w:spacing w:line="200" w:lineRule="exact"/>
              <w:textAlignment w:val="center"/>
              <w:rPr>
                <w:rFonts w:hint="default" w:cs="宋体"/>
                <w:color w:val="000000"/>
                <w:sz w:val="18"/>
                <w:szCs w:val="18"/>
                <w:highlight w:val="none"/>
              </w:rPr>
            </w:pPr>
            <w:r>
              <w:rPr>
                <w:rFonts w:cs="宋体"/>
                <w:color w:val="000000"/>
                <w:sz w:val="18"/>
                <w:szCs w:val="18"/>
                <w:highlight w:val="none"/>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B6F13">
            <w:pPr>
              <w:spacing w:line="200" w:lineRule="exact"/>
              <w:textAlignment w:val="center"/>
              <w:rPr>
                <w:rFonts w:hint="default" w:cs="宋体"/>
                <w:color w:val="000000"/>
                <w:sz w:val="18"/>
                <w:szCs w:val="18"/>
                <w:highlight w:val="none"/>
              </w:rPr>
            </w:pPr>
            <w:r>
              <w:rPr>
                <w:rFonts w:cs="宋体"/>
                <w:color w:val="000000"/>
                <w:sz w:val="18"/>
                <w:szCs w:val="18"/>
                <w:highlight w:val="none"/>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75A53">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66E604C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CC96A">
            <w:pPr>
              <w:spacing w:line="200" w:lineRule="exact"/>
              <w:textAlignment w:val="center"/>
              <w:rPr>
                <w:rFonts w:hint="default" w:cs="宋体"/>
                <w:color w:val="000000"/>
                <w:sz w:val="18"/>
                <w:szCs w:val="18"/>
                <w:highlight w:val="none"/>
              </w:rPr>
            </w:pPr>
            <w:r>
              <w:rPr>
                <w:rFonts w:cs="宋体"/>
                <w:color w:val="000000"/>
                <w:sz w:val="18"/>
                <w:szCs w:val="18"/>
                <w:highlight w:val="none"/>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DEDA0B">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5F989">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104.71</w:t>
            </w: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A0607">
            <w:pPr>
              <w:spacing w:line="200" w:lineRule="exact"/>
              <w:textAlignment w:val="center"/>
              <w:rPr>
                <w:rFonts w:hint="default" w:cs="宋体"/>
                <w:color w:val="000000"/>
                <w:sz w:val="18"/>
                <w:szCs w:val="18"/>
                <w:highlight w:val="none"/>
              </w:rPr>
            </w:pPr>
            <w:r>
              <w:rPr>
                <w:rFonts w:cs="宋体"/>
                <w:color w:val="000000"/>
                <w:sz w:val="18"/>
                <w:szCs w:val="18"/>
                <w:highlight w:val="none"/>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220D0">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20BEE">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EADAF">
            <w:pPr>
              <w:spacing w:line="200" w:lineRule="exact"/>
              <w:textAlignment w:val="center"/>
              <w:rPr>
                <w:rFonts w:hint="default" w:cs="宋体"/>
                <w:color w:val="000000"/>
                <w:sz w:val="18"/>
                <w:szCs w:val="18"/>
                <w:highlight w:val="none"/>
              </w:rPr>
            </w:pPr>
            <w:r>
              <w:rPr>
                <w:rFonts w:cs="宋体"/>
                <w:color w:val="000000"/>
                <w:sz w:val="18"/>
                <w:szCs w:val="18"/>
                <w:highlight w:val="none"/>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030A8B">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B772E">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466EAB2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1BD361">
            <w:pPr>
              <w:spacing w:line="200" w:lineRule="exact"/>
              <w:textAlignment w:val="center"/>
              <w:rPr>
                <w:rFonts w:hint="default" w:cs="宋体"/>
                <w:color w:val="000000"/>
                <w:sz w:val="18"/>
                <w:szCs w:val="18"/>
                <w:highlight w:val="none"/>
              </w:rPr>
            </w:pPr>
            <w:r>
              <w:rPr>
                <w:rFonts w:cs="宋体"/>
                <w:color w:val="000000"/>
                <w:sz w:val="18"/>
                <w:szCs w:val="18"/>
                <w:highlight w:val="none"/>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20DF01">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DAC6B">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34.89</w:t>
            </w: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F06F5A">
            <w:pPr>
              <w:spacing w:line="200" w:lineRule="exact"/>
              <w:textAlignment w:val="center"/>
              <w:rPr>
                <w:rFonts w:hint="default" w:cs="宋体"/>
                <w:color w:val="000000"/>
                <w:sz w:val="18"/>
                <w:szCs w:val="18"/>
                <w:highlight w:val="none"/>
              </w:rPr>
            </w:pPr>
            <w:r>
              <w:rPr>
                <w:rFonts w:cs="宋体"/>
                <w:color w:val="000000"/>
                <w:sz w:val="18"/>
                <w:szCs w:val="18"/>
                <w:highlight w:val="none"/>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C31BF9">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B8784">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145F3D">
            <w:pPr>
              <w:spacing w:line="200" w:lineRule="exact"/>
              <w:textAlignment w:val="center"/>
              <w:rPr>
                <w:rFonts w:hint="default" w:cs="宋体"/>
                <w:color w:val="000000"/>
                <w:sz w:val="18"/>
                <w:szCs w:val="18"/>
                <w:highlight w:val="none"/>
              </w:rPr>
            </w:pPr>
            <w:r>
              <w:rPr>
                <w:rFonts w:cs="宋体"/>
                <w:color w:val="000000"/>
                <w:sz w:val="18"/>
                <w:szCs w:val="18"/>
                <w:highlight w:val="none"/>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EE7C0">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7D494">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52D2C37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DA45C">
            <w:pPr>
              <w:spacing w:line="200" w:lineRule="exact"/>
              <w:textAlignment w:val="center"/>
              <w:rPr>
                <w:rFonts w:hint="default" w:cs="宋体"/>
                <w:color w:val="000000"/>
                <w:sz w:val="18"/>
                <w:szCs w:val="18"/>
                <w:highlight w:val="none"/>
              </w:rPr>
            </w:pPr>
            <w:r>
              <w:rPr>
                <w:rFonts w:cs="宋体"/>
                <w:color w:val="000000"/>
                <w:sz w:val="18"/>
                <w:szCs w:val="18"/>
                <w:highlight w:val="none"/>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B5866">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F7FC0">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896B50">
            <w:pPr>
              <w:spacing w:line="200" w:lineRule="exact"/>
              <w:textAlignment w:val="center"/>
              <w:rPr>
                <w:rFonts w:hint="default" w:cs="宋体"/>
                <w:color w:val="000000"/>
                <w:sz w:val="18"/>
                <w:szCs w:val="18"/>
                <w:highlight w:val="none"/>
              </w:rPr>
            </w:pPr>
            <w:r>
              <w:rPr>
                <w:rFonts w:cs="宋体"/>
                <w:color w:val="000000"/>
                <w:sz w:val="18"/>
                <w:szCs w:val="18"/>
                <w:highlight w:val="none"/>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B2F6C7">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77520">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0F4C5">
            <w:pPr>
              <w:spacing w:line="200" w:lineRule="exact"/>
              <w:textAlignment w:val="center"/>
              <w:rPr>
                <w:rFonts w:hint="default" w:cs="宋体"/>
                <w:color w:val="000000"/>
                <w:sz w:val="18"/>
                <w:szCs w:val="18"/>
                <w:highlight w:val="none"/>
              </w:rPr>
            </w:pPr>
            <w:r>
              <w:rPr>
                <w:rFonts w:cs="宋体"/>
                <w:color w:val="000000"/>
                <w:sz w:val="18"/>
                <w:szCs w:val="18"/>
                <w:highlight w:val="none"/>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F5754D">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6A8EF">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052552D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0E296B">
            <w:pPr>
              <w:spacing w:line="200" w:lineRule="exact"/>
              <w:textAlignment w:val="center"/>
              <w:rPr>
                <w:rFonts w:hint="default" w:cs="宋体"/>
                <w:color w:val="000000"/>
                <w:sz w:val="18"/>
                <w:szCs w:val="18"/>
                <w:highlight w:val="none"/>
              </w:rPr>
            </w:pPr>
            <w:r>
              <w:rPr>
                <w:rFonts w:cs="宋体"/>
                <w:color w:val="000000"/>
                <w:sz w:val="18"/>
                <w:szCs w:val="18"/>
                <w:highlight w:val="none"/>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81F98">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23CA6">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D5618">
            <w:pPr>
              <w:spacing w:line="200" w:lineRule="exact"/>
              <w:textAlignment w:val="center"/>
              <w:rPr>
                <w:rFonts w:hint="default" w:cs="宋体"/>
                <w:color w:val="000000"/>
                <w:sz w:val="18"/>
                <w:szCs w:val="18"/>
                <w:highlight w:val="none"/>
              </w:rPr>
            </w:pPr>
            <w:r>
              <w:rPr>
                <w:rFonts w:cs="宋体"/>
                <w:color w:val="000000"/>
                <w:sz w:val="18"/>
                <w:szCs w:val="18"/>
                <w:highlight w:val="none"/>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D3CBF4">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8A7A1">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3911F8">
            <w:pPr>
              <w:spacing w:line="200" w:lineRule="exact"/>
              <w:textAlignment w:val="center"/>
              <w:rPr>
                <w:rFonts w:hint="default" w:cs="宋体"/>
                <w:color w:val="000000"/>
                <w:sz w:val="18"/>
                <w:szCs w:val="18"/>
                <w:highlight w:val="none"/>
              </w:rPr>
            </w:pPr>
            <w:r>
              <w:rPr>
                <w:rFonts w:cs="宋体"/>
                <w:color w:val="000000"/>
                <w:sz w:val="18"/>
                <w:szCs w:val="18"/>
                <w:highlight w:val="none"/>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A1A38">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039EF">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2F81812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AC61A">
            <w:pPr>
              <w:spacing w:line="200" w:lineRule="exact"/>
              <w:textAlignment w:val="center"/>
              <w:rPr>
                <w:rFonts w:hint="default" w:cs="宋体"/>
                <w:color w:val="000000"/>
                <w:sz w:val="18"/>
                <w:szCs w:val="18"/>
                <w:highlight w:val="none"/>
              </w:rPr>
            </w:pPr>
            <w:r>
              <w:rPr>
                <w:rFonts w:cs="宋体"/>
                <w:color w:val="000000"/>
                <w:sz w:val="18"/>
                <w:szCs w:val="18"/>
                <w:highlight w:val="none"/>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DFBD9">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8CC86">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180.28</w:t>
            </w: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7DC6C1">
            <w:pPr>
              <w:spacing w:line="200" w:lineRule="exact"/>
              <w:textAlignment w:val="center"/>
              <w:rPr>
                <w:rFonts w:hint="default" w:cs="宋体"/>
                <w:color w:val="000000"/>
                <w:sz w:val="18"/>
                <w:szCs w:val="18"/>
                <w:highlight w:val="none"/>
              </w:rPr>
            </w:pPr>
            <w:r>
              <w:rPr>
                <w:rFonts w:cs="宋体"/>
                <w:color w:val="000000"/>
                <w:sz w:val="18"/>
                <w:szCs w:val="18"/>
                <w:highlight w:val="none"/>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E7FAF">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7367C">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AF52A">
            <w:pPr>
              <w:spacing w:line="200" w:lineRule="exact"/>
              <w:textAlignment w:val="center"/>
              <w:rPr>
                <w:rFonts w:hint="default" w:cs="宋体"/>
                <w:color w:val="000000"/>
                <w:sz w:val="18"/>
                <w:szCs w:val="18"/>
                <w:highlight w:val="none"/>
              </w:rPr>
            </w:pPr>
            <w:r>
              <w:rPr>
                <w:rFonts w:cs="宋体"/>
                <w:color w:val="000000"/>
                <w:sz w:val="18"/>
                <w:szCs w:val="18"/>
                <w:highlight w:val="none"/>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4DE59F">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0A3A1">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3604B4D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353F13">
            <w:pPr>
              <w:spacing w:line="200" w:lineRule="exact"/>
              <w:textAlignment w:val="center"/>
              <w:rPr>
                <w:rFonts w:hint="default" w:cs="宋体"/>
                <w:color w:val="000000"/>
                <w:sz w:val="18"/>
                <w:szCs w:val="18"/>
                <w:highlight w:val="none"/>
              </w:rPr>
            </w:pPr>
            <w:r>
              <w:rPr>
                <w:rFonts w:cs="宋体"/>
                <w:color w:val="000000"/>
                <w:sz w:val="18"/>
                <w:szCs w:val="18"/>
                <w:highlight w:val="none"/>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86536">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24DEA">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34.81</w:t>
            </w: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22D80">
            <w:pPr>
              <w:spacing w:line="200" w:lineRule="exact"/>
              <w:textAlignment w:val="center"/>
              <w:rPr>
                <w:rFonts w:hint="default" w:cs="宋体"/>
                <w:color w:val="000000"/>
                <w:sz w:val="18"/>
                <w:szCs w:val="18"/>
                <w:highlight w:val="none"/>
              </w:rPr>
            </w:pPr>
            <w:r>
              <w:rPr>
                <w:rFonts w:cs="宋体"/>
                <w:color w:val="000000"/>
                <w:sz w:val="18"/>
                <w:szCs w:val="18"/>
                <w:highlight w:val="none"/>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DC2C6A">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16472">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D37DE">
            <w:pPr>
              <w:spacing w:line="200" w:lineRule="exact"/>
              <w:textAlignment w:val="center"/>
              <w:rPr>
                <w:rFonts w:hint="default" w:cs="宋体"/>
                <w:color w:val="000000"/>
                <w:sz w:val="18"/>
                <w:szCs w:val="18"/>
                <w:highlight w:val="none"/>
              </w:rPr>
            </w:pPr>
            <w:r>
              <w:rPr>
                <w:rFonts w:cs="宋体"/>
                <w:color w:val="000000"/>
                <w:sz w:val="18"/>
                <w:szCs w:val="18"/>
                <w:highlight w:val="none"/>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B0DD96">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FB8C4">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7860C65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892ED2">
            <w:pPr>
              <w:spacing w:line="200" w:lineRule="exact"/>
              <w:textAlignment w:val="center"/>
              <w:rPr>
                <w:rFonts w:hint="default" w:cs="宋体"/>
                <w:color w:val="000000"/>
                <w:sz w:val="18"/>
                <w:szCs w:val="18"/>
                <w:highlight w:val="none"/>
              </w:rPr>
            </w:pPr>
            <w:r>
              <w:rPr>
                <w:rFonts w:cs="宋体"/>
                <w:color w:val="000000"/>
                <w:sz w:val="18"/>
                <w:szCs w:val="18"/>
                <w:highlight w:val="none"/>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93BAC">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124CE">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9D4CB9">
            <w:pPr>
              <w:spacing w:line="200" w:lineRule="exact"/>
              <w:textAlignment w:val="center"/>
              <w:rPr>
                <w:rFonts w:hint="default" w:cs="宋体"/>
                <w:color w:val="000000"/>
                <w:sz w:val="18"/>
                <w:szCs w:val="18"/>
                <w:highlight w:val="none"/>
              </w:rPr>
            </w:pPr>
            <w:r>
              <w:rPr>
                <w:rFonts w:cs="宋体"/>
                <w:color w:val="000000"/>
                <w:sz w:val="18"/>
                <w:szCs w:val="18"/>
                <w:highlight w:val="none"/>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54B0D6">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F4482">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F6EE1">
            <w:pPr>
              <w:spacing w:line="200" w:lineRule="exact"/>
              <w:textAlignment w:val="center"/>
              <w:rPr>
                <w:rFonts w:hint="default" w:cs="宋体"/>
                <w:color w:val="000000"/>
                <w:sz w:val="18"/>
                <w:szCs w:val="18"/>
                <w:highlight w:val="none"/>
              </w:rPr>
            </w:pPr>
            <w:r>
              <w:rPr>
                <w:rFonts w:cs="宋体"/>
                <w:color w:val="000000"/>
                <w:sz w:val="18"/>
                <w:szCs w:val="18"/>
                <w:highlight w:val="none"/>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3FC63">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56FA8">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42CB608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2ACAF">
            <w:pPr>
              <w:spacing w:line="200" w:lineRule="exact"/>
              <w:textAlignment w:val="center"/>
              <w:rPr>
                <w:rFonts w:hint="default" w:cs="宋体"/>
                <w:color w:val="000000"/>
                <w:sz w:val="18"/>
                <w:szCs w:val="18"/>
                <w:highlight w:val="none"/>
              </w:rPr>
            </w:pPr>
            <w:r>
              <w:rPr>
                <w:rFonts w:cs="宋体"/>
                <w:color w:val="000000"/>
                <w:sz w:val="18"/>
                <w:szCs w:val="18"/>
                <w:highlight w:val="none"/>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3153F2">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2D315">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21.76</w:t>
            </w: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30AD0">
            <w:pPr>
              <w:spacing w:line="200" w:lineRule="exact"/>
              <w:textAlignment w:val="center"/>
              <w:rPr>
                <w:rFonts w:hint="default" w:cs="宋体"/>
                <w:color w:val="000000"/>
                <w:sz w:val="18"/>
                <w:szCs w:val="18"/>
                <w:highlight w:val="none"/>
              </w:rPr>
            </w:pPr>
            <w:r>
              <w:rPr>
                <w:rFonts w:cs="宋体"/>
                <w:color w:val="000000"/>
                <w:sz w:val="18"/>
                <w:szCs w:val="18"/>
                <w:highlight w:val="none"/>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A2C96">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6592C">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78504">
            <w:pPr>
              <w:spacing w:line="200" w:lineRule="exact"/>
              <w:textAlignment w:val="center"/>
              <w:rPr>
                <w:rFonts w:hint="default" w:cs="宋体"/>
                <w:color w:val="000000"/>
                <w:sz w:val="18"/>
                <w:szCs w:val="18"/>
                <w:highlight w:val="none"/>
              </w:rPr>
            </w:pPr>
            <w:r>
              <w:rPr>
                <w:rFonts w:cs="宋体"/>
                <w:color w:val="000000"/>
                <w:sz w:val="18"/>
                <w:szCs w:val="18"/>
                <w:highlight w:val="none"/>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0D0D73">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C065F">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7836A87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F48243">
            <w:pPr>
              <w:spacing w:line="200" w:lineRule="exact"/>
              <w:textAlignment w:val="center"/>
              <w:rPr>
                <w:rFonts w:hint="default" w:cs="宋体"/>
                <w:color w:val="000000"/>
                <w:sz w:val="18"/>
                <w:szCs w:val="18"/>
                <w:highlight w:val="none"/>
              </w:rPr>
            </w:pPr>
            <w:r>
              <w:rPr>
                <w:rFonts w:cs="宋体"/>
                <w:color w:val="000000"/>
                <w:sz w:val="18"/>
                <w:szCs w:val="18"/>
                <w:highlight w:val="none"/>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8E1519">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DFE0B">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BF976">
            <w:pPr>
              <w:spacing w:line="200" w:lineRule="exact"/>
              <w:textAlignment w:val="center"/>
              <w:rPr>
                <w:rFonts w:hint="default" w:cs="宋体"/>
                <w:color w:val="000000"/>
                <w:sz w:val="18"/>
                <w:szCs w:val="18"/>
                <w:highlight w:val="none"/>
              </w:rPr>
            </w:pPr>
            <w:r>
              <w:rPr>
                <w:rFonts w:cs="宋体"/>
                <w:color w:val="000000"/>
                <w:sz w:val="18"/>
                <w:szCs w:val="18"/>
                <w:highlight w:val="none"/>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86665">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F8A73">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3CF33">
            <w:pPr>
              <w:spacing w:line="200" w:lineRule="exact"/>
              <w:textAlignment w:val="center"/>
              <w:rPr>
                <w:rFonts w:hint="default" w:cs="宋体"/>
                <w:color w:val="000000"/>
                <w:sz w:val="18"/>
                <w:szCs w:val="18"/>
                <w:highlight w:val="none"/>
              </w:rPr>
            </w:pPr>
            <w:r>
              <w:rPr>
                <w:rFonts w:cs="宋体"/>
                <w:color w:val="000000"/>
                <w:sz w:val="18"/>
                <w:szCs w:val="18"/>
                <w:highlight w:val="none"/>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99F9E">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A51B0">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68E6DD0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FCC569">
            <w:pPr>
              <w:spacing w:line="200" w:lineRule="exact"/>
              <w:textAlignment w:val="center"/>
              <w:rPr>
                <w:rFonts w:hint="default" w:cs="宋体"/>
                <w:color w:val="000000"/>
                <w:sz w:val="18"/>
                <w:szCs w:val="18"/>
                <w:highlight w:val="none"/>
              </w:rPr>
            </w:pPr>
            <w:r>
              <w:rPr>
                <w:rFonts w:cs="宋体"/>
                <w:color w:val="000000"/>
                <w:sz w:val="18"/>
                <w:szCs w:val="18"/>
                <w:highlight w:val="none"/>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84055">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54E05">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1.09</w:t>
            </w: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D731F">
            <w:pPr>
              <w:spacing w:line="200" w:lineRule="exact"/>
              <w:textAlignment w:val="center"/>
              <w:rPr>
                <w:rFonts w:hint="default" w:cs="宋体"/>
                <w:color w:val="000000"/>
                <w:sz w:val="18"/>
                <w:szCs w:val="18"/>
                <w:highlight w:val="none"/>
              </w:rPr>
            </w:pPr>
            <w:r>
              <w:rPr>
                <w:rFonts w:cs="宋体"/>
                <w:color w:val="000000"/>
                <w:sz w:val="18"/>
                <w:szCs w:val="18"/>
                <w:highlight w:val="none"/>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F3344">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A1C7D">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140A5">
            <w:pPr>
              <w:spacing w:line="200" w:lineRule="exact"/>
              <w:textAlignment w:val="center"/>
              <w:rPr>
                <w:rFonts w:hint="default" w:cs="宋体"/>
                <w:color w:val="000000"/>
                <w:sz w:val="18"/>
                <w:szCs w:val="18"/>
                <w:highlight w:val="none"/>
              </w:rPr>
            </w:pPr>
            <w:r>
              <w:rPr>
                <w:rFonts w:cs="宋体"/>
                <w:color w:val="000000"/>
                <w:sz w:val="18"/>
                <w:szCs w:val="18"/>
                <w:highlight w:val="none"/>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E9D99F">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E5814">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310B190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04BAB9">
            <w:pPr>
              <w:spacing w:line="200" w:lineRule="exact"/>
              <w:textAlignment w:val="center"/>
              <w:rPr>
                <w:rFonts w:hint="default" w:cs="宋体"/>
                <w:color w:val="000000"/>
                <w:sz w:val="18"/>
                <w:szCs w:val="18"/>
                <w:highlight w:val="none"/>
              </w:rPr>
            </w:pPr>
            <w:r>
              <w:rPr>
                <w:rFonts w:cs="宋体"/>
                <w:color w:val="000000"/>
                <w:sz w:val="18"/>
                <w:szCs w:val="18"/>
                <w:highlight w:val="none"/>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4D98F0">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4A6A1">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26.11</w:t>
            </w: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FFEF8">
            <w:pPr>
              <w:spacing w:line="200" w:lineRule="exact"/>
              <w:textAlignment w:val="center"/>
              <w:rPr>
                <w:rFonts w:hint="default" w:cs="宋体"/>
                <w:color w:val="000000"/>
                <w:sz w:val="18"/>
                <w:szCs w:val="18"/>
                <w:highlight w:val="none"/>
              </w:rPr>
            </w:pPr>
            <w:r>
              <w:rPr>
                <w:rFonts w:cs="宋体"/>
                <w:color w:val="000000"/>
                <w:sz w:val="18"/>
                <w:szCs w:val="18"/>
                <w:highlight w:val="none"/>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5D5FE">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E77B0">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DE3EA">
            <w:pPr>
              <w:spacing w:line="200" w:lineRule="exact"/>
              <w:textAlignment w:val="center"/>
              <w:rPr>
                <w:rFonts w:hint="default" w:cs="宋体"/>
                <w:color w:val="000000"/>
                <w:sz w:val="18"/>
                <w:szCs w:val="18"/>
                <w:highlight w:val="none"/>
              </w:rPr>
            </w:pPr>
            <w:r>
              <w:rPr>
                <w:rFonts w:cs="宋体"/>
                <w:color w:val="000000"/>
                <w:sz w:val="18"/>
                <w:szCs w:val="18"/>
                <w:highlight w:val="none"/>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84DC3">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52E9E">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00E5275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DCEFE">
            <w:pPr>
              <w:spacing w:line="200" w:lineRule="exact"/>
              <w:textAlignment w:val="center"/>
              <w:rPr>
                <w:rFonts w:hint="default" w:cs="宋体"/>
                <w:color w:val="000000"/>
                <w:sz w:val="18"/>
                <w:szCs w:val="18"/>
                <w:highlight w:val="none"/>
              </w:rPr>
            </w:pPr>
            <w:r>
              <w:rPr>
                <w:rFonts w:cs="宋体"/>
                <w:color w:val="000000"/>
                <w:sz w:val="18"/>
                <w:szCs w:val="18"/>
                <w:highlight w:val="none"/>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06256D">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77E6C">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EDD1C8">
            <w:pPr>
              <w:spacing w:line="200" w:lineRule="exact"/>
              <w:textAlignment w:val="center"/>
              <w:rPr>
                <w:rFonts w:hint="default" w:cs="宋体"/>
                <w:color w:val="000000"/>
                <w:sz w:val="18"/>
                <w:szCs w:val="18"/>
                <w:highlight w:val="none"/>
              </w:rPr>
            </w:pPr>
            <w:r>
              <w:rPr>
                <w:rFonts w:cs="宋体"/>
                <w:color w:val="000000"/>
                <w:sz w:val="18"/>
                <w:szCs w:val="18"/>
                <w:highlight w:val="none"/>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1055F">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60782">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E46A9">
            <w:pPr>
              <w:spacing w:line="200" w:lineRule="exact"/>
              <w:textAlignment w:val="center"/>
              <w:rPr>
                <w:rFonts w:hint="default" w:cs="宋体"/>
                <w:color w:val="000000"/>
                <w:sz w:val="18"/>
                <w:szCs w:val="18"/>
                <w:highlight w:val="none"/>
              </w:rPr>
            </w:pPr>
            <w:r>
              <w:rPr>
                <w:rFonts w:cs="宋体"/>
                <w:color w:val="000000"/>
                <w:sz w:val="18"/>
                <w:szCs w:val="18"/>
                <w:highlight w:val="none"/>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E22013">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C3F5D">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6455CE3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4C001">
            <w:pPr>
              <w:spacing w:line="200" w:lineRule="exact"/>
              <w:textAlignment w:val="center"/>
              <w:rPr>
                <w:rFonts w:hint="default" w:cs="宋体"/>
                <w:color w:val="000000"/>
                <w:sz w:val="18"/>
                <w:szCs w:val="18"/>
                <w:highlight w:val="none"/>
              </w:rPr>
            </w:pPr>
            <w:r>
              <w:rPr>
                <w:rFonts w:cs="宋体"/>
                <w:color w:val="000000"/>
                <w:sz w:val="18"/>
                <w:szCs w:val="18"/>
                <w:highlight w:val="none"/>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86264">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FC899">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04F37">
            <w:pPr>
              <w:spacing w:line="200" w:lineRule="exact"/>
              <w:textAlignment w:val="center"/>
              <w:rPr>
                <w:rFonts w:hint="default" w:cs="宋体"/>
                <w:color w:val="000000"/>
                <w:sz w:val="18"/>
                <w:szCs w:val="18"/>
                <w:highlight w:val="none"/>
              </w:rPr>
            </w:pPr>
            <w:r>
              <w:rPr>
                <w:rFonts w:cs="宋体"/>
                <w:color w:val="000000"/>
                <w:sz w:val="18"/>
                <w:szCs w:val="18"/>
                <w:highlight w:val="none"/>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54F36">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2323C">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2DC81">
            <w:pPr>
              <w:spacing w:line="200" w:lineRule="exact"/>
              <w:textAlignment w:val="center"/>
              <w:rPr>
                <w:rFonts w:hint="default" w:cs="宋体"/>
                <w:color w:val="000000"/>
                <w:sz w:val="18"/>
                <w:szCs w:val="18"/>
                <w:highlight w:val="none"/>
              </w:rPr>
            </w:pPr>
            <w:r>
              <w:rPr>
                <w:rFonts w:cs="宋体"/>
                <w:color w:val="000000"/>
                <w:sz w:val="18"/>
                <w:szCs w:val="18"/>
                <w:highlight w:val="none"/>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54899C">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3EADE">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3E9D886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33DF0">
            <w:pPr>
              <w:spacing w:line="200" w:lineRule="exact"/>
              <w:textAlignment w:val="center"/>
              <w:rPr>
                <w:rFonts w:hint="default" w:cs="宋体"/>
                <w:color w:val="000000"/>
                <w:sz w:val="18"/>
                <w:szCs w:val="18"/>
                <w:highlight w:val="none"/>
              </w:rPr>
            </w:pPr>
            <w:r>
              <w:rPr>
                <w:rFonts w:cs="宋体"/>
                <w:color w:val="000000"/>
                <w:sz w:val="18"/>
                <w:szCs w:val="18"/>
                <w:highlight w:val="none"/>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FFF69">
            <w:pPr>
              <w:spacing w:line="200" w:lineRule="exact"/>
              <w:textAlignment w:val="center"/>
              <w:rPr>
                <w:rFonts w:hint="default" w:cs="宋体"/>
                <w:color w:val="000000"/>
                <w:sz w:val="18"/>
                <w:szCs w:val="18"/>
                <w:highlight w:val="none"/>
              </w:rPr>
            </w:pPr>
            <w:r>
              <w:rPr>
                <w:rFonts w:cs="宋体"/>
                <w:color w:val="000000"/>
                <w:sz w:val="18"/>
                <w:szCs w:val="18"/>
                <w:highlight w:val="none"/>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E6C92">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23.00</w:t>
            </w: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5D2F38">
            <w:pPr>
              <w:spacing w:line="200" w:lineRule="exact"/>
              <w:textAlignment w:val="center"/>
              <w:rPr>
                <w:rFonts w:hint="default" w:cs="宋体"/>
                <w:color w:val="000000"/>
                <w:sz w:val="18"/>
                <w:szCs w:val="18"/>
                <w:highlight w:val="none"/>
              </w:rPr>
            </w:pPr>
            <w:r>
              <w:rPr>
                <w:rFonts w:cs="宋体"/>
                <w:color w:val="000000"/>
                <w:sz w:val="18"/>
                <w:szCs w:val="18"/>
                <w:highlight w:val="none"/>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00F8B">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74BB5">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8DF5D">
            <w:pPr>
              <w:spacing w:line="200" w:lineRule="exact"/>
              <w:textAlignment w:val="center"/>
              <w:rPr>
                <w:rFonts w:hint="default" w:cs="宋体"/>
                <w:color w:val="000000"/>
                <w:sz w:val="18"/>
                <w:szCs w:val="18"/>
                <w:highlight w:val="none"/>
              </w:rPr>
            </w:pPr>
            <w:r>
              <w:rPr>
                <w:rFonts w:cs="宋体"/>
                <w:color w:val="000000"/>
                <w:sz w:val="18"/>
                <w:szCs w:val="18"/>
                <w:highlight w:val="none"/>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2D52B">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0070F">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082A79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CE2D86">
            <w:pPr>
              <w:spacing w:line="200" w:lineRule="exact"/>
              <w:textAlignment w:val="center"/>
              <w:rPr>
                <w:rFonts w:hint="default" w:cs="宋体"/>
                <w:color w:val="000000"/>
                <w:sz w:val="18"/>
                <w:szCs w:val="18"/>
                <w:highlight w:val="none"/>
              </w:rPr>
            </w:pPr>
            <w:r>
              <w:rPr>
                <w:rFonts w:cs="宋体"/>
                <w:color w:val="000000"/>
                <w:sz w:val="18"/>
                <w:szCs w:val="18"/>
                <w:highlight w:val="none"/>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F2120">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79C6E">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5A553">
            <w:pPr>
              <w:spacing w:line="200" w:lineRule="exact"/>
              <w:textAlignment w:val="center"/>
              <w:rPr>
                <w:rFonts w:hint="default" w:cs="宋体"/>
                <w:color w:val="000000"/>
                <w:sz w:val="18"/>
                <w:szCs w:val="18"/>
                <w:highlight w:val="none"/>
              </w:rPr>
            </w:pPr>
            <w:r>
              <w:rPr>
                <w:rFonts w:cs="宋体"/>
                <w:color w:val="000000"/>
                <w:sz w:val="18"/>
                <w:szCs w:val="18"/>
                <w:highlight w:val="none"/>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0F7860">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5A9EF">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7BD5C">
            <w:pPr>
              <w:spacing w:line="200" w:lineRule="exact"/>
              <w:textAlignment w:val="center"/>
              <w:rPr>
                <w:rFonts w:hint="default" w:cs="宋体"/>
                <w:color w:val="000000"/>
                <w:sz w:val="18"/>
                <w:szCs w:val="18"/>
                <w:highlight w:val="none"/>
              </w:rPr>
            </w:pPr>
            <w:r>
              <w:rPr>
                <w:rFonts w:cs="宋体"/>
                <w:color w:val="000000"/>
                <w:sz w:val="18"/>
                <w:szCs w:val="18"/>
                <w:highlight w:val="none"/>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9DF62">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6A5AC">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117D620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AF1AFA">
            <w:pPr>
              <w:spacing w:line="200" w:lineRule="exact"/>
              <w:textAlignment w:val="center"/>
              <w:rPr>
                <w:rFonts w:hint="default" w:cs="宋体"/>
                <w:color w:val="000000"/>
                <w:sz w:val="18"/>
                <w:szCs w:val="18"/>
                <w:highlight w:val="none"/>
              </w:rPr>
            </w:pPr>
            <w:r>
              <w:rPr>
                <w:rFonts w:cs="宋体"/>
                <w:color w:val="000000"/>
                <w:sz w:val="18"/>
                <w:szCs w:val="18"/>
                <w:highlight w:val="none"/>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6AD03">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A6219">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BF1BD">
            <w:pPr>
              <w:spacing w:line="200" w:lineRule="exact"/>
              <w:textAlignment w:val="center"/>
              <w:rPr>
                <w:rFonts w:hint="default" w:cs="宋体"/>
                <w:color w:val="000000"/>
                <w:sz w:val="18"/>
                <w:szCs w:val="18"/>
                <w:highlight w:val="none"/>
              </w:rPr>
            </w:pPr>
            <w:r>
              <w:rPr>
                <w:rFonts w:cs="宋体"/>
                <w:color w:val="000000"/>
                <w:sz w:val="18"/>
                <w:szCs w:val="18"/>
                <w:highlight w:val="none"/>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44505">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AC0AE">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4CE348">
            <w:pPr>
              <w:spacing w:line="200" w:lineRule="exact"/>
              <w:textAlignment w:val="center"/>
              <w:rPr>
                <w:rFonts w:hint="default" w:cs="宋体"/>
                <w:color w:val="000000"/>
                <w:sz w:val="18"/>
                <w:szCs w:val="18"/>
                <w:highlight w:val="none"/>
              </w:rPr>
            </w:pPr>
            <w:r>
              <w:rPr>
                <w:rFonts w:cs="宋体"/>
                <w:color w:val="000000"/>
                <w:sz w:val="18"/>
                <w:szCs w:val="18"/>
                <w:highlight w:val="none"/>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07489">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7B56A">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6A25B26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03E3DC">
            <w:pPr>
              <w:spacing w:line="200" w:lineRule="exact"/>
              <w:textAlignment w:val="center"/>
              <w:rPr>
                <w:rFonts w:hint="default" w:cs="宋体"/>
                <w:color w:val="000000"/>
                <w:sz w:val="18"/>
                <w:szCs w:val="18"/>
                <w:highlight w:val="none"/>
              </w:rPr>
            </w:pPr>
            <w:r>
              <w:rPr>
                <w:rFonts w:cs="宋体"/>
                <w:color w:val="000000"/>
                <w:sz w:val="18"/>
                <w:szCs w:val="18"/>
                <w:highlight w:val="none"/>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C0292">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916E1">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444AC7">
            <w:pPr>
              <w:spacing w:line="200" w:lineRule="exact"/>
              <w:textAlignment w:val="center"/>
              <w:rPr>
                <w:rFonts w:hint="default" w:cs="宋体"/>
                <w:color w:val="000000"/>
                <w:sz w:val="18"/>
                <w:szCs w:val="18"/>
                <w:highlight w:val="none"/>
              </w:rPr>
            </w:pPr>
            <w:r>
              <w:rPr>
                <w:rFonts w:cs="宋体"/>
                <w:color w:val="000000"/>
                <w:sz w:val="18"/>
                <w:szCs w:val="18"/>
                <w:highlight w:val="none"/>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BDD51">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423D5">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B9538">
            <w:pPr>
              <w:spacing w:line="200" w:lineRule="exact"/>
              <w:textAlignment w:val="center"/>
              <w:rPr>
                <w:rFonts w:hint="default" w:cs="宋体"/>
                <w:color w:val="000000"/>
                <w:sz w:val="18"/>
                <w:szCs w:val="18"/>
                <w:highlight w:val="none"/>
              </w:rPr>
            </w:pPr>
            <w:r>
              <w:rPr>
                <w:rFonts w:cs="宋体"/>
                <w:color w:val="000000"/>
                <w:sz w:val="18"/>
                <w:szCs w:val="18"/>
                <w:highlight w:val="none"/>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A8FFE">
            <w:pPr>
              <w:spacing w:line="200" w:lineRule="exact"/>
              <w:textAlignment w:val="center"/>
              <w:rPr>
                <w:rFonts w:hint="default" w:cs="宋体"/>
                <w:color w:val="000000"/>
                <w:sz w:val="18"/>
                <w:szCs w:val="18"/>
                <w:highlight w:val="none"/>
              </w:rPr>
            </w:pPr>
            <w:r>
              <w:rPr>
                <w:rFonts w:cs="宋体"/>
                <w:color w:val="000000"/>
                <w:sz w:val="18"/>
                <w:szCs w:val="18"/>
                <w:highlight w:val="none"/>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4E84A">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7857272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63F51">
            <w:pPr>
              <w:spacing w:line="200" w:lineRule="exact"/>
              <w:textAlignment w:val="center"/>
              <w:rPr>
                <w:rFonts w:hint="default" w:cs="宋体"/>
                <w:color w:val="000000"/>
                <w:sz w:val="18"/>
                <w:szCs w:val="18"/>
                <w:highlight w:val="none"/>
              </w:rPr>
            </w:pPr>
            <w:r>
              <w:rPr>
                <w:rFonts w:cs="宋体"/>
                <w:color w:val="000000"/>
                <w:sz w:val="18"/>
                <w:szCs w:val="18"/>
                <w:highlight w:val="none"/>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8C423C">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2D1D9">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5A2F4">
            <w:pPr>
              <w:spacing w:line="200" w:lineRule="exact"/>
              <w:textAlignment w:val="center"/>
              <w:rPr>
                <w:rFonts w:hint="default" w:cs="宋体"/>
                <w:color w:val="000000"/>
                <w:sz w:val="18"/>
                <w:szCs w:val="18"/>
                <w:highlight w:val="none"/>
              </w:rPr>
            </w:pPr>
            <w:r>
              <w:rPr>
                <w:rFonts w:cs="宋体"/>
                <w:color w:val="000000"/>
                <w:sz w:val="18"/>
                <w:szCs w:val="18"/>
                <w:highlight w:val="none"/>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AC5C3">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DA00B">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25FBF8">
            <w:pPr>
              <w:spacing w:line="200" w:lineRule="exact"/>
              <w:textAlignment w:val="center"/>
              <w:rPr>
                <w:rFonts w:hint="default" w:cs="宋体"/>
                <w:color w:val="000000"/>
                <w:sz w:val="18"/>
                <w:szCs w:val="18"/>
                <w:highlight w:val="none"/>
              </w:rPr>
            </w:pPr>
            <w:r>
              <w:rPr>
                <w:rFonts w:cs="宋体"/>
                <w:color w:val="000000"/>
                <w:sz w:val="18"/>
                <w:szCs w:val="18"/>
                <w:highlight w:val="none"/>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71411C">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95873">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26E962C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6F7B84">
            <w:pPr>
              <w:spacing w:line="200" w:lineRule="exact"/>
              <w:textAlignment w:val="center"/>
              <w:rPr>
                <w:rFonts w:hint="default" w:cs="宋体"/>
                <w:color w:val="000000"/>
                <w:sz w:val="18"/>
                <w:szCs w:val="18"/>
                <w:highlight w:val="none"/>
              </w:rPr>
            </w:pPr>
            <w:r>
              <w:rPr>
                <w:rFonts w:cs="宋体"/>
                <w:color w:val="000000"/>
                <w:sz w:val="18"/>
                <w:szCs w:val="18"/>
                <w:highlight w:val="none"/>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BCB69">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6F599">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23.00</w:t>
            </w: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50972">
            <w:pPr>
              <w:spacing w:line="200" w:lineRule="exact"/>
              <w:textAlignment w:val="center"/>
              <w:rPr>
                <w:rFonts w:hint="default" w:cs="宋体"/>
                <w:color w:val="000000"/>
                <w:sz w:val="18"/>
                <w:szCs w:val="18"/>
                <w:highlight w:val="none"/>
              </w:rPr>
            </w:pPr>
            <w:r>
              <w:rPr>
                <w:rFonts w:cs="宋体"/>
                <w:color w:val="000000"/>
                <w:sz w:val="18"/>
                <w:szCs w:val="18"/>
                <w:highlight w:val="none"/>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8443E2">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E76BB">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F8E29C">
            <w:pPr>
              <w:spacing w:line="200" w:lineRule="exact"/>
              <w:textAlignment w:val="center"/>
              <w:rPr>
                <w:rFonts w:hint="default" w:cs="宋体"/>
                <w:color w:val="000000"/>
                <w:sz w:val="18"/>
                <w:szCs w:val="18"/>
                <w:highlight w:val="none"/>
              </w:rPr>
            </w:pPr>
            <w:r>
              <w:rPr>
                <w:rFonts w:cs="宋体"/>
                <w:color w:val="000000"/>
                <w:sz w:val="18"/>
                <w:szCs w:val="18"/>
                <w:highlight w:val="none"/>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3CEAC">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5462B">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455A59F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66ECCA">
            <w:pPr>
              <w:spacing w:line="200" w:lineRule="exact"/>
              <w:textAlignment w:val="center"/>
              <w:rPr>
                <w:rFonts w:hint="default" w:cs="宋体"/>
                <w:color w:val="000000"/>
                <w:sz w:val="18"/>
                <w:szCs w:val="18"/>
                <w:highlight w:val="none"/>
              </w:rPr>
            </w:pPr>
            <w:r>
              <w:rPr>
                <w:rFonts w:cs="宋体"/>
                <w:color w:val="000000"/>
                <w:sz w:val="18"/>
                <w:szCs w:val="18"/>
                <w:highlight w:val="none"/>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E5C19D">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502C1">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5E179">
            <w:pPr>
              <w:spacing w:line="200" w:lineRule="exact"/>
              <w:textAlignment w:val="center"/>
              <w:rPr>
                <w:rFonts w:hint="default" w:cs="宋体"/>
                <w:color w:val="000000"/>
                <w:sz w:val="18"/>
                <w:szCs w:val="18"/>
                <w:highlight w:val="none"/>
              </w:rPr>
            </w:pPr>
            <w:r>
              <w:rPr>
                <w:rFonts w:cs="宋体"/>
                <w:color w:val="000000"/>
                <w:sz w:val="18"/>
                <w:szCs w:val="18"/>
                <w:highlight w:val="none"/>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1213D">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5E27C">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D16E33">
            <w:pPr>
              <w:spacing w:line="200" w:lineRule="exact"/>
              <w:textAlignment w:val="center"/>
              <w:rPr>
                <w:rFonts w:hint="default" w:cs="宋体"/>
                <w:color w:val="000000"/>
                <w:sz w:val="18"/>
                <w:szCs w:val="18"/>
                <w:highlight w:val="none"/>
              </w:rPr>
            </w:pPr>
            <w:r>
              <w:rPr>
                <w:rFonts w:cs="宋体"/>
                <w:color w:val="000000"/>
                <w:sz w:val="18"/>
                <w:szCs w:val="18"/>
                <w:highlight w:val="none"/>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60092">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2C21C">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2E85762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FA35F8">
            <w:pPr>
              <w:spacing w:line="200" w:lineRule="exact"/>
              <w:textAlignment w:val="center"/>
              <w:rPr>
                <w:rFonts w:hint="default" w:cs="宋体"/>
                <w:color w:val="000000"/>
                <w:sz w:val="18"/>
                <w:szCs w:val="18"/>
                <w:highlight w:val="none"/>
              </w:rPr>
            </w:pPr>
            <w:r>
              <w:rPr>
                <w:rFonts w:cs="宋体"/>
                <w:color w:val="000000"/>
                <w:sz w:val="18"/>
                <w:szCs w:val="18"/>
                <w:highlight w:val="none"/>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49B29">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164A1">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E8386">
            <w:pPr>
              <w:spacing w:line="200" w:lineRule="exact"/>
              <w:textAlignment w:val="center"/>
              <w:rPr>
                <w:rFonts w:hint="default" w:cs="宋体"/>
                <w:color w:val="000000"/>
                <w:sz w:val="18"/>
                <w:szCs w:val="18"/>
                <w:highlight w:val="none"/>
              </w:rPr>
            </w:pPr>
            <w:r>
              <w:rPr>
                <w:rFonts w:cs="宋体"/>
                <w:color w:val="000000"/>
                <w:sz w:val="18"/>
                <w:szCs w:val="18"/>
                <w:highlight w:val="none"/>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B006F4">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D3498">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A7806">
            <w:pPr>
              <w:spacing w:line="200" w:lineRule="exact"/>
              <w:textAlignment w:val="center"/>
              <w:rPr>
                <w:rFonts w:hint="default" w:cs="宋体"/>
                <w:color w:val="000000"/>
                <w:sz w:val="18"/>
                <w:szCs w:val="18"/>
                <w:highlight w:val="none"/>
              </w:rPr>
            </w:pPr>
            <w:r>
              <w:rPr>
                <w:rFonts w:cs="宋体"/>
                <w:color w:val="000000"/>
                <w:sz w:val="18"/>
                <w:szCs w:val="18"/>
                <w:highlight w:val="none"/>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8910C9">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6743E">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6414313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1F654C">
            <w:pPr>
              <w:spacing w:line="200" w:lineRule="exact"/>
              <w:textAlignment w:val="center"/>
              <w:rPr>
                <w:rFonts w:hint="default" w:cs="宋体"/>
                <w:color w:val="000000"/>
                <w:sz w:val="18"/>
                <w:szCs w:val="18"/>
                <w:highlight w:val="none"/>
              </w:rPr>
            </w:pPr>
            <w:r>
              <w:rPr>
                <w:rFonts w:cs="宋体"/>
                <w:color w:val="000000"/>
                <w:sz w:val="18"/>
                <w:szCs w:val="18"/>
                <w:highlight w:val="none"/>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8A7225">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FC0D6">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CA8F62">
            <w:pPr>
              <w:spacing w:line="200" w:lineRule="exact"/>
              <w:textAlignment w:val="center"/>
              <w:rPr>
                <w:rFonts w:hint="default" w:cs="宋体"/>
                <w:color w:val="000000"/>
                <w:sz w:val="18"/>
                <w:szCs w:val="18"/>
                <w:highlight w:val="none"/>
              </w:rPr>
            </w:pPr>
            <w:r>
              <w:rPr>
                <w:rFonts w:cs="宋体"/>
                <w:color w:val="000000"/>
                <w:sz w:val="18"/>
                <w:szCs w:val="18"/>
                <w:highlight w:val="none"/>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91F401">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35814">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E8C50">
            <w:pPr>
              <w:spacing w:line="200" w:lineRule="exact"/>
              <w:textAlignment w:val="center"/>
              <w:rPr>
                <w:rFonts w:hint="default" w:cs="宋体"/>
                <w:color w:val="000000"/>
                <w:sz w:val="18"/>
                <w:szCs w:val="18"/>
                <w:highlight w:val="none"/>
              </w:rPr>
            </w:pPr>
            <w:r>
              <w:rPr>
                <w:rFonts w:cs="宋体"/>
                <w:color w:val="000000"/>
                <w:sz w:val="18"/>
                <w:szCs w:val="18"/>
                <w:highlight w:val="none"/>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E4695">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3AE98">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5908852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67E06A">
            <w:pPr>
              <w:spacing w:line="200" w:lineRule="exact"/>
              <w:textAlignment w:val="center"/>
              <w:rPr>
                <w:rFonts w:hint="default" w:cs="宋体"/>
                <w:color w:val="000000"/>
                <w:sz w:val="18"/>
                <w:szCs w:val="18"/>
                <w:highlight w:val="none"/>
              </w:rPr>
            </w:pPr>
            <w:r>
              <w:rPr>
                <w:rFonts w:cs="宋体"/>
                <w:color w:val="000000"/>
                <w:sz w:val="18"/>
                <w:szCs w:val="18"/>
                <w:highlight w:val="none"/>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9F60F9">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A95B3">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C623C">
            <w:pPr>
              <w:spacing w:line="200" w:lineRule="exact"/>
              <w:textAlignment w:val="center"/>
              <w:rPr>
                <w:rFonts w:hint="default" w:cs="宋体"/>
                <w:color w:val="000000"/>
                <w:sz w:val="18"/>
                <w:szCs w:val="18"/>
                <w:highlight w:val="none"/>
              </w:rPr>
            </w:pPr>
            <w:r>
              <w:rPr>
                <w:rFonts w:cs="宋体"/>
                <w:color w:val="000000"/>
                <w:sz w:val="18"/>
                <w:szCs w:val="18"/>
                <w:highlight w:val="none"/>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07530">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AADA1">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9FAAFA">
            <w:pPr>
              <w:spacing w:line="200" w:lineRule="exact"/>
              <w:textAlignment w:val="center"/>
              <w:rPr>
                <w:rFonts w:hint="default" w:cs="宋体"/>
                <w:color w:val="000000"/>
                <w:sz w:val="18"/>
                <w:szCs w:val="18"/>
                <w:highlight w:val="none"/>
              </w:rPr>
            </w:pPr>
            <w:r>
              <w:rPr>
                <w:rFonts w:cs="宋体"/>
                <w:color w:val="000000"/>
                <w:sz w:val="18"/>
                <w:szCs w:val="18"/>
                <w:highlight w:val="none"/>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56D322">
            <w:pPr>
              <w:spacing w:line="200" w:lineRule="exact"/>
              <w:textAlignment w:val="center"/>
              <w:rPr>
                <w:rFonts w:hint="default" w:cs="宋体"/>
                <w:color w:val="000000"/>
                <w:sz w:val="18"/>
                <w:szCs w:val="18"/>
                <w:highlight w:val="none"/>
              </w:rPr>
            </w:pPr>
            <w:r>
              <w:rPr>
                <w:rFonts w:cs="宋体"/>
                <w:color w:val="000000"/>
                <w:sz w:val="18"/>
                <w:szCs w:val="18"/>
                <w:highlight w:val="none"/>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04775">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1AA0F32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9F2853">
            <w:pPr>
              <w:spacing w:line="200" w:lineRule="exact"/>
              <w:textAlignment w:val="center"/>
              <w:rPr>
                <w:rFonts w:hint="default" w:cs="宋体"/>
                <w:color w:val="000000"/>
                <w:sz w:val="18"/>
                <w:szCs w:val="18"/>
                <w:highlight w:val="none"/>
              </w:rPr>
            </w:pPr>
            <w:r>
              <w:rPr>
                <w:rFonts w:cs="宋体"/>
                <w:color w:val="000000"/>
                <w:sz w:val="18"/>
                <w:szCs w:val="18"/>
                <w:highlight w:val="none"/>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DA73F">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B80E0">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788F9">
            <w:pPr>
              <w:spacing w:line="200" w:lineRule="exact"/>
              <w:textAlignment w:val="center"/>
              <w:rPr>
                <w:rFonts w:hint="default" w:cs="宋体"/>
                <w:color w:val="000000"/>
                <w:sz w:val="18"/>
                <w:szCs w:val="18"/>
                <w:highlight w:val="none"/>
              </w:rPr>
            </w:pPr>
            <w:r>
              <w:rPr>
                <w:rFonts w:cs="宋体"/>
                <w:color w:val="000000"/>
                <w:sz w:val="18"/>
                <w:szCs w:val="18"/>
                <w:highlight w:val="none"/>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7AC3E">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47E31">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F9606">
            <w:pPr>
              <w:spacing w:line="200" w:lineRule="exact"/>
              <w:textAlignment w:val="center"/>
              <w:rPr>
                <w:rFonts w:hint="default" w:cs="宋体"/>
                <w:color w:val="000000"/>
                <w:sz w:val="18"/>
                <w:szCs w:val="18"/>
                <w:highlight w:val="none"/>
              </w:rPr>
            </w:pPr>
            <w:r>
              <w:rPr>
                <w:rFonts w:cs="宋体"/>
                <w:color w:val="000000"/>
                <w:sz w:val="18"/>
                <w:szCs w:val="18"/>
                <w:highlight w:val="none"/>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38AE5">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8CE22">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4F74299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E83A0">
            <w:pPr>
              <w:spacing w:line="200" w:lineRule="exact"/>
              <w:textAlignment w:val="center"/>
              <w:rPr>
                <w:rFonts w:hint="default" w:cs="宋体"/>
                <w:color w:val="000000"/>
                <w:sz w:val="18"/>
                <w:szCs w:val="18"/>
                <w:highlight w:val="none"/>
              </w:rPr>
            </w:pPr>
            <w:r>
              <w:rPr>
                <w:rFonts w:cs="宋体"/>
                <w:color w:val="000000"/>
                <w:sz w:val="18"/>
                <w:szCs w:val="18"/>
                <w:highlight w:val="none"/>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24A24">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77030">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45B24">
            <w:pPr>
              <w:spacing w:line="200" w:lineRule="exact"/>
              <w:textAlignment w:val="center"/>
              <w:rPr>
                <w:rFonts w:hint="default" w:cs="宋体"/>
                <w:color w:val="000000"/>
                <w:sz w:val="18"/>
                <w:szCs w:val="18"/>
                <w:highlight w:val="none"/>
              </w:rPr>
            </w:pPr>
            <w:r>
              <w:rPr>
                <w:rFonts w:cs="宋体"/>
                <w:color w:val="000000"/>
                <w:sz w:val="18"/>
                <w:szCs w:val="18"/>
                <w:highlight w:val="none"/>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51419">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2FCB1">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1D83B">
            <w:pPr>
              <w:spacing w:line="200" w:lineRule="exact"/>
              <w:textAlignment w:val="center"/>
              <w:rPr>
                <w:rFonts w:hint="default" w:cs="宋体"/>
                <w:color w:val="000000"/>
                <w:sz w:val="18"/>
                <w:szCs w:val="18"/>
                <w:highlight w:val="none"/>
              </w:rPr>
            </w:pPr>
            <w:r>
              <w:rPr>
                <w:rFonts w:cs="宋体"/>
                <w:color w:val="000000"/>
                <w:sz w:val="18"/>
                <w:szCs w:val="18"/>
                <w:highlight w:val="none"/>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4E824">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AC6D6">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6BD9ABF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5B03B">
            <w:pPr>
              <w:spacing w:line="200" w:lineRule="exact"/>
              <w:textAlignment w:val="center"/>
              <w:rPr>
                <w:rFonts w:hint="default" w:cs="宋体"/>
                <w:color w:val="000000"/>
                <w:sz w:val="18"/>
                <w:szCs w:val="18"/>
                <w:highlight w:val="none"/>
              </w:rPr>
            </w:pPr>
            <w:r>
              <w:rPr>
                <w:rFonts w:cs="宋体"/>
                <w:color w:val="000000"/>
                <w:sz w:val="18"/>
                <w:szCs w:val="18"/>
                <w:highlight w:val="none"/>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3533C8">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9DE66">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FAD85">
            <w:pPr>
              <w:spacing w:line="200" w:lineRule="exact"/>
              <w:textAlignment w:val="center"/>
              <w:rPr>
                <w:rFonts w:hint="default" w:cs="宋体"/>
                <w:color w:val="000000"/>
                <w:sz w:val="18"/>
                <w:szCs w:val="18"/>
                <w:highlight w:val="none"/>
              </w:rPr>
            </w:pPr>
            <w:r>
              <w:rPr>
                <w:rFonts w:cs="宋体"/>
                <w:color w:val="000000"/>
                <w:sz w:val="18"/>
                <w:szCs w:val="18"/>
                <w:highlight w:val="none"/>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D0B998">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FE843">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F979A9">
            <w:pPr>
              <w:spacing w:line="200" w:lineRule="exact"/>
              <w:textAlignment w:val="center"/>
              <w:rPr>
                <w:rFonts w:hint="default" w:cs="宋体"/>
                <w:color w:val="000000"/>
                <w:sz w:val="18"/>
                <w:szCs w:val="18"/>
                <w:highlight w:val="none"/>
              </w:rPr>
            </w:pPr>
            <w:r>
              <w:rPr>
                <w:rFonts w:cs="宋体"/>
                <w:color w:val="000000"/>
                <w:sz w:val="18"/>
                <w:szCs w:val="18"/>
                <w:highlight w:val="none"/>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226D25">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36045">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0734EBC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DF4238">
            <w:pPr>
              <w:spacing w:line="200" w:lineRule="exact"/>
              <w:rPr>
                <w:rFonts w:hint="default" w:cs="宋体"/>
                <w:color w:val="000000"/>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F2916">
            <w:pPr>
              <w:spacing w:line="200" w:lineRule="exact"/>
              <w:rPr>
                <w:rFonts w:hint="default" w:cs="宋体"/>
                <w:color w:val="000000"/>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96A3F1">
            <w:pPr>
              <w:spacing w:line="200" w:lineRule="exact"/>
              <w:rPr>
                <w:rFonts w:hint="default" w:cs="宋体"/>
                <w:color w:val="000000"/>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C6117">
            <w:pPr>
              <w:spacing w:line="200" w:lineRule="exact"/>
              <w:textAlignment w:val="center"/>
              <w:rPr>
                <w:rFonts w:hint="default" w:cs="宋体"/>
                <w:color w:val="000000"/>
                <w:sz w:val="18"/>
                <w:szCs w:val="18"/>
                <w:highlight w:val="none"/>
              </w:rPr>
            </w:pPr>
            <w:r>
              <w:rPr>
                <w:rFonts w:cs="宋体"/>
                <w:color w:val="000000"/>
                <w:sz w:val="18"/>
                <w:szCs w:val="18"/>
                <w:highlight w:val="none"/>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229E9">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46E64">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5E24E">
            <w:pPr>
              <w:spacing w:line="200" w:lineRule="exact"/>
              <w:textAlignment w:val="center"/>
              <w:rPr>
                <w:rFonts w:hint="default" w:cs="宋体"/>
                <w:color w:val="000000"/>
                <w:sz w:val="18"/>
                <w:szCs w:val="18"/>
                <w:highlight w:val="none"/>
              </w:rPr>
            </w:pPr>
            <w:r>
              <w:rPr>
                <w:rFonts w:cs="宋体"/>
                <w:color w:val="000000"/>
                <w:sz w:val="18"/>
                <w:szCs w:val="18"/>
                <w:highlight w:val="none"/>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7E7B4E">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56AF8">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3AAFB61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9B6146">
            <w:pPr>
              <w:spacing w:line="200" w:lineRule="exact"/>
              <w:rPr>
                <w:rFonts w:hint="default" w:cs="宋体"/>
                <w:color w:val="000000"/>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67CF1">
            <w:pPr>
              <w:spacing w:line="200" w:lineRule="exact"/>
              <w:rPr>
                <w:rFonts w:hint="default" w:cs="宋体"/>
                <w:color w:val="000000"/>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156F49">
            <w:pPr>
              <w:spacing w:line="200" w:lineRule="exact"/>
              <w:rPr>
                <w:rFonts w:hint="default" w:cs="宋体"/>
                <w:color w:val="000000"/>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9BAC52">
            <w:pPr>
              <w:spacing w:line="200" w:lineRule="exact"/>
              <w:textAlignment w:val="center"/>
              <w:rPr>
                <w:rFonts w:hint="default" w:cs="宋体"/>
                <w:color w:val="000000"/>
                <w:sz w:val="18"/>
                <w:szCs w:val="18"/>
                <w:highlight w:val="none"/>
              </w:rPr>
            </w:pPr>
            <w:r>
              <w:rPr>
                <w:rFonts w:cs="宋体"/>
                <w:color w:val="000000"/>
                <w:sz w:val="18"/>
                <w:szCs w:val="18"/>
                <w:highlight w:val="none"/>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66FAD4">
            <w:pPr>
              <w:spacing w:line="200" w:lineRule="exact"/>
              <w:textAlignment w:val="center"/>
              <w:rPr>
                <w:rFonts w:hint="default" w:cs="宋体"/>
                <w:color w:val="000000"/>
                <w:sz w:val="18"/>
                <w:szCs w:val="18"/>
                <w:highlight w:val="none"/>
              </w:rPr>
            </w:pPr>
            <w:r>
              <w:rPr>
                <w:rFonts w:cs="宋体"/>
                <w:color w:val="000000"/>
                <w:sz w:val="18"/>
                <w:szCs w:val="18"/>
                <w:highlight w:val="none"/>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E2B42">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C7ED2">
            <w:pPr>
              <w:spacing w:line="200" w:lineRule="exact"/>
              <w:textAlignment w:val="center"/>
              <w:rPr>
                <w:rFonts w:hint="default" w:cs="宋体"/>
                <w:color w:val="000000"/>
                <w:sz w:val="18"/>
                <w:szCs w:val="18"/>
                <w:highlight w:val="none"/>
              </w:rPr>
            </w:pPr>
            <w:r>
              <w:rPr>
                <w:rFonts w:cs="宋体"/>
                <w:color w:val="000000"/>
                <w:sz w:val="18"/>
                <w:szCs w:val="18"/>
                <w:highlight w:val="none"/>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CAFD1B">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DA279">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1824643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48A4E">
            <w:pPr>
              <w:spacing w:line="200" w:lineRule="exact"/>
              <w:rPr>
                <w:rFonts w:hint="default" w:cs="宋体"/>
                <w:color w:val="000000"/>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9910B2">
            <w:pPr>
              <w:spacing w:line="200" w:lineRule="exact"/>
              <w:rPr>
                <w:rFonts w:hint="default" w:cs="宋体"/>
                <w:color w:val="000000"/>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238146">
            <w:pPr>
              <w:spacing w:line="200" w:lineRule="exact"/>
              <w:rPr>
                <w:rFonts w:hint="default" w:cs="宋体"/>
                <w:color w:val="000000"/>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D5A23">
            <w:pPr>
              <w:spacing w:line="200" w:lineRule="exact"/>
              <w:textAlignment w:val="center"/>
              <w:rPr>
                <w:rFonts w:hint="default" w:cs="宋体"/>
                <w:color w:val="000000"/>
                <w:sz w:val="18"/>
                <w:szCs w:val="18"/>
                <w:highlight w:val="none"/>
              </w:rPr>
            </w:pPr>
            <w:r>
              <w:rPr>
                <w:rFonts w:cs="宋体"/>
                <w:color w:val="000000"/>
                <w:sz w:val="18"/>
                <w:szCs w:val="18"/>
                <w:highlight w:val="none"/>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D3175">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DEB19">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7D2EC0">
            <w:pPr>
              <w:spacing w:line="200" w:lineRule="exact"/>
              <w:rPr>
                <w:rFonts w:hint="default" w:cs="宋体"/>
                <w:color w:val="000000"/>
                <w:sz w:val="18"/>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1FEE6">
            <w:pPr>
              <w:spacing w:line="200" w:lineRule="exact"/>
              <w:rPr>
                <w:rFonts w:hint="default" w:cs="宋体"/>
                <w:color w:val="000000"/>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6311B">
            <w:pPr>
              <w:spacing w:line="200" w:lineRule="exact"/>
              <w:jc w:val="right"/>
              <w:rPr>
                <w:rFonts w:hint="default" w:cs="宋体"/>
                <w:color w:val="000000"/>
                <w:sz w:val="18"/>
                <w:szCs w:val="18"/>
                <w:highlight w:val="none"/>
              </w:rPr>
            </w:pPr>
          </w:p>
        </w:tc>
      </w:tr>
      <w:tr w14:paraId="6DBA483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80DBEC">
            <w:pPr>
              <w:spacing w:line="200" w:lineRule="exact"/>
              <w:rPr>
                <w:rFonts w:hint="default" w:cs="宋体"/>
                <w:color w:val="000000"/>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EBC62D">
            <w:pPr>
              <w:spacing w:line="200" w:lineRule="exact"/>
              <w:rPr>
                <w:rFonts w:hint="default" w:cs="宋体"/>
                <w:color w:val="000000"/>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D4BFF6">
            <w:pPr>
              <w:spacing w:line="200" w:lineRule="exact"/>
              <w:rPr>
                <w:rFonts w:hint="default" w:cs="宋体"/>
                <w:color w:val="000000"/>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6F609">
            <w:pPr>
              <w:spacing w:line="200" w:lineRule="exact"/>
              <w:textAlignment w:val="center"/>
              <w:rPr>
                <w:rFonts w:hint="default" w:cs="宋体"/>
                <w:color w:val="000000"/>
                <w:sz w:val="18"/>
                <w:szCs w:val="18"/>
                <w:highlight w:val="none"/>
              </w:rPr>
            </w:pPr>
            <w:r>
              <w:rPr>
                <w:rFonts w:cs="宋体"/>
                <w:color w:val="000000"/>
                <w:sz w:val="18"/>
                <w:szCs w:val="18"/>
                <w:highlight w:val="none"/>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92D150">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1A817">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08720D">
            <w:pPr>
              <w:spacing w:line="200" w:lineRule="exact"/>
              <w:rPr>
                <w:rFonts w:hint="default" w:cs="宋体"/>
                <w:color w:val="000000"/>
                <w:sz w:val="18"/>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E95592">
            <w:pPr>
              <w:spacing w:line="200" w:lineRule="exact"/>
              <w:rPr>
                <w:rFonts w:hint="default" w:cs="宋体"/>
                <w:color w:val="000000"/>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06AB1">
            <w:pPr>
              <w:spacing w:line="200" w:lineRule="exact"/>
              <w:jc w:val="right"/>
              <w:rPr>
                <w:rFonts w:hint="default" w:cs="宋体"/>
                <w:color w:val="000000"/>
                <w:sz w:val="18"/>
                <w:szCs w:val="18"/>
                <w:highlight w:val="none"/>
              </w:rPr>
            </w:pPr>
          </w:p>
        </w:tc>
      </w:tr>
      <w:tr w14:paraId="7342EE6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EA786">
            <w:pPr>
              <w:spacing w:line="200" w:lineRule="exact"/>
              <w:rPr>
                <w:rFonts w:hint="default" w:cs="宋体"/>
                <w:color w:val="000000"/>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4DF4D9">
            <w:pPr>
              <w:spacing w:line="200" w:lineRule="exact"/>
              <w:rPr>
                <w:rFonts w:hint="default" w:cs="宋体"/>
                <w:color w:val="000000"/>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07CC93">
            <w:pPr>
              <w:spacing w:line="200" w:lineRule="exact"/>
              <w:rPr>
                <w:rFonts w:hint="default" w:cs="宋体"/>
                <w:color w:val="000000"/>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F05AF3">
            <w:pPr>
              <w:spacing w:line="200" w:lineRule="exact"/>
              <w:textAlignment w:val="center"/>
              <w:rPr>
                <w:rFonts w:hint="default" w:cs="宋体"/>
                <w:color w:val="000000"/>
                <w:sz w:val="18"/>
                <w:szCs w:val="18"/>
                <w:highlight w:val="none"/>
              </w:rPr>
            </w:pPr>
            <w:r>
              <w:rPr>
                <w:rFonts w:cs="宋体"/>
                <w:color w:val="000000"/>
                <w:sz w:val="18"/>
                <w:szCs w:val="18"/>
                <w:highlight w:val="none"/>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4A2767">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D8765">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B52BFE">
            <w:pPr>
              <w:spacing w:line="200" w:lineRule="exact"/>
              <w:rPr>
                <w:rFonts w:hint="default" w:cs="宋体"/>
                <w:color w:val="000000"/>
                <w:sz w:val="18"/>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87052">
            <w:pPr>
              <w:spacing w:line="200" w:lineRule="exact"/>
              <w:rPr>
                <w:rFonts w:hint="default" w:cs="宋体"/>
                <w:color w:val="000000"/>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59363">
            <w:pPr>
              <w:spacing w:line="200" w:lineRule="exact"/>
              <w:jc w:val="right"/>
              <w:rPr>
                <w:rFonts w:hint="default" w:cs="宋体"/>
                <w:color w:val="000000"/>
                <w:sz w:val="18"/>
                <w:szCs w:val="18"/>
                <w:highlight w:val="none"/>
              </w:rPr>
            </w:pPr>
          </w:p>
        </w:tc>
      </w:tr>
      <w:tr w14:paraId="52FF666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7512E">
            <w:pPr>
              <w:spacing w:line="200" w:lineRule="exact"/>
              <w:rPr>
                <w:rFonts w:hint="default" w:cs="宋体"/>
                <w:color w:val="000000"/>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4409E">
            <w:pPr>
              <w:spacing w:line="200" w:lineRule="exact"/>
              <w:rPr>
                <w:rFonts w:hint="default" w:cs="宋体"/>
                <w:color w:val="000000"/>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3976A7">
            <w:pPr>
              <w:spacing w:line="200" w:lineRule="exact"/>
              <w:rPr>
                <w:rFonts w:hint="default" w:cs="宋体"/>
                <w:color w:val="000000"/>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0876E4">
            <w:pPr>
              <w:spacing w:line="200" w:lineRule="exact"/>
              <w:textAlignment w:val="center"/>
              <w:rPr>
                <w:rFonts w:hint="default" w:cs="宋体"/>
                <w:color w:val="000000"/>
                <w:sz w:val="18"/>
                <w:szCs w:val="18"/>
                <w:highlight w:val="none"/>
              </w:rPr>
            </w:pPr>
            <w:r>
              <w:rPr>
                <w:rFonts w:cs="宋体"/>
                <w:color w:val="000000"/>
                <w:sz w:val="18"/>
                <w:szCs w:val="18"/>
                <w:highlight w:val="none"/>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6FACB">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E372B">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391450">
            <w:pPr>
              <w:spacing w:line="200" w:lineRule="exact"/>
              <w:rPr>
                <w:rFonts w:hint="default" w:cs="宋体"/>
                <w:color w:val="000000"/>
                <w:sz w:val="18"/>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AFB859">
            <w:pPr>
              <w:spacing w:line="200" w:lineRule="exact"/>
              <w:rPr>
                <w:rFonts w:hint="default" w:cs="宋体"/>
                <w:color w:val="000000"/>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17FAE">
            <w:pPr>
              <w:spacing w:line="200" w:lineRule="exact"/>
              <w:jc w:val="right"/>
              <w:rPr>
                <w:rFonts w:hint="default" w:cs="宋体"/>
                <w:color w:val="000000"/>
                <w:sz w:val="18"/>
                <w:szCs w:val="18"/>
                <w:highlight w:val="none"/>
              </w:rPr>
            </w:pPr>
          </w:p>
        </w:tc>
      </w:tr>
      <w:tr w14:paraId="19FB9E7A">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0F6A0">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E888E2">
            <w:pPr>
              <w:wordWrap w:val="0"/>
              <w:spacing w:line="200" w:lineRule="exact"/>
              <w:jc w:val="right"/>
              <w:textAlignment w:val="bottom"/>
              <w:rPr>
                <w:rFonts w:hint="default" w:cs="宋体"/>
                <w:color w:val="000000"/>
                <w:sz w:val="18"/>
                <w:szCs w:val="18"/>
                <w:highlight w:val="none"/>
              </w:rPr>
            </w:pPr>
            <w:r>
              <w:rPr>
                <w:rFonts w:cs="宋体"/>
                <w:color w:val="000000"/>
                <w:sz w:val="18"/>
                <w:szCs w:val="18"/>
                <w:highlight w:val="none"/>
              </w:rPr>
              <w:t>426.64</w:t>
            </w:r>
            <w:r>
              <w:rPr>
                <w:color w:val="000000"/>
                <w:sz w:val="18"/>
                <w:highlight w:val="none"/>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BB3507">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C7460">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bl>
    <w:p w14:paraId="28A4632B">
      <w:pPr>
        <w:spacing w:line="280" w:lineRule="exact"/>
        <w:rPr>
          <w:rFonts w:hint="default" w:cs="宋体"/>
          <w:sz w:val="20"/>
          <w:szCs w:val="20"/>
          <w:highlight w:val="none"/>
        </w:rPr>
      </w:pPr>
      <w:r>
        <w:rPr>
          <w:rFonts w:cs="宋体"/>
          <w:sz w:val="20"/>
          <w:szCs w:val="20"/>
          <w:highlight w:val="none"/>
        </w:rPr>
        <w:t>备注：1.本表反映单位本年度一般公共预算财政拨款基本支出明细情况。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r>
        <w:rPr>
          <w:rFonts w:cs="宋体"/>
          <w:sz w:val="21"/>
          <w:szCs w:val="21"/>
          <w:highlight w:val="none"/>
        </w:rPr>
        <w:br w:type="page"/>
      </w:r>
    </w:p>
    <w:tbl>
      <w:tblPr>
        <w:tblStyle w:val="9"/>
        <w:tblW w:w="5000" w:type="pct"/>
        <w:tblInd w:w="0" w:type="dxa"/>
        <w:tblLayout w:type="autofit"/>
        <w:tblCellMar>
          <w:top w:w="0" w:type="dxa"/>
          <w:left w:w="0" w:type="dxa"/>
          <w:bottom w:w="0" w:type="dxa"/>
          <w:right w:w="0" w:type="dxa"/>
        </w:tblCellMar>
      </w:tblPr>
      <w:tblGrid>
        <w:gridCol w:w="1897"/>
        <w:gridCol w:w="3159"/>
        <w:gridCol w:w="1746"/>
        <w:gridCol w:w="1747"/>
        <w:gridCol w:w="1747"/>
        <w:gridCol w:w="1747"/>
        <w:gridCol w:w="1813"/>
        <w:gridCol w:w="1879"/>
      </w:tblGrid>
      <w:tr w14:paraId="2B147BBE">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FC6D284">
            <w:pPr>
              <w:jc w:val="center"/>
              <w:textAlignment w:val="bottom"/>
              <w:rPr>
                <w:rFonts w:hint="default" w:cs="宋体"/>
                <w:b/>
                <w:color w:val="000000"/>
                <w:sz w:val="32"/>
                <w:szCs w:val="32"/>
                <w:highlight w:val="none"/>
              </w:rPr>
            </w:pPr>
            <w:r>
              <w:rPr>
                <w:rFonts w:cs="宋体"/>
                <w:b/>
                <w:color w:val="000000"/>
                <w:sz w:val="32"/>
                <w:szCs w:val="32"/>
                <w:highlight w:val="none"/>
              </w:rPr>
              <w:t>政府性基金预算财政拨款收入支出决算表</w:t>
            </w:r>
          </w:p>
        </w:tc>
      </w:tr>
      <w:tr w14:paraId="263C4D22">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7E50A888">
            <w:pPr>
              <w:rPr>
                <w:rFonts w:hint="default" w:cs="宋体"/>
                <w:color w:val="000000"/>
                <w:sz w:val="20"/>
                <w:szCs w:val="20"/>
                <w:highlight w:val="none"/>
              </w:rPr>
            </w:pPr>
            <w:r>
              <w:rPr>
                <w:rFonts w:cs="宋体"/>
                <w:sz w:val="20"/>
                <w:szCs w:val="20"/>
                <w:highlight w:val="none"/>
              </w:rPr>
              <w:t>公开单位</w:t>
            </w:r>
            <w:r>
              <w:rPr>
                <w:rFonts w:cs="宋体"/>
                <w:color w:val="000000"/>
                <w:sz w:val="20"/>
                <w:szCs w:val="20"/>
                <w:highlight w:val="none"/>
              </w:rPr>
              <w:t xml:space="preserve">： </w:t>
            </w:r>
            <w:r>
              <w:rPr>
                <w:color w:val="000000"/>
                <w:sz w:val="20"/>
                <w:highlight w:val="none"/>
                <w:u w:color="auto"/>
              </w:rPr>
              <w:t>重庆市巫溪县尖山中心卫生院</w:t>
            </w:r>
          </w:p>
        </w:tc>
        <w:tc>
          <w:tcPr>
            <w:tcW w:w="555" w:type="pct"/>
            <w:tcBorders>
              <w:top w:val="nil"/>
              <w:left w:val="nil"/>
              <w:bottom w:val="nil"/>
              <w:right w:val="nil"/>
            </w:tcBorders>
            <w:shd w:val="clear" w:color="auto" w:fill="auto"/>
            <w:noWrap/>
            <w:tcMar>
              <w:top w:w="15" w:type="dxa"/>
              <w:left w:w="15" w:type="dxa"/>
              <w:right w:w="15" w:type="dxa"/>
            </w:tcMar>
            <w:vAlign w:val="bottom"/>
          </w:tcPr>
          <w:p w14:paraId="3B2CE0B9">
            <w:pPr>
              <w:rPr>
                <w:rFonts w:hint="default" w:cs="宋体"/>
                <w:color w:val="000000"/>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26276E1">
            <w:pPr>
              <w:rPr>
                <w:rFonts w:hint="default" w:cs="宋体"/>
                <w:color w:val="000000"/>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7A8ED22">
            <w:pPr>
              <w:rPr>
                <w:rFonts w:hint="default" w:cs="宋体"/>
                <w:color w:val="000000"/>
                <w:sz w:val="20"/>
                <w:szCs w:val="20"/>
                <w:highlight w:val="none"/>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450F13C">
            <w:pPr>
              <w:rPr>
                <w:rFonts w:hint="default" w:cs="宋体"/>
                <w:color w:val="000000"/>
                <w:sz w:val="20"/>
                <w:szCs w:val="20"/>
                <w:highlight w:val="none"/>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2717B47">
            <w:pPr>
              <w:jc w:val="right"/>
              <w:textAlignment w:val="bottom"/>
              <w:rPr>
                <w:rFonts w:hint="default" w:cs="宋体"/>
                <w:color w:val="000000"/>
                <w:sz w:val="20"/>
                <w:szCs w:val="20"/>
                <w:highlight w:val="none"/>
              </w:rPr>
            </w:pPr>
            <w:r>
              <w:rPr>
                <w:rFonts w:cs="宋体"/>
                <w:color w:val="000000"/>
                <w:sz w:val="20"/>
                <w:szCs w:val="20"/>
                <w:highlight w:val="none"/>
              </w:rPr>
              <w:t>公开07表</w:t>
            </w:r>
          </w:p>
        </w:tc>
      </w:tr>
      <w:tr w14:paraId="2E4AA647">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1FE3D8D3">
            <w:pPr>
              <w:rPr>
                <w:rFonts w:hint="default" w:cs="宋体"/>
                <w:color w:val="000000"/>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842CBB4">
            <w:pPr>
              <w:rPr>
                <w:rFonts w:hint="default" w:cs="宋体"/>
                <w:color w:val="000000"/>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B57F6CC">
            <w:pPr>
              <w:rPr>
                <w:rFonts w:hint="default" w:cs="宋体"/>
                <w:color w:val="000000"/>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96C76AC">
            <w:pPr>
              <w:rPr>
                <w:rFonts w:hint="default" w:cs="宋体"/>
                <w:color w:val="000000"/>
                <w:sz w:val="20"/>
                <w:szCs w:val="20"/>
                <w:highlight w:val="none"/>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3E46C94">
            <w:pPr>
              <w:rPr>
                <w:rFonts w:hint="default" w:cs="宋体"/>
                <w:color w:val="000000"/>
                <w:sz w:val="20"/>
                <w:szCs w:val="20"/>
                <w:highlight w:val="none"/>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5F25A4F">
            <w:pPr>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529A422A">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23D1DB">
            <w:pPr>
              <w:jc w:val="center"/>
              <w:textAlignment w:val="center"/>
              <w:rPr>
                <w:rFonts w:hint="default" w:cs="宋体"/>
                <w:b/>
                <w:color w:val="000000"/>
                <w:sz w:val="20"/>
                <w:szCs w:val="20"/>
                <w:highlight w:val="none"/>
              </w:rPr>
            </w:pPr>
            <w:r>
              <w:rPr>
                <w:rFonts w:cs="宋体"/>
                <w:b/>
                <w:color w:val="000000"/>
                <w:sz w:val="20"/>
                <w:szCs w:val="20"/>
                <w:highlight w:val="none"/>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AC6BD54">
            <w:pPr>
              <w:jc w:val="center"/>
              <w:textAlignment w:val="center"/>
              <w:rPr>
                <w:rFonts w:hint="default" w:cs="宋体"/>
                <w:b/>
                <w:color w:val="000000"/>
                <w:sz w:val="20"/>
                <w:szCs w:val="20"/>
                <w:highlight w:val="none"/>
              </w:rPr>
            </w:pPr>
            <w:r>
              <w:rPr>
                <w:rFonts w:cs="宋体"/>
                <w:b/>
                <w:color w:val="000000"/>
                <w:sz w:val="20"/>
                <w:szCs w:val="20"/>
                <w:highlight w:val="none"/>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90B1A5">
            <w:pPr>
              <w:jc w:val="center"/>
              <w:textAlignment w:val="center"/>
              <w:rPr>
                <w:rFonts w:hint="default" w:cs="宋体"/>
                <w:b/>
                <w:color w:val="000000"/>
                <w:sz w:val="20"/>
                <w:szCs w:val="20"/>
                <w:highlight w:val="none"/>
              </w:rPr>
            </w:pPr>
            <w:r>
              <w:rPr>
                <w:rFonts w:cs="宋体"/>
                <w:b/>
                <w:color w:val="000000"/>
                <w:sz w:val="20"/>
                <w:szCs w:val="20"/>
                <w:highlight w:val="none"/>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2F97F8A">
            <w:pPr>
              <w:jc w:val="center"/>
              <w:textAlignment w:val="center"/>
              <w:rPr>
                <w:rFonts w:hint="default" w:cs="宋体"/>
                <w:b/>
                <w:color w:val="000000"/>
                <w:sz w:val="20"/>
                <w:szCs w:val="20"/>
                <w:highlight w:val="none"/>
              </w:rPr>
            </w:pPr>
            <w:r>
              <w:rPr>
                <w:rFonts w:cs="宋体"/>
                <w:b/>
                <w:color w:val="000000"/>
                <w:sz w:val="20"/>
                <w:szCs w:val="20"/>
                <w:highlight w:val="none"/>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7E75DA">
            <w:pPr>
              <w:jc w:val="center"/>
              <w:textAlignment w:val="center"/>
              <w:rPr>
                <w:rFonts w:hint="default" w:cs="宋体"/>
                <w:b/>
                <w:color w:val="000000"/>
                <w:sz w:val="20"/>
                <w:szCs w:val="20"/>
                <w:highlight w:val="none"/>
              </w:rPr>
            </w:pPr>
            <w:r>
              <w:rPr>
                <w:rFonts w:cs="宋体"/>
                <w:b/>
                <w:color w:val="000000"/>
                <w:sz w:val="20"/>
                <w:szCs w:val="20"/>
                <w:highlight w:val="none"/>
              </w:rPr>
              <w:t>年末结转和结余</w:t>
            </w:r>
          </w:p>
        </w:tc>
      </w:tr>
      <w:tr w14:paraId="5E7E0A0F">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D9E5F9">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E326CB">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98397F1">
            <w:pPr>
              <w:jc w:val="center"/>
              <w:rPr>
                <w:rFonts w:hint="default" w:cs="宋体"/>
                <w:b/>
                <w:color w:val="000000"/>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3E1094">
            <w:pPr>
              <w:jc w:val="center"/>
              <w:rPr>
                <w:rFonts w:hint="default" w:cs="宋体"/>
                <w:b/>
                <w:color w:val="000000"/>
                <w:sz w:val="20"/>
                <w:szCs w:val="20"/>
                <w:highlight w:val="none"/>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69C200">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D4C9C9">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AE9676">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8948DB">
            <w:pPr>
              <w:jc w:val="center"/>
              <w:rPr>
                <w:rFonts w:hint="default" w:cs="宋体"/>
                <w:b/>
                <w:color w:val="000000"/>
                <w:sz w:val="20"/>
                <w:szCs w:val="20"/>
                <w:highlight w:val="none"/>
              </w:rPr>
            </w:pPr>
          </w:p>
        </w:tc>
      </w:tr>
      <w:tr w14:paraId="7998D0DF">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6EEDA4">
            <w:pPr>
              <w:jc w:val="center"/>
              <w:rPr>
                <w:rFonts w:hint="default" w:cs="宋体"/>
                <w:b/>
                <w:color w:val="000000"/>
                <w:sz w:val="20"/>
                <w:szCs w:val="20"/>
                <w:highlight w:val="none"/>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3C3225">
            <w:pPr>
              <w:jc w:val="center"/>
              <w:rPr>
                <w:rFonts w:hint="default" w:cs="宋体"/>
                <w:b/>
                <w:color w:val="000000"/>
                <w:sz w:val="20"/>
                <w:szCs w:val="20"/>
                <w:highlight w:val="none"/>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4E6487D">
            <w:pPr>
              <w:jc w:val="center"/>
              <w:rPr>
                <w:rFonts w:hint="default" w:cs="宋体"/>
                <w:b/>
                <w:color w:val="000000"/>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8813C5">
            <w:pPr>
              <w:jc w:val="center"/>
              <w:rPr>
                <w:rFonts w:hint="default" w:cs="宋体"/>
                <w:b/>
                <w:color w:val="000000"/>
                <w:sz w:val="20"/>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12FADF">
            <w:pPr>
              <w:jc w:val="center"/>
              <w:rPr>
                <w:rFonts w:hint="default" w:cs="宋体"/>
                <w:b/>
                <w:color w:val="000000"/>
                <w:sz w:val="20"/>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4BB19B">
            <w:pPr>
              <w:jc w:val="center"/>
              <w:rPr>
                <w:rFonts w:hint="default" w:cs="宋体"/>
                <w:b/>
                <w:color w:val="000000"/>
                <w:sz w:val="20"/>
                <w:szCs w:val="20"/>
                <w:highlight w:val="none"/>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E41E91">
            <w:pPr>
              <w:jc w:val="center"/>
              <w:rPr>
                <w:rFonts w:hint="default" w:cs="宋体"/>
                <w:b/>
                <w:color w:val="000000"/>
                <w:sz w:val="20"/>
                <w:szCs w:val="20"/>
                <w:highlight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03504E">
            <w:pPr>
              <w:jc w:val="center"/>
              <w:rPr>
                <w:rFonts w:hint="default" w:cs="宋体"/>
                <w:b/>
                <w:color w:val="000000"/>
                <w:sz w:val="20"/>
                <w:szCs w:val="20"/>
                <w:highlight w:val="none"/>
              </w:rPr>
            </w:pPr>
          </w:p>
        </w:tc>
      </w:tr>
      <w:tr w14:paraId="4592A036">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A9FF06">
            <w:pPr>
              <w:jc w:val="center"/>
              <w:rPr>
                <w:rFonts w:hint="default" w:cs="宋体"/>
                <w:b/>
                <w:color w:val="000000"/>
                <w:sz w:val="20"/>
                <w:szCs w:val="20"/>
                <w:highlight w:val="none"/>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211B02">
            <w:pPr>
              <w:jc w:val="center"/>
              <w:rPr>
                <w:rFonts w:hint="default" w:cs="宋体"/>
                <w:b/>
                <w:color w:val="000000"/>
                <w:sz w:val="20"/>
                <w:szCs w:val="20"/>
                <w:highlight w:val="none"/>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79D1E5E">
            <w:pPr>
              <w:jc w:val="center"/>
              <w:rPr>
                <w:rFonts w:hint="default" w:cs="宋体"/>
                <w:b/>
                <w:color w:val="000000"/>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E356A2">
            <w:pPr>
              <w:jc w:val="center"/>
              <w:rPr>
                <w:rFonts w:hint="default" w:cs="宋体"/>
                <w:b/>
                <w:color w:val="000000"/>
                <w:sz w:val="20"/>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DECFFB">
            <w:pPr>
              <w:jc w:val="center"/>
              <w:rPr>
                <w:rFonts w:hint="default" w:cs="宋体"/>
                <w:b/>
                <w:color w:val="000000"/>
                <w:sz w:val="20"/>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94D44F">
            <w:pPr>
              <w:jc w:val="center"/>
              <w:rPr>
                <w:rFonts w:hint="default" w:cs="宋体"/>
                <w:b/>
                <w:color w:val="000000"/>
                <w:sz w:val="20"/>
                <w:szCs w:val="20"/>
                <w:highlight w:val="none"/>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DAE492">
            <w:pPr>
              <w:jc w:val="center"/>
              <w:rPr>
                <w:rFonts w:hint="default" w:cs="宋体"/>
                <w:b/>
                <w:color w:val="000000"/>
                <w:sz w:val="20"/>
                <w:szCs w:val="20"/>
                <w:highlight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1734EE">
            <w:pPr>
              <w:jc w:val="center"/>
              <w:rPr>
                <w:rFonts w:hint="default" w:cs="宋体"/>
                <w:b/>
                <w:color w:val="000000"/>
                <w:sz w:val="20"/>
                <w:szCs w:val="20"/>
                <w:highlight w:val="none"/>
              </w:rPr>
            </w:pPr>
          </w:p>
        </w:tc>
      </w:tr>
      <w:tr w14:paraId="546932F9">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48318A">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62D5B">
            <w:pPr>
              <w:wordWrap w:val="0"/>
              <w:jc w:val="right"/>
              <w:textAlignment w:val="center"/>
              <w:rPr>
                <w:rFonts w:hint="default" w:cs="宋体"/>
                <w:b/>
                <w:color w:val="000000"/>
                <w:sz w:val="20"/>
                <w:szCs w:val="20"/>
                <w:highlight w:val="none"/>
              </w:rPr>
            </w:pPr>
            <w:r>
              <w:rPr>
                <w:b/>
                <w:color w:val="000000"/>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82FC5">
            <w:pPr>
              <w:wordWrap w:val="0"/>
              <w:jc w:val="right"/>
              <w:textAlignment w:val="center"/>
              <w:rPr>
                <w:rFonts w:hint="default" w:cs="宋体"/>
                <w:b/>
                <w:color w:val="000000"/>
                <w:sz w:val="20"/>
                <w:szCs w:val="20"/>
                <w:highlight w:val="none"/>
              </w:rPr>
            </w:pPr>
            <w:r>
              <w:rPr>
                <w:b/>
                <w:color w:val="000000"/>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44370">
            <w:pPr>
              <w:wordWrap w:val="0"/>
              <w:jc w:val="right"/>
              <w:textAlignment w:val="center"/>
              <w:rPr>
                <w:rFonts w:hint="default" w:cs="宋体"/>
                <w:b/>
                <w:color w:val="000000"/>
                <w:sz w:val="20"/>
                <w:szCs w:val="20"/>
                <w:highlight w:val="none"/>
              </w:rPr>
            </w:pPr>
            <w:r>
              <w:rPr>
                <w:b/>
                <w:color w:val="000000"/>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247F6">
            <w:pPr>
              <w:wordWrap w:val="0"/>
              <w:jc w:val="right"/>
              <w:textAlignment w:val="center"/>
              <w:rPr>
                <w:rFonts w:hint="default" w:cs="宋体"/>
                <w:b/>
                <w:color w:val="000000"/>
                <w:sz w:val="20"/>
                <w:szCs w:val="20"/>
                <w:highlight w:val="none"/>
              </w:rPr>
            </w:pPr>
            <w:r>
              <w:rPr>
                <w:b/>
                <w:color w:val="000000"/>
                <w:sz w:val="20"/>
                <w:highlight w:val="none"/>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1EF4B">
            <w:pPr>
              <w:wordWrap w:val="0"/>
              <w:jc w:val="right"/>
              <w:textAlignment w:val="center"/>
              <w:rPr>
                <w:rFonts w:hint="default" w:cs="宋体"/>
                <w:b/>
                <w:color w:val="000000"/>
                <w:sz w:val="20"/>
                <w:szCs w:val="20"/>
                <w:highlight w:val="none"/>
              </w:rPr>
            </w:pPr>
            <w:r>
              <w:rPr>
                <w:b/>
                <w:color w:val="000000"/>
                <w:sz w:val="20"/>
                <w:highlight w:val="none"/>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5FDCA">
            <w:pPr>
              <w:wordWrap w:val="0"/>
              <w:jc w:val="right"/>
              <w:textAlignment w:val="center"/>
              <w:rPr>
                <w:rFonts w:hint="default" w:cs="宋体"/>
                <w:b/>
                <w:color w:val="000000"/>
                <w:sz w:val="20"/>
                <w:szCs w:val="20"/>
                <w:highlight w:val="none"/>
              </w:rPr>
            </w:pPr>
            <w:r>
              <w:rPr>
                <w:b/>
                <w:color w:val="000000"/>
                <w:sz w:val="20"/>
                <w:highlight w:val="none"/>
                <w:u w:color="auto"/>
              </w:rPr>
              <w:t xml:space="preserve"> </w:t>
            </w:r>
          </w:p>
        </w:tc>
      </w:tr>
    </w:tbl>
    <w:p w14:paraId="58BDDBC0">
      <w:pPr>
        <w:rPr>
          <w:rFonts w:hint="default" w:cs="宋体"/>
          <w:sz w:val="21"/>
          <w:szCs w:val="21"/>
          <w:highlight w:val="none"/>
        </w:rPr>
      </w:pPr>
      <w:r>
        <w:rPr>
          <w:rFonts w:cs="宋体"/>
          <w:sz w:val="20"/>
          <w:szCs w:val="20"/>
          <w:highlight w:val="none"/>
        </w:rPr>
        <w:t>备注：本表反映单位本年度政府性基金预算财政拨款收入支出及结转和结余情况。本单位无政府性基金收支，故本表无数据。</w:t>
      </w:r>
      <w:r>
        <w:rPr>
          <w:rFonts w:cs="宋体"/>
          <w:sz w:val="20"/>
          <w:szCs w:val="20"/>
          <w:highlight w:val="none"/>
        </w:rPr>
        <w:br w:type="textWrapping"/>
      </w:r>
      <w:r>
        <w:rPr>
          <w:rFonts w:cs="宋体"/>
          <w:sz w:val="20"/>
          <w:szCs w:val="20"/>
          <w:highlight w:val="none"/>
        </w:rPr>
        <w:br w:type="textWrapping"/>
      </w:r>
    </w:p>
    <w:p w14:paraId="6250C4B4">
      <w:pPr>
        <w:rPr>
          <w:rFonts w:hint="default" w:cs="宋体"/>
          <w:sz w:val="21"/>
          <w:szCs w:val="21"/>
          <w:highlight w:val="none"/>
        </w:rPr>
      </w:pPr>
      <w:r>
        <w:rPr>
          <w:rFonts w:cs="宋体"/>
          <w:sz w:val="21"/>
          <w:szCs w:val="21"/>
          <w:highlight w:val="none"/>
        </w:rPr>
        <w:br w:type="page"/>
      </w:r>
    </w:p>
    <w:tbl>
      <w:tblPr>
        <w:tblStyle w:val="9"/>
        <w:tblW w:w="5000" w:type="pct"/>
        <w:tblInd w:w="0" w:type="dxa"/>
        <w:tblLayout w:type="autofit"/>
        <w:tblCellMar>
          <w:top w:w="0" w:type="dxa"/>
          <w:left w:w="0" w:type="dxa"/>
          <w:bottom w:w="0" w:type="dxa"/>
          <w:right w:w="0" w:type="dxa"/>
        </w:tblCellMar>
      </w:tblPr>
      <w:tblGrid>
        <w:gridCol w:w="1925"/>
        <w:gridCol w:w="3131"/>
        <w:gridCol w:w="3352"/>
        <w:gridCol w:w="205"/>
        <w:gridCol w:w="3556"/>
        <w:gridCol w:w="79"/>
        <w:gridCol w:w="3487"/>
      </w:tblGrid>
      <w:tr w14:paraId="42C13929">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9C4FA12">
            <w:pPr>
              <w:jc w:val="center"/>
              <w:textAlignment w:val="bottom"/>
              <w:rPr>
                <w:rFonts w:hint="default" w:cs="宋体"/>
                <w:b/>
                <w:color w:val="000000"/>
                <w:sz w:val="32"/>
                <w:szCs w:val="32"/>
                <w:highlight w:val="none"/>
              </w:rPr>
            </w:pPr>
            <w:r>
              <w:rPr>
                <w:rFonts w:cs="宋体"/>
                <w:b/>
                <w:color w:val="000000"/>
                <w:sz w:val="32"/>
                <w:szCs w:val="32"/>
                <w:highlight w:val="none"/>
              </w:rPr>
              <w:t>国有资本经营预算财政拨款支出决算表</w:t>
            </w:r>
          </w:p>
        </w:tc>
      </w:tr>
      <w:tr w14:paraId="417D7995">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671FBE86">
            <w:pPr>
              <w:rPr>
                <w:rFonts w:hint="default" w:cs="宋体"/>
                <w:color w:val="000000"/>
                <w:sz w:val="20"/>
                <w:szCs w:val="20"/>
                <w:highlight w:val="none"/>
              </w:rPr>
            </w:pPr>
            <w:r>
              <w:rPr>
                <w:rFonts w:cs="宋体"/>
                <w:sz w:val="20"/>
                <w:szCs w:val="20"/>
                <w:highlight w:val="none"/>
              </w:rPr>
              <w:t>公开单位</w:t>
            </w:r>
            <w:r>
              <w:rPr>
                <w:rFonts w:cs="宋体"/>
                <w:color w:val="000000"/>
                <w:sz w:val="20"/>
                <w:szCs w:val="20"/>
                <w:highlight w:val="none"/>
              </w:rPr>
              <w:t xml:space="preserve">： </w:t>
            </w:r>
            <w:r>
              <w:rPr>
                <w:color w:val="000000"/>
                <w:sz w:val="20"/>
                <w:highlight w:val="none"/>
                <w:u w:color="auto"/>
              </w:rPr>
              <w:t>重庆市巫溪县尖山中心卫生院</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E48338D">
            <w:pPr>
              <w:rPr>
                <w:rFonts w:hint="default" w:cs="宋体"/>
                <w:color w:val="000000"/>
                <w:sz w:val="20"/>
                <w:szCs w:val="20"/>
                <w:highlight w:val="none"/>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0743DA3">
            <w:pPr>
              <w:jc w:val="right"/>
              <w:textAlignment w:val="bottom"/>
              <w:rPr>
                <w:rFonts w:hint="default" w:cs="宋体"/>
                <w:color w:val="000000"/>
                <w:sz w:val="20"/>
                <w:szCs w:val="20"/>
                <w:highlight w:val="none"/>
              </w:rPr>
            </w:pPr>
            <w:r>
              <w:rPr>
                <w:rFonts w:cs="宋体"/>
                <w:color w:val="000000"/>
                <w:sz w:val="20"/>
                <w:szCs w:val="20"/>
                <w:highlight w:val="none"/>
              </w:rPr>
              <w:t>公开08表</w:t>
            </w:r>
          </w:p>
        </w:tc>
      </w:tr>
      <w:tr w14:paraId="2E77C517">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0A8E3A0C">
            <w:pPr>
              <w:rPr>
                <w:rFonts w:hint="default" w:cs="宋体"/>
                <w:color w:val="000000"/>
                <w:sz w:val="20"/>
                <w:szCs w:val="20"/>
                <w:highlight w:val="none"/>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A741715">
            <w:pPr>
              <w:rPr>
                <w:rFonts w:hint="default" w:cs="宋体"/>
                <w:color w:val="000000"/>
                <w:sz w:val="20"/>
                <w:szCs w:val="20"/>
                <w:highlight w:val="none"/>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BCCDC3B">
            <w:pPr>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57B6A8B9">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D2160A4">
            <w:pPr>
              <w:jc w:val="center"/>
              <w:textAlignment w:val="bottom"/>
              <w:rPr>
                <w:rFonts w:hint="default" w:cs="宋体"/>
                <w:b/>
                <w:color w:val="000000"/>
                <w:sz w:val="20"/>
                <w:szCs w:val="20"/>
                <w:highlight w:val="none"/>
              </w:rPr>
            </w:pPr>
            <w:r>
              <w:rPr>
                <w:rFonts w:cs="宋体"/>
                <w:b/>
                <w:color w:val="000000"/>
                <w:sz w:val="20"/>
                <w:szCs w:val="20"/>
                <w:highlight w:val="none"/>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18E8B91">
            <w:pPr>
              <w:jc w:val="center"/>
              <w:textAlignment w:val="bottom"/>
              <w:rPr>
                <w:rFonts w:hint="default" w:cs="宋体"/>
                <w:b/>
                <w:color w:val="000000"/>
                <w:sz w:val="20"/>
                <w:szCs w:val="20"/>
                <w:highlight w:val="none"/>
              </w:rPr>
            </w:pPr>
            <w:r>
              <w:rPr>
                <w:rFonts w:cs="宋体"/>
                <w:b/>
                <w:color w:val="000000"/>
                <w:sz w:val="20"/>
                <w:szCs w:val="20"/>
                <w:highlight w:val="none"/>
              </w:rPr>
              <w:t>本年支出</w:t>
            </w:r>
          </w:p>
        </w:tc>
      </w:tr>
      <w:tr w14:paraId="17BF742B">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FB1508">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4B7E7E">
            <w:pPr>
              <w:jc w:val="center"/>
              <w:textAlignment w:val="center"/>
              <w:rPr>
                <w:rFonts w:hint="default" w:cs="宋体"/>
                <w:b/>
                <w:color w:val="000000"/>
                <w:sz w:val="20"/>
                <w:szCs w:val="20"/>
                <w:highlight w:val="none"/>
              </w:rPr>
            </w:pPr>
            <w:r>
              <w:rPr>
                <w:rFonts w:cs="宋体"/>
                <w:b/>
                <w:color w:val="000000"/>
                <w:sz w:val="20"/>
                <w:szCs w:val="20"/>
                <w:highlight w:val="none"/>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A61F9B">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1CE3BF">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D4257D">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r>
      <w:tr w14:paraId="1B163099">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D03C74">
            <w:pPr>
              <w:jc w:val="center"/>
              <w:rPr>
                <w:rFonts w:hint="default" w:cs="宋体"/>
                <w:b/>
                <w:color w:val="000000"/>
                <w:sz w:val="20"/>
                <w:szCs w:val="20"/>
                <w:highlight w:val="none"/>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C109A0">
            <w:pPr>
              <w:jc w:val="center"/>
              <w:rPr>
                <w:rFonts w:hint="default" w:cs="宋体"/>
                <w:b/>
                <w:color w:val="000000"/>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F0C9E7">
            <w:pPr>
              <w:jc w:val="center"/>
              <w:rPr>
                <w:rFonts w:hint="default" w:cs="宋体"/>
                <w:b/>
                <w:color w:val="000000"/>
                <w:sz w:val="20"/>
                <w:szCs w:val="20"/>
                <w:highlight w:val="none"/>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C28D71">
            <w:pPr>
              <w:jc w:val="center"/>
              <w:rPr>
                <w:rFonts w:hint="default" w:cs="宋体"/>
                <w:b/>
                <w:color w:val="000000"/>
                <w:sz w:val="20"/>
                <w:szCs w:val="20"/>
                <w:highlight w:val="none"/>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D0A7D5">
            <w:pPr>
              <w:jc w:val="center"/>
              <w:rPr>
                <w:rFonts w:hint="default" w:cs="宋体"/>
                <w:b/>
                <w:color w:val="000000"/>
                <w:sz w:val="20"/>
                <w:szCs w:val="20"/>
                <w:highlight w:val="none"/>
              </w:rPr>
            </w:pPr>
          </w:p>
        </w:tc>
      </w:tr>
      <w:tr w14:paraId="77A28399">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F69513">
            <w:pPr>
              <w:jc w:val="center"/>
              <w:rPr>
                <w:rFonts w:hint="default" w:cs="宋体"/>
                <w:b/>
                <w:color w:val="000000"/>
                <w:sz w:val="20"/>
                <w:szCs w:val="20"/>
                <w:highlight w:val="none"/>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B7E610">
            <w:pPr>
              <w:jc w:val="center"/>
              <w:rPr>
                <w:rFonts w:hint="default" w:cs="宋体"/>
                <w:b/>
                <w:color w:val="000000"/>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DE9009">
            <w:pPr>
              <w:jc w:val="center"/>
              <w:rPr>
                <w:rFonts w:hint="default" w:cs="宋体"/>
                <w:b/>
                <w:color w:val="000000"/>
                <w:sz w:val="20"/>
                <w:szCs w:val="20"/>
                <w:highlight w:val="none"/>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24A907">
            <w:pPr>
              <w:jc w:val="center"/>
              <w:rPr>
                <w:rFonts w:hint="default" w:cs="宋体"/>
                <w:b/>
                <w:color w:val="000000"/>
                <w:sz w:val="20"/>
                <w:szCs w:val="20"/>
                <w:highlight w:val="none"/>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9313B8">
            <w:pPr>
              <w:jc w:val="center"/>
              <w:rPr>
                <w:rFonts w:hint="default" w:cs="宋体"/>
                <w:b/>
                <w:color w:val="000000"/>
                <w:sz w:val="20"/>
                <w:szCs w:val="20"/>
                <w:highlight w:val="none"/>
              </w:rPr>
            </w:pPr>
          </w:p>
        </w:tc>
      </w:tr>
      <w:tr w14:paraId="204FC13D">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4E6593">
            <w:pPr>
              <w:jc w:val="center"/>
              <w:rPr>
                <w:rFonts w:hint="default" w:cs="宋体"/>
                <w:b/>
                <w:color w:val="000000"/>
                <w:sz w:val="20"/>
                <w:szCs w:val="20"/>
                <w:highlight w:val="none"/>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52B028">
            <w:pPr>
              <w:jc w:val="center"/>
              <w:rPr>
                <w:rFonts w:hint="default" w:cs="宋体"/>
                <w:b/>
                <w:color w:val="000000"/>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07B84D">
            <w:pPr>
              <w:jc w:val="center"/>
              <w:rPr>
                <w:rFonts w:hint="default" w:cs="宋体"/>
                <w:b/>
                <w:color w:val="000000"/>
                <w:sz w:val="20"/>
                <w:szCs w:val="20"/>
                <w:highlight w:val="none"/>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783C6C">
            <w:pPr>
              <w:jc w:val="center"/>
              <w:rPr>
                <w:rFonts w:hint="default" w:cs="宋体"/>
                <w:b/>
                <w:color w:val="000000"/>
                <w:sz w:val="20"/>
                <w:szCs w:val="20"/>
                <w:highlight w:val="none"/>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51F99E">
            <w:pPr>
              <w:jc w:val="center"/>
              <w:rPr>
                <w:rFonts w:hint="default" w:cs="宋体"/>
                <w:b/>
                <w:color w:val="000000"/>
                <w:sz w:val="20"/>
                <w:szCs w:val="20"/>
                <w:highlight w:val="none"/>
              </w:rPr>
            </w:pPr>
          </w:p>
        </w:tc>
      </w:tr>
      <w:tr w14:paraId="4C50A704">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3AA82D">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7D677">
            <w:pPr>
              <w:wordWrap w:val="0"/>
              <w:jc w:val="right"/>
              <w:textAlignment w:val="center"/>
              <w:rPr>
                <w:rFonts w:hint="default" w:cs="宋体"/>
                <w:b/>
                <w:color w:val="000000"/>
                <w:sz w:val="20"/>
                <w:szCs w:val="20"/>
                <w:highlight w:val="none"/>
              </w:rPr>
            </w:pPr>
            <w:r>
              <w:rPr>
                <w:b/>
                <w:color w:val="000000"/>
                <w:sz w:val="20"/>
                <w:highlight w:val="none"/>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1C568">
            <w:pPr>
              <w:jc w:val="right"/>
              <w:rPr>
                <w:rFonts w:hint="default" w:cs="宋体"/>
                <w:b/>
                <w:color w:val="000000"/>
                <w:sz w:val="20"/>
                <w:szCs w:val="20"/>
                <w:highlight w:val="none"/>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E660F">
            <w:pPr>
              <w:wordWrap w:val="0"/>
              <w:jc w:val="right"/>
              <w:textAlignment w:val="center"/>
              <w:rPr>
                <w:rFonts w:hint="default" w:cs="宋体"/>
                <w:b/>
                <w:color w:val="000000"/>
                <w:sz w:val="20"/>
                <w:szCs w:val="20"/>
                <w:highlight w:val="none"/>
              </w:rPr>
            </w:pPr>
            <w:r>
              <w:rPr>
                <w:b/>
                <w:color w:val="000000"/>
                <w:sz w:val="20"/>
                <w:highlight w:val="none"/>
                <w:u w:color="auto"/>
              </w:rPr>
              <w:t xml:space="preserve"> </w:t>
            </w:r>
          </w:p>
        </w:tc>
      </w:tr>
    </w:tbl>
    <w:p w14:paraId="3956A843">
      <w:pPr>
        <w:rPr>
          <w:rFonts w:hint="default" w:cs="宋体"/>
          <w:sz w:val="21"/>
          <w:szCs w:val="21"/>
          <w:highlight w:val="none"/>
        </w:rPr>
      </w:pPr>
      <w:r>
        <w:rPr>
          <w:rFonts w:cs="宋体"/>
          <w:sz w:val="20"/>
          <w:szCs w:val="20"/>
          <w:highlight w:val="none"/>
        </w:rPr>
        <w:t>备注：本表反映单位本年度国有资本经营预算财政拨款支出情况。本单位无国有资本经营收支，故本表无数据。</w:t>
      </w:r>
      <w:r>
        <w:rPr>
          <w:rFonts w:cs="宋体"/>
          <w:sz w:val="20"/>
          <w:szCs w:val="20"/>
          <w:highlight w:val="none"/>
        </w:rPr>
        <w:br w:type="textWrapping"/>
      </w:r>
      <w:r>
        <w:rPr>
          <w:rFonts w:cs="宋体"/>
          <w:sz w:val="20"/>
          <w:szCs w:val="20"/>
          <w:highlight w:val="none"/>
        </w:rPr>
        <w:br w:type="textWrapping"/>
      </w:r>
      <w:r>
        <w:rPr>
          <w:rFonts w:hint="default" w:cs="宋体"/>
          <w:sz w:val="21"/>
          <w:szCs w:val="21"/>
          <w:highlight w:val="none"/>
        </w:rPr>
        <w:br w:type="page"/>
      </w:r>
    </w:p>
    <w:tbl>
      <w:tblPr>
        <w:tblStyle w:val="9"/>
        <w:tblW w:w="4877" w:type="pct"/>
        <w:tblInd w:w="0" w:type="dxa"/>
        <w:tblLayout w:type="fixed"/>
        <w:tblCellMar>
          <w:top w:w="0" w:type="dxa"/>
          <w:left w:w="170" w:type="dxa"/>
          <w:bottom w:w="0" w:type="dxa"/>
          <w:right w:w="170" w:type="dxa"/>
        </w:tblCellMar>
      </w:tblPr>
      <w:tblGrid>
        <w:gridCol w:w="4134"/>
        <w:gridCol w:w="2217"/>
        <w:gridCol w:w="2165"/>
        <w:gridCol w:w="4627"/>
        <w:gridCol w:w="2204"/>
      </w:tblGrid>
      <w:tr w14:paraId="6C99302C">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9ECB240">
            <w:pPr>
              <w:spacing w:line="400" w:lineRule="exact"/>
              <w:jc w:val="center"/>
              <w:textAlignment w:val="bottom"/>
              <w:rPr>
                <w:rFonts w:hint="default" w:cs="宋体"/>
                <w:b/>
                <w:color w:val="000000"/>
                <w:sz w:val="32"/>
                <w:szCs w:val="32"/>
                <w:highlight w:val="none"/>
              </w:rPr>
            </w:pPr>
            <w:r>
              <w:rPr>
                <w:rFonts w:cs="宋体"/>
                <w:b/>
                <w:color w:val="000000"/>
                <w:sz w:val="32"/>
                <w:szCs w:val="32"/>
                <w:highlight w:val="none"/>
              </w:rPr>
              <w:t>机构运行信息表</w:t>
            </w:r>
          </w:p>
        </w:tc>
      </w:tr>
      <w:tr w14:paraId="49080061">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1EF24EF0">
            <w:pPr>
              <w:spacing w:line="280" w:lineRule="exact"/>
              <w:rPr>
                <w:rFonts w:hint="default" w:cs="宋体"/>
                <w:color w:val="000000"/>
                <w:sz w:val="20"/>
                <w:szCs w:val="20"/>
                <w:highlight w:val="none"/>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287F969A">
            <w:pPr>
              <w:spacing w:line="280" w:lineRule="exact"/>
              <w:jc w:val="center"/>
              <w:rPr>
                <w:rFonts w:hint="default" w:cs="宋体"/>
                <w:color w:val="000000"/>
                <w:sz w:val="20"/>
                <w:szCs w:val="20"/>
                <w:highlight w:val="none"/>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1CA41EA3">
            <w:pPr>
              <w:spacing w:line="280" w:lineRule="exact"/>
              <w:jc w:val="right"/>
              <w:rPr>
                <w:rFonts w:hint="default" w:cs="宋体"/>
                <w:color w:val="000000"/>
                <w:sz w:val="20"/>
                <w:szCs w:val="20"/>
                <w:highlight w:val="none"/>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4F45EBEA">
            <w:pPr>
              <w:spacing w:line="280" w:lineRule="exact"/>
              <w:rPr>
                <w:rFonts w:hint="default" w:cs="宋体"/>
                <w:color w:val="000000"/>
                <w:sz w:val="20"/>
                <w:szCs w:val="20"/>
                <w:highlight w:val="none"/>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2E36570E">
            <w:pPr>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公开09表</w:t>
            </w:r>
          </w:p>
        </w:tc>
      </w:tr>
      <w:tr w14:paraId="2F11C807">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00A5DCC">
            <w:pPr>
              <w:spacing w:line="280" w:lineRule="exact"/>
              <w:rPr>
                <w:rFonts w:hint="default" w:cs="宋体"/>
                <w:color w:val="000000"/>
                <w:sz w:val="20"/>
                <w:szCs w:val="20"/>
                <w:highlight w:val="none"/>
              </w:rPr>
            </w:pPr>
            <w:r>
              <w:rPr>
                <w:rFonts w:cs="宋体"/>
                <w:sz w:val="20"/>
                <w:szCs w:val="20"/>
                <w:highlight w:val="none"/>
              </w:rPr>
              <w:t>公开单位</w:t>
            </w:r>
            <w:r>
              <w:rPr>
                <w:rFonts w:cs="宋体"/>
                <w:color w:val="000000"/>
                <w:sz w:val="20"/>
                <w:szCs w:val="20"/>
                <w:highlight w:val="none"/>
              </w:rPr>
              <w:t xml:space="preserve">： </w:t>
            </w:r>
            <w:r>
              <w:rPr>
                <w:color w:val="000000"/>
                <w:sz w:val="20"/>
                <w:highlight w:val="none"/>
                <w:u w:color="auto"/>
              </w:rPr>
              <w:t>重庆市巫溪县尖山中心卫生院</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53EB3C30">
            <w:pPr>
              <w:spacing w:line="280" w:lineRule="exact"/>
              <w:jc w:val="right"/>
              <w:rPr>
                <w:rFonts w:hint="default" w:cs="宋体"/>
                <w:color w:val="000000"/>
                <w:sz w:val="20"/>
                <w:szCs w:val="20"/>
                <w:highlight w:val="none"/>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06527681">
            <w:pPr>
              <w:spacing w:line="280" w:lineRule="exact"/>
              <w:rPr>
                <w:rFonts w:hint="default" w:cs="宋体"/>
                <w:color w:val="000000"/>
                <w:sz w:val="20"/>
                <w:szCs w:val="20"/>
                <w:highlight w:val="none"/>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13588CE9">
            <w:pPr>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3C1FE66A">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BBAB8F">
            <w:pPr>
              <w:spacing w:line="200" w:lineRule="exact"/>
              <w:jc w:val="center"/>
              <w:textAlignment w:val="center"/>
              <w:rPr>
                <w:rFonts w:hint="default" w:cs="宋体"/>
                <w:b/>
                <w:color w:val="000000"/>
                <w:sz w:val="16"/>
                <w:szCs w:val="16"/>
                <w:highlight w:val="none"/>
              </w:rPr>
            </w:pPr>
            <w:r>
              <w:rPr>
                <w:rFonts w:cs="宋体"/>
                <w:b/>
                <w:color w:val="000000"/>
                <w:sz w:val="16"/>
                <w:szCs w:val="16"/>
                <w:highlight w:val="none"/>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94F439">
            <w:pPr>
              <w:spacing w:line="200" w:lineRule="exact"/>
              <w:jc w:val="center"/>
              <w:textAlignment w:val="center"/>
              <w:rPr>
                <w:rFonts w:hint="default" w:cs="宋体"/>
                <w:b/>
                <w:color w:val="000000"/>
                <w:sz w:val="16"/>
                <w:szCs w:val="16"/>
                <w:highlight w:val="none"/>
              </w:rPr>
            </w:pPr>
            <w:r>
              <w:rPr>
                <w:rFonts w:cs="宋体"/>
                <w:b/>
                <w:color w:val="000000"/>
                <w:sz w:val="16"/>
                <w:szCs w:val="16"/>
                <w:highlight w:val="none"/>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D99625">
            <w:pPr>
              <w:spacing w:line="200" w:lineRule="exact"/>
              <w:jc w:val="center"/>
              <w:textAlignment w:val="center"/>
              <w:rPr>
                <w:rFonts w:hint="default" w:cs="宋体"/>
                <w:b/>
                <w:color w:val="000000"/>
                <w:sz w:val="16"/>
                <w:szCs w:val="16"/>
                <w:highlight w:val="none"/>
              </w:rPr>
            </w:pPr>
            <w:r>
              <w:rPr>
                <w:rFonts w:cs="宋体"/>
                <w:b/>
                <w:color w:val="000000"/>
                <w:sz w:val="16"/>
                <w:szCs w:val="16"/>
                <w:highlight w:val="none"/>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379FEA">
            <w:pPr>
              <w:spacing w:line="200" w:lineRule="exact"/>
              <w:jc w:val="center"/>
              <w:textAlignment w:val="center"/>
              <w:rPr>
                <w:rFonts w:hint="default" w:cs="宋体"/>
                <w:b/>
                <w:color w:val="000000"/>
                <w:sz w:val="16"/>
                <w:szCs w:val="16"/>
                <w:highlight w:val="none"/>
              </w:rPr>
            </w:pPr>
            <w:r>
              <w:rPr>
                <w:rFonts w:cs="宋体"/>
                <w:b/>
                <w:color w:val="000000"/>
                <w:sz w:val="16"/>
                <w:szCs w:val="16"/>
                <w:highlight w:val="none"/>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CC2C7F8">
            <w:pPr>
              <w:spacing w:line="200" w:lineRule="exact"/>
              <w:jc w:val="center"/>
              <w:textAlignment w:val="center"/>
              <w:rPr>
                <w:rFonts w:hint="default" w:cs="宋体"/>
                <w:b/>
                <w:color w:val="000000"/>
                <w:sz w:val="16"/>
                <w:szCs w:val="16"/>
                <w:highlight w:val="none"/>
              </w:rPr>
            </w:pPr>
            <w:r>
              <w:rPr>
                <w:rFonts w:cs="宋体"/>
                <w:b/>
                <w:color w:val="000000"/>
                <w:sz w:val="16"/>
                <w:szCs w:val="16"/>
                <w:highlight w:val="none"/>
              </w:rPr>
              <w:t>决算数</w:t>
            </w:r>
          </w:p>
        </w:tc>
      </w:tr>
      <w:tr w14:paraId="525A80FD">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E01A1C">
            <w:pPr>
              <w:spacing w:line="200" w:lineRule="exact"/>
              <w:textAlignment w:val="center"/>
              <w:rPr>
                <w:rFonts w:hint="default" w:cs="宋体"/>
                <w:color w:val="000000"/>
                <w:sz w:val="16"/>
                <w:szCs w:val="16"/>
                <w:highlight w:val="none"/>
              </w:rPr>
            </w:pPr>
            <w:r>
              <w:rPr>
                <w:rFonts w:cs="宋体"/>
                <w:color w:val="000000"/>
                <w:sz w:val="16"/>
                <w:szCs w:val="16"/>
                <w:highlight w:val="none"/>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9E3CC1">
            <w:pPr>
              <w:spacing w:line="200" w:lineRule="exact"/>
              <w:jc w:val="center"/>
              <w:textAlignment w:val="center"/>
              <w:rPr>
                <w:rFonts w:hint="default" w:cs="宋体"/>
                <w:color w:val="000000"/>
                <w:sz w:val="16"/>
                <w:szCs w:val="16"/>
                <w:highlight w:val="none"/>
              </w:rPr>
            </w:pPr>
            <w:r>
              <w:rPr>
                <w:rFonts w:cs="宋体"/>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0699FF">
            <w:pPr>
              <w:spacing w:line="200" w:lineRule="exact"/>
              <w:jc w:val="center"/>
              <w:textAlignment w:val="center"/>
              <w:rPr>
                <w:rFonts w:hint="default" w:cs="宋体"/>
                <w:color w:val="000000"/>
                <w:sz w:val="16"/>
                <w:szCs w:val="16"/>
                <w:highlight w:val="none"/>
              </w:rPr>
            </w:pPr>
            <w:r>
              <w:rPr>
                <w:rFonts w:cs="宋体"/>
                <w:color w:val="000000"/>
                <w:sz w:val="16"/>
                <w:szCs w:val="16"/>
                <w:highlight w:val="none"/>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987A82E">
            <w:pPr>
              <w:spacing w:line="200" w:lineRule="exact"/>
              <w:textAlignment w:val="center"/>
              <w:rPr>
                <w:rFonts w:hint="default" w:cs="宋体"/>
                <w:color w:val="000000"/>
                <w:sz w:val="16"/>
                <w:szCs w:val="16"/>
                <w:highlight w:val="none"/>
              </w:rPr>
            </w:pPr>
            <w:r>
              <w:rPr>
                <w:rFonts w:cs="宋体"/>
                <w:color w:val="000000"/>
                <w:sz w:val="16"/>
                <w:szCs w:val="16"/>
                <w:highlight w:val="none"/>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025BE0">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r>
      <w:tr w14:paraId="1257C63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FCE089">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F60851">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630828">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7E97EF">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81CEE9">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r>
      <w:tr w14:paraId="1661527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A9B2EF6">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9D2386">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5AA389">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393691">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319318">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r>
      <w:tr w14:paraId="375E8AE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4E4BC5">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2FD650">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1DB0AD">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9FE53B">
            <w:pPr>
              <w:spacing w:line="200" w:lineRule="exact"/>
              <w:textAlignment w:val="center"/>
              <w:rPr>
                <w:rFonts w:hint="default" w:cs="宋体"/>
                <w:color w:val="000000"/>
                <w:sz w:val="16"/>
                <w:szCs w:val="16"/>
                <w:highlight w:val="none"/>
              </w:rPr>
            </w:pPr>
            <w:r>
              <w:rPr>
                <w:rFonts w:cs="宋体"/>
                <w:color w:val="000000"/>
                <w:sz w:val="16"/>
                <w:szCs w:val="16"/>
                <w:highlight w:val="none"/>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62AE55">
            <w:pPr>
              <w:spacing w:line="200" w:lineRule="exact"/>
              <w:jc w:val="center"/>
              <w:textAlignment w:val="center"/>
              <w:rPr>
                <w:rFonts w:hint="default" w:cs="宋体"/>
                <w:color w:val="000000"/>
                <w:sz w:val="16"/>
                <w:szCs w:val="16"/>
                <w:highlight w:val="none"/>
              </w:rPr>
            </w:pPr>
            <w:r>
              <w:rPr>
                <w:rFonts w:cs="宋体"/>
                <w:color w:val="000000"/>
                <w:sz w:val="16"/>
                <w:szCs w:val="16"/>
                <w:highlight w:val="none"/>
              </w:rPr>
              <w:t>—</w:t>
            </w:r>
          </w:p>
        </w:tc>
      </w:tr>
      <w:tr w14:paraId="01BB4F8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5F31F0">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060CBA">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01BC63">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F531814">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0AB874">
            <w:pPr>
              <w:spacing w:line="200" w:lineRule="exact"/>
              <w:jc w:val="right"/>
              <w:textAlignment w:val="bottom"/>
              <w:rPr>
                <w:rFonts w:hint="default" w:cs="宋体"/>
                <w:color w:val="000000"/>
                <w:sz w:val="16"/>
                <w:szCs w:val="16"/>
                <w:highlight w:val="none"/>
              </w:rPr>
            </w:pPr>
            <w:r>
              <w:rPr>
                <w:rFonts w:cs="宋体"/>
                <w:color w:val="000000"/>
                <w:sz w:val="16"/>
                <w:szCs w:val="16"/>
                <w:highlight w:val="none"/>
              </w:rPr>
              <w:t xml:space="preserve">2   </w:t>
            </w:r>
          </w:p>
        </w:tc>
      </w:tr>
      <w:tr w14:paraId="59EA91F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A7370E">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ED4130">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F7FD44">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8265816">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4C6317">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r>
      <w:tr w14:paraId="24FBE80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661B28">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DD9284">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080D52">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E410FEE">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F776A9">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r>
      <w:tr w14:paraId="170F6C9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197E47D">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B30415">
            <w:pPr>
              <w:spacing w:line="200" w:lineRule="exact"/>
              <w:jc w:val="center"/>
              <w:textAlignment w:val="center"/>
              <w:rPr>
                <w:rFonts w:hint="default" w:cs="宋体"/>
                <w:color w:val="000000"/>
                <w:sz w:val="16"/>
                <w:szCs w:val="16"/>
                <w:highlight w:val="none"/>
              </w:rPr>
            </w:pPr>
            <w:r>
              <w:rPr>
                <w:rFonts w:cs="宋体"/>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6ECDF2">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CBF5CCC">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9E9425">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r>
      <w:tr w14:paraId="53A2651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30C952">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E7C0AD">
            <w:pPr>
              <w:spacing w:line="200" w:lineRule="exact"/>
              <w:jc w:val="center"/>
              <w:textAlignment w:val="center"/>
              <w:rPr>
                <w:rFonts w:hint="default" w:cs="宋体"/>
                <w:color w:val="000000"/>
                <w:sz w:val="16"/>
                <w:szCs w:val="16"/>
                <w:highlight w:val="none"/>
              </w:rPr>
            </w:pPr>
            <w:r>
              <w:rPr>
                <w:rFonts w:cs="宋体"/>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F482DF">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8A999CC">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A45798">
            <w:pPr>
              <w:spacing w:line="200" w:lineRule="exact"/>
              <w:jc w:val="right"/>
              <w:textAlignment w:val="bottom"/>
              <w:rPr>
                <w:rFonts w:hint="default" w:cs="宋体"/>
                <w:color w:val="000000"/>
                <w:sz w:val="16"/>
                <w:szCs w:val="16"/>
                <w:highlight w:val="none"/>
              </w:rPr>
            </w:pPr>
            <w:r>
              <w:rPr>
                <w:rFonts w:cs="宋体"/>
                <w:color w:val="000000"/>
                <w:sz w:val="16"/>
                <w:szCs w:val="16"/>
                <w:highlight w:val="none"/>
              </w:rPr>
              <w:t>2</w:t>
            </w:r>
            <w:r>
              <w:rPr>
                <w:color w:val="000000"/>
                <w:sz w:val="16"/>
                <w:highlight w:val="none"/>
                <w:u w:color="auto"/>
              </w:rPr>
              <w:t xml:space="preserve"> </w:t>
            </w:r>
          </w:p>
        </w:tc>
      </w:tr>
      <w:tr w14:paraId="4BF0978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4188DD">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C3097C">
            <w:pPr>
              <w:spacing w:line="200" w:lineRule="exact"/>
              <w:jc w:val="center"/>
              <w:textAlignment w:val="center"/>
              <w:rPr>
                <w:rFonts w:hint="default" w:cs="宋体"/>
                <w:color w:val="000000"/>
                <w:sz w:val="16"/>
                <w:szCs w:val="16"/>
                <w:highlight w:val="none"/>
              </w:rPr>
            </w:pPr>
            <w:r>
              <w:rPr>
                <w:rFonts w:cs="宋体"/>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CFDE0C">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E164515">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F01752">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r>
      <w:tr w14:paraId="173240C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F550E3">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8E43A2">
            <w:pPr>
              <w:spacing w:line="200" w:lineRule="exact"/>
              <w:jc w:val="center"/>
              <w:textAlignment w:val="center"/>
              <w:rPr>
                <w:rFonts w:hint="default" w:cs="宋体"/>
                <w:color w:val="000000"/>
                <w:sz w:val="16"/>
                <w:szCs w:val="16"/>
                <w:highlight w:val="none"/>
              </w:rPr>
            </w:pPr>
            <w:r>
              <w:rPr>
                <w:rFonts w:cs="宋体"/>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18D5CC">
            <w:pPr>
              <w:spacing w:line="200" w:lineRule="exact"/>
              <w:jc w:val="center"/>
              <w:textAlignment w:val="center"/>
              <w:rPr>
                <w:rFonts w:hint="default" w:cs="宋体"/>
                <w:color w:val="000000"/>
                <w:sz w:val="16"/>
                <w:szCs w:val="16"/>
                <w:highlight w:val="none"/>
              </w:rPr>
            </w:pPr>
            <w:r>
              <w:rPr>
                <w:rFonts w:cs="宋体"/>
                <w:color w:val="000000"/>
                <w:sz w:val="16"/>
                <w:szCs w:val="16"/>
                <w:highlight w:val="none"/>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2BA2EA9">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9E18B9">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r>
      <w:tr w14:paraId="3FBE212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69C9C79">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47F376">
            <w:pPr>
              <w:spacing w:line="200" w:lineRule="exact"/>
              <w:jc w:val="center"/>
              <w:textAlignment w:val="center"/>
              <w:rPr>
                <w:rFonts w:hint="default" w:cs="宋体"/>
                <w:color w:val="000000"/>
                <w:sz w:val="16"/>
                <w:szCs w:val="16"/>
                <w:highlight w:val="none"/>
              </w:rPr>
            </w:pPr>
            <w:r>
              <w:rPr>
                <w:rFonts w:cs="宋体"/>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35142DF">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06F4561">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377D44">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r>
      <w:tr w14:paraId="1861642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3E0FF42">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59A7DB">
            <w:pPr>
              <w:spacing w:line="200" w:lineRule="exact"/>
              <w:jc w:val="center"/>
              <w:textAlignment w:val="center"/>
              <w:rPr>
                <w:rFonts w:hint="default" w:cs="宋体"/>
                <w:color w:val="000000"/>
                <w:sz w:val="16"/>
                <w:szCs w:val="16"/>
                <w:highlight w:val="none"/>
              </w:rPr>
            </w:pPr>
            <w:r>
              <w:rPr>
                <w:rFonts w:cs="宋体"/>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025E737">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7E591F1">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9EEAC0">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r>
      <w:tr w14:paraId="6E4A1E3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BE35F72">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50D46E">
            <w:pPr>
              <w:spacing w:line="200" w:lineRule="exact"/>
              <w:jc w:val="center"/>
              <w:textAlignment w:val="center"/>
              <w:rPr>
                <w:rFonts w:hint="default" w:cs="宋体"/>
                <w:color w:val="000000"/>
                <w:sz w:val="16"/>
                <w:szCs w:val="16"/>
                <w:highlight w:val="none"/>
              </w:rPr>
            </w:pPr>
            <w:r>
              <w:rPr>
                <w:rFonts w:cs="宋体"/>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5BC3E5A">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2D3DB36">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EBDC4D">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r>
      <w:tr w14:paraId="7B91507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7F7257E">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3B2B3A">
            <w:pPr>
              <w:spacing w:line="200" w:lineRule="exact"/>
              <w:jc w:val="center"/>
              <w:textAlignment w:val="center"/>
              <w:rPr>
                <w:rFonts w:hint="default" w:cs="宋体"/>
                <w:color w:val="000000"/>
                <w:sz w:val="16"/>
                <w:szCs w:val="16"/>
                <w:highlight w:val="none"/>
              </w:rPr>
            </w:pPr>
            <w:r>
              <w:rPr>
                <w:rFonts w:cs="宋体"/>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AE5CAE9">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9DEC7F4">
            <w:pPr>
              <w:spacing w:line="200" w:lineRule="exact"/>
              <w:textAlignment w:val="center"/>
              <w:rPr>
                <w:rFonts w:hint="default" w:cs="宋体"/>
                <w:color w:val="000000"/>
                <w:sz w:val="16"/>
                <w:szCs w:val="16"/>
                <w:highlight w:val="none"/>
              </w:rPr>
            </w:pPr>
            <w:r>
              <w:rPr>
                <w:rFonts w:cs="宋体"/>
                <w:color w:val="000000"/>
                <w:sz w:val="16"/>
                <w:szCs w:val="16"/>
                <w:highlight w:val="none"/>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E25AE5">
            <w:pPr>
              <w:spacing w:line="200" w:lineRule="exact"/>
              <w:jc w:val="center"/>
              <w:textAlignment w:val="center"/>
              <w:rPr>
                <w:rFonts w:hint="default" w:cs="宋体"/>
                <w:color w:val="000000"/>
                <w:sz w:val="16"/>
                <w:szCs w:val="16"/>
                <w:highlight w:val="none"/>
              </w:rPr>
            </w:pPr>
            <w:r>
              <w:rPr>
                <w:rFonts w:cs="宋体"/>
                <w:color w:val="000000"/>
                <w:sz w:val="16"/>
                <w:szCs w:val="16"/>
                <w:highlight w:val="none"/>
              </w:rPr>
              <w:t>—</w:t>
            </w:r>
          </w:p>
        </w:tc>
      </w:tr>
      <w:tr w14:paraId="576A7C3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278DAA5">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4F94F5">
            <w:pPr>
              <w:spacing w:line="200" w:lineRule="exact"/>
              <w:jc w:val="center"/>
              <w:textAlignment w:val="center"/>
              <w:rPr>
                <w:rFonts w:hint="default" w:cs="宋体"/>
                <w:color w:val="000000"/>
                <w:sz w:val="16"/>
                <w:szCs w:val="16"/>
                <w:highlight w:val="none"/>
              </w:rPr>
            </w:pPr>
            <w:r>
              <w:rPr>
                <w:rFonts w:cs="宋体"/>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9DB039F">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0EFBC0">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1DE8EC">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r>
      <w:tr w14:paraId="3769ABE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596FE05">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925B2B">
            <w:pPr>
              <w:spacing w:line="200" w:lineRule="exact"/>
              <w:jc w:val="center"/>
              <w:textAlignment w:val="center"/>
              <w:rPr>
                <w:rFonts w:hint="default" w:cs="宋体"/>
                <w:color w:val="000000"/>
                <w:sz w:val="16"/>
                <w:szCs w:val="16"/>
                <w:highlight w:val="none"/>
              </w:rPr>
            </w:pPr>
            <w:r>
              <w:rPr>
                <w:rFonts w:cs="宋体"/>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026BD01">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0D65D3">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B8423B">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r>
      <w:tr w14:paraId="4D5EF1F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6E76AC4">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96CEBE">
            <w:pPr>
              <w:spacing w:line="200" w:lineRule="exact"/>
              <w:jc w:val="center"/>
              <w:textAlignment w:val="center"/>
              <w:rPr>
                <w:rFonts w:hint="default" w:cs="宋体"/>
                <w:color w:val="000000"/>
                <w:sz w:val="16"/>
                <w:szCs w:val="16"/>
                <w:highlight w:val="none"/>
              </w:rPr>
            </w:pPr>
            <w:r>
              <w:rPr>
                <w:rFonts w:cs="宋体"/>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71E179E">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89E2F1">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A96CEA">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r>
      <w:tr w14:paraId="4C5AEC7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CDD3A36">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E68EB3">
            <w:pPr>
              <w:spacing w:line="200" w:lineRule="exact"/>
              <w:jc w:val="center"/>
              <w:textAlignment w:val="center"/>
              <w:rPr>
                <w:rFonts w:hint="default" w:cs="宋体"/>
                <w:color w:val="000000"/>
                <w:sz w:val="16"/>
                <w:szCs w:val="16"/>
                <w:highlight w:val="none"/>
              </w:rPr>
            </w:pPr>
            <w:r>
              <w:rPr>
                <w:rFonts w:cs="宋体"/>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9F31C57">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56DEF0">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00B789">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r>
      <w:tr w14:paraId="41EBFCE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CA0D641">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F9A7FF">
            <w:pPr>
              <w:spacing w:line="200" w:lineRule="exact"/>
              <w:jc w:val="center"/>
              <w:textAlignment w:val="center"/>
              <w:rPr>
                <w:rFonts w:hint="default" w:cs="宋体"/>
                <w:color w:val="000000"/>
                <w:sz w:val="16"/>
                <w:szCs w:val="16"/>
                <w:highlight w:val="none"/>
              </w:rPr>
            </w:pPr>
            <w:r>
              <w:rPr>
                <w:rFonts w:cs="宋体"/>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DCF0F62">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FEFB8A1">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710236">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r>
      <w:tr w14:paraId="7077C36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C070E9A">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F4BCED">
            <w:pPr>
              <w:spacing w:line="200" w:lineRule="exact"/>
              <w:jc w:val="center"/>
              <w:textAlignment w:val="center"/>
              <w:rPr>
                <w:rFonts w:hint="default" w:cs="宋体"/>
                <w:color w:val="000000"/>
                <w:sz w:val="16"/>
                <w:szCs w:val="16"/>
                <w:highlight w:val="none"/>
              </w:rPr>
            </w:pPr>
            <w:r>
              <w:rPr>
                <w:rFonts w:cs="宋体"/>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F8E16B0">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9112E5">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934778">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r>
      <w:tr w14:paraId="3F0752B4">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4A41B2">
            <w:pPr>
              <w:spacing w:line="200" w:lineRule="exact"/>
              <w:textAlignment w:val="center"/>
              <w:rPr>
                <w:rFonts w:hint="default" w:cs="宋体"/>
                <w:color w:val="000000"/>
                <w:sz w:val="16"/>
                <w:szCs w:val="16"/>
                <w:highlight w:val="none"/>
              </w:rPr>
            </w:pPr>
            <w:r>
              <w:rPr>
                <w:rFonts w:cs="宋体"/>
                <w:color w:val="000000"/>
                <w:sz w:val="16"/>
                <w:szCs w:val="16"/>
                <w:highlight w:val="none"/>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6D57C4">
            <w:pPr>
              <w:spacing w:line="200" w:lineRule="exact"/>
              <w:jc w:val="center"/>
              <w:textAlignment w:val="center"/>
              <w:rPr>
                <w:rFonts w:hint="default" w:cs="宋体"/>
                <w:color w:val="000000"/>
                <w:sz w:val="16"/>
                <w:szCs w:val="16"/>
                <w:highlight w:val="none"/>
              </w:rPr>
            </w:pPr>
            <w:r>
              <w:rPr>
                <w:rFonts w:cs="宋体"/>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08FE73">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E385D65">
            <w:pPr>
              <w:spacing w:line="200" w:lineRule="exact"/>
              <w:rPr>
                <w:rFonts w:hint="default" w:cs="宋体"/>
                <w:color w:val="000000"/>
                <w:sz w:val="16"/>
                <w:szCs w:val="16"/>
                <w:highlight w:val="none"/>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6C5641">
            <w:pPr>
              <w:spacing w:line="200" w:lineRule="exact"/>
              <w:jc w:val="right"/>
              <w:rPr>
                <w:rFonts w:hint="default" w:cs="宋体"/>
                <w:color w:val="000000"/>
                <w:sz w:val="16"/>
                <w:szCs w:val="16"/>
                <w:highlight w:val="none"/>
              </w:rPr>
            </w:pPr>
          </w:p>
        </w:tc>
      </w:tr>
      <w:tr w14:paraId="1B90C107">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209829D">
            <w:pPr>
              <w:spacing w:line="200" w:lineRule="exact"/>
              <w:textAlignment w:val="center"/>
              <w:rPr>
                <w:rFonts w:hint="default" w:cs="宋体"/>
                <w:color w:val="000000"/>
                <w:sz w:val="16"/>
                <w:szCs w:val="16"/>
                <w:highlight w:val="none"/>
              </w:rPr>
            </w:pPr>
            <w:r>
              <w:rPr>
                <w:rFonts w:cs="宋体"/>
                <w:color w:val="000000"/>
                <w:sz w:val="16"/>
                <w:szCs w:val="16"/>
                <w:highlight w:val="none"/>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7D5474">
            <w:pPr>
              <w:spacing w:line="200" w:lineRule="exact"/>
              <w:jc w:val="center"/>
              <w:textAlignment w:val="center"/>
              <w:rPr>
                <w:rFonts w:hint="default" w:cs="宋体"/>
                <w:color w:val="000000"/>
                <w:sz w:val="16"/>
                <w:szCs w:val="16"/>
                <w:highlight w:val="none"/>
              </w:rPr>
            </w:pPr>
            <w:r>
              <w:rPr>
                <w:rFonts w:cs="宋体"/>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2181E2">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A6AF0E">
            <w:pPr>
              <w:spacing w:line="200" w:lineRule="exact"/>
              <w:rPr>
                <w:rFonts w:hint="default" w:cs="宋体"/>
                <w:color w:val="000000"/>
                <w:sz w:val="16"/>
                <w:szCs w:val="16"/>
                <w:highlight w:val="none"/>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5B8788">
            <w:pPr>
              <w:spacing w:line="200" w:lineRule="exact"/>
              <w:jc w:val="right"/>
              <w:rPr>
                <w:rFonts w:hint="default" w:cs="宋体"/>
                <w:color w:val="000000"/>
                <w:sz w:val="16"/>
                <w:szCs w:val="16"/>
                <w:highlight w:val="none"/>
              </w:rPr>
            </w:pPr>
          </w:p>
        </w:tc>
      </w:tr>
    </w:tbl>
    <w:p w14:paraId="28150795">
      <w:pPr>
        <w:rPr>
          <w:rFonts w:hint="default" w:cs="宋体"/>
          <w:sz w:val="21"/>
          <w:szCs w:val="21"/>
          <w:highlight w:val="none"/>
        </w:rPr>
      </w:pPr>
      <w:r>
        <w:rPr>
          <w:rFonts w:cs="宋体"/>
          <w:sz w:val="20"/>
          <w:szCs w:val="20"/>
          <w:highlight w:val="none"/>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sectPr>
      <w:pgSz w:w="16839" w:h="11907" w:orient="landscape"/>
      <w:pgMar w:top="1037" w:right="567" w:bottom="454" w:left="567" w:header="0" w:footer="283" w:gutter="0"/>
      <w:pgNumType w:fmt="numberInDash"/>
      <w:cols w:space="0" w:num="1"/>
      <w:rtlGutter w:val="0"/>
      <w:docGrid w:type="lines" w:linePitch="3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2C76F">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A4568C">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0A4568C">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D61AA75">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D61AA75">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51C78">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74"/>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2RiMWRjYjAxZDU3MmY1OTM0MjQ0M2U1YTE2Njc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BD06D2"/>
    <w:rsid w:val="01F3521E"/>
    <w:rsid w:val="032C0F04"/>
    <w:rsid w:val="03B87EA0"/>
    <w:rsid w:val="03E3214F"/>
    <w:rsid w:val="044C50BA"/>
    <w:rsid w:val="04862044"/>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515B7"/>
    <w:rsid w:val="0E3A5F83"/>
    <w:rsid w:val="0F836721"/>
    <w:rsid w:val="0FA1518B"/>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CDC5BD7"/>
    <w:rsid w:val="1D014A01"/>
    <w:rsid w:val="1D022362"/>
    <w:rsid w:val="1D1B04B0"/>
    <w:rsid w:val="1DA52501"/>
    <w:rsid w:val="1DBD6767"/>
    <w:rsid w:val="1DC52125"/>
    <w:rsid w:val="1DD26311"/>
    <w:rsid w:val="1E374ACB"/>
    <w:rsid w:val="1ECF0A66"/>
    <w:rsid w:val="1EF67CA4"/>
    <w:rsid w:val="1F020D3A"/>
    <w:rsid w:val="1F153C3E"/>
    <w:rsid w:val="1F2C5189"/>
    <w:rsid w:val="1F4B0B02"/>
    <w:rsid w:val="1FBB35CD"/>
    <w:rsid w:val="1FCD26AF"/>
    <w:rsid w:val="1FE25607"/>
    <w:rsid w:val="20642787"/>
    <w:rsid w:val="21556F04"/>
    <w:rsid w:val="22403BD3"/>
    <w:rsid w:val="24B92327"/>
    <w:rsid w:val="24C14514"/>
    <w:rsid w:val="24F043A3"/>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1F3159"/>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815C6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3C31EA"/>
    <w:rsid w:val="5AD134D8"/>
    <w:rsid w:val="5C263CE4"/>
    <w:rsid w:val="5C5D2777"/>
    <w:rsid w:val="5CF66BF3"/>
    <w:rsid w:val="5D290C69"/>
    <w:rsid w:val="5D8B0F8F"/>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BBF7E61"/>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8B5063"/>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pPr>
      <w:spacing w:before="0" w:beforeLines="0" w:beforeAutospacing="0" w:after="0" w:afterLines="0" w:afterAutospacing="0"/>
      <w:ind w:left="104" w:right="0"/>
      <w:jc w:val="left"/>
    </w:pPr>
    <w:rPr>
      <w:rFonts w:hint="eastAsia" w:ascii="方正仿宋_GBK" w:hAnsi="方正仿宋_GBK" w:eastAsia="方正仿宋_GBK" w:cs="宋体"/>
      <w:kern w:val="0"/>
      <w:sz w:val="32"/>
      <w:szCs w:val="32"/>
      <w:lang w:val="en-US" w:eastAsia="zh-CN" w:bidi="ar"/>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 w:type="paragraph" w:customStyle="1" w:styleId="18">
    <w:name w:val="UserStyle_3"/>
    <w:basedOn w:val="1"/>
    <w:autoRedefine/>
    <w:qFormat/>
    <w:uiPriority w:val="0"/>
    <w:pPr>
      <w:keepNext w:val="0"/>
      <w:keepLines w:val="0"/>
      <w:widowControl/>
      <w:suppressLineNumbers w:val="0"/>
      <w:spacing w:before="0" w:beforeAutospacing="0" w:after="0" w:afterAutospacing="0"/>
      <w:ind w:left="0" w:right="0" w:firstLine="420"/>
      <w:jc w:val="left"/>
    </w:pPr>
    <w:rPr>
      <w:rFonts w:hint="eastAsia" w:ascii="Calibri" w:hAnsi="Calibri" w:eastAsia="宋体" w:cs="宋体"/>
      <w:kern w:val="1"/>
      <w:sz w:val="24"/>
      <w:szCs w:val="24"/>
      <w:lang w:val="en-US" w:eastAsia="zh-CN" w:bidi="ar"/>
    </w:rPr>
  </w:style>
  <w:style w:type="character" w:customStyle="1" w:styleId="19">
    <w:name w:val="19"/>
    <w:basedOn w:val="11"/>
    <w:autoRedefine/>
    <w:qFormat/>
    <w:uiPriority w:val="0"/>
    <w:rPr>
      <w:rFonts w:hint="default" w:ascii="Times New Roman" w:hAnsi="Times New Roman" w:cs="Times New Roman"/>
      <w:b/>
    </w:rPr>
  </w:style>
  <w:style w:type="paragraph" w:customStyle="1" w:styleId="20">
    <w:name w:val="普通(网站) Char Char"/>
    <w:basedOn w:val="1"/>
    <w:autoRedefine/>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8515</Words>
  <Characters>10300</Characters>
  <Lines>190</Lines>
  <Paragraphs>53</Paragraphs>
  <TotalTime>10</TotalTime>
  <ScaleCrop>false</ScaleCrop>
  <LinksUpToDate>false</LinksUpToDate>
  <CharactersWithSpaces>11374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【生活つ°】</cp:lastModifiedBy>
  <dcterms:modified xsi:type="dcterms:W3CDTF">2024-09-27T07:46:54Z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341637D2E7AC4A4D9ADF5C4D19DE60C0_13</vt:lpwstr>
  </property>
</Properties>
</file>