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9E04">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重庆市巫溪县乌龙乡卫生院</w:t>
      </w:r>
    </w:p>
    <w:p w14:paraId="76EC12ED">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69BA0813">
      <w:pPr>
        <w:pStyle w:val="13"/>
        <w:keepNext w:val="0"/>
        <w:keepLines w:val="0"/>
        <w:widowControl/>
        <w:suppressLineNumbers w:val="0"/>
        <w:autoSpaceDE w:val="0"/>
        <w:autoSpaceDN/>
        <w:spacing w:before="0" w:beforeAutospacing="0" w:after="0" w:afterAutospacing="0" w:line="600" w:lineRule="exact"/>
        <w:ind w:left="0" w:leftChars="0" w:right="0" w:rightChars="0" w:firstLine="643" w:firstLineChars="200"/>
        <w:jc w:val="both"/>
        <w:rPr>
          <w:rFonts w:hint="eastAsia" w:ascii="方正黑体_GBK" w:hAnsi="方正黑体_GBK" w:eastAsia="方正黑体_GBK" w:cs="方正黑体_GBK"/>
          <w:b/>
          <w:kern w:val="0"/>
          <w:sz w:val="32"/>
          <w:szCs w:val="32"/>
          <w:shd w:val="clear" w:fill="FFFFFF"/>
        </w:rPr>
      </w:pPr>
      <w:r>
        <w:rPr>
          <w:rStyle w:val="17"/>
          <w:rFonts w:hint="eastAsia" w:ascii="方正黑体_GBK" w:hAnsi="方正黑体_GBK" w:eastAsia="方正黑体_GBK" w:cs="方正黑体_GBK"/>
          <w:b/>
          <w:bCs w:val="0"/>
          <w:sz w:val="32"/>
          <w:szCs w:val="32"/>
          <w:shd w:val="clear" w:fill="FFFFFF"/>
        </w:rPr>
        <w:t>一</w:t>
      </w:r>
      <w:r>
        <w:rPr>
          <w:rStyle w:val="18"/>
          <w:rFonts w:hint="eastAsia" w:ascii="方正黑体_GBK" w:hAnsi="方正黑体_GBK" w:eastAsia="方正黑体_GBK" w:cs="方正黑体_GBK"/>
          <w:b/>
          <w:sz w:val="32"/>
          <w:szCs w:val="32"/>
          <w:shd w:val="clear" w:fill="FFFFFF"/>
        </w:rPr>
        <w:t>、部门基本情况</w:t>
      </w:r>
    </w:p>
    <w:p w14:paraId="6AE511CC">
      <w:pPr>
        <w:pStyle w:val="13"/>
        <w:keepNext w:val="0"/>
        <w:keepLines w:val="0"/>
        <w:widowControl/>
        <w:suppressLineNumbers w:val="0"/>
        <w:autoSpaceDE w:val="0"/>
        <w:autoSpaceDN/>
        <w:spacing w:before="0" w:beforeAutospacing="0" w:after="0" w:afterAutospacing="0" w:line="600" w:lineRule="exact"/>
        <w:ind w:left="0" w:leftChars="0" w:right="0" w:rightChars="0" w:firstLine="643" w:firstLineChars="200"/>
        <w:jc w:val="both"/>
        <w:rPr>
          <w:rFonts w:hint="eastAsia" w:ascii="方正楷体_GBK" w:hAnsi="方正楷体_GBK" w:eastAsia="方正楷体_GBK" w:cs="方正楷体_GBK"/>
          <w:b/>
          <w:kern w:val="0"/>
          <w:sz w:val="32"/>
          <w:szCs w:val="32"/>
          <w:shd w:val="clear" w:fill="FFFFFF"/>
        </w:rPr>
      </w:pPr>
      <w:r>
        <w:rPr>
          <w:rStyle w:val="18"/>
          <w:rFonts w:hint="eastAsia" w:ascii="方正楷体_GBK" w:hAnsi="方正楷体_GBK" w:eastAsia="方正楷体_GBK" w:cs="方正楷体_GBK"/>
          <w:b/>
          <w:sz w:val="32"/>
          <w:szCs w:val="32"/>
          <w:shd w:val="clear" w:fill="FFFFFF"/>
        </w:rPr>
        <w:t>（一）</w:t>
      </w:r>
      <w:r>
        <w:rPr>
          <w:rStyle w:val="17"/>
          <w:rFonts w:hint="eastAsia" w:ascii="方正楷体_GBK" w:hAnsi="方正楷体_GBK" w:eastAsia="方正楷体_GBK" w:cs="方正楷体_GBK"/>
          <w:b/>
          <w:bCs w:val="0"/>
          <w:sz w:val="32"/>
          <w:szCs w:val="32"/>
          <w:shd w:val="clear" w:fill="FFFFFF"/>
        </w:rPr>
        <w:t>职能</w:t>
      </w:r>
      <w:r>
        <w:rPr>
          <w:rStyle w:val="18"/>
          <w:rFonts w:hint="eastAsia" w:ascii="方正楷体_GBK" w:hAnsi="方正楷体_GBK" w:eastAsia="方正楷体_GBK" w:cs="方正楷体_GBK"/>
          <w:b/>
          <w:sz w:val="32"/>
          <w:szCs w:val="32"/>
          <w:shd w:val="clear" w:fill="FFFFFF"/>
        </w:rPr>
        <w:t>职责</w:t>
      </w:r>
    </w:p>
    <w:p w14:paraId="27F7D5CB">
      <w:pPr>
        <w:pStyle w:val="13"/>
        <w:keepNext w:val="0"/>
        <w:keepLines w:val="0"/>
        <w:widowControl/>
        <w:suppressLineNumbers w:val="0"/>
        <w:autoSpaceDE w:val="0"/>
        <w:autoSpaceDN/>
        <w:spacing w:before="0" w:beforeAutospacing="0" w:after="0" w:afterAutospacing="0" w:line="600" w:lineRule="exact"/>
        <w:ind w:left="0" w:leftChars="0" w:right="0" w:rightChars="0" w:firstLine="960" w:firstLineChars="300"/>
        <w:jc w:val="both"/>
        <w:rPr>
          <w:rFonts w:hint="eastAsia" w:ascii="方正仿宋_GBK" w:hAnsi="方正仿宋_GBK" w:eastAsia="方正仿宋_GBK" w:cs="方正仿宋_GBK"/>
          <w:kern w:val="1"/>
          <w:sz w:val="32"/>
          <w:szCs w:val="32"/>
          <w:shd w:val="clear" w:fill="FFFFFF"/>
        </w:rPr>
      </w:pPr>
      <w:r>
        <w:rPr>
          <w:rFonts w:hint="eastAsia" w:ascii="方正仿宋_GBK" w:hAnsi="方正仿宋_GBK" w:eastAsia="方正仿宋_GBK" w:cs="方正仿宋_GBK"/>
          <w:kern w:val="1"/>
          <w:sz w:val="32"/>
          <w:szCs w:val="32"/>
          <w:shd w:val="clear" w:fill="FFFFFF"/>
        </w:rPr>
        <w:t>巫溪县乌龙乡卫生院是由政府举办，不以营利为目的，具有公共卫生性质的公益性事业单位，具体工作职责如下：</w:t>
      </w:r>
    </w:p>
    <w:p w14:paraId="51AA647B">
      <w:pPr>
        <w:pStyle w:val="19"/>
        <w:keepNext w:val="0"/>
        <w:keepLines w:val="0"/>
        <w:widowControl/>
        <w:suppressLineNumbers w:val="0"/>
        <w:autoSpaceDE w:val="0"/>
        <w:autoSpaceDN/>
        <w:spacing w:after="0" w:afterAutospacing="0" w:line="600" w:lineRule="exact"/>
        <w:ind w:left="0" w:firstLine="643" w:firstLineChars="20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1.提供公共卫生服务</w:t>
      </w:r>
    </w:p>
    <w:p w14:paraId="47433201">
      <w:pPr>
        <w:pStyle w:val="19"/>
        <w:keepNext w:val="0"/>
        <w:keepLines w:val="0"/>
        <w:widowControl/>
        <w:suppressLineNumbers w:val="0"/>
        <w:autoSpaceDE w:val="0"/>
        <w:autoSpaceDN/>
        <w:spacing w:after="0" w:afterAutospacing="0" w:line="600" w:lineRule="exact"/>
        <w:ind w:left="0" w:firstLine="480" w:firstLineChars="200"/>
        <w:jc w:val="both"/>
        <w:rPr>
          <w:rFonts w:hint="eastAsia" w:ascii="方正仿宋_GBK" w:hAnsi="方正仿宋_GBK" w:eastAsia="方正仿宋_GBK" w:cs="方正仿宋_GBK"/>
          <w:kern w:val="2"/>
          <w:sz w:val="32"/>
          <w:szCs w:val="32"/>
        </w:rPr>
      </w:pPr>
      <w:r>
        <w:rPr>
          <w:rFonts w:hint="eastAsia" w:ascii="宋体" w:hAnsi="宋体" w:eastAsia="宋体" w:cs="宋体"/>
          <w:kern w:val="2"/>
          <w:sz w:val="24"/>
          <w:szCs w:val="24"/>
        </w:rPr>
        <w:t>（</w:t>
      </w:r>
      <w:r>
        <w:rPr>
          <w:rFonts w:hint="eastAsia" w:ascii="方正仿宋_GBK" w:hAnsi="方正仿宋_GBK" w:eastAsia="方正仿宋_GBK" w:cs="方正仿宋_GBK"/>
          <w:kern w:val="2"/>
          <w:sz w:val="32"/>
          <w:szCs w:val="32"/>
        </w:rPr>
        <w:t>1）承担</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农村居民健康档案规范建档指导、管理及服务。</w:t>
      </w:r>
    </w:p>
    <w:p w14:paraId="1A205BB0">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37408C8B">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（3）提供并组织实施</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预防接种服务，落实国家免疫规划。</w:t>
      </w:r>
    </w:p>
    <w:p w14:paraId="3131B64D">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（4）及时发现、登记并报告</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内发现的传染病病例和疑似病例，参与现场疫情管理。</w:t>
      </w:r>
    </w:p>
    <w:p w14:paraId="75FB5B1B">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（5）开展新生儿访视及儿童保健系统管理，进行体格检查和生长发育和监测及评价，开展健康指导。</w:t>
      </w:r>
    </w:p>
    <w:p w14:paraId="49B33498">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（6）开展孕产妇保健系统管理和产后访视，进行一般体格检查及孕期营养，心理等健康指导。</w:t>
      </w:r>
    </w:p>
    <w:p w14:paraId="17901F03">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（7）对</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65岁及以上老年人进行登记管理，进行健康危险因素调查和一般体格检查，开展健康指导。</w:t>
      </w:r>
    </w:p>
    <w:p w14:paraId="1F616DC2">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0E87510C">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（9）对本</w:t>
      </w:r>
      <w:r>
        <w:rPr>
          <w:rFonts w:hint="eastAsia" w:ascii="方正仿宋_GBK" w:hAnsi="方正仿宋_GBK" w:eastAsia="方正仿宋_GBK" w:cs="方正仿宋_GBK"/>
          <w:kern w:val="2"/>
          <w:sz w:val="32"/>
          <w:szCs w:val="32"/>
          <w:lang w:val="en-US" w:eastAsia="zh-CN"/>
        </w:rPr>
        <w:t>乡</w:t>
      </w:r>
      <w:r>
        <w:rPr>
          <w:rFonts w:hint="eastAsia" w:ascii="方正仿宋_GBK" w:hAnsi="方正仿宋_GBK" w:eastAsia="方正仿宋_GBK" w:cs="方正仿宋_GBK"/>
          <w:kern w:val="2"/>
          <w:sz w:val="32"/>
          <w:szCs w:val="32"/>
        </w:rPr>
        <w:t>重性精神疾病患者进行登记管理、治疗随访和康复指导。</w:t>
      </w:r>
    </w:p>
    <w:p w14:paraId="453F71F8">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（10）负责本</w:t>
      </w:r>
      <w:r>
        <w:rPr>
          <w:rFonts w:hint="eastAsia" w:ascii="方正仿宋_GBK" w:hAnsi="方正仿宋_GBK" w:eastAsia="方正仿宋_GBK" w:cs="方正仿宋_GBK"/>
          <w:kern w:val="2"/>
          <w:sz w:val="32"/>
          <w:szCs w:val="32"/>
          <w:lang w:val="en-US" w:eastAsia="zh-CN"/>
        </w:rPr>
        <w:t>乡</w:t>
      </w:r>
      <w:r>
        <w:rPr>
          <w:rFonts w:hint="eastAsia" w:ascii="方正仿宋_GBK" w:hAnsi="方正仿宋_GBK" w:eastAsia="方正仿宋_GBK" w:cs="方正仿宋_GBK"/>
          <w:kern w:val="2"/>
          <w:sz w:val="32"/>
          <w:szCs w:val="32"/>
        </w:rPr>
        <w:t>内突发公共卫生事件的报告并协助处理。</w:t>
      </w:r>
    </w:p>
    <w:p w14:paraId="0A75D30D">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（11）做好卫生行政部门规定的其他公共卫生服务。</w:t>
      </w:r>
    </w:p>
    <w:p w14:paraId="23476B18">
      <w:pPr>
        <w:pStyle w:val="19"/>
        <w:keepNext w:val="0"/>
        <w:keepLines w:val="0"/>
        <w:widowControl/>
        <w:suppressLineNumbers w:val="0"/>
        <w:autoSpaceDE w:val="0"/>
        <w:autoSpaceDN/>
        <w:spacing w:after="0" w:afterAutospacing="0" w:line="600" w:lineRule="exact"/>
        <w:ind w:left="0" w:firstLine="643" w:firstLineChars="20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2.提供基本医疗服务</w:t>
      </w:r>
    </w:p>
    <w:p w14:paraId="64D9E735">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（1）使用农村适宜医疗技术和中医药技术，正确处理常见病、多发病，对疑难重症进行恰当的处理并转诊。承担乡村现场应急救护、转诊服务和康复服务。</w:t>
      </w:r>
    </w:p>
    <w:p w14:paraId="76329A96">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（2）我院能完成外科的止血、缝合、包扎、骨折固定等处置，能开展阑尾、疝气等常见下腹部手术。</w:t>
      </w:r>
    </w:p>
    <w:p w14:paraId="24807F89">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566D5AD7">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（4）执行国家基本药物制度药品集中采购、零差率销售等政策，为实施一体化管理的村卫生室统一代购药品。</w:t>
      </w:r>
    </w:p>
    <w:p w14:paraId="32479108">
      <w:pPr>
        <w:pStyle w:val="19"/>
        <w:keepNext w:val="0"/>
        <w:keepLines w:val="0"/>
        <w:widowControl/>
        <w:suppressLineNumbers w:val="0"/>
        <w:autoSpaceDE w:val="0"/>
        <w:autoSpaceDN/>
        <w:spacing w:after="0" w:afterAutospacing="0" w:line="600" w:lineRule="exact"/>
        <w:ind w:left="0" w:firstLine="640" w:firstLineChars="200"/>
        <w:jc w:val="both"/>
        <w:rPr>
          <w:rFonts w:hint="eastAsia" w:ascii="宋体" w:hAnsi="宋体" w:eastAsia="宋体" w:cs="宋体"/>
          <w:kern w:val="2"/>
          <w:sz w:val="24"/>
          <w:szCs w:val="24"/>
        </w:rPr>
      </w:pPr>
      <w:r>
        <w:rPr>
          <w:rFonts w:hint="eastAsia" w:ascii="方正仿宋_GBK" w:hAnsi="方正仿宋_GBK" w:eastAsia="方正仿宋_GBK" w:cs="方正仿宋_GBK"/>
          <w:kern w:val="2"/>
          <w:sz w:val="32"/>
          <w:szCs w:val="32"/>
        </w:rPr>
        <w:t>（5）提供政府卫生行政部门批准的其他适宜的医疗服务</w:t>
      </w:r>
      <w:r>
        <w:rPr>
          <w:rFonts w:hint="eastAsia" w:ascii="宋体" w:hAnsi="宋体" w:eastAsia="宋体" w:cs="宋体"/>
          <w:kern w:val="2"/>
          <w:sz w:val="24"/>
          <w:szCs w:val="24"/>
        </w:rPr>
        <w:t>。</w:t>
      </w:r>
    </w:p>
    <w:p w14:paraId="1D89767D">
      <w:pPr>
        <w:pStyle w:val="19"/>
        <w:keepNext w:val="0"/>
        <w:keepLines w:val="0"/>
        <w:widowControl/>
        <w:suppressLineNumbers w:val="0"/>
        <w:autoSpaceDE w:val="0"/>
        <w:autoSpaceDN/>
        <w:spacing w:after="0" w:afterAutospacing="0" w:line="600" w:lineRule="exact"/>
        <w:ind w:left="0" w:firstLine="643" w:firstLineChars="20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3.承担公共卫生管理</w:t>
      </w:r>
    </w:p>
    <w:p w14:paraId="2E1D03FD">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（1）对</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内传染病防治、学校卫生、食品卫生、饮水卫生、职业卫生，以及村级预防保健工作进行指导、培训、考核与监督。</w:t>
      </w:r>
    </w:p>
    <w:p w14:paraId="35A87F17">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7720A244">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（3）深入推进乡村卫生服务一体化管理，对村卫生室实行以行政、人员、业务、药品、财产为基本内容的“五统一”规范管理；负责村卫生室的技术指导和乡村医生培训等工作。</w:t>
      </w:r>
    </w:p>
    <w:p w14:paraId="17D9AF80">
      <w:pPr>
        <w:pStyle w:val="19"/>
        <w:keepNext w:val="0"/>
        <w:keepLines w:val="0"/>
        <w:widowControl/>
        <w:suppressLineNumbers w:val="0"/>
        <w:autoSpaceDE w:val="0"/>
        <w:autoSpaceDN/>
        <w:spacing w:after="0" w:afterAutospacing="0" w:line="600" w:lineRule="exact"/>
        <w:ind w:left="0" w:firstLine="643" w:firstLineChars="200"/>
        <w:jc w:val="both"/>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4.卫生行政管理</w:t>
      </w:r>
    </w:p>
    <w:p w14:paraId="1118AE24">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63AF3EA2">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（2）配合有关部门动员组织群众开展爱国卫生活动，逐步改善</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卫生状况。</w:t>
      </w:r>
    </w:p>
    <w:p w14:paraId="54E08EF2">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（3）贯彻执行国家各种卫生法规，对</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内有关行业实行监督管理。</w:t>
      </w:r>
    </w:p>
    <w:p w14:paraId="66F2A5C0">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（4）负责</w:t>
      </w:r>
      <w:r>
        <w:rPr>
          <w:rFonts w:hint="eastAsia" w:ascii="方正仿宋_GBK" w:hAnsi="方正仿宋_GBK" w:eastAsia="方正仿宋_GBK" w:cs="方正仿宋_GBK"/>
          <w:kern w:val="2"/>
          <w:sz w:val="32"/>
          <w:szCs w:val="32"/>
          <w:lang w:eastAsia="zh-CN"/>
        </w:rPr>
        <w:t>本乡</w:t>
      </w:r>
      <w:r>
        <w:rPr>
          <w:rFonts w:hint="eastAsia" w:ascii="方正仿宋_GBK" w:hAnsi="方正仿宋_GBK" w:eastAsia="方正仿宋_GBK" w:cs="方正仿宋_GBK"/>
          <w:kern w:val="2"/>
          <w:sz w:val="32"/>
          <w:szCs w:val="32"/>
        </w:rPr>
        <w:t>内村级卫生服务站的管理和培训工作。</w:t>
      </w:r>
    </w:p>
    <w:p w14:paraId="3A54918E">
      <w:pPr>
        <w:pStyle w:val="13"/>
        <w:keepNext w:val="0"/>
        <w:keepLines w:val="0"/>
        <w:widowControl/>
        <w:suppressLineNumbers w:val="0"/>
        <w:autoSpaceDE w:val="0"/>
        <w:autoSpaceDN/>
        <w:spacing w:before="0" w:beforeAutospacing="0" w:after="0" w:afterAutospacing="0" w:line="600" w:lineRule="exact"/>
        <w:ind w:left="0" w:leftChars="0" w:right="0" w:rightChars="0" w:firstLine="643" w:firstLineChars="200"/>
        <w:jc w:val="both"/>
        <w:rPr>
          <w:rFonts w:hint="eastAsia" w:ascii="方正楷体_GBK" w:hAnsi="方正楷体_GBK" w:eastAsia="方正楷体_GBK" w:cs="方正楷体_GBK"/>
          <w:b/>
          <w:kern w:val="0"/>
          <w:sz w:val="32"/>
          <w:szCs w:val="32"/>
          <w:shd w:val="clear" w:fill="FFFFFF"/>
        </w:rPr>
      </w:pPr>
      <w:r>
        <w:rPr>
          <w:rStyle w:val="18"/>
          <w:rFonts w:hint="eastAsia" w:ascii="方正楷体_GBK" w:hAnsi="方正楷体_GBK" w:eastAsia="方正楷体_GBK" w:cs="方正楷体_GBK"/>
          <w:b/>
          <w:sz w:val="32"/>
          <w:szCs w:val="32"/>
          <w:shd w:val="clear" w:fill="FFFFFF"/>
        </w:rPr>
        <w:t>（二）机构设置</w:t>
      </w:r>
    </w:p>
    <w:p w14:paraId="6004CA09">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巫溪县乌龙乡卫生院为一级预算单位，本年度无下级预算单位纳入部门决算。</w:t>
      </w:r>
      <w:r>
        <w:rPr>
          <w:rFonts w:hint="eastAsia" w:ascii="方正仿宋_GBK" w:hAnsi="方正仿宋_GBK" w:eastAsia="方正仿宋_GBK" w:cs="方正仿宋_GBK"/>
          <w:kern w:val="2"/>
          <w:sz w:val="32"/>
          <w:szCs w:val="32"/>
        </w:rPr>
        <w:t>我院内设内科、外科、儿科、妇产科，公共卫生科</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中西医结合科</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eastAsia="zh-CN"/>
        </w:rPr>
        <w:t>数字化门诊等业务科室；</w:t>
      </w:r>
      <w:r>
        <w:rPr>
          <w:rFonts w:hint="eastAsia" w:ascii="方正仿宋_GBK" w:hAnsi="方正仿宋_GBK" w:eastAsia="方正仿宋_GBK" w:cs="方正仿宋_GBK"/>
          <w:kern w:val="2"/>
          <w:sz w:val="32"/>
          <w:szCs w:val="32"/>
        </w:rPr>
        <w:t>下设7个村卫生室。</w:t>
      </w:r>
    </w:p>
    <w:p w14:paraId="62059CCE">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二、单位决算情况说明</w:t>
      </w:r>
    </w:p>
    <w:p w14:paraId="0B85869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BFE3B00">
      <w:pPr>
        <w:pStyle w:val="7"/>
        <w:shd w:val="clear" w:color="auto" w:fill="FFFFFF"/>
        <w:ind w:firstLine="643"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2023年度收入总计261.09万元，支出总计</w:t>
      </w:r>
      <w:r>
        <w:rPr>
          <w:rFonts w:ascii="方正仿宋_GBK" w:hAnsi="方正仿宋_GBK" w:eastAsia="方正仿宋_GBK" w:cs="方正仿宋_GBK"/>
          <w:sz w:val="32"/>
          <w:szCs w:val="32"/>
        </w:rPr>
        <w:t>261.0</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shd w:val="clear" w:color="auto" w:fill="FFFFFF"/>
        </w:rPr>
        <w:t>万元。收支较上年决算数增加54.96万元，增长26.66%，主要原因是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人员经费增加、公共卫生经费增加、人员岗位变动、工资谱调。</w:t>
      </w:r>
    </w:p>
    <w:p w14:paraId="749108DD">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2023年度收入合计261.09万元，较上年决算数增加54.96万元，增长26.66%，主要原因是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人员经费增加、公共卫生经费增加、人员岗位变动、工资谱调。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2"/>
          <w:szCs w:val="32"/>
          <w14:textFill>
            <w14:solidFill>
              <w14:schemeClr w14:val="tx1"/>
            </w14:solidFill>
          </w14:textFill>
        </w:rPr>
        <w:t>206.60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w:t>
      </w:r>
      <w:r>
        <w:rPr>
          <w:rFonts w:ascii="方正仿宋_GBK" w:hAnsi="方正仿宋_GBK" w:eastAsia="方正仿宋_GBK" w:cs="方正仿宋_GBK"/>
          <w:sz w:val="32"/>
          <w:szCs w:val="32"/>
          <w:shd w:val="clear" w:color="auto" w:fill="FFFFFF"/>
        </w:rPr>
        <w:t>元，占</w:t>
      </w:r>
      <w:r>
        <w:rPr>
          <w:rFonts w:ascii="方正仿宋_GBK" w:hAnsi="方正仿宋_GBK" w:eastAsia="方正仿宋_GBK" w:cs="方正仿宋_GBK"/>
          <w:sz w:val="32"/>
          <w:szCs w:val="32"/>
        </w:rPr>
        <w:t>79.13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54.45</w:t>
      </w:r>
      <w:r>
        <w:rPr>
          <w:rFonts w:ascii="方正仿宋_GBK" w:hAnsi="方正仿宋_GBK" w:eastAsia="方正仿宋_GBK" w:cs="方正仿宋_GBK"/>
          <w:sz w:val="32"/>
          <w:szCs w:val="32"/>
          <w:shd w:val="clear" w:color="auto" w:fill="FFFFFF"/>
        </w:rPr>
        <w:t>万元，占20.85%；经营收入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万元，占0.02%。此外，使用非财政拨款结余和专用结余</w:t>
      </w:r>
      <w:r>
        <w:rPr>
          <w:rFonts w:hint="eastAsia" w:ascii="方正仿宋_GBK" w:hAnsi="方正仿宋_GBK" w:eastAsia="方正仿宋_GBK" w:cs="方正仿宋_GBK"/>
          <w:sz w:val="32"/>
          <w:szCs w:val="32"/>
          <w:lang w:val="en-US" w:eastAsia="zh-CN"/>
        </w:rPr>
        <w:t>0.02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8FE98A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261.07</w:t>
      </w:r>
      <w:r>
        <w:rPr>
          <w:rFonts w:ascii="方正仿宋_GBK" w:hAnsi="方正仿宋_GBK" w:eastAsia="方正仿宋_GBK" w:cs="方正仿宋_GBK"/>
          <w:sz w:val="32"/>
          <w:szCs w:val="32"/>
          <w:shd w:val="clear" w:color="auto" w:fill="FFFFFF"/>
        </w:rPr>
        <w:t>万元，较上年决算数增加55.03万元，增长26.71%，主要原因是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人员经费支出增加，工资普调，人员待遇基数增加，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202.50</w:t>
      </w:r>
      <w:r>
        <w:rPr>
          <w:rFonts w:ascii="方正仿宋_GBK" w:hAnsi="方正仿宋_GBK" w:eastAsia="方正仿宋_GBK" w:cs="方正仿宋_GBK"/>
          <w:sz w:val="32"/>
          <w:szCs w:val="32"/>
          <w:shd w:val="clear" w:color="auto" w:fill="FFFFFF"/>
        </w:rPr>
        <w:t>万元，占77.57%；项目支出</w:t>
      </w:r>
      <w:r>
        <w:rPr>
          <w:rFonts w:ascii="方正仿宋_GBK" w:hAnsi="方正仿宋_GBK" w:eastAsia="方正仿宋_GBK" w:cs="方正仿宋_GBK"/>
          <w:sz w:val="32"/>
          <w:szCs w:val="32"/>
        </w:rPr>
        <w:t>58.57</w:t>
      </w:r>
      <w:r>
        <w:rPr>
          <w:rFonts w:ascii="方正仿宋_GBK" w:hAnsi="方正仿宋_GBK" w:eastAsia="方正仿宋_GBK" w:cs="方正仿宋_GBK"/>
          <w:sz w:val="32"/>
          <w:szCs w:val="32"/>
          <w:shd w:val="clear" w:color="auto" w:fill="FFFFFF"/>
        </w:rPr>
        <w:t>万元，占22.43%；经营支出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w:t>
      </w:r>
    </w:p>
    <w:p w14:paraId="29544E48">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lang w:val="en-US" w:eastAsia="zh-CN"/>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增</w:t>
      </w:r>
      <w:r>
        <w:rPr>
          <w:rFonts w:hint="eastAsia" w:ascii="方正仿宋_GBK" w:hAnsi="方正仿宋_GBK" w:eastAsia="方正仿宋_GBK" w:cs="方正仿宋_GBK"/>
          <w:sz w:val="32"/>
          <w:szCs w:val="32"/>
          <w:shd w:val="clear" w:color="auto" w:fill="FFFFFF"/>
          <w:lang w:val="en-US" w:eastAsia="zh-CN"/>
        </w:rPr>
        <w:t>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年部门预算执行结余实行零结转</w:t>
      </w:r>
      <w:r>
        <w:rPr>
          <w:rFonts w:ascii="方正仿宋_GBK" w:hAnsi="方正仿宋_GBK" w:eastAsia="方正仿宋_GBK" w:cs="方正仿宋_GBK"/>
          <w:sz w:val="32"/>
          <w:szCs w:val="32"/>
          <w:shd w:val="clear" w:color="auto" w:fill="FFFFFF"/>
        </w:rPr>
        <w:t>。</w:t>
      </w:r>
    </w:p>
    <w:p w14:paraId="3FA5AED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F564A1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2023年度财政拨款收、支总计206.60万元。与2022年相比，财政拨款收、支总计各增加87.49万元，增长73.45%。主要原因是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p>
    <w:p w14:paraId="61026F6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71C201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206.60</w:t>
      </w:r>
      <w:r>
        <w:rPr>
          <w:rFonts w:ascii="方正仿宋_GBK" w:hAnsi="方正仿宋_GBK" w:eastAsia="方正仿宋_GBK" w:cs="方正仿宋_GBK"/>
          <w:sz w:val="32"/>
          <w:szCs w:val="32"/>
          <w:shd w:val="clear" w:color="auto" w:fill="FFFFFF"/>
        </w:rPr>
        <w:t>万元，较上年决算数增加87.49万元，增长73.45%。主要原因是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较年初预算数增加78.05万元，增长60.72%。主要原因是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3B662E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206.60</w:t>
      </w:r>
      <w:r>
        <w:rPr>
          <w:rFonts w:ascii="方正仿宋_GBK" w:hAnsi="方正仿宋_GBK" w:eastAsia="方正仿宋_GBK" w:cs="方正仿宋_GBK"/>
          <w:sz w:val="32"/>
          <w:szCs w:val="32"/>
          <w:shd w:val="clear" w:color="auto" w:fill="FFFFFF"/>
        </w:rPr>
        <w:t>万元，较上年决算数增加87.49万元，增长73.45%。主要原因是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较年初预算数增加78.05万元，增长60.72%。主要原因是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p>
    <w:p w14:paraId="02D3BAB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年部门预算执行结余实行零结转。</w:t>
      </w:r>
    </w:p>
    <w:p w14:paraId="2B3B7BC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A3C6D7E">
      <w:pPr>
        <w:pStyle w:val="13"/>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5.95</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与年初预算基本持平。</w:t>
      </w:r>
    </w:p>
    <w:p w14:paraId="1669559D">
      <w:pPr>
        <w:pStyle w:val="7"/>
        <w:snapToGrid w:val="0"/>
        <w:spacing w:before="0" w:beforeAutospacing="0" w:after="0" w:afterAutospacing="0" w:line="600" w:lineRule="exact"/>
        <w:ind w:firstLine="640" w:firstLineChars="200"/>
        <w:jc w:val="left"/>
        <w:rPr>
          <w:rFonts w:hint="eastAsia" w:ascii="方正仿宋_GBK" w:hAnsi="方正仿宋_GBK" w:eastAsia="方正仿宋_GBK" w:cs="方正仿宋_GBK"/>
          <w:kern w:val="2"/>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84.59</w:t>
      </w:r>
      <w:r>
        <w:rPr>
          <w:rFonts w:ascii="方正仿宋_GBK" w:hAnsi="方正仿宋_GBK" w:eastAsia="方正仿宋_GBK" w:cs="方正仿宋_GBK"/>
          <w:sz w:val="32"/>
          <w:szCs w:val="32"/>
          <w:shd w:val="clear" w:color="auto" w:fill="FFFFFF"/>
        </w:rPr>
        <w:t>%，较年初预算数增加77.05万元，增长78.86%，主要原因是</w:t>
      </w:r>
      <w:r>
        <w:rPr>
          <w:rFonts w:hint="eastAsia" w:ascii="方正仿宋_GBK" w:hAnsi="方正仿宋_GBK" w:eastAsia="方正仿宋_GBK" w:cs="方正仿宋_GBK"/>
          <w:kern w:val="2"/>
          <w:sz w:val="32"/>
          <w:szCs w:val="32"/>
        </w:rPr>
        <w:t>工资普调、超额绩效调整、健康休养费调增，其他财政拨款收入增加。</w:t>
      </w:r>
      <w:r>
        <w:rPr>
          <w:rFonts w:hint="eastAsia" w:ascii="方正仿宋_GBK" w:hAnsi="方正仿宋_GBK" w:eastAsia="方正仿宋_GBK" w:cs="方正仿宋_GBK"/>
          <w:kern w:val="2"/>
          <w:sz w:val="32"/>
          <w:szCs w:val="32"/>
          <w:lang w:val="en-US" w:eastAsia="zh-CN"/>
        </w:rPr>
        <w:t xml:space="preserve">                                     </w:t>
      </w:r>
    </w:p>
    <w:p w14:paraId="515653DF">
      <w:pPr>
        <w:pStyle w:val="7"/>
        <w:snapToGrid w:val="0"/>
        <w:spacing w:before="0" w:beforeAutospacing="0" w:after="0" w:afterAutospacing="0" w:line="600" w:lineRule="exact"/>
        <w:ind w:firstLine="640" w:firstLineChars="200"/>
        <w:jc w:val="left"/>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kern w:val="2"/>
          <w:sz w:val="32"/>
          <w:szCs w:val="32"/>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%，较年初预算数增加1.00万元，增长10.70%，主要原因是</w:t>
      </w:r>
      <w:r>
        <w:rPr>
          <w:rFonts w:hint="eastAsia" w:ascii="方正仿宋_GBK" w:hAnsi="方正仿宋_GBK" w:eastAsia="方正仿宋_GBK" w:cs="方正仿宋_GBK"/>
          <w:sz w:val="32"/>
          <w:szCs w:val="32"/>
          <w:shd w:val="clear" w:color="auto" w:fill="FFFFFF"/>
          <w:lang w:eastAsia="zh-CN"/>
        </w:rPr>
        <w:t>本年度新增</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三支一扶人员。</w:t>
      </w:r>
    </w:p>
    <w:p w14:paraId="73E21EBF">
      <w:pPr>
        <w:pStyle w:val="19"/>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kern w:val="2"/>
          <w:sz w:val="32"/>
          <w:szCs w:val="32"/>
        </w:rPr>
        <w:t>与年初预算基本持平。</w:t>
      </w:r>
    </w:p>
    <w:p w14:paraId="0F90C2B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5964E36">
      <w:pPr>
        <w:pStyle w:val="7"/>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148.03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148.03</w:t>
      </w:r>
      <w:r>
        <w:rPr>
          <w:rFonts w:ascii="方正仿宋_GBK" w:hAnsi="方正仿宋_GBK" w:eastAsia="方正仿宋_GBK" w:cs="方正仿宋_GBK"/>
          <w:sz w:val="32"/>
          <w:szCs w:val="32"/>
          <w:shd w:val="clear" w:color="auto" w:fill="FFFFFF"/>
        </w:rPr>
        <w:t>万元，较上年决算数增加51.09万元，增长52.70%，主要原因是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2"/>
          <w:sz w:val="32"/>
          <w:szCs w:val="32"/>
        </w:rPr>
        <w:t>基本工资、津贴补贴、绩效工资、社会保障缴费、住房公积金及健康</w:t>
      </w:r>
      <w:r>
        <w:rPr>
          <w:rFonts w:hint="eastAsia" w:ascii="方正仿宋_GBK" w:hAnsi="方正仿宋_GBK" w:eastAsia="方正仿宋_GBK" w:cs="方正仿宋_GBK"/>
          <w:kern w:val="2"/>
          <w:sz w:val="32"/>
          <w:szCs w:val="32"/>
          <w:highlight w:val="none"/>
        </w:rPr>
        <w:t>休养费。</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67B7962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B913E">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年度无政府性基金预算财政拨款收支。</w:t>
      </w:r>
    </w:p>
    <w:p w14:paraId="0F25D85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B42E7F2">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年度无国有资本经营预算财政拨款支出</w:t>
      </w:r>
    </w:p>
    <w:p w14:paraId="58CEBDCF">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1990B2F2">
      <w:pPr>
        <w:pStyle w:val="13"/>
        <w:keepNext w:val="0"/>
        <w:keepLines w:val="0"/>
        <w:widowControl/>
        <w:suppressLineNumbers w:val="0"/>
        <w:autoSpaceDE w:val="0"/>
        <w:autoSpaceDN/>
        <w:spacing w:before="0" w:beforeAutospacing="0" w:after="0" w:afterAutospacing="0" w:line="600" w:lineRule="exact"/>
        <w:ind w:left="0" w:leftChars="0" w:right="0" w:rightChars="0" w:firstLine="643" w:firstLineChars="200"/>
        <w:jc w:val="both"/>
        <w:rPr>
          <w:rFonts w:hint="eastAsia" w:ascii="方正楷体_GBK" w:hAnsi="方正楷体_GBK" w:eastAsia="方正楷体_GBK" w:cs="方正楷体_GBK"/>
          <w:b/>
          <w:kern w:val="0"/>
          <w:sz w:val="32"/>
          <w:szCs w:val="32"/>
          <w:shd w:val="clear" w:fill="FFFFFF"/>
        </w:rPr>
      </w:pPr>
      <w:r>
        <w:rPr>
          <w:rStyle w:val="18"/>
          <w:rFonts w:hint="eastAsia" w:ascii="方正楷体_GBK" w:hAnsi="方正楷体_GBK" w:eastAsia="方正楷体_GBK" w:cs="方正楷体_GBK"/>
          <w:b/>
          <w:sz w:val="32"/>
          <w:szCs w:val="32"/>
          <w:shd w:val="clear" w:fill="FFFFFF"/>
        </w:rPr>
        <w:t>（一）“三公”经费支出总体情况说明</w:t>
      </w:r>
    </w:p>
    <w:p w14:paraId="08890AC0">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我单位属于差额拨款事业单位，财政未保障“三公”经费。</w:t>
      </w:r>
    </w:p>
    <w:p w14:paraId="1B266AD8">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楷体_GBK" w:hAnsi="方正楷体_GBK" w:eastAsia="方正楷体_GBK" w:cs="方正楷体_GBK"/>
          <w:b/>
          <w:kern w:val="0"/>
          <w:sz w:val="32"/>
          <w:szCs w:val="32"/>
          <w:shd w:val="clear" w:fill="FFFFFF"/>
        </w:rPr>
      </w:pPr>
      <w:r>
        <w:rPr>
          <w:rFonts w:hint="eastAsia" w:ascii="方正仿宋_GBK" w:hAnsi="方正仿宋_GBK" w:eastAsia="方正仿宋_GBK" w:cs="方正仿宋_GBK"/>
          <w:kern w:val="2"/>
          <w:sz w:val="32"/>
          <w:szCs w:val="32"/>
        </w:rPr>
        <w:t xml:space="preserve"> </w:t>
      </w:r>
      <w:r>
        <w:rPr>
          <w:rStyle w:val="18"/>
          <w:rFonts w:hint="eastAsia" w:ascii="方正楷体_GBK" w:hAnsi="方正楷体_GBK" w:eastAsia="方正楷体_GBK" w:cs="方正楷体_GBK"/>
          <w:b/>
          <w:kern w:val="0"/>
          <w:sz w:val="32"/>
          <w:szCs w:val="32"/>
          <w:shd w:val="clear" w:fill="FFFFFF"/>
        </w:rPr>
        <w:t>（二）“三公”经费分项支出情况</w:t>
      </w:r>
    </w:p>
    <w:p w14:paraId="53DBDFD8">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年度本单位无因公出国（境）费用。</w:t>
      </w:r>
    </w:p>
    <w:p w14:paraId="3B360D4B">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年度本单位无公务车购置费。</w:t>
      </w:r>
    </w:p>
    <w:p w14:paraId="2DCC71C6">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年度本单位无公务车运行维护费。</w:t>
      </w:r>
    </w:p>
    <w:p w14:paraId="284887C9">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年度本单位无公务接待费。</w:t>
      </w:r>
    </w:p>
    <w:p w14:paraId="6D13B4C9">
      <w:pPr>
        <w:pStyle w:val="19"/>
        <w:keepNext w:val="0"/>
        <w:keepLines w:val="0"/>
        <w:widowControl/>
        <w:suppressLineNumbers w:val="0"/>
        <w:autoSpaceDE w:val="0"/>
        <w:autoSpaceDN/>
        <w:spacing w:after="0" w:afterAutospacing="0" w:line="600" w:lineRule="exact"/>
        <w:ind w:left="0" w:firstLine="643" w:firstLineChars="200"/>
        <w:jc w:val="both"/>
        <w:rPr>
          <w:rFonts w:hint="eastAsia" w:ascii="方正楷体_GBK" w:hAnsi="方正楷体_GBK" w:eastAsia="方正楷体_GBK" w:cs="方正楷体_GBK"/>
          <w:b/>
          <w:kern w:val="0"/>
          <w:sz w:val="32"/>
          <w:szCs w:val="32"/>
          <w:shd w:val="clear" w:fill="FFFFFF"/>
        </w:rPr>
      </w:pPr>
      <w:r>
        <w:rPr>
          <w:rStyle w:val="18"/>
          <w:rFonts w:hint="eastAsia" w:ascii="方正楷体_GBK" w:hAnsi="方正楷体_GBK" w:eastAsia="方正楷体_GBK" w:cs="方正楷体_GBK"/>
          <w:b/>
          <w:kern w:val="0"/>
          <w:sz w:val="32"/>
          <w:szCs w:val="32"/>
          <w:shd w:val="clear" w:fill="FFFFFF"/>
        </w:rPr>
        <w:t>（三）“三公”经费实物量情况</w:t>
      </w:r>
    </w:p>
    <w:p w14:paraId="4138DCED">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年度本部门因公出国（境）共计0个团组，0人；公务用车购置0辆，公务车保有量为0辆；国内公务接待0批次0人，其中：国内外事接待0批次，0人；国（境）外公务接待0批次，0人。202</w:t>
      </w:r>
      <w:r>
        <w:rPr>
          <w:rFonts w:hint="eastAsia" w:ascii="方正仿宋_GBK" w:hAnsi="方正仿宋_GBK"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年本部门人均接待费0.00元，车均购置费0.00万元，车均维护费0.00万元。</w:t>
      </w:r>
    </w:p>
    <w:p w14:paraId="474B3A37">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14DE09C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DE59F1F">
      <w:pPr>
        <w:pStyle w:val="19"/>
        <w:keepNext w:val="0"/>
        <w:keepLines w:val="0"/>
        <w:widowControl/>
        <w:suppressLineNumbers w:val="0"/>
        <w:autoSpaceDE w:val="0"/>
        <w:autoSpaceDN/>
        <w:spacing w:after="0" w:afterAutospacing="0" w:line="600" w:lineRule="exact"/>
        <w:ind w:left="0" w:leftChars="0"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我单位属于差额拨款事业单位，财政未保障我单位会议费和培训费。</w:t>
      </w:r>
    </w:p>
    <w:p w14:paraId="13C1F59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26ED46">
      <w:pPr>
        <w:pStyle w:val="19"/>
        <w:keepNext w:val="0"/>
        <w:keepLines w:val="0"/>
        <w:widowControl/>
        <w:suppressLineNumbers w:val="0"/>
        <w:autoSpaceDE w:val="0"/>
        <w:autoSpaceDN/>
        <w:spacing w:after="0" w:afterAutospacing="0" w:line="600" w:lineRule="exact"/>
        <w:ind w:lef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我单位属于差额拨款事业单位，财政未保障我单位机关运行经费。</w:t>
      </w:r>
    </w:p>
    <w:p w14:paraId="0294B98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603751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9BEEE8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05DB08B">
      <w:pPr>
        <w:pStyle w:val="19"/>
        <w:keepNext w:val="0"/>
        <w:keepLines w:val="0"/>
        <w:widowControl/>
        <w:suppressLineNumbers w:val="0"/>
        <w:autoSpaceDE w:val="0"/>
        <w:autoSpaceDN/>
        <w:spacing w:after="0" w:afterAutospacing="0" w:line="600" w:lineRule="exact"/>
        <w:ind w:left="0"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w:t>
      </w:r>
      <w:r>
        <w:rPr>
          <w:rFonts w:hint="eastAsia" w:ascii="方正仿宋_GBK" w:hAnsi="方正仿宋_GBK" w:eastAsia="方正仿宋_GBK" w:cs="方正仿宋_GBK"/>
          <w:kern w:val="2"/>
          <w:sz w:val="32"/>
          <w:szCs w:val="32"/>
        </w:rPr>
        <w:t>年度我单位未发生政府采购事项，无相关经费支出。</w:t>
      </w:r>
    </w:p>
    <w:p w14:paraId="1398A3E9">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20749988">
      <w:pPr>
        <w:pStyle w:val="12"/>
        <w:autoSpaceDE w:val="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14:paraId="72096BFB">
      <w:pPr>
        <w:pStyle w:val="12"/>
        <w:numPr>
          <w:ilvl w:val="0"/>
          <w:numId w:val="0"/>
        </w:numPr>
        <w:autoSpaceDE w:val="0"/>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2个二级项目开展了绩效自评，涉及财政拨款项目支出资金58.57万元。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69"/>
        <w:gridCol w:w="726"/>
        <w:gridCol w:w="725"/>
        <w:gridCol w:w="763"/>
        <w:gridCol w:w="565"/>
        <w:gridCol w:w="729"/>
        <w:gridCol w:w="710"/>
        <w:gridCol w:w="446"/>
        <w:gridCol w:w="446"/>
        <w:gridCol w:w="657"/>
        <w:gridCol w:w="603"/>
      </w:tblGrid>
      <w:tr w14:paraId="4734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6"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265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24"/>
                <w:szCs w:val="24"/>
                <w:u w:val="none"/>
                <w:lang w:val="en-US" w:eastAsia="zh-CN" w:bidi="ar"/>
              </w:rPr>
              <w:t>2023年度二级项目绩效自评表</w:t>
            </w:r>
          </w:p>
        </w:tc>
      </w:tr>
      <w:tr w14:paraId="28C5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BCD6C">
            <w:pPr>
              <w:keepNext w:val="0"/>
              <w:keepLines w:val="0"/>
              <w:widowControl/>
              <w:suppressLineNumbers w:val="0"/>
              <w:ind w:firstLineChars="100"/>
              <w:jc w:val="right"/>
              <w:textAlignment w:val="center"/>
              <w:rPr>
                <w:rFonts w:hint="eastAsia" w:ascii="宋体" w:hAnsi="宋体" w:eastAsia="宋体" w:cs="宋体"/>
                <w:b/>
                <w:i w:val="0"/>
                <w:color w:val="auto"/>
                <w:sz w:val="16"/>
                <w:szCs w:val="16"/>
                <w:u w:val="none"/>
              </w:rPr>
            </w:pPr>
            <w:bookmarkStart w:id="0" w:name="_GoBack" w:colFirst="0" w:colLast="10"/>
            <w:r>
              <w:rPr>
                <w:rFonts w:hint="eastAsia" w:ascii="宋体" w:hAnsi="宋体" w:eastAsia="宋体" w:cs="宋体"/>
                <w:b/>
                <w:i w:val="0"/>
                <w:color w:val="auto"/>
                <w:kern w:val="0"/>
                <w:sz w:val="16"/>
                <w:szCs w:val="16"/>
                <w:u w:val="none"/>
                <w:lang w:val="en-US" w:eastAsia="zh-CN" w:bidi="ar"/>
              </w:rPr>
              <w:t>状态：业务审核已审</w:t>
            </w:r>
          </w:p>
        </w:tc>
      </w:tr>
      <w:bookmarkEnd w:id="0"/>
      <w:tr w14:paraId="3A81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FF12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6814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基本公共卫生服务资金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7D45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24422">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50023822T000002015526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DB31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D9FC2">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6C4A6">
            <w:pPr>
              <w:jc w:val="center"/>
              <w:rPr>
                <w:rFonts w:hint="eastAsia" w:ascii="宋体" w:hAnsi="宋体" w:eastAsia="宋体" w:cs="宋体"/>
                <w:b/>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FD8F0">
            <w:pPr>
              <w:jc w:val="center"/>
              <w:rPr>
                <w:rFonts w:hint="eastAsia" w:ascii="宋体" w:hAnsi="宋体" w:eastAsia="宋体" w:cs="宋体"/>
                <w:i w:val="0"/>
                <w:color w:val="000000"/>
                <w:sz w:val="16"/>
                <w:szCs w:val="16"/>
                <w:u w:val="none"/>
              </w:rPr>
            </w:pPr>
          </w:p>
        </w:tc>
      </w:tr>
      <w:tr w14:paraId="0570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6A2C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F4833">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067-巫溪县卫生健康委员会</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2462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w:t>
            </w:r>
            <w:r>
              <w:rPr>
                <w:rFonts w:hint="eastAsia" w:cs="宋体"/>
                <w:b/>
                <w:i w:val="0"/>
                <w:color w:val="000000"/>
                <w:kern w:val="0"/>
                <w:sz w:val="16"/>
                <w:szCs w:val="16"/>
                <w:u w:val="none"/>
                <w:lang w:val="en-US" w:eastAsia="zh-CN" w:bidi="ar"/>
              </w:rPr>
              <w:t>科</w:t>
            </w:r>
            <w:r>
              <w:rPr>
                <w:rFonts w:hint="eastAsia" w:ascii="宋体" w:hAnsi="宋体" w:eastAsia="宋体" w:cs="宋体"/>
                <w:b/>
                <w:i w:val="0"/>
                <w:color w:val="000000"/>
                <w:kern w:val="0"/>
                <w:sz w:val="16"/>
                <w:szCs w:val="16"/>
                <w:u w:val="none"/>
                <w:lang w:val="en-US" w:eastAsia="zh-CN" w:bidi="ar"/>
              </w:rPr>
              <w:t>室：</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AA256">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006-社保科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4E9A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8A23F">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王辉</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EC1E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47E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15736302866</w:t>
            </w:r>
          </w:p>
        </w:tc>
      </w:tr>
      <w:tr w14:paraId="5DB0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CCCA0">
            <w:pPr>
              <w:keepNext w:val="0"/>
              <w:keepLines w:val="0"/>
              <w:widowControl/>
              <w:suppressLineNumbers w:val="0"/>
              <w:jc w:val="center"/>
              <w:textAlignment w:val="center"/>
              <w:rPr>
                <w:rFonts w:hint="eastAsia" w:ascii="微软雅黑" w:hAnsi="微软雅黑" w:eastAsia="微软雅黑" w:cs="微软雅黑"/>
                <w:b/>
                <w:i w:val="0"/>
                <w:color w:val="808080"/>
                <w:sz w:val="16"/>
                <w:szCs w:val="16"/>
                <w:u w:val="none"/>
              </w:rPr>
            </w:pPr>
            <w:r>
              <w:rPr>
                <w:rFonts w:hint="eastAsia" w:ascii="微软雅黑" w:hAnsi="微软雅黑" w:eastAsia="微软雅黑" w:cs="微软雅黑"/>
                <w:b/>
                <w:i w:val="0"/>
                <w:color w:val="808080"/>
                <w:kern w:val="0"/>
                <w:sz w:val="16"/>
                <w:szCs w:val="16"/>
                <w:u w:val="none"/>
                <w:lang w:val="en-US" w:eastAsia="zh-CN" w:bidi="ar"/>
              </w:rPr>
              <w:t>资金情况</w:t>
            </w:r>
          </w:p>
        </w:tc>
      </w:tr>
      <w:tr w14:paraId="6492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5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21C4">
            <w:pPr>
              <w:jc w:val="center"/>
              <w:rPr>
                <w:rFonts w:hint="eastAsia" w:ascii="宋体" w:hAnsi="宋体" w:eastAsia="宋体" w:cs="宋体"/>
                <w:i w:val="0"/>
                <w:color w:val="000000"/>
                <w:sz w:val="16"/>
                <w:szCs w:val="16"/>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D427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89D4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8A38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581B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C3D06">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6D5B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67CA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65E70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37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5280910">
            <w:pPr>
              <w:rPr>
                <w:rFonts w:hint="eastAsia" w:ascii="宋体" w:hAnsi="宋体" w:eastAsia="宋体" w:cs="宋体"/>
                <w:i w:val="0"/>
                <w:color w:val="000000"/>
                <w:sz w:val="16"/>
                <w:szCs w:val="16"/>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28B868D">
            <w:pPr>
              <w:rPr>
                <w:rFonts w:hint="eastAsia" w:ascii="宋体" w:hAnsi="宋体" w:eastAsia="宋体" w:cs="宋体"/>
                <w:i w:val="0"/>
                <w:color w:val="000000"/>
                <w:sz w:val="16"/>
                <w:szCs w:val="16"/>
                <w:u w:val="none"/>
              </w:rPr>
            </w:pPr>
          </w:p>
        </w:tc>
        <w:tc>
          <w:tcPr>
            <w:tcW w:w="46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3ED700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62B3E7B">
            <w:pPr>
              <w:rPr>
                <w:rFonts w:hint="eastAsia" w:ascii="宋体" w:hAnsi="宋体" w:eastAsia="宋体" w:cs="宋体"/>
                <w:i w:val="0"/>
                <w:color w:val="000000"/>
                <w:sz w:val="16"/>
                <w:szCs w:val="16"/>
                <w:u w:val="none"/>
              </w:rPr>
            </w:pPr>
          </w:p>
        </w:tc>
        <w:tc>
          <w:tcPr>
            <w:tcW w:w="43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B0689A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429"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162BE69">
            <w:pPr>
              <w:rPr>
                <w:rFonts w:hint="eastAsia" w:ascii="宋体" w:hAnsi="宋体" w:eastAsia="宋体" w:cs="宋体"/>
                <w:i w:val="0"/>
                <w:color w:val="000000"/>
                <w:sz w:val="16"/>
                <w:szCs w:val="16"/>
                <w:u w:val="none"/>
              </w:rPr>
            </w:pPr>
          </w:p>
        </w:tc>
        <w:tc>
          <w:tcPr>
            <w:tcW w:w="33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85A91C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67659">
            <w:pPr>
              <w:rPr>
                <w:rFonts w:hint="eastAsia" w:ascii="宋体" w:hAnsi="宋体" w:eastAsia="宋体" w:cs="宋体"/>
                <w:i w:val="0"/>
                <w:color w:val="000000"/>
                <w:sz w:val="16"/>
                <w:szCs w:val="16"/>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779E0">
            <w:pP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EA60F">
            <w:pPr>
              <w:jc w:val="right"/>
              <w:rPr>
                <w:rFonts w:hint="eastAsia" w:ascii="宋体" w:hAnsi="宋体" w:eastAsia="宋体" w:cs="宋体"/>
                <w:i w:val="0"/>
                <w:color w:val="000000"/>
                <w:sz w:val="16"/>
                <w:szCs w:val="16"/>
                <w:u w:val="none"/>
              </w:rPr>
            </w:pPr>
          </w:p>
        </w:tc>
      </w:tr>
      <w:tr w14:paraId="45D7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2C9EF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37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A52336A">
            <w:pPr>
              <w:rPr>
                <w:rFonts w:hint="eastAsia" w:ascii="宋体" w:hAnsi="宋体" w:eastAsia="宋体" w:cs="宋体"/>
                <w:i w:val="0"/>
                <w:color w:val="000000"/>
                <w:sz w:val="16"/>
                <w:szCs w:val="16"/>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51F7FDB">
            <w:pPr>
              <w:rPr>
                <w:rFonts w:hint="eastAsia" w:ascii="宋体" w:hAnsi="宋体" w:eastAsia="宋体" w:cs="宋体"/>
                <w:i w:val="0"/>
                <w:color w:val="000000"/>
                <w:sz w:val="16"/>
                <w:szCs w:val="16"/>
                <w:u w:val="none"/>
              </w:rPr>
            </w:pPr>
          </w:p>
        </w:tc>
        <w:tc>
          <w:tcPr>
            <w:tcW w:w="46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5EB4D8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0F7AB10">
            <w:pPr>
              <w:rPr>
                <w:rFonts w:hint="eastAsia" w:ascii="宋体" w:hAnsi="宋体" w:eastAsia="宋体" w:cs="宋体"/>
                <w:i w:val="0"/>
                <w:color w:val="000000"/>
                <w:sz w:val="16"/>
                <w:szCs w:val="16"/>
                <w:u w:val="none"/>
              </w:rPr>
            </w:pPr>
          </w:p>
        </w:tc>
        <w:tc>
          <w:tcPr>
            <w:tcW w:w="43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4B8A46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429"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FED66B2">
            <w:pPr>
              <w:rPr>
                <w:rFonts w:hint="eastAsia" w:ascii="宋体" w:hAnsi="宋体" w:eastAsia="宋体" w:cs="宋体"/>
                <w:i w:val="0"/>
                <w:color w:val="000000"/>
                <w:sz w:val="16"/>
                <w:szCs w:val="16"/>
                <w:u w:val="none"/>
              </w:rPr>
            </w:pPr>
          </w:p>
        </w:tc>
        <w:tc>
          <w:tcPr>
            <w:tcW w:w="33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DFCEC2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FE0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CAF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D945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10.00 </w:t>
            </w:r>
          </w:p>
        </w:tc>
      </w:tr>
      <w:tr w14:paraId="5E74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D72699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37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3F50556">
            <w:pPr>
              <w:rPr>
                <w:rFonts w:hint="eastAsia" w:ascii="宋体" w:hAnsi="宋体" w:eastAsia="宋体" w:cs="宋体"/>
                <w:i w:val="0"/>
                <w:color w:val="000000"/>
                <w:sz w:val="16"/>
                <w:szCs w:val="16"/>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A02CC66">
            <w:pPr>
              <w:rPr>
                <w:rFonts w:hint="eastAsia" w:ascii="宋体" w:hAnsi="宋体" w:eastAsia="宋体" w:cs="宋体"/>
                <w:i w:val="0"/>
                <w:color w:val="000000"/>
                <w:sz w:val="16"/>
                <w:szCs w:val="16"/>
                <w:u w:val="none"/>
              </w:rPr>
            </w:pPr>
          </w:p>
        </w:tc>
        <w:tc>
          <w:tcPr>
            <w:tcW w:w="461"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4CDD6B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06A0818">
            <w:pPr>
              <w:rPr>
                <w:rFonts w:hint="eastAsia" w:ascii="宋体" w:hAnsi="宋体" w:eastAsia="宋体" w:cs="宋体"/>
                <w:i w:val="0"/>
                <w:color w:val="000000"/>
                <w:sz w:val="16"/>
                <w:szCs w:val="16"/>
                <w:u w:val="none"/>
              </w:rPr>
            </w:pPr>
          </w:p>
        </w:tc>
        <w:tc>
          <w:tcPr>
            <w:tcW w:w="43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67038A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429"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93900AE">
            <w:pPr>
              <w:rPr>
                <w:rFonts w:hint="eastAsia" w:ascii="宋体" w:hAnsi="宋体" w:eastAsia="宋体" w:cs="宋体"/>
                <w:i w:val="0"/>
                <w:color w:val="000000"/>
                <w:sz w:val="16"/>
                <w:szCs w:val="16"/>
                <w:u w:val="none"/>
              </w:rPr>
            </w:pPr>
          </w:p>
        </w:tc>
        <w:tc>
          <w:tcPr>
            <w:tcW w:w="33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F90D65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cs="宋体"/>
                <w:i w:val="0"/>
                <w:color w:val="000000"/>
                <w:kern w:val="0"/>
                <w:sz w:val="16"/>
                <w:szCs w:val="16"/>
                <w:u w:val="none"/>
                <w:lang w:val="en-US" w:eastAsia="zh-CN" w:bidi="ar"/>
              </w:rPr>
              <w:t>48.23</w:t>
            </w:r>
            <w:r>
              <w:rPr>
                <w:rFonts w:hint="eastAsia" w:ascii="宋体" w:hAnsi="宋体" w:eastAsia="宋体" w:cs="宋体"/>
                <w:i w:val="0"/>
                <w:color w:val="000000"/>
                <w:kern w:val="0"/>
                <w:sz w:val="16"/>
                <w:szCs w:val="16"/>
                <w:u w:val="none"/>
                <w:lang w:val="en-US" w:eastAsia="zh-CN" w:bidi="ar"/>
              </w:rPr>
              <w:t xml:space="preserve">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155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90AD4">
            <w:pP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A6D6C">
            <w:pPr>
              <w:jc w:val="right"/>
              <w:rPr>
                <w:rFonts w:hint="eastAsia" w:ascii="宋体" w:hAnsi="宋体" w:eastAsia="宋体" w:cs="宋体"/>
                <w:i w:val="0"/>
                <w:color w:val="000000"/>
                <w:sz w:val="16"/>
                <w:szCs w:val="16"/>
                <w:u w:val="none"/>
              </w:rPr>
            </w:pPr>
          </w:p>
        </w:tc>
      </w:tr>
      <w:tr w14:paraId="786F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06F43">
            <w:pPr>
              <w:keepNext w:val="0"/>
              <w:keepLines w:val="0"/>
              <w:widowControl/>
              <w:suppressLineNumbers w:val="0"/>
              <w:jc w:val="center"/>
              <w:textAlignment w:val="center"/>
              <w:rPr>
                <w:rFonts w:hint="eastAsia" w:ascii="微软雅黑" w:hAnsi="微软雅黑" w:eastAsia="微软雅黑" w:cs="微软雅黑"/>
                <w:b/>
                <w:i w:val="0"/>
                <w:color w:val="808080"/>
                <w:sz w:val="16"/>
                <w:szCs w:val="16"/>
                <w:u w:val="none"/>
              </w:rPr>
            </w:pPr>
            <w:r>
              <w:rPr>
                <w:rFonts w:hint="eastAsia" w:ascii="微软雅黑" w:hAnsi="微软雅黑" w:eastAsia="微软雅黑" w:cs="微软雅黑"/>
                <w:b/>
                <w:i w:val="0"/>
                <w:color w:val="808080"/>
                <w:kern w:val="0"/>
                <w:sz w:val="16"/>
                <w:szCs w:val="16"/>
                <w:u w:val="none"/>
                <w:lang w:val="en-US" w:eastAsia="zh-CN" w:bidi="ar"/>
              </w:rPr>
              <w:t>绩效目标</w:t>
            </w:r>
          </w:p>
        </w:tc>
      </w:tr>
      <w:tr w14:paraId="40FF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38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CE78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B3B0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09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E338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7674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2380"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687693D">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1.免费向城乡居民提供基本公共卫生服务。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2C3AA659">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1.免费向城乡居民提供基本公共卫生服务。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1096"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6A175EA">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1.免费向城乡居民提供基本公共卫生服务。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r>
      <w:tr w14:paraId="0C13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3E74A">
            <w:pPr>
              <w:keepNext w:val="0"/>
              <w:keepLines w:val="0"/>
              <w:widowControl/>
              <w:suppressLineNumbers w:val="0"/>
              <w:jc w:val="center"/>
              <w:textAlignment w:val="center"/>
              <w:rPr>
                <w:rFonts w:hint="eastAsia" w:ascii="微软雅黑" w:hAnsi="微软雅黑" w:eastAsia="微软雅黑" w:cs="微软雅黑"/>
                <w:b/>
                <w:i w:val="0"/>
                <w:color w:val="808080"/>
                <w:sz w:val="16"/>
                <w:szCs w:val="16"/>
                <w:u w:val="none"/>
              </w:rPr>
            </w:pPr>
            <w:r>
              <w:rPr>
                <w:rFonts w:hint="eastAsia" w:ascii="微软雅黑" w:hAnsi="微软雅黑" w:eastAsia="微软雅黑" w:cs="微软雅黑"/>
                <w:b/>
                <w:i w:val="0"/>
                <w:color w:val="808080"/>
                <w:kern w:val="0"/>
                <w:sz w:val="16"/>
                <w:szCs w:val="16"/>
                <w:u w:val="none"/>
                <w:lang w:val="en-US" w:eastAsia="zh-CN" w:bidi="ar"/>
              </w:rPr>
              <w:t>绩效指标</w:t>
            </w:r>
          </w:p>
        </w:tc>
      </w:tr>
      <w:tr w14:paraId="5BA0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20DD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1238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FFB2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7B53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4A36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BEC2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9DBE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54D1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9A48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3AEE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219E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5041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8A178">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7岁以下儿童管理率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5F32D">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6C36C">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7472F">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A6752">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C7D3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68C1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1DDC5">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D80B">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5DA73">
            <w:pPr>
              <w:jc w:val="cente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DB3AF">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r>
      <w:tr w14:paraId="6332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870EA">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居民规范电子健康档案管理率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FA2C7">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46D8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7AE1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B3C4D">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93056">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91FE5">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48D49">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EEDFD">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AC8F4">
            <w:pPr>
              <w:jc w:val="cente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0F499">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r>
      <w:tr w14:paraId="5CB4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5791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适龄儿童免疫规划疫苗接种率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F10A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D4651">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33539">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67C9B">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412EF">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EABB1">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DD302">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F0814">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AAC0B">
            <w:pPr>
              <w:jc w:val="cente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B8EEB">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r>
      <w:tr w14:paraId="1B2A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869AA">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高血压健康管理率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48728">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21DFA">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76212">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4521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AB2C9">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4F4E5">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77D33">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AEDAC">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719B9">
            <w:pPr>
              <w:jc w:val="cente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52F37">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r>
      <w:tr w14:paraId="627E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35A0A">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城乡镇居民对基本公共卫生服务满意度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07036">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80FF5">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CD5F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C135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43FB6">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3764C">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144AB">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91D3F">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C1C05">
            <w:pPr>
              <w:jc w:val="center"/>
              <w:rPr>
                <w:rFonts w:hint="eastAsia" w:ascii="宋体" w:hAnsi="宋体" w:eastAsia="宋体" w:cs="宋体"/>
                <w:i w:val="0"/>
                <w:color w:val="000000"/>
                <w:sz w:val="16"/>
                <w:szCs w:val="16"/>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DF879">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r>
    </w:tbl>
    <w:p w14:paraId="6E6BB424">
      <w:pPr>
        <w:pStyle w:val="12"/>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58F22475">
      <w:pPr>
        <w:pStyle w:val="12"/>
        <w:autoSpaceDE w:val="0"/>
        <w:ind w:firstLine="643"/>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3105BBC1">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63F8B6EE">
      <w:pPr>
        <w:pStyle w:val="12"/>
        <w:autoSpaceDE w:val="0"/>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14:paraId="3C253837">
      <w:pPr>
        <w:pStyle w:val="7"/>
        <w:shd w:val="clear" w:color="auto" w:fill="FFFFFF"/>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21D4719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143406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F68910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65823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22540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9DC139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6D356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40888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FEDA8F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6DAC3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288CD8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A4E5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B57D5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D4C51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6AEEDE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60702A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8DDFB8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7F856BF">
      <w:pPr>
        <w:pStyle w:val="7"/>
        <w:shd w:val="clear" w:color="auto" w:fill="FFFFFF"/>
        <w:rPr>
          <w:rStyle w:val="11"/>
          <w:rFonts w:ascii="黑体" w:hAnsi="黑体" w:eastAsia="黑体" w:cs="黑体"/>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708E2205">
      <w:pPr>
        <w:pStyle w:val="7"/>
        <w:shd w:val="clear" w:color="auto" w:fill="FFFFFF"/>
        <w:ind w:firstLine="320" w:firstLineChars="1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494234A">
      <w:pPr>
        <w:pStyle w:val="7"/>
        <w:shd w:val="clear" w:color="auto" w:fill="FFFFFF"/>
        <w:ind w:firstLine="320" w:firstLineChars="100"/>
        <w:rPr>
          <w:rStyle w:val="11"/>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王辉</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023-51720226</w:t>
      </w:r>
    </w:p>
    <w:p w14:paraId="7B203344">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23A0B7A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2355F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C57A65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8D2532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EF4EC7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3C72CA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3C7C24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C9C012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179206">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重庆市巫溪县乌龙乡卫生院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E32649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F783B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75EA1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6FFB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CA5FFA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A2DB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B285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0E91C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A2B4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5C44C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A9501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C5AF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8A8B">
            <w:pPr>
              <w:spacing w:line="240" w:lineRule="exact"/>
              <w:jc w:val="right"/>
              <w:textAlignment w:val="center"/>
              <w:rPr>
                <w:rFonts w:hint="default" w:cs="宋体"/>
                <w:color w:val="000000"/>
                <w:sz w:val="20"/>
                <w:szCs w:val="20"/>
              </w:rPr>
            </w:pPr>
            <w:r>
              <w:rPr>
                <w:rFonts w:cs="宋体"/>
                <w:color w:val="000000"/>
                <w:sz w:val="20"/>
                <w:szCs w:val="20"/>
              </w:rPr>
              <w:t>206.60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BBC2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998F">
            <w:pPr>
              <w:spacing w:line="240" w:lineRule="exact"/>
              <w:jc w:val="right"/>
              <w:textAlignment w:val="center"/>
              <w:rPr>
                <w:rFonts w:hint="default" w:cs="宋体"/>
                <w:color w:val="000000"/>
                <w:sz w:val="20"/>
                <w:szCs w:val="20"/>
              </w:rPr>
            </w:pPr>
            <w:r>
              <w:rPr>
                <w:color w:val="000000"/>
                <w:sz w:val="20"/>
                <w:u w:color="auto"/>
              </w:rPr>
              <w:t xml:space="preserve"> </w:t>
            </w:r>
          </w:p>
        </w:tc>
      </w:tr>
      <w:tr w14:paraId="0D6C82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909B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216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74C0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3E30">
            <w:pPr>
              <w:spacing w:line="240" w:lineRule="exact"/>
              <w:jc w:val="right"/>
              <w:textAlignment w:val="center"/>
              <w:rPr>
                <w:rFonts w:hint="default" w:cs="宋体"/>
                <w:color w:val="000000"/>
                <w:sz w:val="20"/>
                <w:szCs w:val="20"/>
              </w:rPr>
            </w:pPr>
            <w:r>
              <w:rPr>
                <w:color w:val="000000"/>
                <w:sz w:val="20"/>
                <w:u w:color="auto"/>
              </w:rPr>
              <w:t xml:space="preserve"> </w:t>
            </w:r>
          </w:p>
        </w:tc>
      </w:tr>
      <w:tr w14:paraId="4AA900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2585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7E7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EAC94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20099">
            <w:pPr>
              <w:spacing w:line="240" w:lineRule="exact"/>
              <w:jc w:val="right"/>
              <w:textAlignment w:val="center"/>
              <w:rPr>
                <w:rFonts w:hint="default" w:cs="宋体"/>
                <w:color w:val="000000"/>
                <w:sz w:val="20"/>
                <w:szCs w:val="20"/>
              </w:rPr>
            </w:pPr>
            <w:r>
              <w:rPr>
                <w:color w:val="000000"/>
                <w:sz w:val="20"/>
                <w:u w:color="auto"/>
              </w:rPr>
              <w:t xml:space="preserve"> </w:t>
            </w:r>
          </w:p>
        </w:tc>
      </w:tr>
      <w:tr w14:paraId="003D4C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FA2F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4373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F3CA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CD8D2">
            <w:pPr>
              <w:spacing w:line="240" w:lineRule="exact"/>
              <w:jc w:val="right"/>
              <w:textAlignment w:val="center"/>
              <w:rPr>
                <w:rFonts w:hint="default" w:cs="宋体"/>
                <w:color w:val="000000"/>
                <w:sz w:val="20"/>
                <w:szCs w:val="20"/>
              </w:rPr>
            </w:pPr>
            <w:r>
              <w:rPr>
                <w:color w:val="000000"/>
                <w:sz w:val="20"/>
                <w:u w:color="auto"/>
              </w:rPr>
              <w:t xml:space="preserve"> </w:t>
            </w:r>
          </w:p>
        </w:tc>
      </w:tr>
      <w:tr w14:paraId="5DB9C4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F7CD">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A1282">
            <w:pPr>
              <w:spacing w:line="240" w:lineRule="exact"/>
              <w:jc w:val="right"/>
              <w:textAlignment w:val="center"/>
              <w:rPr>
                <w:rFonts w:hint="default" w:cs="宋体"/>
                <w:color w:val="000000"/>
                <w:sz w:val="20"/>
                <w:szCs w:val="20"/>
              </w:rPr>
            </w:pPr>
            <w:r>
              <w:rPr>
                <w:rFonts w:cs="宋体"/>
                <w:color w:val="000000"/>
                <w:sz w:val="20"/>
                <w:szCs w:val="20"/>
              </w:rPr>
              <w:t>54.45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E27A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0D714">
            <w:pPr>
              <w:spacing w:line="240" w:lineRule="exact"/>
              <w:jc w:val="right"/>
              <w:textAlignment w:val="center"/>
              <w:rPr>
                <w:rFonts w:hint="default" w:cs="宋体"/>
                <w:color w:val="000000"/>
                <w:sz w:val="20"/>
                <w:szCs w:val="20"/>
              </w:rPr>
            </w:pPr>
            <w:r>
              <w:rPr>
                <w:color w:val="000000"/>
                <w:sz w:val="20"/>
                <w:u w:color="auto"/>
              </w:rPr>
              <w:t xml:space="preserve"> </w:t>
            </w:r>
          </w:p>
        </w:tc>
      </w:tr>
      <w:tr w14:paraId="74E0B3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E0D0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B60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5D65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A8F7D">
            <w:pPr>
              <w:spacing w:line="240" w:lineRule="exact"/>
              <w:jc w:val="right"/>
              <w:textAlignment w:val="center"/>
              <w:rPr>
                <w:rFonts w:hint="default" w:cs="宋体"/>
                <w:color w:val="000000"/>
                <w:sz w:val="20"/>
                <w:szCs w:val="20"/>
              </w:rPr>
            </w:pPr>
            <w:r>
              <w:rPr>
                <w:color w:val="000000"/>
                <w:sz w:val="20"/>
                <w:u w:color="auto"/>
              </w:rPr>
              <w:t xml:space="preserve"> </w:t>
            </w:r>
          </w:p>
        </w:tc>
      </w:tr>
      <w:tr w14:paraId="3758AE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76C7F">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094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AA14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9D2B">
            <w:pPr>
              <w:spacing w:line="240" w:lineRule="exact"/>
              <w:jc w:val="right"/>
              <w:textAlignment w:val="center"/>
              <w:rPr>
                <w:rFonts w:hint="default" w:cs="宋体"/>
                <w:color w:val="000000"/>
                <w:sz w:val="20"/>
                <w:szCs w:val="20"/>
              </w:rPr>
            </w:pPr>
            <w:r>
              <w:rPr>
                <w:color w:val="000000"/>
                <w:sz w:val="20"/>
                <w:u w:color="auto"/>
              </w:rPr>
              <w:t xml:space="preserve"> </w:t>
            </w:r>
          </w:p>
        </w:tc>
      </w:tr>
      <w:tr w14:paraId="62DEA1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66F8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42B08ED">
            <w:pPr>
              <w:spacing w:line="240" w:lineRule="exact"/>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6C9F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2EA3">
            <w:pPr>
              <w:spacing w:line="240" w:lineRule="exact"/>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r>
      <w:tr w14:paraId="2D2296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26C2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FEA4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A84D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4084">
            <w:pPr>
              <w:spacing w:line="240" w:lineRule="exact"/>
              <w:jc w:val="right"/>
              <w:textAlignment w:val="center"/>
              <w:rPr>
                <w:rFonts w:hint="default" w:cs="宋体"/>
                <w:color w:val="000000"/>
                <w:sz w:val="20"/>
                <w:szCs w:val="20"/>
              </w:rPr>
            </w:pPr>
            <w:r>
              <w:rPr>
                <w:rFonts w:cs="宋体"/>
                <w:color w:val="000000"/>
                <w:sz w:val="20"/>
                <w:szCs w:val="20"/>
              </w:rPr>
              <w:t>229.23</w:t>
            </w:r>
            <w:r>
              <w:rPr>
                <w:color w:val="000000"/>
                <w:sz w:val="20"/>
                <w:u w:color="auto"/>
              </w:rPr>
              <w:t xml:space="preserve"> </w:t>
            </w:r>
          </w:p>
        </w:tc>
      </w:tr>
      <w:tr w14:paraId="50145B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4AF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5571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31F9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F31D">
            <w:pPr>
              <w:spacing w:line="240" w:lineRule="exact"/>
              <w:jc w:val="right"/>
              <w:textAlignment w:val="center"/>
              <w:rPr>
                <w:rFonts w:hint="default" w:cs="宋体"/>
                <w:color w:val="000000"/>
                <w:sz w:val="20"/>
                <w:szCs w:val="20"/>
              </w:rPr>
            </w:pPr>
            <w:r>
              <w:rPr>
                <w:color w:val="000000"/>
                <w:sz w:val="20"/>
                <w:u w:color="auto"/>
              </w:rPr>
              <w:t xml:space="preserve"> </w:t>
            </w:r>
          </w:p>
        </w:tc>
      </w:tr>
      <w:tr w14:paraId="3A1176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FB8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B39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78BA0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20D3">
            <w:pPr>
              <w:spacing w:line="240" w:lineRule="exact"/>
              <w:jc w:val="right"/>
              <w:textAlignment w:val="center"/>
              <w:rPr>
                <w:rFonts w:hint="default" w:cs="宋体"/>
                <w:color w:val="000000"/>
                <w:sz w:val="20"/>
                <w:szCs w:val="20"/>
              </w:rPr>
            </w:pPr>
            <w:r>
              <w:rPr>
                <w:color w:val="000000"/>
                <w:sz w:val="20"/>
                <w:u w:color="auto"/>
              </w:rPr>
              <w:t xml:space="preserve"> </w:t>
            </w:r>
          </w:p>
        </w:tc>
      </w:tr>
      <w:tr w14:paraId="7653E0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3F5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8CBA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1D59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D151">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r>
      <w:tr w14:paraId="513610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8717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C0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62AE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5091">
            <w:pPr>
              <w:spacing w:line="240" w:lineRule="exact"/>
              <w:jc w:val="right"/>
              <w:textAlignment w:val="center"/>
              <w:rPr>
                <w:rFonts w:hint="default" w:cs="宋体"/>
                <w:color w:val="000000"/>
                <w:sz w:val="20"/>
                <w:szCs w:val="20"/>
              </w:rPr>
            </w:pPr>
            <w:r>
              <w:rPr>
                <w:color w:val="000000"/>
                <w:sz w:val="20"/>
                <w:u w:color="auto"/>
              </w:rPr>
              <w:t xml:space="preserve"> </w:t>
            </w:r>
          </w:p>
        </w:tc>
      </w:tr>
      <w:tr w14:paraId="1EC62A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DDB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77D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7D28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4F0C">
            <w:pPr>
              <w:spacing w:line="240" w:lineRule="exact"/>
              <w:jc w:val="right"/>
              <w:textAlignment w:val="center"/>
              <w:rPr>
                <w:rFonts w:hint="default" w:cs="宋体"/>
                <w:color w:val="000000"/>
                <w:sz w:val="20"/>
                <w:szCs w:val="20"/>
              </w:rPr>
            </w:pPr>
            <w:r>
              <w:rPr>
                <w:color w:val="000000"/>
                <w:sz w:val="20"/>
                <w:u w:color="auto"/>
              </w:rPr>
              <w:t xml:space="preserve"> </w:t>
            </w:r>
          </w:p>
        </w:tc>
      </w:tr>
      <w:tr w14:paraId="0D4266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ECC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FAD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185F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EA144">
            <w:pPr>
              <w:spacing w:line="240" w:lineRule="exact"/>
              <w:jc w:val="right"/>
              <w:textAlignment w:val="center"/>
              <w:rPr>
                <w:rFonts w:hint="default" w:cs="宋体"/>
                <w:color w:val="000000"/>
                <w:sz w:val="20"/>
                <w:szCs w:val="20"/>
              </w:rPr>
            </w:pPr>
            <w:r>
              <w:rPr>
                <w:color w:val="000000"/>
                <w:sz w:val="20"/>
                <w:u w:color="auto"/>
              </w:rPr>
              <w:t xml:space="preserve"> </w:t>
            </w:r>
          </w:p>
        </w:tc>
      </w:tr>
      <w:tr w14:paraId="745BD3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398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75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0D41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A2E7">
            <w:pPr>
              <w:spacing w:line="240" w:lineRule="exact"/>
              <w:jc w:val="right"/>
              <w:textAlignment w:val="center"/>
              <w:rPr>
                <w:rFonts w:hint="default" w:cs="宋体"/>
                <w:color w:val="000000"/>
                <w:sz w:val="20"/>
                <w:szCs w:val="20"/>
              </w:rPr>
            </w:pPr>
            <w:r>
              <w:rPr>
                <w:color w:val="000000"/>
                <w:sz w:val="20"/>
                <w:u w:color="auto"/>
              </w:rPr>
              <w:t xml:space="preserve"> </w:t>
            </w:r>
          </w:p>
        </w:tc>
      </w:tr>
      <w:tr w14:paraId="713CFE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4E5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B6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AD1A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3CDE">
            <w:pPr>
              <w:spacing w:line="240" w:lineRule="exact"/>
              <w:jc w:val="right"/>
              <w:textAlignment w:val="center"/>
              <w:rPr>
                <w:rFonts w:hint="default" w:cs="宋体"/>
                <w:color w:val="000000"/>
                <w:sz w:val="20"/>
                <w:szCs w:val="20"/>
              </w:rPr>
            </w:pPr>
            <w:r>
              <w:rPr>
                <w:color w:val="000000"/>
                <w:sz w:val="20"/>
                <w:u w:color="auto"/>
              </w:rPr>
              <w:t xml:space="preserve"> </w:t>
            </w:r>
          </w:p>
        </w:tc>
      </w:tr>
      <w:tr w14:paraId="7CCD7C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6B3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5A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EAF6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687D">
            <w:pPr>
              <w:spacing w:line="240" w:lineRule="exact"/>
              <w:jc w:val="right"/>
              <w:textAlignment w:val="center"/>
              <w:rPr>
                <w:rFonts w:hint="default" w:cs="宋体"/>
                <w:color w:val="000000"/>
                <w:sz w:val="20"/>
                <w:szCs w:val="20"/>
              </w:rPr>
            </w:pPr>
            <w:r>
              <w:rPr>
                <w:color w:val="000000"/>
                <w:sz w:val="20"/>
                <w:u w:color="auto"/>
              </w:rPr>
              <w:t xml:space="preserve"> </w:t>
            </w:r>
          </w:p>
        </w:tc>
      </w:tr>
      <w:tr w14:paraId="3144B1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E68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16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EC50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5404C">
            <w:pPr>
              <w:spacing w:line="240" w:lineRule="exact"/>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r>
      <w:tr w14:paraId="6AE825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B6E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45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628C0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4794">
            <w:pPr>
              <w:spacing w:line="240" w:lineRule="exact"/>
              <w:jc w:val="right"/>
              <w:textAlignment w:val="center"/>
              <w:rPr>
                <w:rFonts w:hint="default" w:cs="宋体"/>
                <w:color w:val="000000"/>
                <w:sz w:val="20"/>
                <w:szCs w:val="20"/>
              </w:rPr>
            </w:pPr>
            <w:r>
              <w:rPr>
                <w:color w:val="000000"/>
                <w:sz w:val="20"/>
                <w:u w:color="auto"/>
              </w:rPr>
              <w:t xml:space="preserve"> </w:t>
            </w:r>
          </w:p>
        </w:tc>
      </w:tr>
      <w:tr w14:paraId="2975E3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BEE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2D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8F48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9579">
            <w:pPr>
              <w:spacing w:line="240" w:lineRule="exact"/>
              <w:jc w:val="right"/>
              <w:textAlignment w:val="center"/>
              <w:rPr>
                <w:rFonts w:hint="default" w:cs="宋体"/>
                <w:color w:val="000000"/>
                <w:sz w:val="20"/>
                <w:szCs w:val="20"/>
              </w:rPr>
            </w:pPr>
            <w:r>
              <w:rPr>
                <w:color w:val="000000"/>
                <w:sz w:val="20"/>
                <w:u w:color="auto"/>
              </w:rPr>
              <w:t xml:space="preserve"> </w:t>
            </w:r>
          </w:p>
        </w:tc>
      </w:tr>
      <w:tr w14:paraId="50F96D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F4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0D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1C01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9E912">
            <w:pPr>
              <w:spacing w:line="240" w:lineRule="exact"/>
              <w:jc w:val="right"/>
              <w:textAlignment w:val="center"/>
              <w:rPr>
                <w:rFonts w:hint="default" w:cs="宋体"/>
                <w:color w:val="000000"/>
                <w:sz w:val="20"/>
                <w:szCs w:val="20"/>
              </w:rPr>
            </w:pPr>
            <w:r>
              <w:rPr>
                <w:color w:val="000000"/>
                <w:sz w:val="20"/>
                <w:u w:color="auto"/>
              </w:rPr>
              <w:t xml:space="preserve"> </w:t>
            </w:r>
          </w:p>
        </w:tc>
      </w:tr>
      <w:tr w14:paraId="0D7ADF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46E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44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9B77F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E939">
            <w:pPr>
              <w:spacing w:line="240" w:lineRule="exact"/>
              <w:jc w:val="right"/>
              <w:textAlignment w:val="center"/>
              <w:rPr>
                <w:rFonts w:hint="default" w:cs="宋体"/>
                <w:color w:val="000000"/>
                <w:sz w:val="20"/>
                <w:szCs w:val="20"/>
              </w:rPr>
            </w:pPr>
            <w:r>
              <w:rPr>
                <w:color w:val="000000"/>
                <w:sz w:val="20"/>
                <w:u w:color="auto"/>
              </w:rPr>
              <w:t xml:space="preserve"> </w:t>
            </w:r>
          </w:p>
        </w:tc>
      </w:tr>
      <w:tr w14:paraId="329576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F902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49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8958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9F5DB">
            <w:pPr>
              <w:spacing w:line="240" w:lineRule="exact"/>
              <w:jc w:val="right"/>
              <w:textAlignment w:val="center"/>
              <w:rPr>
                <w:rFonts w:hint="default" w:cs="宋体"/>
                <w:color w:val="000000"/>
                <w:sz w:val="20"/>
                <w:szCs w:val="20"/>
              </w:rPr>
            </w:pPr>
            <w:r>
              <w:rPr>
                <w:color w:val="000000"/>
                <w:sz w:val="20"/>
                <w:u w:color="auto"/>
              </w:rPr>
              <w:t xml:space="preserve"> </w:t>
            </w:r>
          </w:p>
        </w:tc>
      </w:tr>
      <w:tr w14:paraId="044E18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8DB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07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7B5C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9F3E">
            <w:pPr>
              <w:spacing w:line="240" w:lineRule="exact"/>
              <w:jc w:val="right"/>
              <w:textAlignment w:val="center"/>
              <w:rPr>
                <w:rFonts w:hint="default" w:cs="宋体"/>
                <w:color w:val="000000"/>
                <w:sz w:val="20"/>
                <w:szCs w:val="20"/>
              </w:rPr>
            </w:pPr>
            <w:r>
              <w:rPr>
                <w:color w:val="000000"/>
                <w:sz w:val="20"/>
                <w:u w:color="auto"/>
              </w:rPr>
              <w:t xml:space="preserve"> </w:t>
            </w:r>
          </w:p>
        </w:tc>
      </w:tr>
      <w:tr w14:paraId="37E578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723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5035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EEA9F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A4B01">
            <w:pPr>
              <w:spacing w:line="240" w:lineRule="exact"/>
              <w:jc w:val="right"/>
              <w:textAlignment w:val="center"/>
              <w:rPr>
                <w:rFonts w:hint="default" w:cs="宋体"/>
                <w:color w:val="000000"/>
                <w:sz w:val="20"/>
                <w:szCs w:val="20"/>
              </w:rPr>
            </w:pPr>
            <w:r>
              <w:rPr>
                <w:color w:val="000000"/>
                <w:sz w:val="20"/>
                <w:u w:color="auto"/>
              </w:rPr>
              <w:t xml:space="preserve"> </w:t>
            </w:r>
          </w:p>
        </w:tc>
      </w:tr>
      <w:tr w14:paraId="2F351B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E3F9">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9EA0A">
            <w:pPr>
              <w:spacing w:line="240" w:lineRule="exact"/>
              <w:jc w:val="right"/>
              <w:textAlignment w:val="center"/>
              <w:rPr>
                <w:rFonts w:hint="default" w:cs="宋体"/>
                <w:color w:val="000000"/>
                <w:sz w:val="20"/>
                <w:szCs w:val="20"/>
              </w:rPr>
            </w:pPr>
            <w:r>
              <w:rPr>
                <w:rFonts w:cs="宋体"/>
                <w:color w:val="000000"/>
                <w:sz w:val="20"/>
                <w:szCs w:val="20"/>
              </w:rPr>
              <w:t>261.09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9825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BCAA">
            <w:pPr>
              <w:spacing w:line="240" w:lineRule="exact"/>
              <w:jc w:val="right"/>
              <w:textAlignment w:val="center"/>
              <w:rPr>
                <w:rFonts w:hint="default" w:cs="宋体"/>
                <w:color w:val="000000"/>
                <w:sz w:val="20"/>
                <w:szCs w:val="20"/>
              </w:rPr>
            </w:pPr>
            <w:r>
              <w:rPr>
                <w:rFonts w:cs="宋体"/>
                <w:color w:val="000000"/>
                <w:sz w:val="20"/>
                <w:szCs w:val="20"/>
              </w:rPr>
              <w:t>261.07</w:t>
            </w:r>
            <w:r>
              <w:rPr>
                <w:color w:val="000000"/>
                <w:sz w:val="20"/>
                <w:u w:color="auto"/>
              </w:rPr>
              <w:t xml:space="preserve"> </w:t>
            </w:r>
          </w:p>
        </w:tc>
      </w:tr>
      <w:tr w14:paraId="014BB0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AEF7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2FFB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B11BD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8FC3">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14:paraId="45604E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0388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C48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9D12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AEE66A">
            <w:pPr>
              <w:spacing w:line="240" w:lineRule="exact"/>
              <w:jc w:val="right"/>
              <w:textAlignment w:val="center"/>
              <w:rPr>
                <w:rFonts w:hint="default" w:cs="宋体"/>
                <w:color w:val="000000"/>
                <w:sz w:val="20"/>
                <w:szCs w:val="20"/>
              </w:rPr>
            </w:pPr>
            <w:r>
              <w:rPr>
                <w:color w:val="000000"/>
                <w:sz w:val="20"/>
                <w:u w:color="auto"/>
              </w:rPr>
              <w:t xml:space="preserve"> </w:t>
            </w:r>
          </w:p>
        </w:tc>
      </w:tr>
      <w:tr w14:paraId="6CC33CA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1D72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7EA2">
            <w:pPr>
              <w:spacing w:line="240" w:lineRule="exact"/>
              <w:jc w:val="right"/>
              <w:textAlignment w:val="center"/>
              <w:rPr>
                <w:rFonts w:hint="default" w:cs="宋体"/>
                <w:color w:val="000000"/>
                <w:sz w:val="20"/>
                <w:szCs w:val="20"/>
              </w:rPr>
            </w:pPr>
            <w:r>
              <w:rPr>
                <w:rFonts w:cs="宋体"/>
                <w:color w:val="000000"/>
                <w:sz w:val="20"/>
                <w:szCs w:val="20"/>
              </w:rPr>
              <w:t>261.09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47BFC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696C9">
            <w:pPr>
              <w:spacing w:line="240" w:lineRule="exact"/>
              <w:jc w:val="right"/>
              <w:textAlignment w:val="center"/>
              <w:rPr>
                <w:rFonts w:hint="default" w:cs="宋体"/>
                <w:color w:val="000000"/>
                <w:sz w:val="20"/>
                <w:szCs w:val="20"/>
              </w:rPr>
            </w:pPr>
            <w:r>
              <w:rPr>
                <w:rFonts w:cs="宋体"/>
                <w:color w:val="000000"/>
                <w:sz w:val="20"/>
                <w:szCs w:val="20"/>
              </w:rPr>
              <w:t>261.09</w:t>
            </w:r>
            <w:r>
              <w:rPr>
                <w:color w:val="000000"/>
                <w:sz w:val="20"/>
                <w:u w:color="auto"/>
              </w:rPr>
              <w:t xml:space="preserve"> </w:t>
            </w:r>
          </w:p>
        </w:tc>
      </w:tr>
    </w:tbl>
    <w:p w14:paraId="613AF21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0C1623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031547">
            <w:pPr>
              <w:jc w:val="center"/>
              <w:textAlignment w:val="bottom"/>
              <w:rPr>
                <w:rFonts w:hint="default" w:cs="宋体"/>
                <w:b/>
                <w:color w:val="000000"/>
                <w:sz w:val="32"/>
                <w:szCs w:val="32"/>
              </w:rPr>
            </w:pPr>
            <w:r>
              <w:rPr>
                <w:rFonts w:cs="宋体"/>
                <w:b/>
                <w:color w:val="000000"/>
                <w:sz w:val="32"/>
                <w:szCs w:val="32"/>
              </w:rPr>
              <w:t>收入决算表</w:t>
            </w:r>
          </w:p>
        </w:tc>
      </w:tr>
      <w:tr w14:paraId="55268ED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7FBDD11">
            <w:pPr>
              <w:rPr>
                <w:rFonts w:hint="default" w:cs="宋体"/>
                <w:color w:val="000000"/>
                <w:sz w:val="20"/>
                <w:szCs w:val="20"/>
              </w:rPr>
            </w:pPr>
            <w:r>
              <w:rPr>
                <w:rFonts w:cs="宋体"/>
                <w:sz w:val="20"/>
                <w:szCs w:val="20"/>
              </w:rPr>
              <w:t>公开单位：</w:t>
            </w:r>
            <w:r>
              <w:rPr>
                <w:sz w:val="20"/>
                <w:u w:color="auto"/>
              </w:rPr>
              <w:t>重庆市巫溪县乌龙乡卫生院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742C71C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14788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BE880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6566CB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B4F1B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3B6DC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CD94C71">
            <w:pPr>
              <w:jc w:val="right"/>
              <w:textAlignment w:val="bottom"/>
              <w:rPr>
                <w:rFonts w:hint="default" w:cs="宋体"/>
                <w:color w:val="000000"/>
                <w:sz w:val="20"/>
                <w:szCs w:val="20"/>
              </w:rPr>
            </w:pPr>
            <w:r>
              <w:rPr>
                <w:rFonts w:cs="宋体"/>
                <w:color w:val="000000"/>
                <w:sz w:val="20"/>
                <w:szCs w:val="20"/>
              </w:rPr>
              <w:t>公开02表</w:t>
            </w:r>
          </w:p>
        </w:tc>
      </w:tr>
      <w:tr w14:paraId="24C1AA9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950802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B15C1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C0C03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79CE7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F3C0CF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45319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AFBE8F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0690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D5CFD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52147A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63B2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297F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B896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A69A3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C5AC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BEC6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17165">
            <w:pPr>
              <w:jc w:val="center"/>
              <w:textAlignment w:val="center"/>
              <w:rPr>
                <w:rFonts w:hint="default" w:cs="宋体"/>
                <w:b/>
                <w:color w:val="000000"/>
                <w:sz w:val="20"/>
                <w:szCs w:val="20"/>
              </w:rPr>
            </w:pPr>
            <w:r>
              <w:rPr>
                <w:rFonts w:cs="宋体"/>
                <w:b/>
                <w:color w:val="000000"/>
                <w:sz w:val="20"/>
                <w:szCs w:val="20"/>
              </w:rPr>
              <w:t>其他收入</w:t>
            </w:r>
          </w:p>
        </w:tc>
      </w:tr>
      <w:tr w14:paraId="0027642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504A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50E47D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202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FDD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CC144">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178B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34FC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F3FC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3B08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87491">
            <w:pPr>
              <w:jc w:val="center"/>
              <w:rPr>
                <w:rFonts w:hint="default" w:cs="宋体"/>
                <w:b/>
                <w:color w:val="000000"/>
                <w:sz w:val="20"/>
                <w:szCs w:val="20"/>
              </w:rPr>
            </w:pPr>
          </w:p>
        </w:tc>
      </w:tr>
      <w:tr w14:paraId="439216A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1462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08B1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418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F6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8EB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E5A6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A3F8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F590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42B9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BAF6D">
            <w:pPr>
              <w:jc w:val="center"/>
              <w:rPr>
                <w:rFonts w:hint="default" w:cs="宋体"/>
                <w:b/>
                <w:color w:val="000000"/>
                <w:sz w:val="20"/>
                <w:szCs w:val="20"/>
              </w:rPr>
            </w:pPr>
          </w:p>
        </w:tc>
      </w:tr>
      <w:tr w14:paraId="4675138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15BB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FB8E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366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63A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0C1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AB11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CD3B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91C0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11D2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94B47">
            <w:pPr>
              <w:jc w:val="center"/>
              <w:rPr>
                <w:rFonts w:hint="default" w:cs="宋体"/>
                <w:b/>
                <w:color w:val="000000"/>
                <w:sz w:val="20"/>
                <w:szCs w:val="20"/>
              </w:rPr>
            </w:pPr>
          </w:p>
        </w:tc>
      </w:tr>
      <w:tr w14:paraId="3BE2E2F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F496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B580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B17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94B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62F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84CD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FD27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4B8F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833F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E3311">
            <w:pPr>
              <w:jc w:val="center"/>
              <w:rPr>
                <w:rFonts w:hint="default" w:cs="宋体"/>
                <w:b/>
                <w:color w:val="000000"/>
                <w:sz w:val="20"/>
                <w:szCs w:val="20"/>
              </w:rPr>
            </w:pPr>
          </w:p>
        </w:tc>
      </w:tr>
      <w:tr w14:paraId="6A6590F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E2A9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9308">
            <w:pPr>
              <w:wordWrap w:val="0"/>
              <w:jc w:val="right"/>
              <w:textAlignment w:val="center"/>
              <w:rPr>
                <w:rFonts w:hint="default" w:cs="宋体"/>
                <w:b/>
                <w:color w:val="000000"/>
                <w:sz w:val="20"/>
                <w:szCs w:val="20"/>
              </w:rPr>
            </w:pPr>
            <w:r>
              <w:rPr>
                <w:rFonts w:cs="宋体"/>
                <w:b/>
                <w:bCs/>
                <w:color w:val="000000"/>
                <w:sz w:val="20"/>
                <w:szCs w:val="20"/>
              </w:rPr>
              <w:t>261.09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12BE">
            <w:pPr>
              <w:wordWrap w:val="0"/>
              <w:jc w:val="right"/>
              <w:textAlignment w:val="center"/>
              <w:rPr>
                <w:rFonts w:hint="default" w:cs="宋体"/>
                <w:b/>
                <w:color w:val="000000"/>
                <w:sz w:val="20"/>
                <w:szCs w:val="20"/>
              </w:rPr>
            </w:pPr>
            <w:r>
              <w:rPr>
                <w:rFonts w:cs="宋体"/>
                <w:b/>
                <w:bCs/>
                <w:color w:val="000000"/>
                <w:sz w:val="20"/>
                <w:szCs w:val="20"/>
              </w:rPr>
              <w:t>206.60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3F3D">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6C3D6">
            <w:pPr>
              <w:wordWrap w:val="0"/>
              <w:jc w:val="right"/>
              <w:textAlignment w:val="center"/>
              <w:rPr>
                <w:rFonts w:hint="default" w:cs="宋体"/>
                <w:b/>
                <w:color w:val="000000"/>
                <w:sz w:val="20"/>
                <w:szCs w:val="20"/>
              </w:rPr>
            </w:pPr>
            <w:r>
              <w:rPr>
                <w:rFonts w:cs="宋体"/>
                <w:b/>
                <w:bCs/>
                <w:color w:val="000000"/>
                <w:sz w:val="20"/>
                <w:szCs w:val="20"/>
              </w:rPr>
              <w:t>54.45</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81A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E520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8C1E">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5E3F6">
            <w:pPr>
              <w:wordWrap w:val="0"/>
              <w:jc w:val="right"/>
              <w:textAlignment w:val="center"/>
              <w:rPr>
                <w:rFonts w:hint="default" w:cs="宋体"/>
                <w:b/>
                <w:color w:val="000000"/>
                <w:sz w:val="20"/>
                <w:szCs w:val="20"/>
              </w:rPr>
            </w:pPr>
            <w:r>
              <w:rPr>
                <w:rFonts w:cs="宋体"/>
                <w:b/>
                <w:bCs/>
                <w:color w:val="000000"/>
                <w:sz w:val="20"/>
                <w:szCs w:val="20"/>
              </w:rPr>
              <w:t>0.05</w:t>
            </w:r>
            <w:r>
              <w:rPr>
                <w:b/>
                <w:color w:val="000000"/>
                <w:sz w:val="20"/>
                <w:u w:color="auto"/>
              </w:rPr>
              <w:t xml:space="preserve"> </w:t>
            </w:r>
          </w:p>
        </w:tc>
      </w:tr>
      <w:tr w14:paraId="4D47DF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19A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29B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B7C5">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DE10">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A0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47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AD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D5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38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210A">
            <w:pPr>
              <w:wordWrap w:val="0"/>
              <w:jc w:val="right"/>
              <w:textAlignment w:val="center"/>
              <w:rPr>
                <w:rFonts w:hint="default" w:cs="宋体"/>
                <w:color w:val="000000"/>
                <w:sz w:val="20"/>
                <w:szCs w:val="20"/>
              </w:rPr>
            </w:pPr>
            <w:r>
              <w:rPr>
                <w:color w:val="000000"/>
                <w:sz w:val="20"/>
                <w:u w:color="auto"/>
              </w:rPr>
              <w:t xml:space="preserve"> </w:t>
            </w:r>
          </w:p>
        </w:tc>
      </w:tr>
      <w:tr w14:paraId="07F5DE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4EF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C33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4AAD">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B55C">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40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4F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21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D3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81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5FCF">
            <w:pPr>
              <w:wordWrap w:val="0"/>
              <w:jc w:val="right"/>
              <w:textAlignment w:val="center"/>
              <w:rPr>
                <w:rFonts w:hint="default" w:cs="宋体"/>
                <w:color w:val="000000"/>
                <w:sz w:val="20"/>
                <w:szCs w:val="20"/>
              </w:rPr>
            </w:pPr>
            <w:r>
              <w:rPr>
                <w:color w:val="000000"/>
                <w:sz w:val="20"/>
                <w:u w:color="auto"/>
              </w:rPr>
              <w:t xml:space="preserve"> </w:t>
            </w:r>
          </w:p>
        </w:tc>
      </w:tr>
      <w:tr w14:paraId="48A4A1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16C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EE9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3B98">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5CCA">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A8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331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F0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1D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76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75D6">
            <w:pPr>
              <w:wordWrap w:val="0"/>
              <w:jc w:val="right"/>
              <w:textAlignment w:val="center"/>
              <w:rPr>
                <w:rFonts w:hint="default" w:cs="宋体"/>
                <w:color w:val="000000"/>
                <w:sz w:val="20"/>
                <w:szCs w:val="20"/>
              </w:rPr>
            </w:pPr>
            <w:r>
              <w:rPr>
                <w:color w:val="000000"/>
                <w:sz w:val="20"/>
                <w:u w:color="auto"/>
              </w:rPr>
              <w:t xml:space="preserve"> </w:t>
            </w:r>
          </w:p>
        </w:tc>
      </w:tr>
      <w:tr w14:paraId="3EB98A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0D1E">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2D6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3E6F">
            <w:pPr>
              <w:wordWrap w:val="0"/>
              <w:jc w:val="right"/>
              <w:textAlignment w:val="center"/>
              <w:rPr>
                <w:rFonts w:hint="default" w:cs="宋体"/>
                <w:color w:val="000000"/>
                <w:sz w:val="20"/>
                <w:szCs w:val="20"/>
              </w:rPr>
            </w:pPr>
            <w:r>
              <w:rPr>
                <w:rFonts w:cs="宋体"/>
                <w:b/>
                <w:color w:val="000000"/>
                <w:sz w:val="20"/>
                <w:szCs w:val="20"/>
              </w:rPr>
              <w:t>229.25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9D96">
            <w:pPr>
              <w:wordWrap w:val="0"/>
              <w:jc w:val="right"/>
              <w:textAlignment w:val="center"/>
              <w:rPr>
                <w:rFonts w:hint="default" w:cs="宋体"/>
                <w:color w:val="000000"/>
                <w:sz w:val="20"/>
                <w:szCs w:val="20"/>
              </w:rPr>
            </w:pPr>
            <w:r>
              <w:rPr>
                <w:rFonts w:cs="宋体"/>
                <w:b/>
                <w:color w:val="000000"/>
                <w:sz w:val="20"/>
                <w:szCs w:val="20"/>
              </w:rPr>
              <w:t>174.76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F8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B875">
            <w:pPr>
              <w:wordWrap w:val="0"/>
              <w:jc w:val="right"/>
              <w:textAlignment w:val="center"/>
              <w:rPr>
                <w:rFonts w:hint="default" w:cs="宋体"/>
                <w:color w:val="000000"/>
                <w:sz w:val="20"/>
                <w:szCs w:val="20"/>
              </w:rPr>
            </w:pPr>
            <w:r>
              <w:rPr>
                <w:rFonts w:cs="宋体"/>
                <w:b/>
                <w:color w:val="000000"/>
                <w:sz w:val="20"/>
                <w:szCs w:val="20"/>
              </w:rPr>
              <w:t>54.45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68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2A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CE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FE92">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r>
      <w:tr w14:paraId="3DA4D5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2D6F">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B3139">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43B5">
            <w:pPr>
              <w:wordWrap w:val="0"/>
              <w:jc w:val="right"/>
              <w:textAlignment w:val="center"/>
              <w:rPr>
                <w:rFonts w:hint="default" w:cs="宋体"/>
                <w:color w:val="000000"/>
                <w:sz w:val="20"/>
                <w:szCs w:val="20"/>
              </w:rPr>
            </w:pPr>
            <w:r>
              <w:rPr>
                <w:rFonts w:cs="宋体"/>
                <w:b/>
                <w:color w:val="000000"/>
                <w:sz w:val="20"/>
                <w:szCs w:val="20"/>
              </w:rPr>
              <w:t>173.36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B8D1">
            <w:pPr>
              <w:wordWrap w:val="0"/>
              <w:jc w:val="right"/>
              <w:textAlignment w:val="center"/>
              <w:rPr>
                <w:rFonts w:hint="default" w:cs="宋体"/>
                <w:color w:val="000000"/>
                <w:sz w:val="20"/>
                <w:szCs w:val="20"/>
              </w:rPr>
            </w:pPr>
            <w:r>
              <w:rPr>
                <w:rFonts w:cs="宋体"/>
                <w:b/>
                <w:color w:val="000000"/>
                <w:sz w:val="20"/>
                <w:szCs w:val="20"/>
              </w:rPr>
              <w:t>118.86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B9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A35A">
            <w:pPr>
              <w:wordWrap w:val="0"/>
              <w:jc w:val="right"/>
              <w:textAlignment w:val="center"/>
              <w:rPr>
                <w:rFonts w:hint="default" w:cs="宋体"/>
                <w:color w:val="000000"/>
                <w:sz w:val="20"/>
                <w:szCs w:val="20"/>
              </w:rPr>
            </w:pPr>
            <w:r>
              <w:rPr>
                <w:rFonts w:cs="宋体"/>
                <w:b/>
                <w:color w:val="000000"/>
                <w:sz w:val="20"/>
                <w:szCs w:val="20"/>
              </w:rPr>
              <w:t>54.45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3B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E8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D2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9717">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r>
      <w:tr w14:paraId="64E116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4278">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FAD9">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0455">
            <w:pPr>
              <w:wordWrap w:val="0"/>
              <w:jc w:val="right"/>
              <w:textAlignment w:val="center"/>
              <w:rPr>
                <w:rFonts w:hint="default" w:cs="宋体"/>
                <w:color w:val="000000"/>
                <w:sz w:val="20"/>
                <w:szCs w:val="20"/>
              </w:rPr>
            </w:pPr>
            <w:r>
              <w:rPr>
                <w:rFonts w:cs="宋体"/>
                <w:color w:val="000000"/>
                <w:sz w:val="20"/>
                <w:szCs w:val="20"/>
              </w:rPr>
              <w:t>173.36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8C36">
            <w:pPr>
              <w:wordWrap w:val="0"/>
              <w:jc w:val="right"/>
              <w:textAlignment w:val="center"/>
              <w:rPr>
                <w:rFonts w:hint="default" w:cs="宋体"/>
                <w:color w:val="000000"/>
                <w:sz w:val="20"/>
                <w:szCs w:val="20"/>
              </w:rPr>
            </w:pPr>
            <w:r>
              <w:rPr>
                <w:rFonts w:cs="宋体"/>
                <w:color w:val="000000"/>
                <w:sz w:val="20"/>
                <w:szCs w:val="20"/>
              </w:rPr>
              <w:t>118.86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B3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CEF4">
            <w:pPr>
              <w:wordWrap w:val="0"/>
              <w:jc w:val="right"/>
              <w:textAlignment w:val="center"/>
              <w:rPr>
                <w:rFonts w:hint="default" w:cs="宋体"/>
                <w:color w:val="000000"/>
                <w:sz w:val="20"/>
                <w:szCs w:val="20"/>
              </w:rPr>
            </w:pPr>
            <w:r>
              <w:rPr>
                <w:rFonts w:cs="宋体"/>
                <w:color w:val="000000"/>
                <w:sz w:val="20"/>
                <w:szCs w:val="20"/>
              </w:rPr>
              <w:t>54.45</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21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D5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A1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6EED">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r>
      <w:tr w14:paraId="2709C4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E80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8416">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BBE9">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2B84">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66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BA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70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3E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DC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6FD1">
            <w:pPr>
              <w:wordWrap w:val="0"/>
              <w:jc w:val="right"/>
              <w:textAlignment w:val="center"/>
              <w:rPr>
                <w:rFonts w:hint="default" w:cs="宋体"/>
                <w:color w:val="000000"/>
                <w:sz w:val="20"/>
                <w:szCs w:val="20"/>
              </w:rPr>
            </w:pPr>
            <w:r>
              <w:rPr>
                <w:color w:val="000000"/>
                <w:sz w:val="20"/>
                <w:u w:color="auto"/>
              </w:rPr>
              <w:t xml:space="preserve"> </w:t>
            </w:r>
          </w:p>
        </w:tc>
      </w:tr>
      <w:tr w14:paraId="161E03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27F">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85C4">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76C8">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526F">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C8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0A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67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6A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3F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69EB">
            <w:pPr>
              <w:wordWrap w:val="0"/>
              <w:jc w:val="right"/>
              <w:textAlignment w:val="center"/>
              <w:rPr>
                <w:rFonts w:hint="default" w:cs="宋体"/>
                <w:color w:val="000000"/>
                <w:sz w:val="20"/>
                <w:szCs w:val="20"/>
              </w:rPr>
            </w:pPr>
            <w:r>
              <w:rPr>
                <w:color w:val="000000"/>
                <w:sz w:val="20"/>
                <w:u w:color="auto"/>
              </w:rPr>
              <w:t xml:space="preserve"> </w:t>
            </w:r>
          </w:p>
        </w:tc>
      </w:tr>
      <w:tr w14:paraId="1F6820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464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4FD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2205">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AAE4">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20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C2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9C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71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13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7CB1">
            <w:pPr>
              <w:wordWrap w:val="0"/>
              <w:jc w:val="right"/>
              <w:textAlignment w:val="center"/>
              <w:rPr>
                <w:rFonts w:hint="default" w:cs="宋体"/>
                <w:color w:val="000000"/>
                <w:sz w:val="20"/>
                <w:szCs w:val="20"/>
              </w:rPr>
            </w:pPr>
            <w:r>
              <w:rPr>
                <w:color w:val="000000"/>
                <w:sz w:val="20"/>
                <w:u w:color="auto"/>
              </w:rPr>
              <w:t xml:space="preserve"> </w:t>
            </w:r>
          </w:p>
        </w:tc>
      </w:tr>
      <w:tr w14:paraId="182B0F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E5B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7E3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57D6">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19B8">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F0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FA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74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74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88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B175">
            <w:pPr>
              <w:wordWrap w:val="0"/>
              <w:jc w:val="right"/>
              <w:textAlignment w:val="center"/>
              <w:rPr>
                <w:rFonts w:hint="default" w:cs="宋体"/>
                <w:color w:val="000000"/>
                <w:sz w:val="20"/>
                <w:szCs w:val="20"/>
              </w:rPr>
            </w:pPr>
            <w:r>
              <w:rPr>
                <w:color w:val="000000"/>
                <w:sz w:val="20"/>
                <w:u w:color="auto"/>
              </w:rPr>
              <w:t xml:space="preserve"> </w:t>
            </w:r>
          </w:p>
        </w:tc>
      </w:tr>
      <w:tr w14:paraId="2EB384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4DBE">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CBB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828">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EB8E">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70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C4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56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1C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D1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B83C">
            <w:pPr>
              <w:wordWrap w:val="0"/>
              <w:jc w:val="right"/>
              <w:textAlignment w:val="center"/>
              <w:rPr>
                <w:rFonts w:hint="default" w:cs="宋体"/>
                <w:color w:val="000000"/>
                <w:sz w:val="20"/>
                <w:szCs w:val="20"/>
              </w:rPr>
            </w:pPr>
            <w:r>
              <w:rPr>
                <w:color w:val="000000"/>
                <w:sz w:val="20"/>
                <w:u w:color="auto"/>
              </w:rPr>
              <w:t xml:space="preserve"> </w:t>
            </w:r>
          </w:p>
        </w:tc>
      </w:tr>
      <w:tr w14:paraId="7C71BA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312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C432">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EEF0">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E1F6">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13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F9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62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4E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FC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CF44">
            <w:pPr>
              <w:wordWrap w:val="0"/>
              <w:jc w:val="right"/>
              <w:textAlignment w:val="center"/>
              <w:rPr>
                <w:rFonts w:hint="default" w:cs="宋体"/>
                <w:color w:val="000000"/>
                <w:sz w:val="20"/>
                <w:szCs w:val="20"/>
              </w:rPr>
            </w:pPr>
            <w:r>
              <w:rPr>
                <w:color w:val="000000"/>
                <w:sz w:val="20"/>
                <w:u w:color="auto"/>
              </w:rPr>
              <w:t xml:space="preserve"> </w:t>
            </w:r>
          </w:p>
        </w:tc>
      </w:tr>
      <w:tr w14:paraId="01139B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D01F">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0664D">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25B0">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0DDF">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A6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CE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D7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A4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DE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A112">
            <w:pPr>
              <w:wordWrap w:val="0"/>
              <w:jc w:val="right"/>
              <w:textAlignment w:val="center"/>
              <w:rPr>
                <w:rFonts w:hint="default" w:cs="宋体"/>
                <w:color w:val="000000"/>
                <w:sz w:val="20"/>
                <w:szCs w:val="20"/>
              </w:rPr>
            </w:pPr>
            <w:r>
              <w:rPr>
                <w:color w:val="000000"/>
                <w:sz w:val="20"/>
                <w:u w:color="auto"/>
              </w:rPr>
              <w:t xml:space="preserve"> </w:t>
            </w:r>
          </w:p>
        </w:tc>
      </w:tr>
      <w:tr w14:paraId="6B74C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1B7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0FF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0CF8">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EC4C">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C4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5E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52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79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16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1BB1">
            <w:pPr>
              <w:wordWrap w:val="0"/>
              <w:jc w:val="right"/>
              <w:textAlignment w:val="center"/>
              <w:rPr>
                <w:rFonts w:hint="default" w:cs="宋体"/>
                <w:color w:val="000000"/>
                <w:sz w:val="20"/>
                <w:szCs w:val="20"/>
              </w:rPr>
            </w:pPr>
            <w:r>
              <w:rPr>
                <w:color w:val="000000"/>
                <w:sz w:val="20"/>
                <w:u w:color="auto"/>
              </w:rPr>
              <w:t xml:space="preserve"> </w:t>
            </w:r>
          </w:p>
        </w:tc>
      </w:tr>
      <w:tr w14:paraId="1B4AB5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2AB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80E8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28C7">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CC5C">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79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9F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CA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04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15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4C3E">
            <w:pPr>
              <w:wordWrap w:val="0"/>
              <w:jc w:val="right"/>
              <w:textAlignment w:val="center"/>
              <w:rPr>
                <w:rFonts w:hint="default" w:cs="宋体"/>
                <w:color w:val="000000"/>
                <w:sz w:val="20"/>
                <w:szCs w:val="20"/>
              </w:rPr>
            </w:pPr>
            <w:r>
              <w:rPr>
                <w:color w:val="000000"/>
                <w:sz w:val="20"/>
                <w:u w:color="auto"/>
              </w:rPr>
              <w:t xml:space="preserve"> </w:t>
            </w:r>
          </w:p>
        </w:tc>
      </w:tr>
      <w:tr w14:paraId="396271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E20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D97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138F">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C1FE">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E0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CF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FE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37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E3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2005">
            <w:pPr>
              <w:wordWrap w:val="0"/>
              <w:jc w:val="right"/>
              <w:textAlignment w:val="center"/>
              <w:rPr>
                <w:rFonts w:hint="default" w:cs="宋体"/>
                <w:color w:val="000000"/>
                <w:sz w:val="20"/>
                <w:szCs w:val="20"/>
              </w:rPr>
            </w:pPr>
            <w:r>
              <w:rPr>
                <w:color w:val="000000"/>
                <w:sz w:val="20"/>
                <w:u w:color="auto"/>
              </w:rPr>
              <w:t xml:space="preserve"> </w:t>
            </w:r>
          </w:p>
        </w:tc>
      </w:tr>
    </w:tbl>
    <w:p w14:paraId="7BC0E3A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C87AC20">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D9DB28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495DAC">
            <w:pPr>
              <w:jc w:val="center"/>
              <w:textAlignment w:val="bottom"/>
              <w:rPr>
                <w:rFonts w:hint="default" w:cs="宋体"/>
                <w:b/>
                <w:color w:val="000000"/>
                <w:sz w:val="32"/>
                <w:szCs w:val="32"/>
              </w:rPr>
            </w:pPr>
            <w:r>
              <w:rPr>
                <w:rFonts w:cs="宋体"/>
                <w:b/>
                <w:color w:val="000000"/>
                <w:sz w:val="32"/>
                <w:szCs w:val="32"/>
              </w:rPr>
              <w:t>支出决算表</w:t>
            </w:r>
          </w:p>
        </w:tc>
      </w:tr>
      <w:tr w14:paraId="2902561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82A375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重庆市巫溪县乌龙乡卫生院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EECDD0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AB41C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705B4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F5479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063E2A">
            <w:pPr>
              <w:jc w:val="right"/>
              <w:textAlignment w:val="bottom"/>
              <w:rPr>
                <w:rFonts w:hint="default" w:cs="宋体"/>
                <w:color w:val="000000"/>
                <w:sz w:val="20"/>
                <w:szCs w:val="20"/>
              </w:rPr>
            </w:pPr>
            <w:r>
              <w:rPr>
                <w:rFonts w:cs="宋体"/>
                <w:color w:val="000000"/>
                <w:sz w:val="20"/>
                <w:szCs w:val="20"/>
              </w:rPr>
              <w:t>公开03表</w:t>
            </w:r>
          </w:p>
        </w:tc>
      </w:tr>
      <w:tr w14:paraId="509A2AE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DD7968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FCD21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338C1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49F17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D228E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765FDF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618C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38726B">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BB72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CD49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73D1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94BE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F0A9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DD685">
            <w:pPr>
              <w:jc w:val="center"/>
              <w:textAlignment w:val="center"/>
              <w:rPr>
                <w:rFonts w:hint="default" w:cs="宋体"/>
                <w:b/>
                <w:color w:val="000000"/>
                <w:sz w:val="20"/>
                <w:szCs w:val="20"/>
              </w:rPr>
            </w:pPr>
            <w:r>
              <w:rPr>
                <w:rFonts w:cs="宋体"/>
                <w:b/>
                <w:color w:val="000000"/>
                <w:sz w:val="20"/>
                <w:szCs w:val="20"/>
              </w:rPr>
              <w:t>对附属单位补助支出</w:t>
            </w:r>
          </w:p>
        </w:tc>
      </w:tr>
      <w:tr w14:paraId="71F932F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CFCF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D8882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BD2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429D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A5F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189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CE4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F6137">
            <w:pPr>
              <w:jc w:val="center"/>
              <w:rPr>
                <w:rFonts w:hint="default" w:cs="宋体"/>
                <w:b/>
                <w:color w:val="000000"/>
                <w:sz w:val="20"/>
                <w:szCs w:val="20"/>
              </w:rPr>
            </w:pPr>
          </w:p>
        </w:tc>
      </w:tr>
      <w:tr w14:paraId="1175BB5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869E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A139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CCC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C9E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131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5CDE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8F9B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FA96D">
            <w:pPr>
              <w:jc w:val="center"/>
              <w:rPr>
                <w:rFonts w:hint="default" w:cs="宋体"/>
                <w:b/>
                <w:color w:val="000000"/>
                <w:sz w:val="20"/>
                <w:szCs w:val="20"/>
              </w:rPr>
            </w:pPr>
          </w:p>
        </w:tc>
      </w:tr>
      <w:tr w14:paraId="5BCF835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E4F8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9C7A9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9B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A4D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3BA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C1EA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A257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6344B">
            <w:pPr>
              <w:jc w:val="center"/>
              <w:rPr>
                <w:rFonts w:hint="default" w:cs="宋体"/>
                <w:b/>
                <w:color w:val="000000"/>
                <w:sz w:val="20"/>
                <w:szCs w:val="20"/>
              </w:rPr>
            </w:pPr>
          </w:p>
        </w:tc>
      </w:tr>
      <w:tr w14:paraId="1B20F42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0C9D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CD3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BADA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DB5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1B3C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BE9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38FE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1BA62">
            <w:pPr>
              <w:jc w:val="center"/>
              <w:rPr>
                <w:rFonts w:hint="default" w:cs="宋体"/>
                <w:b/>
                <w:color w:val="000000"/>
                <w:sz w:val="20"/>
                <w:szCs w:val="20"/>
              </w:rPr>
            </w:pPr>
          </w:p>
        </w:tc>
      </w:tr>
      <w:tr w14:paraId="1647040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825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1B8D">
            <w:pPr>
              <w:wordWrap w:val="0"/>
              <w:jc w:val="right"/>
              <w:textAlignment w:val="center"/>
              <w:rPr>
                <w:rFonts w:hint="default" w:cs="宋体"/>
                <w:b/>
                <w:color w:val="000000"/>
                <w:sz w:val="20"/>
                <w:szCs w:val="20"/>
              </w:rPr>
            </w:pPr>
            <w:r>
              <w:rPr>
                <w:rFonts w:cs="宋体"/>
                <w:b/>
                <w:bCs/>
                <w:color w:val="000000"/>
                <w:sz w:val="20"/>
                <w:szCs w:val="20"/>
              </w:rPr>
              <w:t>261.07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B21D">
            <w:pPr>
              <w:wordWrap w:val="0"/>
              <w:jc w:val="right"/>
              <w:textAlignment w:val="center"/>
              <w:rPr>
                <w:rFonts w:hint="default" w:cs="宋体"/>
                <w:b/>
                <w:color w:val="000000"/>
                <w:sz w:val="20"/>
                <w:szCs w:val="20"/>
              </w:rPr>
            </w:pPr>
            <w:r>
              <w:rPr>
                <w:rFonts w:cs="宋体"/>
                <w:b/>
                <w:bCs/>
                <w:color w:val="000000"/>
                <w:sz w:val="20"/>
                <w:szCs w:val="20"/>
              </w:rPr>
              <w:t>202.50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883DB">
            <w:pPr>
              <w:wordWrap w:val="0"/>
              <w:jc w:val="right"/>
              <w:textAlignment w:val="center"/>
              <w:rPr>
                <w:rFonts w:hint="default" w:cs="宋体"/>
                <w:b/>
                <w:color w:val="000000"/>
                <w:sz w:val="20"/>
                <w:szCs w:val="20"/>
              </w:rPr>
            </w:pPr>
            <w:r>
              <w:rPr>
                <w:rFonts w:cs="宋体"/>
                <w:b/>
                <w:bCs/>
                <w:color w:val="000000"/>
                <w:sz w:val="20"/>
                <w:szCs w:val="20"/>
              </w:rPr>
              <w:t>58.57</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B30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E94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54AE">
            <w:pPr>
              <w:wordWrap w:val="0"/>
              <w:jc w:val="right"/>
              <w:textAlignment w:val="center"/>
              <w:rPr>
                <w:rFonts w:hint="default" w:cs="宋体"/>
                <w:b/>
                <w:color w:val="000000"/>
                <w:sz w:val="20"/>
                <w:szCs w:val="20"/>
              </w:rPr>
            </w:pPr>
            <w:r>
              <w:rPr>
                <w:b/>
                <w:color w:val="000000"/>
                <w:sz w:val="20"/>
                <w:u w:color="auto"/>
              </w:rPr>
              <w:t xml:space="preserve"> </w:t>
            </w:r>
          </w:p>
        </w:tc>
      </w:tr>
      <w:tr w14:paraId="2C711D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A09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4F7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6DFC">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A842">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2A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FE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32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D67D">
            <w:pPr>
              <w:wordWrap w:val="0"/>
              <w:jc w:val="right"/>
              <w:textAlignment w:val="center"/>
              <w:rPr>
                <w:rFonts w:hint="default" w:cs="宋体"/>
                <w:color w:val="000000"/>
                <w:sz w:val="20"/>
                <w:szCs w:val="20"/>
              </w:rPr>
            </w:pPr>
            <w:r>
              <w:rPr>
                <w:color w:val="000000"/>
                <w:sz w:val="20"/>
                <w:u w:color="auto"/>
              </w:rPr>
              <w:t xml:space="preserve"> </w:t>
            </w:r>
          </w:p>
        </w:tc>
      </w:tr>
      <w:tr w14:paraId="628EFB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7B4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4D35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641C">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D2C1">
            <w:pPr>
              <w:wordWrap w:val="0"/>
              <w:jc w:val="right"/>
              <w:textAlignment w:val="center"/>
              <w:rPr>
                <w:rFonts w:hint="default" w:cs="宋体"/>
                <w:color w:val="000000"/>
                <w:sz w:val="20"/>
                <w:szCs w:val="20"/>
              </w:rPr>
            </w:pPr>
            <w:r>
              <w:rPr>
                <w:rFonts w:cs="宋体"/>
                <w:b/>
                <w:color w:val="000000"/>
                <w:sz w:val="20"/>
                <w:szCs w:val="20"/>
              </w:rPr>
              <w:t>12.28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72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51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F3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284A">
            <w:pPr>
              <w:wordWrap w:val="0"/>
              <w:jc w:val="right"/>
              <w:textAlignment w:val="center"/>
              <w:rPr>
                <w:rFonts w:hint="default" w:cs="宋体"/>
                <w:color w:val="000000"/>
                <w:sz w:val="20"/>
                <w:szCs w:val="20"/>
              </w:rPr>
            </w:pPr>
            <w:r>
              <w:rPr>
                <w:color w:val="000000"/>
                <w:sz w:val="20"/>
                <w:u w:color="auto"/>
              </w:rPr>
              <w:t xml:space="preserve"> </w:t>
            </w:r>
          </w:p>
        </w:tc>
      </w:tr>
      <w:tr w14:paraId="15AD58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64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2E5A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273E">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99FD">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E5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6D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12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5434">
            <w:pPr>
              <w:wordWrap w:val="0"/>
              <w:jc w:val="right"/>
              <w:textAlignment w:val="center"/>
              <w:rPr>
                <w:rFonts w:hint="default" w:cs="宋体"/>
                <w:color w:val="000000"/>
                <w:sz w:val="20"/>
                <w:szCs w:val="20"/>
              </w:rPr>
            </w:pPr>
            <w:r>
              <w:rPr>
                <w:color w:val="000000"/>
                <w:sz w:val="20"/>
                <w:u w:color="auto"/>
              </w:rPr>
              <w:t xml:space="preserve"> </w:t>
            </w:r>
          </w:p>
        </w:tc>
      </w:tr>
      <w:tr w14:paraId="3B5090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BE3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22EF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1EC6">
            <w:pPr>
              <w:wordWrap w:val="0"/>
              <w:jc w:val="right"/>
              <w:textAlignment w:val="center"/>
              <w:rPr>
                <w:rFonts w:hint="default" w:cs="宋体"/>
                <w:color w:val="000000"/>
                <w:sz w:val="20"/>
                <w:szCs w:val="20"/>
              </w:rPr>
            </w:pPr>
            <w:r>
              <w:rPr>
                <w:rFonts w:cs="宋体"/>
                <w:b/>
                <w:color w:val="000000"/>
                <w:sz w:val="20"/>
                <w:szCs w:val="20"/>
              </w:rPr>
              <w:t>229.23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205E">
            <w:pPr>
              <w:wordWrap w:val="0"/>
              <w:jc w:val="right"/>
              <w:textAlignment w:val="center"/>
              <w:rPr>
                <w:rFonts w:hint="default" w:cs="宋体"/>
                <w:color w:val="000000"/>
                <w:sz w:val="20"/>
                <w:szCs w:val="20"/>
              </w:rPr>
            </w:pPr>
            <w:r>
              <w:rPr>
                <w:rFonts w:cs="宋体"/>
                <w:b/>
                <w:color w:val="000000"/>
                <w:sz w:val="20"/>
                <w:szCs w:val="20"/>
              </w:rPr>
              <w:t>181.01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05A5">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91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6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FE49">
            <w:pPr>
              <w:wordWrap w:val="0"/>
              <w:jc w:val="right"/>
              <w:textAlignment w:val="center"/>
              <w:rPr>
                <w:rFonts w:hint="default" w:cs="宋体"/>
                <w:color w:val="000000"/>
                <w:sz w:val="20"/>
                <w:szCs w:val="20"/>
              </w:rPr>
            </w:pPr>
            <w:r>
              <w:rPr>
                <w:color w:val="000000"/>
                <w:sz w:val="20"/>
                <w:u w:color="auto"/>
              </w:rPr>
              <w:t xml:space="preserve"> </w:t>
            </w:r>
          </w:p>
        </w:tc>
      </w:tr>
      <w:tr w14:paraId="2B131B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EAA8">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A366A">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0437">
            <w:pPr>
              <w:wordWrap w:val="0"/>
              <w:jc w:val="right"/>
              <w:textAlignment w:val="center"/>
              <w:rPr>
                <w:rFonts w:hint="default" w:cs="宋体"/>
                <w:color w:val="000000"/>
                <w:sz w:val="20"/>
                <w:szCs w:val="20"/>
              </w:rPr>
            </w:pPr>
            <w:r>
              <w:rPr>
                <w:rFonts w:cs="宋体"/>
                <w:b/>
                <w:color w:val="000000"/>
                <w:sz w:val="20"/>
                <w:szCs w:val="20"/>
              </w:rPr>
              <w:t>173.33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1971">
            <w:pPr>
              <w:wordWrap w:val="0"/>
              <w:jc w:val="right"/>
              <w:textAlignment w:val="center"/>
              <w:rPr>
                <w:rFonts w:hint="default" w:cs="宋体"/>
                <w:color w:val="000000"/>
                <w:sz w:val="20"/>
                <w:szCs w:val="20"/>
              </w:rPr>
            </w:pPr>
            <w:r>
              <w:rPr>
                <w:rFonts w:cs="宋体"/>
                <w:b/>
                <w:color w:val="000000"/>
                <w:sz w:val="20"/>
                <w:szCs w:val="20"/>
              </w:rPr>
              <w:t>173.33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B1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57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02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FD3D">
            <w:pPr>
              <w:wordWrap w:val="0"/>
              <w:jc w:val="right"/>
              <w:textAlignment w:val="center"/>
              <w:rPr>
                <w:rFonts w:hint="default" w:cs="宋体"/>
                <w:color w:val="000000"/>
                <w:sz w:val="20"/>
                <w:szCs w:val="20"/>
              </w:rPr>
            </w:pPr>
            <w:r>
              <w:rPr>
                <w:color w:val="000000"/>
                <w:sz w:val="20"/>
                <w:u w:color="auto"/>
              </w:rPr>
              <w:t xml:space="preserve"> </w:t>
            </w:r>
          </w:p>
        </w:tc>
      </w:tr>
      <w:tr w14:paraId="7D2007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09EC">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4023">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8B22">
            <w:pPr>
              <w:wordWrap w:val="0"/>
              <w:jc w:val="right"/>
              <w:textAlignment w:val="center"/>
              <w:rPr>
                <w:rFonts w:hint="default" w:cs="宋体"/>
                <w:color w:val="000000"/>
                <w:sz w:val="20"/>
                <w:szCs w:val="20"/>
              </w:rPr>
            </w:pPr>
            <w:r>
              <w:rPr>
                <w:rFonts w:cs="宋体"/>
                <w:color w:val="000000"/>
                <w:sz w:val="20"/>
                <w:szCs w:val="20"/>
              </w:rPr>
              <w:t>173.33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CFD8">
            <w:pPr>
              <w:wordWrap w:val="0"/>
              <w:jc w:val="right"/>
              <w:textAlignment w:val="center"/>
              <w:rPr>
                <w:rFonts w:hint="default" w:cs="宋体"/>
                <w:color w:val="000000"/>
                <w:sz w:val="20"/>
                <w:szCs w:val="20"/>
              </w:rPr>
            </w:pPr>
            <w:r>
              <w:rPr>
                <w:rFonts w:cs="宋体"/>
                <w:color w:val="000000"/>
                <w:sz w:val="20"/>
                <w:szCs w:val="20"/>
              </w:rPr>
              <w:t>173.33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36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C3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60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EF60">
            <w:pPr>
              <w:wordWrap w:val="0"/>
              <w:jc w:val="right"/>
              <w:textAlignment w:val="center"/>
              <w:rPr>
                <w:rFonts w:hint="default" w:cs="宋体"/>
                <w:color w:val="000000"/>
                <w:sz w:val="20"/>
                <w:szCs w:val="20"/>
              </w:rPr>
            </w:pPr>
            <w:r>
              <w:rPr>
                <w:color w:val="000000"/>
                <w:sz w:val="20"/>
                <w:u w:color="auto"/>
              </w:rPr>
              <w:t xml:space="preserve"> </w:t>
            </w:r>
          </w:p>
        </w:tc>
      </w:tr>
      <w:tr w14:paraId="09B5D3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EF60">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2137">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ACE6">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27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1973">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E9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0C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516D">
            <w:pPr>
              <w:wordWrap w:val="0"/>
              <w:jc w:val="right"/>
              <w:textAlignment w:val="center"/>
              <w:rPr>
                <w:rFonts w:hint="default" w:cs="宋体"/>
                <w:color w:val="000000"/>
                <w:sz w:val="20"/>
                <w:szCs w:val="20"/>
              </w:rPr>
            </w:pPr>
            <w:r>
              <w:rPr>
                <w:color w:val="000000"/>
                <w:sz w:val="20"/>
                <w:u w:color="auto"/>
              </w:rPr>
              <w:t xml:space="preserve"> </w:t>
            </w:r>
          </w:p>
        </w:tc>
      </w:tr>
      <w:tr w14:paraId="34D9E8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7F6B">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861E">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0959">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7F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C71">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68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2A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FCD5">
            <w:pPr>
              <w:wordWrap w:val="0"/>
              <w:jc w:val="right"/>
              <w:textAlignment w:val="center"/>
              <w:rPr>
                <w:rFonts w:hint="default" w:cs="宋体"/>
                <w:color w:val="000000"/>
                <w:sz w:val="20"/>
                <w:szCs w:val="20"/>
              </w:rPr>
            </w:pPr>
            <w:r>
              <w:rPr>
                <w:color w:val="000000"/>
                <w:sz w:val="20"/>
                <w:u w:color="auto"/>
              </w:rPr>
              <w:t xml:space="preserve"> </w:t>
            </w:r>
          </w:p>
        </w:tc>
      </w:tr>
      <w:tr w14:paraId="4A45EF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A58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0081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8401">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7EF9">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03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87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19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5498">
            <w:pPr>
              <w:wordWrap w:val="0"/>
              <w:jc w:val="right"/>
              <w:textAlignment w:val="center"/>
              <w:rPr>
                <w:rFonts w:hint="default" w:cs="宋体"/>
                <w:color w:val="000000"/>
                <w:sz w:val="20"/>
                <w:szCs w:val="20"/>
              </w:rPr>
            </w:pPr>
            <w:r>
              <w:rPr>
                <w:color w:val="000000"/>
                <w:sz w:val="20"/>
                <w:u w:color="auto"/>
              </w:rPr>
              <w:t xml:space="preserve"> </w:t>
            </w:r>
          </w:p>
        </w:tc>
      </w:tr>
      <w:tr w14:paraId="49E5C0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E57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E02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B728">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58B3">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8B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4A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5C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7DDA">
            <w:pPr>
              <w:wordWrap w:val="0"/>
              <w:jc w:val="right"/>
              <w:textAlignment w:val="center"/>
              <w:rPr>
                <w:rFonts w:hint="default" w:cs="宋体"/>
                <w:color w:val="000000"/>
                <w:sz w:val="20"/>
                <w:szCs w:val="20"/>
              </w:rPr>
            </w:pPr>
            <w:r>
              <w:rPr>
                <w:color w:val="000000"/>
                <w:sz w:val="20"/>
                <w:u w:color="auto"/>
              </w:rPr>
              <w:t xml:space="preserve"> </w:t>
            </w:r>
          </w:p>
        </w:tc>
      </w:tr>
      <w:tr w14:paraId="4FDD8B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0AE0">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19C3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0530">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16F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9AE0">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F5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EC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D60D">
            <w:pPr>
              <w:wordWrap w:val="0"/>
              <w:jc w:val="right"/>
              <w:textAlignment w:val="center"/>
              <w:rPr>
                <w:rFonts w:hint="default" w:cs="宋体"/>
                <w:color w:val="000000"/>
                <w:sz w:val="20"/>
                <w:szCs w:val="20"/>
              </w:rPr>
            </w:pPr>
            <w:r>
              <w:rPr>
                <w:color w:val="000000"/>
                <w:sz w:val="20"/>
                <w:u w:color="auto"/>
              </w:rPr>
              <w:t xml:space="preserve"> </w:t>
            </w:r>
          </w:p>
        </w:tc>
      </w:tr>
      <w:tr w14:paraId="464F1B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D3FC">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5FB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637D">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68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4062">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B4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44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7424">
            <w:pPr>
              <w:wordWrap w:val="0"/>
              <w:jc w:val="right"/>
              <w:textAlignment w:val="center"/>
              <w:rPr>
                <w:rFonts w:hint="default" w:cs="宋体"/>
                <w:color w:val="000000"/>
                <w:sz w:val="20"/>
                <w:szCs w:val="20"/>
              </w:rPr>
            </w:pPr>
            <w:r>
              <w:rPr>
                <w:color w:val="000000"/>
                <w:sz w:val="20"/>
                <w:u w:color="auto"/>
              </w:rPr>
              <w:t xml:space="preserve"> </w:t>
            </w:r>
          </w:p>
        </w:tc>
      </w:tr>
      <w:tr w14:paraId="784F5D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2E7F">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8290">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A0FF">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1B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8E01">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19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40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FDB4">
            <w:pPr>
              <w:wordWrap w:val="0"/>
              <w:jc w:val="right"/>
              <w:textAlignment w:val="center"/>
              <w:rPr>
                <w:rFonts w:hint="default" w:cs="宋体"/>
                <w:color w:val="000000"/>
                <w:sz w:val="20"/>
                <w:szCs w:val="20"/>
              </w:rPr>
            </w:pPr>
            <w:r>
              <w:rPr>
                <w:color w:val="000000"/>
                <w:sz w:val="20"/>
                <w:u w:color="auto"/>
              </w:rPr>
              <w:t xml:space="preserve"> </w:t>
            </w:r>
          </w:p>
        </w:tc>
      </w:tr>
      <w:tr w14:paraId="522A0B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505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4348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1EB0">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050B">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13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E3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87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23D8">
            <w:pPr>
              <w:wordWrap w:val="0"/>
              <w:jc w:val="right"/>
              <w:textAlignment w:val="center"/>
              <w:rPr>
                <w:rFonts w:hint="default" w:cs="宋体"/>
                <w:color w:val="000000"/>
                <w:sz w:val="20"/>
                <w:szCs w:val="20"/>
              </w:rPr>
            </w:pPr>
            <w:r>
              <w:rPr>
                <w:color w:val="000000"/>
                <w:sz w:val="20"/>
                <w:u w:color="auto"/>
              </w:rPr>
              <w:t xml:space="preserve"> </w:t>
            </w:r>
          </w:p>
        </w:tc>
      </w:tr>
      <w:tr w14:paraId="266525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901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53C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139B">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A6DA">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F4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58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06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FF8C">
            <w:pPr>
              <w:wordWrap w:val="0"/>
              <w:jc w:val="right"/>
              <w:textAlignment w:val="center"/>
              <w:rPr>
                <w:rFonts w:hint="default" w:cs="宋体"/>
                <w:color w:val="000000"/>
                <w:sz w:val="20"/>
                <w:szCs w:val="20"/>
              </w:rPr>
            </w:pPr>
            <w:r>
              <w:rPr>
                <w:color w:val="000000"/>
                <w:sz w:val="20"/>
                <w:u w:color="auto"/>
              </w:rPr>
              <w:t xml:space="preserve"> </w:t>
            </w:r>
          </w:p>
        </w:tc>
      </w:tr>
      <w:tr w14:paraId="508BFD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942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863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3BF">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4379">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B7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BE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58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9DC9">
            <w:pPr>
              <w:wordWrap w:val="0"/>
              <w:jc w:val="right"/>
              <w:textAlignment w:val="center"/>
              <w:rPr>
                <w:rFonts w:hint="default" w:cs="宋体"/>
                <w:color w:val="000000"/>
                <w:sz w:val="20"/>
                <w:szCs w:val="20"/>
              </w:rPr>
            </w:pPr>
            <w:r>
              <w:rPr>
                <w:color w:val="000000"/>
                <w:sz w:val="20"/>
                <w:u w:color="auto"/>
              </w:rPr>
              <w:t xml:space="preserve"> </w:t>
            </w:r>
          </w:p>
        </w:tc>
      </w:tr>
    </w:tbl>
    <w:p w14:paraId="673D41D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257FF8">
      <w:pPr>
        <w:rPr>
          <w:rFonts w:hint="default" w:cs="宋体"/>
          <w:sz w:val="21"/>
          <w:szCs w:val="21"/>
        </w:rPr>
      </w:pPr>
      <w:r>
        <w:rPr>
          <w:rFonts w:cs="宋体"/>
          <w:sz w:val="21"/>
          <w:szCs w:val="21"/>
        </w:rPr>
        <w:br w:type="page"/>
      </w:r>
    </w:p>
    <w:p w14:paraId="632ACAEE">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D6C3E4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15108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DFA40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523693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6A237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4C73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F1A3C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F530D2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B41994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81BFCA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5BA16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1FDA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4E229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E71C2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11E6C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0531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5DA8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E3E2B9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F0D6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3D86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7D69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BB22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549012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564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54CA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1C8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8622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DAA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259A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83A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DF11A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EC94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8553">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FA62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F4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04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1D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30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C4A5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6BE3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FE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B292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8E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C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B5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56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75B9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07E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A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8BCC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5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28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31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04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BA5C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E23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8B0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F74B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3E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5B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28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0A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8565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2F6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05E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DEFB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7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19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4E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58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F3F6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8A2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0A63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0484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DE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75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70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27C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E0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638B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2B9A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2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50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C8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19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AD3C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25D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A62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6BBC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C2E5">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3069">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9B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D7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BAFF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792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3F4E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686F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2547">
            <w:pPr>
              <w:wordWrap w:val="0"/>
              <w:spacing w:line="200" w:lineRule="exact"/>
              <w:jc w:val="right"/>
              <w:textAlignment w:val="center"/>
              <w:rPr>
                <w:rFonts w:hint="default" w:cs="宋体"/>
                <w:color w:val="000000"/>
                <w:sz w:val="18"/>
                <w:szCs w:val="18"/>
              </w:rPr>
            </w:pPr>
            <w:r>
              <w:rPr>
                <w:rFonts w:cs="宋体"/>
                <w:color w:val="000000"/>
                <w:sz w:val="18"/>
                <w:szCs w:val="18"/>
              </w:rPr>
              <w:t>174.76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1FA5">
            <w:pPr>
              <w:wordWrap w:val="0"/>
              <w:spacing w:line="200" w:lineRule="exact"/>
              <w:jc w:val="right"/>
              <w:textAlignment w:val="center"/>
              <w:rPr>
                <w:rFonts w:hint="default" w:cs="宋体"/>
                <w:color w:val="000000"/>
                <w:sz w:val="18"/>
                <w:szCs w:val="18"/>
              </w:rPr>
            </w:pPr>
            <w:r>
              <w:rPr>
                <w:rFonts w:cs="宋体"/>
                <w:color w:val="000000"/>
                <w:sz w:val="18"/>
                <w:szCs w:val="18"/>
              </w:rPr>
              <w:t>174.76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1A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73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8E19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851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51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ADDE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C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3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16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73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13B4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646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9D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B65B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04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4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89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D8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7E93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0EA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44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DAEE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77BE">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0A4B">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C4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8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8909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563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61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B7EB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0C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B6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32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97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8A34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B96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C1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43C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5A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1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E3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48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7AE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C1D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37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6878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AE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1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F3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29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42B6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655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55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5841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C3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BE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EC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7D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E863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319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D6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641B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F7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16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D0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A6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2366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78B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DD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198B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90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A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64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BF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40AE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15A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71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CD73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5852">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1E32">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EA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DE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7CA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77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AB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7CFE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B5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52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05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E47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10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11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CF2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87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17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C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89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F6E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63B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47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E0FA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1A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CC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66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39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F670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729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93A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C864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D1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6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C3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41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5857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E960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BC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606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51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A5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65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1D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2921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2DC2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B3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A488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D9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78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A4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A4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8FC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C2B2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3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59EC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4C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C5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A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AD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6BB0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2D62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4FA5">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55DC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B05A">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FD9E">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3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24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142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736C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6A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D4D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5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DE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36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C6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4BF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97F0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60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3CAB0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2D4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70D5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2D2B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81860">
            <w:pPr>
              <w:spacing w:line="200" w:lineRule="exact"/>
              <w:rPr>
                <w:rFonts w:hint="default" w:cs="宋体"/>
                <w:color w:val="000000"/>
                <w:sz w:val="18"/>
                <w:szCs w:val="18"/>
              </w:rPr>
            </w:pPr>
          </w:p>
        </w:tc>
      </w:tr>
      <w:tr w14:paraId="1E8C66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8DB9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08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EF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0C0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127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4DD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68A5">
            <w:pPr>
              <w:spacing w:line="200" w:lineRule="exact"/>
              <w:jc w:val="right"/>
              <w:rPr>
                <w:rFonts w:hint="default" w:cs="宋体"/>
                <w:color w:val="000000"/>
                <w:sz w:val="18"/>
                <w:szCs w:val="18"/>
              </w:rPr>
            </w:pPr>
          </w:p>
        </w:tc>
      </w:tr>
      <w:tr w14:paraId="25B6CB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800F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E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1E26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50E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C77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336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AEF2">
            <w:pPr>
              <w:spacing w:line="200" w:lineRule="exact"/>
              <w:jc w:val="right"/>
              <w:rPr>
                <w:rFonts w:hint="default" w:cs="宋体"/>
                <w:color w:val="000000"/>
                <w:sz w:val="18"/>
                <w:szCs w:val="18"/>
              </w:rPr>
            </w:pPr>
          </w:p>
        </w:tc>
      </w:tr>
      <w:tr w14:paraId="2E91F4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A984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6077">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1623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2221">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6981">
            <w:pPr>
              <w:wordWrap w:val="0"/>
              <w:spacing w:line="200" w:lineRule="exact"/>
              <w:jc w:val="right"/>
              <w:textAlignment w:val="center"/>
              <w:rPr>
                <w:rFonts w:hint="default" w:cs="宋体"/>
                <w:color w:val="000000"/>
                <w:sz w:val="18"/>
                <w:szCs w:val="18"/>
              </w:rPr>
            </w:pPr>
            <w:r>
              <w:rPr>
                <w:rFonts w:cs="宋体"/>
                <w:color w:val="000000"/>
                <w:sz w:val="18"/>
                <w:szCs w:val="18"/>
              </w:rPr>
              <w:t>206.60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1E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1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FAAF04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D682A7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A6EC3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D8583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D3732B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AEB84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74FF3B8">
            <w:pPr>
              <w:jc w:val="right"/>
              <w:textAlignment w:val="bottom"/>
              <w:rPr>
                <w:rFonts w:hint="default" w:cs="宋体"/>
                <w:color w:val="000000"/>
                <w:sz w:val="20"/>
                <w:szCs w:val="20"/>
              </w:rPr>
            </w:pPr>
            <w:r>
              <w:rPr>
                <w:rFonts w:cs="宋体"/>
                <w:color w:val="000000"/>
                <w:sz w:val="20"/>
                <w:szCs w:val="20"/>
              </w:rPr>
              <w:t>公开05表</w:t>
            </w:r>
          </w:p>
        </w:tc>
      </w:tr>
      <w:tr w14:paraId="108E412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6C900C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43E3DD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42A9F0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2A826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52EA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A09BA6">
            <w:pPr>
              <w:jc w:val="center"/>
              <w:textAlignment w:val="center"/>
              <w:rPr>
                <w:rFonts w:hint="default" w:cs="宋体"/>
                <w:b/>
                <w:color w:val="000000"/>
                <w:sz w:val="20"/>
                <w:szCs w:val="20"/>
              </w:rPr>
            </w:pPr>
            <w:r>
              <w:rPr>
                <w:rFonts w:cs="宋体"/>
                <w:b/>
                <w:color w:val="000000"/>
                <w:sz w:val="20"/>
                <w:szCs w:val="20"/>
              </w:rPr>
              <w:t>本年支出</w:t>
            </w:r>
          </w:p>
        </w:tc>
      </w:tr>
      <w:tr w14:paraId="5D51C80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D8CA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ECC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400C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995B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21C2B">
            <w:pPr>
              <w:jc w:val="center"/>
              <w:textAlignment w:val="center"/>
              <w:rPr>
                <w:rFonts w:hint="default" w:cs="宋体"/>
                <w:b/>
                <w:color w:val="000000"/>
                <w:sz w:val="20"/>
                <w:szCs w:val="20"/>
              </w:rPr>
            </w:pPr>
            <w:r>
              <w:rPr>
                <w:rFonts w:cs="宋体"/>
                <w:b/>
                <w:color w:val="000000"/>
                <w:sz w:val="20"/>
                <w:szCs w:val="20"/>
              </w:rPr>
              <w:t>项目支出</w:t>
            </w:r>
          </w:p>
        </w:tc>
      </w:tr>
      <w:tr w14:paraId="1495B55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BD6C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38F0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0ECD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4EE1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5701B">
            <w:pPr>
              <w:jc w:val="center"/>
              <w:rPr>
                <w:rFonts w:hint="default" w:cs="宋体"/>
                <w:b/>
                <w:color w:val="000000"/>
                <w:sz w:val="20"/>
                <w:szCs w:val="20"/>
              </w:rPr>
            </w:pPr>
          </w:p>
        </w:tc>
      </w:tr>
      <w:tr w14:paraId="7DFE253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6028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592E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2156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E6DA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F7E38">
            <w:pPr>
              <w:jc w:val="center"/>
              <w:rPr>
                <w:rFonts w:hint="default" w:cs="宋体"/>
                <w:b/>
                <w:color w:val="000000"/>
                <w:sz w:val="20"/>
                <w:szCs w:val="20"/>
              </w:rPr>
            </w:pPr>
          </w:p>
        </w:tc>
      </w:tr>
      <w:tr w14:paraId="480EF51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AABC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9B8D">
            <w:pPr>
              <w:wordWrap w:val="0"/>
              <w:jc w:val="right"/>
              <w:textAlignment w:val="center"/>
              <w:rPr>
                <w:rFonts w:hint="default" w:cs="宋体"/>
                <w:b/>
                <w:color w:val="000000"/>
                <w:sz w:val="20"/>
                <w:szCs w:val="20"/>
              </w:rPr>
            </w:pPr>
            <w:r>
              <w:rPr>
                <w:rFonts w:cs="宋体"/>
                <w:b/>
                <w:bCs/>
                <w:color w:val="000000"/>
                <w:sz w:val="20"/>
                <w:szCs w:val="20"/>
              </w:rPr>
              <w:t>206.60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0A40">
            <w:pPr>
              <w:wordWrap w:val="0"/>
              <w:jc w:val="right"/>
              <w:textAlignment w:val="center"/>
              <w:rPr>
                <w:rFonts w:hint="default" w:cs="宋体"/>
                <w:b/>
                <w:color w:val="000000"/>
                <w:sz w:val="20"/>
                <w:szCs w:val="20"/>
              </w:rPr>
            </w:pPr>
            <w:r>
              <w:rPr>
                <w:rFonts w:cs="宋体"/>
                <w:b/>
                <w:bCs/>
                <w:color w:val="000000"/>
                <w:sz w:val="20"/>
                <w:szCs w:val="20"/>
              </w:rPr>
              <w:t>148.03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604B">
            <w:pPr>
              <w:wordWrap w:val="0"/>
              <w:jc w:val="right"/>
              <w:textAlignment w:val="center"/>
              <w:rPr>
                <w:rFonts w:hint="default" w:cs="宋体"/>
                <w:b/>
                <w:color w:val="000000"/>
                <w:sz w:val="20"/>
                <w:szCs w:val="20"/>
              </w:rPr>
            </w:pPr>
            <w:r>
              <w:rPr>
                <w:rFonts w:cs="宋体"/>
                <w:b/>
                <w:bCs/>
                <w:color w:val="000000"/>
                <w:sz w:val="20"/>
                <w:szCs w:val="20"/>
              </w:rPr>
              <w:t>58.57</w:t>
            </w:r>
            <w:r>
              <w:rPr>
                <w:b/>
                <w:color w:val="000000"/>
                <w:sz w:val="20"/>
                <w:u w:color="auto"/>
              </w:rPr>
              <w:t xml:space="preserve"> </w:t>
            </w:r>
          </w:p>
        </w:tc>
      </w:tr>
      <w:tr w14:paraId="596444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2B7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631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1E97">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3E7F">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83DB">
            <w:pPr>
              <w:wordWrap w:val="0"/>
              <w:jc w:val="right"/>
              <w:textAlignment w:val="center"/>
              <w:rPr>
                <w:rFonts w:hint="default" w:cs="宋体"/>
                <w:b/>
                <w:color w:val="000000"/>
                <w:sz w:val="20"/>
                <w:szCs w:val="20"/>
              </w:rPr>
            </w:pPr>
            <w:r>
              <w:rPr>
                <w:color w:val="000000"/>
                <w:sz w:val="20"/>
                <w:u w:color="auto"/>
              </w:rPr>
              <w:t xml:space="preserve"> </w:t>
            </w:r>
          </w:p>
        </w:tc>
      </w:tr>
      <w:tr w14:paraId="7B9EFC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052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F13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6FE0">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6CF2">
            <w:pPr>
              <w:wordWrap w:val="0"/>
              <w:jc w:val="right"/>
              <w:textAlignment w:val="center"/>
              <w:rPr>
                <w:rFonts w:hint="default" w:cs="宋体"/>
                <w:b/>
                <w:color w:val="000000"/>
                <w:sz w:val="20"/>
                <w:szCs w:val="20"/>
              </w:rPr>
            </w:pPr>
            <w:r>
              <w:rPr>
                <w:rFonts w:cs="宋体"/>
                <w:b/>
                <w:color w:val="000000"/>
                <w:sz w:val="20"/>
                <w:szCs w:val="20"/>
              </w:rPr>
              <w:t>12.28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581A">
            <w:pPr>
              <w:wordWrap w:val="0"/>
              <w:jc w:val="right"/>
              <w:textAlignment w:val="center"/>
              <w:rPr>
                <w:rFonts w:hint="default" w:cs="宋体"/>
                <w:b/>
                <w:color w:val="000000"/>
                <w:sz w:val="20"/>
                <w:szCs w:val="20"/>
              </w:rPr>
            </w:pPr>
            <w:r>
              <w:rPr>
                <w:color w:val="000000"/>
                <w:sz w:val="20"/>
                <w:u w:color="auto"/>
              </w:rPr>
              <w:t xml:space="preserve"> </w:t>
            </w:r>
          </w:p>
        </w:tc>
      </w:tr>
      <w:tr w14:paraId="20CA0F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B37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585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9B83">
            <w:pPr>
              <w:wordWrap w:val="0"/>
              <w:jc w:val="right"/>
              <w:textAlignment w:val="center"/>
              <w:rPr>
                <w:rFonts w:hint="default" w:cs="宋体"/>
                <w:b/>
                <w:color w:val="000000"/>
                <w:sz w:val="20"/>
                <w:szCs w:val="20"/>
              </w:rPr>
            </w:pPr>
            <w:r>
              <w:rPr>
                <w:rFonts w:cs="宋体"/>
                <w:color w:val="000000"/>
                <w:sz w:val="20"/>
                <w:szCs w:val="20"/>
              </w:rPr>
              <w:t>12.28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2614">
            <w:pPr>
              <w:wordWrap w:val="0"/>
              <w:jc w:val="right"/>
              <w:textAlignment w:val="center"/>
              <w:rPr>
                <w:rFonts w:hint="default" w:cs="宋体"/>
                <w:b/>
                <w:color w:val="000000"/>
                <w:sz w:val="20"/>
                <w:szCs w:val="20"/>
              </w:rPr>
            </w:pPr>
            <w:r>
              <w:rPr>
                <w:rFonts w:cs="宋体"/>
                <w:color w:val="000000"/>
                <w:sz w:val="20"/>
                <w:szCs w:val="20"/>
              </w:rPr>
              <w:t>12.28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EE0B">
            <w:pPr>
              <w:wordWrap w:val="0"/>
              <w:jc w:val="right"/>
              <w:textAlignment w:val="center"/>
              <w:rPr>
                <w:rFonts w:hint="default" w:cs="宋体"/>
                <w:b/>
                <w:color w:val="000000"/>
                <w:sz w:val="20"/>
                <w:szCs w:val="20"/>
              </w:rPr>
            </w:pPr>
            <w:r>
              <w:rPr>
                <w:color w:val="000000"/>
                <w:sz w:val="20"/>
                <w:u w:color="auto"/>
              </w:rPr>
              <w:t xml:space="preserve"> </w:t>
            </w:r>
          </w:p>
        </w:tc>
      </w:tr>
      <w:tr w14:paraId="4DA19D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FC9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E05B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F944">
            <w:pPr>
              <w:wordWrap w:val="0"/>
              <w:jc w:val="right"/>
              <w:textAlignment w:val="center"/>
              <w:rPr>
                <w:rFonts w:hint="default" w:cs="宋体"/>
                <w:b/>
                <w:color w:val="000000"/>
                <w:sz w:val="20"/>
                <w:szCs w:val="20"/>
              </w:rPr>
            </w:pPr>
            <w:r>
              <w:rPr>
                <w:rFonts w:cs="宋体"/>
                <w:b/>
                <w:color w:val="000000"/>
                <w:sz w:val="20"/>
                <w:szCs w:val="20"/>
              </w:rPr>
              <w:t>174.76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5913">
            <w:pPr>
              <w:wordWrap w:val="0"/>
              <w:jc w:val="right"/>
              <w:textAlignment w:val="center"/>
              <w:rPr>
                <w:rFonts w:hint="default" w:cs="宋体"/>
                <w:b/>
                <w:color w:val="000000"/>
                <w:sz w:val="20"/>
                <w:szCs w:val="20"/>
              </w:rPr>
            </w:pPr>
            <w:r>
              <w:rPr>
                <w:rFonts w:cs="宋体"/>
                <w:b/>
                <w:color w:val="000000"/>
                <w:sz w:val="20"/>
                <w:szCs w:val="20"/>
              </w:rPr>
              <w:t>126.54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5710">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r>
      <w:tr w14:paraId="183986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9E74">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4118">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066A">
            <w:pPr>
              <w:wordWrap w:val="0"/>
              <w:jc w:val="right"/>
              <w:textAlignment w:val="center"/>
              <w:rPr>
                <w:rFonts w:hint="default" w:cs="宋体"/>
                <w:b/>
                <w:color w:val="000000"/>
                <w:sz w:val="20"/>
                <w:szCs w:val="20"/>
              </w:rPr>
            </w:pPr>
            <w:r>
              <w:rPr>
                <w:rFonts w:cs="宋体"/>
                <w:b/>
                <w:color w:val="000000"/>
                <w:sz w:val="20"/>
                <w:szCs w:val="20"/>
              </w:rPr>
              <w:t>118.86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BFEB">
            <w:pPr>
              <w:wordWrap w:val="0"/>
              <w:jc w:val="right"/>
              <w:textAlignment w:val="center"/>
              <w:rPr>
                <w:rFonts w:hint="default" w:cs="宋体"/>
                <w:b/>
                <w:color w:val="000000"/>
                <w:sz w:val="20"/>
                <w:szCs w:val="20"/>
              </w:rPr>
            </w:pPr>
            <w:r>
              <w:rPr>
                <w:rFonts w:cs="宋体"/>
                <w:b/>
                <w:color w:val="000000"/>
                <w:sz w:val="20"/>
                <w:szCs w:val="20"/>
              </w:rPr>
              <w:t>118.86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338DB">
            <w:pPr>
              <w:wordWrap w:val="0"/>
              <w:jc w:val="right"/>
              <w:textAlignment w:val="center"/>
              <w:rPr>
                <w:rFonts w:hint="default" w:cs="宋体"/>
                <w:b/>
                <w:color w:val="000000"/>
                <w:sz w:val="20"/>
                <w:szCs w:val="20"/>
              </w:rPr>
            </w:pPr>
            <w:r>
              <w:rPr>
                <w:color w:val="000000"/>
                <w:sz w:val="20"/>
                <w:u w:color="auto"/>
              </w:rPr>
              <w:t xml:space="preserve"> </w:t>
            </w:r>
          </w:p>
        </w:tc>
      </w:tr>
      <w:tr w14:paraId="24C049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EB1F">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99E5">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0F5C">
            <w:pPr>
              <w:wordWrap w:val="0"/>
              <w:jc w:val="right"/>
              <w:textAlignment w:val="center"/>
              <w:rPr>
                <w:rFonts w:hint="default" w:cs="宋体"/>
                <w:b/>
                <w:color w:val="000000"/>
                <w:sz w:val="20"/>
                <w:szCs w:val="20"/>
              </w:rPr>
            </w:pPr>
            <w:r>
              <w:rPr>
                <w:rFonts w:cs="宋体"/>
                <w:color w:val="000000"/>
                <w:sz w:val="20"/>
                <w:szCs w:val="20"/>
              </w:rPr>
              <w:t>118.86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F55B">
            <w:pPr>
              <w:wordWrap w:val="0"/>
              <w:jc w:val="right"/>
              <w:textAlignment w:val="center"/>
              <w:rPr>
                <w:rFonts w:hint="default" w:cs="宋体"/>
                <w:b/>
                <w:color w:val="000000"/>
                <w:sz w:val="20"/>
                <w:szCs w:val="20"/>
              </w:rPr>
            </w:pPr>
            <w:r>
              <w:rPr>
                <w:rFonts w:cs="宋体"/>
                <w:color w:val="000000"/>
                <w:sz w:val="20"/>
                <w:szCs w:val="20"/>
              </w:rPr>
              <w:t>118.86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3557C">
            <w:pPr>
              <w:wordWrap w:val="0"/>
              <w:jc w:val="right"/>
              <w:textAlignment w:val="center"/>
              <w:rPr>
                <w:rFonts w:hint="default" w:cs="宋体"/>
                <w:b/>
                <w:color w:val="000000"/>
                <w:sz w:val="20"/>
                <w:szCs w:val="20"/>
              </w:rPr>
            </w:pPr>
            <w:r>
              <w:rPr>
                <w:color w:val="000000"/>
                <w:sz w:val="20"/>
                <w:u w:color="auto"/>
              </w:rPr>
              <w:t xml:space="preserve"> </w:t>
            </w:r>
          </w:p>
        </w:tc>
      </w:tr>
      <w:tr w14:paraId="6E2CBC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76BB">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F737">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B8738">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F2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56CD8">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r>
      <w:tr w14:paraId="3C71B8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E025">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D538">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8297">
            <w:pPr>
              <w:wordWrap w:val="0"/>
              <w:jc w:val="right"/>
              <w:textAlignment w:val="center"/>
              <w:rPr>
                <w:rFonts w:hint="default" w:cs="宋体"/>
                <w:b/>
                <w:color w:val="000000"/>
                <w:sz w:val="20"/>
                <w:szCs w:val="20"/>
              </w:rPr>
            </w:pPr>
            <w:r>
              <w:rPr>
                <w:rFonts w:cs="宋体"/>
                <w:color w:val="000000"/>
                <w:sz w:val="20"/>
                <w:szCs w:val="20"/>
              </w:rPr>
              <w:t>48.22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DE6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55B4">
            <w:pPr>
              <w:wordWrap w:val="0"/>
              <w:jc w:val="right"/>
              <w:textAlignment w:val="center"/>
              <w:rPr>
                <w:rFonts w:hint="default" w:cs="宋体"/>
                <w:b/>
                <w:color w:val="000000"/>
                <w:sz w:val="20"/>
                <w:szCs w:val="20"/>
              </w:rPr>
            </w:pPr>
            <w:r>
              <w:rPr>
                <w:rFonts w:cs="宋体"/>
                <w:color w:val="000000"/>
                <w:sz w:val="20"/>
                <w:szCs w:val="20"/>
              </w:rPr>
              <w:t>48.22</w:t>
            </w:r>
            <w:r>
              <w:rPr>
                <w:color w:val="000000"/>
                <w:sz w:val="20"/>
                <w:u w:color="auto"/>
              </w:rPr>
              <w:t xml:space="preserve"> </w:t>
            </w:r>
          </w:p>
        </w:tc>
      </w:tr>
      <w:tr w14:paraId="6F4B71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59E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73E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A5F8">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1BAB1">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E8F3C">
            <w:pPr>
              <w:wordWrap w:val="0"/>
              <w:jc w:val="right"/>
              <w:textAlignment w:val="center"/>
              <w:rPr>
                <w:rFonts w:hint="default" w:cs="宋体"/>
                <w:b/>
                <w:color w:val="000000"/>
                <w:sz w:val="20"/>
                <w:szCs w:val="20"/>
              </w:rPr>
            </w:pPr>
            <w:r>
              <w:rPr>
                <w:color w:val="000000"/>
                <w:sz w:val="20"/>
                <w:u w:color="auto"/>
              </w:rPr>
              <w:t xml:space="preserve"> </w:t>
            </w:r>
          </w:p>
        </w:tc>
      </w:tr>
      <w:tr w14:paraId="22880B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8FB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2202A">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DE2E">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16A7">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2A21">
            <w:pPr>
              <w:wordWrap w:val="0"/>
              <w:jc w:val="right"/>
              <w:textAlignment w:val="center"/>
              <w:rPr>
                <w:rFonts w:hint="default" w:cs="宋体"/>
                <w:b/>
                <w:color w:val="000000"/>
                <w:sz w:val="20"/>
                <w:szCs w:val="20"/>
              </w:rPr>
            </w:pPr>
            <w:r>
              <w:rPr>
                <w:color w:val="000000"/>
                <w:sz w:val="20"/>
                <w:u w:color="auto"/>
              </w:rPr>
              <w:t xml:space="preserve"> </w:t>
            </w:r>
          </w:p>
        </w:tc>
      </w:tr>
      <w:tr w14:paraId="65183D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2B3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0938">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4595">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0F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CFE7">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7BA26D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3C1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48A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2275">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FB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82696">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54D782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F179">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659A">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2AE8">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A06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5FBC">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r>
      <w:tr w14:paraId="641B5B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70E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8B2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67FE">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4F0F">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04E0">
            <w:pPr>
              <w:wordWrap w:val="0"/>
              <w:jc w:val="right"/>
              <w:textAlignment w:val="center"/>
              <w:rPr>
                <w:rFonts w:hint="default" w:cs="宋体"/>
                <w:b/>
                <w:color w:val="000000"/>
                <w:sz w:val="20"/>
                <w:szCs w:val="20"/>
              </w:rPr>
            </w:pPr>
            <w:r>
              <w:rPr>
                <w:color w:val="000000"/>
                <w:sz w:val="20"/>
                <w:u w:color="auto"/>
              </w:rPr>
              <w:t xml:space="preserve"> </w:t>
            </w:r>
          </w:p>
        </w:tc>
      </w:tr>
      <w:tr w14:paraId="37D03A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B48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FF3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96DE5">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A7F7">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101B">
            <w:pPr>
              <w:wordWrap w:val="0"/>
              <w:jc w:val="right"/>
              <w:textAlignment w:val="center"/>
              <w:rPr>
                <w:rFonts w:hint="default" w:cs="宋体"/>
                <w:b/>
                <w:color w:val="000000"/>
                <w:sz w:val="20"/>
                <w:szCs w:val="20"/>
              </w:rPr>
            </w:pPr>
            <w:r>
              <w:rPr>
                <w:color w:val="000000"/>
                <w:sz w:val="20"/>
                <w:u w:color="auto"/>
              </w:rPr>
              <w:t xml:space="preserve"> </w:t>
            </w:r>
          </w:p>
        </w:tc>
      </w:tr>
      <w:tr w14:paraId="3D8F76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B3A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9DB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C6E3">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3563">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190A9">
            <w:pPr>
              <w:wordWrap w:val="0"/>
              <w:jc w:val="right"/>
              <w:textAlignment w:val="center"/>
              <w:rPr>
                <w:rFonts w:hint="default" w:cs="宋体"/>
                <w:b/>
                <w:color w:val="000000"/>
                <w:sz w:val="20"/>
                <w:szCs w:val="20"/>
              </w:rPr>
            </w:pPr>
            <w:r>
              <w:rPr>
                <w:color w:val="000000"/>
                <w:sz w:val="20"/>
                <w:u w:color="auto"/>
              </w:rPr>
              <w:t xml:space="preserve"> </w:t>
            </w:r>
          </w:p>
        </w:tc>
      </w:tr>
    </w:tbl>
    <w:p w14:paraId="5DA099B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7077BB0">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996EE3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2C280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7BD182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C863ED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27EC59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ADBB76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10D4B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B2E25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F53C0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9273E2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FDAED7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ABA686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A2577A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FFC70D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23801C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5ADAA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3F390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554D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1DE233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DAC8D0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81CE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5F147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639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C499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902C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9A67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DE17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1910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4CB3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615548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C452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F61B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AFC6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3FA4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E2DC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5C23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23FC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B907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D52A0">
            <w:pPr>
              <w:spacing w:line="200" w:lineRule="exact"/>
              <w:jc w:val="center"/>
              <w:rPr>
                <w:rFonts w:hint="default" w:cs="宋体"/>
                <w:b/>
                <w:color w:val="000000"/>
                <w:sz w:val="18"/>
                <w:szCs w:val="18"/>
              </w:rPr>
            </w:pPr>
          </w:p>
        </w:tc>
      </w:tr>
      <w:tr w14:paraId="6CEDE7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1989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A7AB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6EA1">
            <w:pPr>
              <w:wordWrap w:val="0"/>
              <w:spacing w:line="200" w:lineRule="exact"/>
              <w:jc w:val="right"/>
              <w:textAlignment w:val="center"/>
              <w:rPr>
                <w:rFonts w:hint="default" w:cs="宋体"/>
                <w:color w:val="000000"/>
                <w:sz w:val="18"/>
                <w:szCs w:val="18"/>
              </w:rPr>
            </w:pPr>
            <w:r>
              <w:rPr>
                <w:rFonts w:cs="宋体"/>
                <w:color w:val="000000"/>
                <w:sz w:val="18"/>
                <w:szCs w:val="18"/>
              </w:rPr>
              <w:t>148.03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B3FF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538C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8B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51C9D">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20AE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59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CA20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ECB1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EEB3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FE38">
            <w:pPr>
              <w:wordWrap w:val="0"/>
              <w:spacing w:line="200" w:lineRule="exact"/>
              <w:jc w:val="right"/>
              <w:textAlignment w:val="center"/>
              <w:rPr>
                <w:rFonts w:hint="default" w:cs="宋体"/>
                <w:color w:val="000000"/>
                <w:sz w:val="18"/>
                <w:szCs w:val="18"/>
              </w:rPr>
            </w:pPr>
            <w:r>
              <w:rPr>
                <w:rFonts w:cs="宋体"/>
                <w:color w:val="000000"/>
                <w:sz w:val="18"/>
                <w:szCs w:val="18"/>
              </w:rPr>
              <w:t>37.09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90BB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0918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C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249B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D184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23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E04B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A3DA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3B51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B990">
            <w:pPr>
              <w:wordWrap w:val="0"/>
              <w:spacing w:line="200" w:lineRule="exact"/>
              <w:jc w:val="right"/>
              <w:textAlignment w:val="center"/>
              <w:rPr>
                <w:rFonts w:hint="default" w:cs="宋体"/>
                <w:color w:val="000000"/>
                <w:sz w:val="18"/>
                <w:szCs w:val="18"/>
              </w:rPr>
            </w:pPr>
            <w:r>
              <w:rPr>
                <w:rFonts w:cs="宋体"/>
                <w:color w:val="000000"/>
                <w:sz w:val="18"/>
                <w:szCs w:val="18"/>
              </w:rPr>
              <w:t>6.60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815B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0309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C6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169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D382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D5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ECBB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0131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2935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DFEA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88E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F8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17FE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650D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93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E12C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F8CC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02AC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70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D84C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FE17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C2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7EFC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E9F7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50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42E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9AC6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C8C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536C">
            <w:pPr>
              <w:wordWrap w:val="0"/>
              <w:spacing w:line="200" w:lineRule="exact"/>
              <w:jc w:val="right"/>
              <w:textAlignment w:val="center"/>
              <w:rPr>
                <w:rFonts w:hint="default" w:cs="宋体"/>
                <w:color w:val="000000"/>
                <w:sz w:val="18"/>
                <w:szCs w:val="18"/>
              </w:rPr>
            </w:pPr>
            <w:r>
              <w:rPr>
                <w:rFonts w:cs="宋体"/>
                <w:color w:val="000000"/>
                <w:sz w:val="18"/>
                <w:szCs w:val="18"/>
              </w:rPr>
              <w:t>74.78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4B73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D976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2E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8395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8B3C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49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45F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BC9B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9536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39ED">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7D04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57E4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23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1992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20EF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AB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1FE9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A301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FF2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ED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F62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5D65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88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CC4D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9E0F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B9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D062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BCB5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D975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B328">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CC3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7357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F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4EF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A22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BF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8DF1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3848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F77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2B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32F4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89D8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B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CD23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797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FF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4695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BB73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DF78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1AF7">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82F5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E031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8E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F59D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D90A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59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3C34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AA8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EE05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A97F">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3F9D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EEC8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1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0B5A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AFF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0E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BCEE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B392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AEE4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9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EFA9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033C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C4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6C0A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2C9C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0A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B02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9877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42D3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7C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201F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754E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6D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B87D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555A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90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F7BB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F73F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7D21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8A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9F2F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20EF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D8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EC95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193D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93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C97C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A8F0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76C8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22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ED2C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DBA6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BE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A4D5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E1D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E9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C180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0CCB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A5B1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3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29A6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F82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0C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4BED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4671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C8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ACFE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2CBA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32F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FE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B3F8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386E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64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F216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7AF5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68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060C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EF7E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1F21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BC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F289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7BFB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6E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8456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BC4B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46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1A9D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4C10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6080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A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93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7CB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C7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A7D2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8395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32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E02C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956F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987C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4D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EF0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DFCD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99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8323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5FD3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1B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A56D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341E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24B7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65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7926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8FD4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0F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00B9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1084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04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A524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BE0A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FF5E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89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3F0E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2138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C3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C28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CD48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A6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E88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056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3265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77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6A83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5B25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ED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CE97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6B83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B5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7C05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7FF0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4801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07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D4A9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B129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55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D09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32C6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C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930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39FA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010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86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0B23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B7E9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B2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07BD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E090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08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008F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FA4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4136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CA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6942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F34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2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B804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0D36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84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7E33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A009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8C33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219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3420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5C5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5D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6374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42B2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F6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B642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4F5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AF47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F28C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4419A">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ADD4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C7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B491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E0EA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70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479F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B911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36D3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796F5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C51D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4D4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C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8DDF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89C0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AAC9">
            <w:pPr>
              <w:spacing w:line="200" w:lineRule="exact"/>
              <w:jc w:val="right"/>
              <w:rPr>
                <w:rFonts w:hint="default" w:cs="宋体"/>
                <w:color w:val="000000"/>
                <w:sz w:val="18"/>
                <w:szCs w:val="18"/>
              </w:rPr>
            </w:pPr>
          </w:p>
        </w:tc>
      </w:tr>
      <w:tr w14:paraId="69914E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A55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4D2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EAA2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25A7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3AA6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67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09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960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C7E2">
            <w:pPr>
              <w:spacing w:line="200" w:lineRule="exact"/>
              <w:jc w:val="right"/>
              <w:rPr>
                <w:rFonts w:hint="default" w:cs="宋体"/>
                <w:color w:val="000000"/>
                <w:sz w:val="18"/>
                <w:szCs w:val="18"/>
              </w:rPr>
            </w:pPr>
          </w:p>
        </w:tc>
      </w:tr>
      <w:tr w14:paraId="532F39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7CA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05B5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D387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696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B02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A8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7636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6D59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9B06">
            <w:pPr>
              <w:spacing w:line="200" w:lineRule="exact"/>
              <w:jc w:val="right"/>
              <w:rPr>
                <w:rFonts w:hint="default" w:cs="宋体"/>
                <w:color w:val="000000"/>
                <w:sz w:val="18"/>
                <w:szCs w:val="18"/>
              </w:rPr>
            </w:pPr>
          </w:p>
        </w:tc>
      </w:tr>
      <w:tr w14:paraId="5D881B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AC8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0B3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A933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E8A8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182D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E6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5FBC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1F5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FBE6">
            <w:pPr>
              <w:spacing w:line="200" w:lineRule="exact"/>
              <w:jc w:val="right"/>
              <w:rPr>
                <w:rFonts w:hint="default" w:cs="宋体"/>
                <w:color w:val="000000"/>
                <w:sz w:val="18"/>
                <w:szCs w:val="18"/>
              </w:rPr>
            </w:pPr>
          </w:p>
        </w:tc>
      </w:tr>
      <w:tr w14:paraId="41A73E9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44F9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34F05">
            <w:pPr>
              <w:wordWrap w:val="0"/>
              <w:spacing w:line="200" w:lineRule="exact"/>
              <w:jc w:val="right"/>
              <w:textAlignment w:val="bottom"/>
              <w:rPr>
                <w:rFonts w:hint="default" w:cs="宋体"/>
                <w:color w:val="000000"/>
                <w:sz w:val="18"/>
                <w:szCs w:val="18"/>
              </w:rPr>
            </w:pPr>
            <w:r>
              <w:rPr>
                <w:rFonts w:cs="宋体"/>
                <w:color w:val="000000"/>
                <w:sz w:val="18"/>
                <w:szCs w:val="18"/>
              </w:rPr>
              <w:t>148.03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EF53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8E5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F28FEF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7760CB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6C7114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49914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D717FE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412380E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1B65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5DCA5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3AD46F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BBF22D8">
            <w:pPr>
              <w:jc w:val="right"/>
              <w:textAlignment w:val="bottom"/>
              <w:rPr>
                <w:rFonts w:hint="default" w:cs="宋体"/>
                <w:color w:val="000000"/>
                <w:sz w:val="20"/>
                <w:szCs w:val="20"/>
              </w:rPr>
            </w:pPr>
            <w:r>
              <w:rPr>
                <w:rFonts w:cs="宋体"/>
                <w:color w:val="000000"/>
                <w:sz w:val="20"/>
                <w:szCs w:val="20"/>
              </w:rPr>
              <w:t>公开07表</w:t>
            </w:r>
          </w:p>
        </w:tc>
      </w:tr>
      <w:tr w14:paraId="2C3ECE0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547B6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47E3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BCE4F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A6CC9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26393C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F13B6A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3F6E2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55BA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E708F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E0CC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7846F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386D0">
            <w:pPr>
              <w:jc w:val="center"/>
              <w:textAlignment w:val="center"/>
              <w:rPr>
                <w:rFonts w:hint="default" w:cs="宋体"/>
                <w:b/>
                <w:color w:val="000000"/>
                <w:sz w:val="20"/>
                <w:szCs w:val="20"/>
              </w:rPr>
            </w:pPr>
            <w:r>
              <w:rPr>
                <w:rFonts w:cs="宋体"/>
                <w:b/>
                <w:color w:val="000000"/>
                <w:sz w:val="20"/>
                <w:szCs w:val="20"/>
              </w:rPr>
              <w:t>年末结转和结余</w:t>
            </w:r>
          </w:p>
        </w:tc>
      </w:tr>
      <w:tr w14:paraId="0D5941A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DD6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437A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84DB3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E2DA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6638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9BA0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3D34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8C5BF">
            <w:pPr>
              <w:jc w:val="center"/>
              <w:rPr>
                <w:rFonts w:hint="default" w:cs="宋体"/>
                <w:b/>
                <w:color w:val="000000"/>
                <w:sz w:val="20"/>
                <w:szCs w:val="20"/>
              </w:rPr>
            </w:pPr>
          </w:p>
        </w:tc>
      </w:tr>
      <w:tr w14:paraId="66151B6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1D30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38A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A080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AAB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E42B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8686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CE12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60C8C">
            <w:pPr>
              <w:jc w:val="center"/>
              <w:rPr>
                <w:rFonts w:hint="default" w:cs="宋体"/>
                <w:b/>
                <w:color w:val="000000"/>
                <w:sz w:val="20"/>
                <w:szCs w:val="20"/>
              </w:rPr>
            </w:pPr>
          </w:p>
        </w:tc>
      </w:tr>
      <w:tr w14:paraId="3D3B2AA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BB8C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6FFA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8C6A7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6BD1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40D3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29F9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A6E1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7C356">
            <w:pPr>
              <w:jc w:val="center"/>
              <w:rPr>
                <w:rFonts w:hint="default" w:cs="宋体"/>
                <w:b/>
                <w:color w:val="000000"/>
                <w:sz w:val="20"/>
                <w:szCs w:val="20"/>
              </w:rPr>
            </w:pPr>
          </w:p>
        </w:tc>
      </w:tr>
      <w:tr w14:paraId="0134AAE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0DB4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885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749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B44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1591">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146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E85B">
            <w:pPr>
              <w:wordWrap w:val="0"/>
              <w:jc w:val="right"/>
              <w:textAlignment w:val="center"/>
              <w:rPr>
                <w:rFonts w:hint="default" w:cs="宋体"/>
                <w:b/>
                <w:color w:val="000000"/>
                <w:sz w:val="20"/>
                <w:szCs w:val="20"/>
              </w:rPr>
            </w:pPr>
            <w:r>
              <w:rPr>
                <w:b/>
                <w:color w:val="000000"/>
                <w:sz w:val="20"/>
                <w:u w:color="auto"/>
              </w:rPr>
              <w:t xml:space="preserve"> </w:t>
            </w:r>
          </w:p>
        </w:tc>
      </w:tr>
    </w:tbl>
    <w:p w14:paraId="75C258A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4C5B7EE">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1DF8AD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EB4BF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ED6888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B6609D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D16D2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3186061">
            <w:pPr>
              <w:jc w:val="right"/>
              <w:textAlignment w:val="bottom"/>
              <w:rPr>
                <w:rFonts w:hint="default" w:cs="宋体"/>
                <w:color w:val="000000"/>
                <w:sz w:val="20"/>
                <w:szCs w:val="20"/>
              </w:rPr>
            </w:pPr>
            <w:r>
              <w:rPr>
                <w:rFonts w:cs="宋体"/>
                <w:color w:val="000000"/>
                <w:sz w:val="20"/>
                <w:szCs w:val="20"/>
              </w:rPr>
              <w:t>公开08表</w:t>
            </w:r>
          </w:p>
        </w:tc>
      </w:tr>
      <w:tr w14:paraId="0ACE02C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9420F5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6DB99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D3AD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92F72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C64A5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91B2C3">
            <w:pPr>
              <w:jc w:val="center"/>
              <w:textAlignment w:val="bottom"/>
              <w:rPr>
                <w:rFonts w:hint="default" w:cs="宋体"/>
                <w:b/>
                <w:color w:val="000000"/>
                <w:sz w:val="20"/>
                <w:szCs w:val="20"/>
              </w:rPr>
            </w:pPr>
            <w:r>
              <w:rPr>
                <w:rFonts w:cs="宋体"/>
                <w:b/>
                <w:color w:val="000000"/>
                <w:sz w:val="20"/>
                <w:szCs w:val="20"/>
              </w:rPr>
              <w:t>本年支出</w:t>
            </w:r>
          </w:p>
        </w:tc>
      </w:tr>
      <w:tr w14:paraId="60EDB41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946D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FF5E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FFE0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EF2B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9A3F5">
            <w:pPr>
              <w:jc w:val="center"/>
              <w:textAlignment w:val="center"/>
              <w:rPr>
                <w:rFonts w:hint="default" w:cs="宋体"/>
                <w:b/>
                <w:color w:val="000000"/>
                <w:sz w:val="20"/>
                <w:szCs w:val="20"/>
              </w:rPr>
            </w:pPr>
            <w:r>
              <w:rPr>
                <w:rFonts w:cs="宋体"/>
                <w:b/>
                <w:color w:val="000000"/>
                <w:sz w:val="20"/>
                <w:szCs w:val="20"/>
              </w:rPr>
              <w:t>项目支出</w:t>
            </w:r>
          </w:p>
        </w:tc>
      </w:tr>
      <w:tr w14:paraId="423F3EC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4549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2F6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FED5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4ABE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0AD9D">
            <w:pPr>
              <w:jc w:val="center"/>
              <w:rPr>
                <w:rFonts w:hint="default" w:cs="宋体"/>
                <w:b/>
                <w:color w:val="000000"/>
                <w:sz w:val="20"/>
                <w:szCs w:val="20"/>
              </w:rPr>
            </w:pPr>
          </w:p>
        </w:tc>
      </w:tr>
      <w:tr w14:paraId="3057C11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8990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35DA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2C75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E613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D9C2F">
            <w:pPr>
              <w:jc w:val="center"/>
              <w:rPr>
                <w:rFonts w:hint="default" w:cs="宋体"/>
                <w:b/>
                <w:color w:val="000000"/>
                <w:sz w:val="20"/>
                <w:szCs w:val="20"/>
              </w:rPr>
            </w:pPr>
          </w:p>
        </w:tc>
      </w:tr>
      <w:tr w14:paraId="300B8F0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7526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5807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E7FD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7469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7A4FC">
            <w:pPr>
              <w:jc w:val="center"/>
              <w:rPr>
                <w:rFonts w:hint="default" w:cs="宋体"/>
                <w:b/>
                <w:color w:val="000000"/>
                <w:sz w:val="20"/>
                <w:szCs w:val="20"/>
              </w:rPr>
            </w:pPr>
          </w:p>
        </w:tc>
      </w:tr>
      <w:tr w14:paraId="4967707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17E5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71B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6B2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94B2A">
            <w:pPr>
              <w:wordWrap w:val="0"/>
              <w:jc w:val="right"/>
              <w:textAlignment w:val="center"/>
              <w:rPr>
                <w:rFonts w:hint="default" w:cs="宋体"/>
                <w:b/>
                <w:color w:val="000000"/>
                <w:sz w:val="20"/>
                <w:szCs w:val="20"/>
              </w:rPr>
            </w:pPr>
            <w:r>
              <w:rPr>
                <w:b/>
                <w:color w:val="000000"/>
                <w:sz w:val="20"/>
                <w:u w:color="auto"/>
              </w:rPr>
              <w:t xml:space="preserve"> </w:t>
            </w:r>
          </w:p>
        </w:tc>
      </w:tr>
    </w:tbl>
    <w:p w14:paraId="6650FC3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EC09F1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ED913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9E1405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5ED5DB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3C4D61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C130BD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F778D7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39D2EA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29CB9B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E5CEF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重庆市巫溪县乌龙乡卫生院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42054E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54F5AE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CE75D6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1EE7D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2CB2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4E355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30888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23855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E1D20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FE6C91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5902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9A5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D8C4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114FF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C26EE">
            <w:pPr>
              <w:spacing w:line="200" w:lineRule="exact"/>
              <w:jc w:val="right"/>
              <w:textAlignment w:val="bottom"/>
              <w:rPr>
                <w:rFonts w:hint="default" w:cs="宋体"/>
                <w:color w:val="000000"/>
                <w:sz w:val="16"/>
                <w:szCs w:val="16"/>
              </w:rPr>
            </w:pPr>
            <w:r>
              <w:rPr>
                <w:color w:val="000000"/>
                <w:sz w:val="16"/>
                <w:u w:color="auto"/>
              </w:rPr>
              <w:t xml:space="preserve"> </w:t>
            </w:r>
          </w:p>
        </w:tc>
      </w:tr>
      <w:tr w14:paraId="7CF286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4F353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B630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266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F18A1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1951D">
            <w:pPr>
              <w:spacing w:line="200" w:lineRule="exact"/>
              <w:jc w:val="right"/>
              <w:textAlignment w:val="bottom"/>
              <w:rPr>
                <w:rFonts w:hint="default" w:cs="宋体"/>
                <w:color w:val="000000"/>
                <w:sz w:val="16"/>
                <w:szCs w:val="16"/>
              </w:rPr>
            </w:pPr>
            <w:r>
              <w:rPr>
                <w:color w:val="000000"/>
                <w:sz w:val="16"/>
                <w:u w:color="auto"/>
              </w:rPr>
              <w:t xml:space="preserve"> </w:t>
            </w:r>
          </w:p>
        </w:tc>
      </w:tr>
      <w:tr w14:paraId="04238D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7E425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793E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C2CF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2F43F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293D8">
            <w:pPr>
              <w:spacing w:line="200" w:lineRule="exact"/>
              <w:jc w:val="right"/>
              <w:textAlignment w:val="bottom"/>
              <w:rPr>
                <w:rFonts w:hint="default" w:cs="宋体"/>
                <w:color w:val="000000"/>
                <w:sz w:val="16"/>
                <w:szCs w:val="16"/>
              </w:rPr>
            </w:pPr>
            <w:r>
              <w:rPr>
                <w:color w:val="000000"/>
                <w:sz w:val="16"/>
                <w:u w:color="auto"/>
              </w:rPr>
              <w:t xml:space="preserve"> </w:t>
            </w:r>
          </w:p>
        </w:tc>
      </w:tr>
      <w:tr w14:paraId="45FD17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DB6A5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8EBE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0A2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CF8DE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076CA">
            <w:pPr>
              <w:spacing w:line="200" w:lineRule="exact"/>
              <w:jc w:val="center"/>
              <w:textAlignment w:val="center"/>
              <w:rPr>
                <w:rFonts w:hint="default" w:cs="宋体"/>
                <w:color w:val="000000"/>
                <w:sz w:val="16"/>
                <w:szCs w:val="16"/>
              </w:rPr>
            </w:pPr>
            <w:r>
              <w:rPr>
                <w:rFonts w:cs="宋体"/>
                <w:color w:val="000000"/>
                <w:sz w:val="16"/>
                <w:szCs w:val="16"/>
              </w:rPr>
              <w:t>—</w:t>
            </w:r>
          </w:p>
        </w:tc>
      </w:tr>
      <w:tr w14:paraId="739BA4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82112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01AC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6E2B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22A31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D4463">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7495F6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E54D6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7A11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69E0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E8C0E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599B6">
            <w:pPr>
              <w:spacing w:line="200" w:lineRule="exact"/>
              <w:jc w:val="right"/>
              <w:textAlignment w:val="bottom"/>
              <w:rPr>
                <w:rFonts w:hint="default" w:cs="宋体"/>
                <w:color w:val="000000"/>
                <w:sz w:val="16"/>
                <w:szCs w:val="16"/>
              </w:rPr>
            </w:pPr>
            <w:r>
              <w:rPr>
                <w:color w:val="000000"/>
                <w:sz w:val="16"/>
                <w:u w:color="auto"/>
              </w:rPr>
              <w:t xml:space="preserve"> </w:t>
            </w:r>
          </w:p>
        </w:tc>
      </w:tr>
      <w:tr w14:paraId="41E830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0B1C7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208D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5DB3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89ADA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31B7E">
            <w:pPr>
              <w:spacing w:line="200" w:lineRule="exact"/>
              <w:jc w:val="right"/>
              <w:textAlignment w:val="bottom"/>
              <w:rPr>
                <w:rFonts w:hint="default" w:cs="宋体"/>
                <w:color w:val="000000"/>
                <w:sz w:val="16"/>
                <w:szCs w:val="16"/>
              </w:rPr>
            </w:pPr>
            <w:r>
              <w:rPr>
                <w:color w:val="000000"/>
                <w:sz w:val="16"/>
                <w:u w:color="auto"/>
              </w:rPr>
              <w:t xml:space="preserve"> </w:t>
            </w:r>
          </w:p>
        </w:tc>
      </w:tr>
      <w:tr w14:paraId="0D9071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A3AA7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14C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4AE4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58B88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7057D">
            <w:pPr>
              <w:spacing w:line="200" w:lineRule="exact"/>
              <w:jc w:val="right"/>
              <w:textAlignment w:val="bottom"/>
              <w:rPr>
                <w:rFonts w:hint="default" w:cs="宋体"/>
                <w:color w:val="000000"/>
                <w:sz w:val="16"/>
                <w:szCs w:val="16"/>
              </w:rPr>
            </w:pPr>
            <w:r>
              <w:rPr>
                <w:color w:val="000000"/>
                <w:sz w:val="16"/>
                <w:u w:color="auto"/>
              </w:rPr>
              <w:t xml:space="preserve"> </w:t>
            </w:r>
          </w:p>
        </w:tc>
      </w:tr>
      <w:tr w14:paraId="184FE1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7A7F6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48A2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5EC4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5170D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C5817">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7611A8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6772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8948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0A1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1B930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5A323">
            <w:pPr>
              <w:spacing w:line="200" w:lineRule="exact"/>
              <w:jc w:val="right"/>
              <w:textAlignment w:val="bottom"/>
              <w:rPr>
                <w:rFonts w:hint="default" w:cs="宋体"/>
                <w:color w:val="000000"/>
                <w:sz w:val="16"/>
                <w:szCs w:val="16"/>
              </w:rPr>
            </w:pPr>
            <w:r>
              <w:rPr>
                <w:color w:val="000000"/>
                <w:sz w:val="16"/>
                <w:u w:color="auto"/>
              </w:rPr>
              <w:t xml:space="preserve"> </w:t>
            </w:r>
          </w:p>
        </w:tc>
      </w:tr>
      <w:tr w14:paraId="3E1AB0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190CA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C93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553D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B540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C6E3A">
            <w:pPr>
              <w:spacing w:line="200" w:lineRule="exact"/>
              <w:jc w:val="right"/>
              <w:textAlignment w:val="bottom"/>
              <w:rPr>
                <w:rFonts w:hint="default" w:cs="宋体"/>
                <w:color w:val="000000"/>
                <w:sz w:val="16"/>
                <w:szCs w:val="16"/>
              </w:rPr>
            </w:pPr>
            <w:r>
              <w:rPr>
                <w:color w:val="000000"/>
                <w:sz w:val="16"/>
                <w:u w:color="auto"/>
              </w:rPr>
              <w:t xml:space="preserve"> </w:t>
            </w:r>
          </w:p>
        </w:tc>
      </w:tr>
      <w:tr w14:paraId="6E3E58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F6712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6D8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10D3C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A7CD03">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A9A6F">
            <w:pPr>
              <w:spacing w:line="200" w:lineRule="exact"/>
              <w:jc w:val="right"/>
              <w:textAlignment w:val="bottom"/>
              <w:rPr>
                <w:rFonts w:hint="default" w:cs="宋体"/>
                <w:color w:val="000000"/>
                <w:sz w:val="16"/>
                <w:szCs w:val="16"/>
              </w:rPr>
            </w:pPr>
            <w:r>
              <w:rPr>
                <w:color w:val="000000"/>
                <w:sz w:val="16"/>
                <w:u w:color="auto"/>
              </w:rPr>
              <w:t xml:space="preserve"> </w:t>
            </w:r>
          </w:p>
        </w:tc>
      </w:tr>
      <w:tr w14:paraId="60BC67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31B9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D1A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4E67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F184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24CE8">
            <w:pPr>
              <w:spacing w:line="200" w:lineRule="exact"/>
              <w:jc w:val="right"/>
              <w:textAlignment w:val="bottom"/>
              <w:rPr>
                <w:rFonts w:hint="default" w:cs="宋体"/>
                <w:color w:val="000000"/>
                <w:sz w:val="16"/>
                <w:szCs w:val="16"/>
              </w:rPr>
            </w:pPr>
            <w:r>
              <w:rPr>
                <w:color w:val="000000"/>
                <w:sz w:val="16"/>
                <w:u w:color="auto"/>
              </w:rPr>
              <w:t xml:space="preserve"> </w:t>
            </w:r>
          </w:p>
        </w:tc>
      </w:tr>
      <w:tr w14:paraId="01B6A7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4F883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561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BA71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3FDDF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3008D">
            <w:pPr>
              <w:spacing w:line="200" w:lineRule="exact"/>
              <w:jc w:val="right"/>
              <w:textAlignment w:val="bottom"/>
              <w:rPr>
                <w:rFonts w:hint="default" w:cs="宋体"/>
                <w:color w:val="000000"/>
                <w:sz w:val="16"/>
                <w:szCs w:val="16"/>
              </w:rPr>
            </w:pPr>
            <w:r>
              <w:rPr>
                <w:color w:val="000000"/>
                <w:sz w:val="16"/>
                <w:u w:color="auto"/>
              </w:rPr>
              <w:t xml:space="preserve"> </w:t>
            </w:r>
          </w:p>
        </w:tc>
      </w:tr>
      <w:tr w14:paraId="400AB7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14F71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333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0B2B2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EAAA6">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4BAEA">
            <w:pPr>
              <w:spacing w:line="200" w:lineRule="exact"/>
              <w:jc w:val="center"/>
              <w:textAlignment w:val="center"/>
              <w:rPr>
                <w:rFonts w:hint="default" w:cs="宋体"/>
                <w:color w:val="000000"/>
                <w:sz w:val="16"/>
                <w:szCs w:val="16"/>
              </w:rPr>
            </w:pPr>
            <w:r>
              <w:rPr>
                <w:rFonts w:cs="宋体"/>
                <w:color w:val="000000"/>
                <w:sz w:val="16"/>
                <w:szCs w:val="16"/>
              </w:rPr>
              <w:t>—</w:t>
            </w:r>
          </w:p>
        </w:tc>
      </w:tr>
      <w:tr w14:paraId="2F67BE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FEC83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AD0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5008B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9F10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037E1">
            <w:pPr>
              <w:spacing w:line="200" w:lineRule="exact"/>
              <w:jc w:val="right"/>
              <w:textAlignment w:val="bottom"/>
              <w:rPr>
                <w:rFonts w:hint="default" w:cs="宋体"/>
                <w:color w:val="000000"/>
                <w:sz w:val="16"/>
                <w:szCs w:val="16"/>
              </w:rPr>
            </w:pPr>
            <w:r>
              <w:rPr>
                <w:color w:val="000000"/>
                <w:sz w:val="16"/>
                <w:u w:color="auto"/>
              </w:rPr>
              <w:t xml:space="preserve"> </w:t>
            </w:r>
          </w:p>
        </w:tc>
      </w:tr>
      <w:tr w14:paraId="3FCCD0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83F1D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B09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29F6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7AA56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777BF">
            <w:pPr>
              <w:spacing w:line="200" w:lineRule="exact"/>
              <w:jc w:val="right"/>
              <w:textAlignment w:val="bottom"/>
              <w:rPr>
                <w:rFonts w:hint="default" w:cs="宋体"/>
                <w:color w:val="000000"/>
                <w:sz w:val="16"/>
                <w:szCs w:val="16"/>
              </w:rPr>
            </w:pPr>
            <w:r>
              <w:rPr>
                <w:color w:val="000000"/>
                <w:sz w:val="16"/>
                <w:u w:color="auto"/>
              </w:rPr>
              <w:t xml:space="preserve"> </w:t>
            </w:r>
          </w:p>
        </w:tc>
      </w:tr>
      <w:tr w14:paraId="61B66C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67425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DCB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6D3FA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0902F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DA0B6">
            <w:pPr>
              <w:spacing w:line="200" w:lineRule="exact"/>
              <w:jc w:val="right"/>
              <w:textAlignment w:val="bottom"/>
              <w:rPr>
                <w:rFonts w:hint="default" w:cs="宋体"/>
                <w:color w:val="000000"/>
                <w:sz w:val="16"/>
                <w:szCs w:val="16"/>
              </w:rPr>
            </w:pPr>
            <w:r>
              <w:rPr>
                <w:color w:val="000000"/>
                <w:sz w:val="16"/>
                <w:u w:color="auto"/>
              </w:rPr>
              <w:t xml:space="preserve"> </w:t>
            </w:r>
          </w:p>
        </w:tc>
      </w:tr>
      <w:tr w14:paraId="3F1D81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6B702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942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577E4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820A92">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BC7E0">
            <w:pPr>
              <w:spacing w:line="200" w:lineRule="exact"/>
              <w:jc w:val="right"/>
              <w:textAlignment w:val="bottom"/>
              <w:rPr>
                <w:rFonts w:hint="default" w:cs="宋体"/>
                <w:color w:val="000000"/>
                <w:sz w:val="16"/>
                <w:szCs w:val="16"/>
              </w:rPr>
            </w:pPr>
            <w:r>
              <w:rPr>
                <w:color w:val="000000"/>
                <w:sz w:val="16"/>
                <w:u w:color="auto"/>
              </w:rPr>
              <w:t xml:space="preserve"> </w:t>
            </w:r>
          </w:p>
        </w:tc>
      </w:tr>
      <w:tr w14:paraId="590D92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6F2F6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45E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D5A55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35CD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4EA24">
            <w:pPr>
              <w:spacing w:line="200" w:lineRule="exact"/>
              <w:jc w:val="right"/>
              <w:textAlignment w:val="bottom"/>
              <w:rPr>
                <w:rFonts w:hint="default" w:cs="宋体"/>
                <w:color w:val="000000"/>
                <w:sz w:val="16"/>
                <w:szCs w:val="16"/>
              </w:rPr>
            </w:pPr>
            <w:r>
              <w:rPr>
                <w:color w:val="000000"/>
                <w:sz w:val="16"/>
                <w:u w:color="auto"/>
              </w:rPr>
              <w:t xml:space="preserve"> </w:t>
            </w:r>
          </w:p>
        </w:tc>
      </w:tr>
      <w:tr w14:paraId="33FA0E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28676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0B7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3EB1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6BDD7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3C209">
            <w:pPr>
              <w:spacing w:line="200" w:lineRule="exact"/>
              <w:jc w:val="right"/>
              <w:textAlignment w:val="bottom"/>
              <w:rPr>
                <w:rFonts w:hint="default" w:cs="宋体"/>
                <w:color w:val="000000"/>
                <w:sz w:val="16"/>
                <w:szCs w:val="16"/>
              </w:rPr>
            </w:pPr>
            <w:r>
              <w:rPr>
                <w:color w:val="000000"/>
                <w:sz w:val="16"/>
                <w:u w:color="auto"/>
              </w:rPr>
              <w:t xml:space="preserve"> </w:t>
            </w:r>
          </w:p>
        </w:tc>
      </w:tr>
      <w:tr w14:paraId="442D606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FC638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F17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B3EF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DD993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66961">
            <w:pPr>
              <w:spacing w:line="200" w:lineRule="exact"/>
              <w:jc w:val="right"/>
              <w:rPr>
                <w:rFonts w:hint="default" w:cs="宋体"/>
                <w:color w:val="000000"/>
                <w:sz w:val="16"/>
                <w:szCs w:val="16"/>
              </w:rPr>
            </w:pPr>
          </w:p>
        </w:tc>
      </w:tr>
      <w:tr w14:paraId="3374DEB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EC357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0C9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BD62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5D083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3080C">
            <w:pPr>
              <w:spacing w:line="200" w:lineRule="exact"/>
              <w:jc w:val="right"/>
              <w:rPr>
                <w:rFonts w:hint="default" w:cs="宋体"/>
                <w:color w:val="000000"/>
                <w:sz w:val="16"/>
                <w:szCs w:val="16"/>
              </w:rPr>
            </w:pPr>
          </w:p>
        </w:tc>
      </w:tr>
    </w:tbl>
    <w:p w14:paraId="71A85B00">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5C6F">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CB02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63CB02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729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A8A80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A8A80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8E14640">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8E1464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DEC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51171A6"/>
    <w:multiLevelType w:val="singleLevel"/>
    <w:tmpl w:val="651171A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9F730B"/>
    <w:rsid w:val="00A566F9"/>
    <w:rsid w:val="00AF2751"/>
    <w:rsid w:val="00B03CCD"/>
    <w:rsid w:val="00BE2B89"/>
    <w:rsid w:val="00C10E9E"/>
    <w:rsid w:val="00C20C3E"/>
    <w:rsid w:val="00F73F90"/>
    <w:rsid w:val="01474EBF"/>
    <w:rsid w:val="01F3521E"/>
    <w:rsid w:val="03B87EA0"/>
    <w:rsid w:val="03E3214F"/>
    <w:rsid w:val="044C50BA"/>
    <w:rsid w:val="05BC6D49"/>
    <w:rsid w:val="05DC43E4"/>
    <w:rsid w:val="06160653"/>
    <w:rsid w:val="06194FF1"/>
    <w:rsid w:val="06A2550B"/>
    <w:rsid w:val="06F80EE2"/>
    <w:rsid w:val="07001CCA"/>
    <w:rsid w:val="07360EFE"/>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3B51CB"/>
    <w:rsid w:val="0F27689C"/>
    <w:rsid w:val="0F836721"/>
    <w:rsid w:val="0FA25D96"/>
    <w:rsid w:val="101A4E6D"/>
    <w:rsid w:val="1035596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52B1"/>
    <w:rsid w:val="163A6CEE"/>
    <w:rsid w:val="173708E3"/>
    <w:rsid w:val="17C374FC"/>
    <w:rsid w:val="182E4AB6"/>
    <w:rsid w:val="189079DC"/>
    <w:rsid w:val="189B0D0B"/>
    <w:rsid w:val="18B43F7C"/>
    <w:rsid w:val="18F04152"/>
    <w:rsid w:val="194A1770"/>
    <w:rsid w:val="196B0646"/>
    <w:rsid w:val="199943B1"/>
    <w:rsid w:val="19B906A4"/>
    <w:rsid w:val="1B6F15B6"/>
    <w:rsid w:val="1BAA2EDC"/>
    <w:rsid w:val="1BBE560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47A0B"/>
    <w:rsid w:val="20642787"/>
    <w:rsid w:val="21556F04"/>
    <w:rsid w:val="223B76F7"/>
    <w:rsid w:val="22403BD3"/>
    <w:rsid w:val="23904EAF"/>
    <w:rsid w:val="24B92327"/>
    <w:rsid w:val="24C14514"/>
    <w:rsid w:val="24FC568B"/>
    <w:rsid w:val="2533755C"/>
    <w:rsid w:val="25791755"/>
    <w:rsid w:val="26396DF4"/>
    <w:rsid w:val="26D36AA7"/>
    <w:rsid w:val="26FF5FFB"/>
    <w:rsid w:val="27167136"/>
    <w:rsid w:val="271B442C"/>
    <w:rsid w:val="27B23302"/>
    <w:rsid w:val="29310A5F"/>
    <w:rsid w:val="29C37A35"/>
    <w:rsid w:val="2A076083"/>
    <w:rsid w:val="2A354A1E"/>
    <w:rsid w:val="2A73162E"/>
    <w:rsid w:val="2AD83DCD"/>
    <w:rsid w:val="2B167953"/>
    <w:rsid w:val="2B200583"/>
    <w:rsid w:val="2B257127"/>
    <w:rsid w:val="2B262624"/>
    <w:rsid w:val="2B8209DE"/>
    <w:rsid w:val="2C636760"/>
    <w:rsid w:val="2C6762A3"/>
    <w:rsid w:val="2FCA4B37"/>
    <w:rsid w:val="2FE029D7"/>
    <w:rsid w:val="2FF06E00"/>
    <w:rsid w:val="301653CC"/>
    <w:rsid w:val="30586FEC"/>
    <w:rsid w:val="315F0B22"/>
    <w:rsid w:val="31D84415"/>
    <w:rsid w:val="32285F6F"/>
    <w:rsid w:val="32770556"/>
    <w:rsid w:val="329C0913"/>
    <w:rsid w:val="32AA0460"/>
    <w:rsid w:val="3337290D"/>
    <w:rsid w:val="33E31118"/>
    <w:rsid w:val="33EF7674"/>
    <w:rsid w:val="34257574"/>
    <w:rsid w:val="342D7BC6"/>
    <w:rsid w:val="352930DB"/>
    <w:rsid w:val="35573069"/>
    <w:rsid w:val="355F6038"/>
    <w:rsid w:val="358C217E"/>
    <w:rsid w:val="36AE457A"/>
    <w:rsid w:val="36C9128A"/>
    <w:rsid w:val="37841E99"/>
    <w:rsid w:val="37BF1123"/>
    <w:rsid w:val="383C3F15"/>
    <w:rsid w:val="38BE4696"/>
    <w:rsid w:val="3939115E"/>
    <w:rsid w:val="398B1FD3"/>
    <w:rsid w:val="39B82A39"/>
    <w:rsid w:val="39C42CA8"/>
    <w:rsid w:val="39DC4FD6"/>
    <w:rsid w:val="39F03D7A"/>
    <w:rsid w:val="39F33306"/>
    <w:rsid w:val="3A2C1C67"/>
    <w:rsid w:val="3ADD7F09"/>
    <w:rsid w:val="3B1705E5"/>
    <w:rsid w:val="3B18334B"/>
    <w:rsid w:val="3B36794F"/>
    <w:rsid w:val="3B6F6EE0"/>
    <w:rsid w:val="3C156D97"/>
    <w:rsid w:val="3C566AD6"/>
    <w:rsid w:val="3C594871"/>
    <w:rsid w:val="3C6A5B02"/>
    <w:rsid w:val="3CC67B1D"/>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D529F0"/>
    <w:rsid w:val="42E86A87"/>
    <w:rsid w:val="43307B09"/>
    <w:rsid w:val="439A3EB9"/>
    <w:rsid w:val="43BB152F"/>
    <w:rsid w:val="44C37687"/>
    <w:rsid w:val="45CB699A"/>
    <w:rsid w:val="465B470D"/>
    <w:rsid w:val="466C3793"/>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767EA"/>
    <w:rsid w:val="4F0C6BA3"/>
    <w:rsid w:val="4F186D58"/>
    <w:rsid w:val="50C56B7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C5BB1"/>
    <w:rsid w:val="554E5773"/>
    <w:rsid w:val="555724F5"/>
    <w:rsid w:val="555829E0"/>
    <w:rsid w:val="555A3CBC"/>
    <w:rsid w:val="5582012B"/>
    <w:rsid w:val="558E4E05"/>
    <w:rsid w:val="55BE2E85"/>
    <w:rsid w:val="56530F5D"/>
    <w:rsid w:val="567151C9"/>
    <w:rsid w:val="567700D3"/>
    <w:rsid w:val="56FF7E9E"/>
    <w:rsid w:val="578867FC"/>
    <w:rsid w:val="5842572D"/>
    <w:rsid w:val="5A3B59D6"/>
    <w:rsid w:val="5AD134D8"/>
    <w:rsid w:val="5C263CE4"/>
    <w:rsid w:val="5C5D2777"/>
    <w:rsid w:val="5CF66BF3"/>
    <w:rsid w:val="5D290C69"/>
    <w:rsid w:val="5F2D4A41"/>
    <w:rsid w:val="60C74F6C"/>
    <w:rsid w:val="61025A59"/>
    <w:rsid w:val="613B1FE6"/>
    <w:rsid w:val="613D5BBC"/>
    <w:rsid w:val="61536C39"/>
    <w:rsid w:val="62944DD7"/>
    <w:rsid w:val="6319381F"/>
    <w:rsid w:val="63C25DC5"/>
    <w:rsid w:val="63C62057"/>
    <w:rsid w:val="64571EF5"/>
    <w:rsid w:val="64F73D82"/>
    <w:rsid w:val="64FB113D"/>
    <w:rsid w:val="656152C6"/>
    <w:rsid w:val="6587477F"/>
    <w:rsid w:val="658C3A08"/>
    <w:rsid w:val="65C031CA"/>
    <w:rsid w:val="65CE6852"/>
    <w:rsid w:val="66267C04"/>
    <w:rsid w:val="663F505A"/>
    <w:rsid w:val="66EE5541"/>
    <w:rsid w:val="67733AAF"/>
    <w:rsid w:val="67924660"/>
    <w:rsid w:val="68407834"/>
    <w:rsid w:val="6883293E"/>
    <w:rsid w:val="688412AD"/>
    <w:rsid w:val="68EB1B71"/>
    <w:rsid w:val="6A6C7940"/>
    <w:rsid w:val="6AAD2300"/>
    <w:rsid w:val="6B474EF5"/>
    <w:rsid w:val="6C0A5AC5"/>
    <w:rsid w:val="6C560CAE"/>
    <w:rsid w:val="6C576495"/>
    <w:rsid w:val="6C891F86"/>
    <w:rsid w:val="6D903FF5"/>
    <w:rsid w:val="6DA955B8"/>
    <w:rsid w:val="6DE346AB"/>
    <w:rsid w:val="6DE5391A"/>
    <w:rsid w:val="6EFD1324"/>
    <w:rsid w:val="6F5004C0"/>
    <w:rsid w:val="6F5A53AC"/>
    <w:rsid w:val="6FAC003D"/>
    <w:rsid w:val="6FE55E12"/>
    <w:rsid w:val="6FFB2E76"/>
    <w:rsid w:val="708F6F7F"/>
    <w:rsid w:val="70D94BD3"/>
    <w:rsid w:val="713C54F0"/>
    <w:rsid w:val="71C34D91"/>
    <w:rsid w:val="72DB435C"/>
    <w:rsid w:val="72E2613A"/>
    <w:rsid w:val="72F771F4"/>
    <w:rsid w:val="73934AD2"/>
    <w:rsid w:val="750837F0"/>
    <w:rsid w:val="754758CF"/>
    <w:rsid w:val="764F62AB"/>
    <w:rsid w:val="765C45EC"/>
    <w:rsid w:val="768A7619"/>
    <w:rsid w:val="772E1EBA"/>
    <w:rsid w:val="77F00AB3"/>
    <w:rsid w:val="781926BC"/>
    <w:rsid w:val="78B84F75"/>
    <w:rsid w:val="796D60A4"/>
    <w:rsid w:val="79A031D5"/>
    <w:rsid w:val="7A1525F7"/>
    <w:rsid w:val="7A4E42C0"/>
    <w:rsid w:val="7B286A4C"/>
    <w:rsid w:val="7B420052"/>
    <w:rsid w:val="7BD06A28"/>
    <w:rsid w:val="7C3A7C0B"/>
    <w:rsid w:val="7C5248E4"/>
    <w:rsid w:val="7C566698"/>
    <w:rsid w:val="7C5866A3"/>
    <w:rsid w:val="7D7406BB"/>
    <w:rsid w:val="7DE94331"/>
    <w:rsid w:val="7E4A4F1D"/>
    <w:rsid w:val="7F446A19"/>
    <w:rsid w:val="7F674E8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4"/>
    <w:basedOn w:val="10"/>
    <w:qFormat/>
    <w:uiPriority w:val="0"/>
    <w:rPr>
      <w:rFonts w:hint="default" w:ascii="Times New Roman" w:hAnsi="Times New Roman" w:cs="Times New Roman"/>
      <w:b/>
    </w:rPr>
  </w:style>
  <w:style w:type="character" w:customStyle="1" w:styleId="18">
    <w:name w:val="19"/>
    <w:basedOn w:val="10"/>
    <w:qFormat/>
    <w:uiPriority w:val="0"/>
    <w:rPr>
      <w:rFonts w:hint="default" w:ascii="Times New Roman" w:hAnsi="Times New Roman" w:cs="Times New Roman"/>
      <w:b/>
    </w:rPr>
  </w:style>
  <w:style w:type="paragraph" w:customStyle="1" w:styleId="19">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9201</Words>
  <Characters>10866</Characters>
  <Lines>190</Lines>
  <Paragraphs>53</Paragraphs>
  <TotalTime>0</TotalTime>
  <ScaleCrop>false</ScaleCrop>
  <LinksUpToDate>false</LinksUpToDate>
  <CharactersWithSpaces>11957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2024-09-27T03:59:02Z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2B2A4323530940A69A52310EDE61E8DB_13</vt:lpwstr>
  </property>
</Properties>
</file>