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E9262B">
      <w:pPr>
        <w:pStyle w:val="8"/>
        <w:spacing w:before="0" w:beforeAutospacing="0"/>
        <w:jc w:val="center"/>
        <w:rPr>
          <w:rFonts w:ascii="方正小标宋_GBK" w:hAnsi="方正小标宋_GBK" w:eastAsia="方正小标宋_GBK" w:cs="方正小标宋_GBK"/>
          <w:color w:val="auto"/>
          <w:sz w:val="36"/>
          <w:szCs w:val="36"/>
        </w:rPr>
      </w:pPr>
      <w:r>
        <w:rPr>
          <w:rFonts w:ascii="方正小标宋_GBK" w:hAnsi="方正小标宋_GBK" w:eastAsia="方正小标宋_GBK" w:cs="方正小标宋_GBK"/>
          <w:color w:val="auto"/>
          <w:sz w:val="36"/>
          <w:szCs w:val="36"/>
        </w:rPr>
        <w:t>重庆市巫溪县白鹿镇卫生院</w:t>
      </w:r>
    </w:p>
    <w:p w14:paraId="4AA5786C">
      <w:pPr>
        <w:pStyle w:val="8"/>
        <w:spacing w:before="0" w:beforeAutospacing="0"/>
        <w:jc w:val="center"/>
        <w:rPr>
          <w:rFonts w:hint="default" w:ascii="方正小标宋_GBK" w:hAnsi="方正小标宋_GBK" w:eastAsia="方正小标宋_GBK" w:cs="方正小标宋_GBK"/>
          <w:color w:val="auto"/>
          <w:sz w:val="36"/>
          <w:szCs w:val="36"/>
        </w:rPr>
      </w:pPr>
      <w:r>
        <w:rPr>
          <w:rFonts w:ascii="方正小标宋_GBK" w:hAnsi="方正小标宋_GBK" w:eastAsia="方正小标宋_GBK" w:cs="方正小标宋_GBK"/>
          <w:color w:val="auto"/>
          <w:sz w:val="36"/>
          <w:szCs w:val="36"/>
        </w:rPr>
        <w:t>2023年度决算公开说明</w:t>
      </w:r>
    </w:p>
    <w:p w14:paraId="02AEB65F">
      <w:pPr>
        <w:pStyle w:val="8"/>
        <w:shd w:val="clear" w:color="auto" w:fill="FFFFFF"/>
        <w:rPr>
          <w:rFonts w:hint="default" w:ascii="黑体" w:hAnsi="黑体" w:eastAsia="黑体" w:cs="黑体"/>
          <w:sz w:val="32"/>
          <w:szCs w:val="32"/>
        </w:rPr>
      </w:pPr>
      <w:r>
        <w:rPr>
          <w:rStyle w:val="12"/>
          <w:rFonts w:ascii="黑体" w:hAnsi="黑体" w:eastAsia="黑体" w:cs="黑体"/>
          <w:sz w:val="32"/>
          <w:szCs w:val="32"/>
          <w:shd w:val="clear" w:color="auto" w:fill="FFFFFF"/>
        </w:rPr>
        <w:t>一、单位基本情况</w:t>
      </w:r>
    </w:p>
    <w:p w14:paraId="444EB335">
      <w:pPr>
        <w:pStyle w:val="8"/>
        <w:shd w:val="clear" w:color="auto" w:fill="FFFFFF"/>
        <w:ind w:firstLine="420"/>
        <w:rPr>
          <w:rFonts w:hint="default" w:ascii="方正仿宋_GBK" w:hAnsi="方正仿宋_GBK" w:eastAsia="方正仿宋_GBK" w:cs="方正仿宋_GBK"/>
          <w:sz w:val="32"/>
          <w:szCs w:val="32"/>
        </w:rPr>
      </w:pPr>
      <w:r>
        <w:rPr>
          <w:rStyle w:val="12"/>
          <w:rFonts w:ascii="楷体" w:hAnsi="楷体" w:eastAsia="楷体" w:cs="楷体"/>
          <w:sz w:val="32"/>
          <w:szCs w:val="32"/>
          <w:shd w:val="clear" w:color="auto" w:fill="FFFFFF"/>
        </w:rPr>
        <w:t>（一）职能职责</w:t>
      </w:r>
    </w:p>
    <w:p w14:paraId="0019DFDD">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巫溪县白鹿镇卫生院是由政府举办，不以营利为目的，具有公共卫生性质的公益性事业单位。具体工作职责如下：</w:t>
      </w:r>
    </w:p>
    <w:p w14:paraId="222E4DD2">
      <w:pPr>
        <w:pStyle w:val="18"/>
        <w:autoSpaceDE w:val="0"/>
        <w:spacing w:line="600" w:lineRule="exact"/>
        <w:ind w:firstLine="643" w:firstLineChars="200"/>
        <w:jc w:val="both"/>
        <w:rPr>
          <w:rFonts w:ascii="方正仿宋_GBK" w:hAnsi="方正仿宋_GBK" w:eastAsia="方正仿宋_GBK" w:cs="方正仿宋_GBK"/>
          <w:b/>
          <w:bCs/>
          <w:kern w:val="0"/>
          <w:sz w:val="32"/>
          <w:szCs w:val="32"/>
          <w:shd w:val="clear" w:color="auto" w:fill="FFFFFF"/>
        </w:rPr>
      </w:pPr>
      <w:r>
        <w:rPr>
          <w:rFonts w:hint="eastAsia" w:ascii="方正仿宋_GBK" w:hAnsi="方正仿宋_GBK" w:eastAsia="方正仿宋_GBK" w:cs="方正仿宋_GBK"/>
          <w:b/>
          <w:bCs/>
          <w:color w:val="auto"/>
          <w:kern w:val="2"/>
          <w:sz w:val="32"/>
          <w:szCs w:val="32"/>
          <w:lang w:bidi="ar"/>
        </w:rPr>
        <w:t>1、提供公共卫生服务</w:t>
      </w:r>
    </w:p>
    <w:p w14:paraId="2CEA9ACC">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承担本镇农村居民健康档案规范建档指导、管理及服务。</w:t>
      </w:r>
    </w:p>
    <w:p w14:paraId="41985FAF">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普及卫生保健常识，在重点人群和重点场所开展健康教育，帮助居民形成有利于维护和增进健康的行为方式；指导开展爱国卫生工作。</w:t>
      </w:r>
    </w:p>
    <w:p w14:paraId="6C6B4994">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提供并组织实施本镇预防接种服务，落实国家免疫规划。</w:t>
      </w:r>
    </w:p>
    <w:p w14:paraId="24E2DE0A">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及时发现、登记并报告本镇内发现的传染病病例和疑似病例，参与现场疫情管理。</w:t>
      </w:r>
    </w:p>
    <w:p w14:paraId="556D0575">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开展新生儿访视及儿童保健系统管理，进行体格检查和生长发育和监测及评价，开展健康指导。</w:t>
      </w:r>
    </w:p>
    <w:p w14:paraId="39EECEBE">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开展孕产妇保健系统管理和产后访视，进行一般体格检查及孕期营养，心理等健康指导。</w:t>
      </w:r>
    </w:p>
    <w:p w14:paraId="6C46F800">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对本镇65岁及以上老年人进行登记管理，进行健康危险因素调查和一般体格检查，开展健康指导。</w:t>
      </w:r>
    </w:p>
    <w:p w14:paraId="62D0B8BE">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对高血压、糖尿病等慢性病高危人群进行指导，对确诊高血压、糖尿病等慢性疾病进行登记管理，定期随访和健康指导。</w:t>
      </w:r>
    </w:p>
    <w:p w14:paraId="311D26EC">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对本镇重性精神疾病患者进行登记管理、治疗随访和康复指导。</w:t>
      </w:r>
    </w:p>
    <w:p w14:paraId="31BC52A0">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负责本镇内突发公共卫生事件的报告并协助处理。</w:t>
      </w:r>
    </w:p>
    <w:p w14:paraId="6D50EEF8">
      <w:pPr>
        <w:pStyle w:val="18"/>
        <w:numPr>
          <w:ilvl w:val="0"/>
          <w:numId w:val="1"/>
        </w:numPr>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做好卫生行政部门规定的其他公共卫生服务。</w:t>
      </w:r>
    </w:p>
    <w:p w14:paraId="6C806F17">
      <w:pPr>
        <w:pStyle w:val="18"/>
        <w:autoSpaceDE w:val="0"/>
        <w:spacing w:line="600" w:lineRule="exact"/>
        <w:ind w:firstLine="643" w:firstLineChars="200"/>
        <w:jc w:val="both"/>
        <w:rPr>
          <w:rFonts w:hint="eastAsia" w:ascii="方正仿宋_GBK" w:hAnsi="方正仿宋_GBK" w:eastAsia="方正仿宋_GBK" w:cs="方正仿宋_GBK"/>
          <w:b/>
          <w:bCs/>
          <w:color w:val="auto"/>
          <w:kern w:val="2"/>
          <w:sz w:val="32"/>
          <w:szCs w:val="32"/>
          <w:lang w:bidi="ar"/>
        </w:rPr>
      </w:pPr>
      <w:r>
        <w:rPr>
          <w:rFonts w:hint="eastAsia" w:ascii="方正仿宋_GBK" w:hAnsi="方正仿宋_GBK" w:eastAsia="方正仿宋_GBK" w:cs="方正仿宋_GBK"/>
          <w:b/>
          <w:bCs/>
          <w:color w:val="auto"/>
          <w:kern w:val="2"/>
          <w:sz w:val="32"/>
          <w:szCs w:val="32"/>
          <w:lang w:bidi="ar"/>
        </w:rPr>
        <w:t>2、提供基本医疗服务</w:t>
      </w:r>
    </w:p>
    <w:p w14:paraId="3477B1E2">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（1）使用农村适宜医疗技术和中医药技术，正确处理常见病、多发病，对疑难重症进行恰当的处理并转诊。承担乡村现场应急救护、转诊服务和康复服务。</w:t>
      </w:r>
    </w:p>
    <w:p w14:paraId="26B67C08">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（2）我院具备一般诊疗能力，能完成外科的止血、缝合、包扎、骨折固定等处置；能开展孕产妇一般检查，具备处理孕产妇顺产能力和一般常见小手术。</w:t>
      </w:r>
    </w:p>
    <w:p w14:paraId="39B72329">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（3）健全消毒、隔离制度，遵守无菌操作规程，加强医疗质量管理。做好医疗废物处理和污水、污物无害化处理。</w:t>
      </w:r>
    </w:p>
    <w:p w14:paraId="221C8656">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（4）执行国家基本药物制度药品集中采购、零差率销售等政策，为实施一体化管理的村卫生室统一代购药品。</w:t>
      </w:r>
    </w:p>
    <w:p w14:paraId="42929098">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（5）提供政府卫生行政部门批准的其他适宜的医疗服务。</w:t>
      </w:r>
    </w:p>
    <w:p w14:paraId="02441F0E">
      <w:pPr>
        <w:pStyle w:val="18"/>
        <w:autoSpaceDE w:val="0"/>
        <w:spacing w:line="600" w:lineRule="exact"/>
        <w:ind w:firstLine="643" w:firstLineChars="200"/>
        <w:jc w:val="both"/>
        <w:rPr>
          <w:rFonts w:hint="eastAsia" w:ascii="方正仿宋_GBK" w:hAnsi="方正仿宋_GBK" w:eastAsia="方正仿宋_GBK" w:cs="方正仿宋_GBK"/>
          <w:b/>
          <w:bCs/>
          <w:color w:val="auto"/>
          <w:kern w:val="2"/>
          <w:sz w:val="32"/>
          <w:szCs w:val="32"/>
          <w:lang w:bidi="ar"/>
        </w:rPr>
      </w:pPr>
      <w:r>
        <w:rPr>
          <w:rFonts w:hint="eastAsia" w:ascii="方正仿宋_GBK" w:hAnsi="方正仿宋_GBK" w:eastAsia="方正仿宋_GBK" w:cs="方正仿宋_GBK"/>
          <w:b/>
          <w:bCs/>
          <w:color w:val="auto"/>
          <w:kern w:val="2"/>
          <w:sz w:val="32"/>
          <w:szCs w:val="32"/>
          <w:lang w:bidi="ar"/>
        </w:rPr>
        <w:t>3、承担公共卫生管理</w:t>
      </w:r>
    </w:p>
    <w:p w14:paraId="5727013B">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（1）对本镇内传染病防治、学校卫生、食品卫生、饮水卫生、职业卫生，以及村级预防保健工作进行指导、培训、考核与监督。</w:t>
      </w:r>
    </w:p>
    <w:p w14:paraId="355388E8">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（2）严格执行新型农村合作医疗政策规定，履行定点医疗机构职责，做好有关的政策宣传、监督及服务工作。</w:t>
      </w:r>
    </w:p>
    <w:p w14:paraId="7C0E27E7">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（3）深入推进乡村卫生服务一体化管理，对村卫生室实行以行政、人员、业务、药品、财产为基本内容的“五统一”规范管理；负责村卫生室的技术指导和乡村医生培训等工作。</w:t>
      </w:r>
    </w:p>
    <w:p w14:paraId="2679ED89">
      <w:pPr>
        <w:pStyle w:val="18"/>
        <w:autoSpaceDE w:val="0"/>
        <w:spacing w:line="600" w:lineRule="exact"/>
        <w:ind w:firstLine="643" w:firstLineChars="200"/>
        <w:jc w:val="both"/>
        <w:rPr>
          <w:rFonts w:hint="eastAsia" w:ascii="方正仿宋_GBK" w:hAnsi="方正仿宋_GBK" w:eastAsia="方正仿宋_GBK" w:cs="方正仿宋_GBK"/>
          <w:b/>
          <w:bCs/>
          <w:color w:val="auto"/>
          <w:kern w:val="2"/>
          <w:sz w:val="32"/>
          <w:szCs w:val="32"/>
          <w:lang w:bidi="ar"/>
        </w:rPr>
      </w:pPr>
      <w:r>
        <w:rPr>
          <w:rFonts w:hint="eastAsia" w:ascii="方正仿宋_GBK" w:hAnsi="方正仿宋_GBK" w:eastAsia="方正仿宋_GBK" w:cs="方正仿宋_GBK"/>
          <w:b/>
          <w:bCs/>
          <w:color w:val="auto"/>
          <w:kern w:val="2"/>
          <w:sz w:val="32"/>
          <w:szCs w:val="32"/>
          <w:lang w:bidi="ar"/>
        </w:rPr>
        <w:t>4、卫生行政管理</w:t>
      </w:r>
    </w:p>
    <w:p w14:paraId="7D891A42">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（1）在当地政府和上级卫生行政部门领导下，依据当地社会经济发展规划，协助制定和实施社区的初级卫生规划。</w:t>
      </w:r>
    </w:p>
    <w:p w14:paraId="2E1BF654">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（2）配合有关部门动员组织群众开展爱国卫生活动，逐步改善本镇卫生状况。</w:t>
      </w:r>
    </w:p>
    <w:p w14:paraId="1E1576A7">
      <w:pPr>
        <w:pStyle w:val="18"/>
        <w:autoSpaceDE w:val="0"/>
        <w:spacing w:line="600" w:lineRule="exact"/>
        <w:ind w:firstLine="640" w:firstLineChars="200"/>
        <w:jc w:val="both"/>
        <w:rPr>
          <w:rFonts w:ascii="方正仿宋_GBK" w:hAnsi="方正仿宋_GBK" w:eastAsia="方正仿宋_GBK" w:cs="方正仿宋_GBK"/>
          <w:kern w:val="0"/>
          <w:sz w:val="32"/>
          <w:szCs w:val="32"/>
          <w:shd w:val="clear" w:color="auto" w:fill="FFFFFF"/>
        </w:rPr>
      </w:pPr>
      <w:r>
        <w:rPr>
          <w:rFonts w:hint="eastAsia" w:ascii="方正仿宋_GBK" w:hAnsi="方正仿宋_GBK" w:eastAsia="方正仿宋_GBK" w:cs="方正仿宋_GBK"/>
          <w:kern w:val="0"/>
          <w:sz w:val="32"/>
          <w:szCs w:val="32"/>
          <w:shd w:val="clear" w:color="auto" w:fill="FFFFFF"/>
        </w:rPr>
        <w:t>（3）贯彻执行国家各种卫生法规，对本镇内有关行业实行监督管理。</w:t>
      </w:r>
    </w:p>
    <w:p w14:paraId="4823F220">
      <w:pPr>
        <w:pStyle w:val="8"/>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shd w:val="clear" w:color="auto" w:fill="FFFFFF"/>
        </w:rPr>
        <w:t>（4）负责本镇内村级卫生服务站的管理和培训工作。</w:t>
      </w:r>
    </w:p>
    <w:p w14:paraId="11641F4B">
      <w:pPr>
        <w:pStyle w:val="8"/>
        <w:shd w:val="clear" w:color="auto" w:fill="FFFFFF"/>
        <w:ind w:firstLine="420"/>
        <w:rPr>
          <w:rStyle w:val="12"/>
          <w:rFonts w:ascii="楷体" w:hAnsi="楷体" w:eastAsia="楷体" w:cs="楷体"/>
          <w:sz w:val="32"/>
          <w:szCs w:val="32"/>
          <w:shd w:val="clear" w:color="auto" w:fill="FFFFFF"/>
        </w:rPr>
      </w:pPr>
      <w:r>
        <w:rPr>
          <w:rStyle w:val="12"/>
          <w:rFonts w:ascii="楷体" w:hAnsi="楷体" w:eastAsia="楷体" w:cs="楷体"/>
          <w:sz w:val="32"/>
          <w:szCs w:val="32"/>
          <w:shd w:val="clear" w:color="auto" w:fill="FFFFFF"/>
        </w:rPr>
        <w:t>（二）机构设置</w:t>
      </w:r>
    </w:p>
    <w:p w14:paraId="19C43697">
      <w:pPr>
        <w:pStyle w:val="8"/>
        <w:shd w:val="clear" w:color="auto" w:fill="FFFFFF"/>
        <w:ind w:firstLine="640" w:firstLineChars="200"/>
        <w:rPr>
          <w:rFonts w:ascii="方正仿宋_GBK" w:hAnsi="方正仿宋_GBK" w:eastAsia="方正仿宋_GBK" w:cs="方正仿宋_GBK"/>
          <w:color w:val="auto"/>
          <w:kern w:val="0"/>
          <w:sz w:val="32"/>
          <w:szCs w:val="32"/>
          <w:highlight w:val="none"/>
        </w:rPr>
      </w:pPr>
      <w:r>
        <w:rPr>
          <w:rStyle w:val="21"/>
          <w:rFonts w:hint="eastAsia" w:ascii="方正仿宋_GBK" w:hAnsi="方正仿宋_GBK" w:eastAsia="方正仿宋_GBK" w:cs="方正仿宋_GBK"/>
          <w:b w:val="0"/>
          <w:bCs/>
          <w:color w:val="auto"/>
          <w:sz w:val="32"/>
          <w:szCs w:val="32"/>
          <w:highlight w:val="none"/>
          <w:shd w:val="clear" w:color="auto" w:fill="FFFFFF"/>
        </w:rPr>
        <w:t>巫溪县</w:t>
      </w:r>
      <w:r>
        <w:rPr>
          <w:rStyle w:val="21"/>
          <w:rFonts w:hint="eastAsia" w:ascii="方正仿宋_GBK" w:hAnsi="方正仿宋_GBK" w:eastAsia="方正仿宋_GBK" w:cs="方正仿宋_GBK"/>
          <w:b w:val="0"/>
          <w:bCs/>
          <w:color w:val="auto"/>
          <w:sz w:val="32"/>
          <w:szCs w:val="32"/>
          <w:highlight w:val="none"/>
          <w:shd w:val="clear" w:color="auto" w:fill="FFFFFF"/>
          <w:lang w:val="en-US" w:eastAsia="zh-CN"/>
        </w:rPr>
        <w:t>白鹿镇</w:t>
      </w:r>
      <w:r>
        <w:rPr>
          <w:rStyle w:val="21"/>
          <w:rFonts w:hint="eastAsia" w:ascii="方正仿宋_GBK" w:hAnsi="方正仿宋_GBK" w:eastAsia="方正仿宋_GBK" w:cs="方正仿宋_GBK"/>
          <w:b w:val="0"/>
          <w:bCs/>
          <w:color w:val="auto"/>
          <w:sz w:val="32"/>
          <w:szCs w:val="32"/>
          <w:highlight w:val="none"/>
          <w:shd w:val="clear" w:color="auto" w:fill="FFFFFF"/>
        </w:rPr>
        <w:t>卫生院为</w:t>
      </w:r>
      <w:r>
        <w:rPr>
          <w:rStyle w:val="21"/>
          <w:rFonts w:hint="eastAsia" w:ascii="方正仿宋_GBK" w:hAnsi="方正仿宋_GBK" w:eastAsia="方正仿宋_GBK" w:cs="方正仿宋_GBK"/>
          <w:b w:val="0"/>
          <w:bCs/>
          <w:color w:val="auto"/>
          <w:sz w:val="32"/>
          <w:szCs w:val="32"/>
          <w:highlight w:val="none"/>
          <w:shd w:val="clear" w:color="auto" w:fill="FFFFFF"/>
          <w:lang w:val="en-US" w:eastAsia="zh-CN"/>
        </w:rPr>
        <w:t>一</w:t>
      </w:r>
      <w:r>
        <w:rPr>
          <w:rStyle w:val="21"/>
          <w:rFonts w:hint="eastAsia" w:ascii="方正仿宋_GBK" w:hAnsi="方正仿宋_GBK" w:eastAsia="方正仿宋_GBK" w:cs="方正仿宋_GBK"/>
          <w:b w:val="0"/>
          <w:bCs/>
          <w:color w:val="auto"/>
          <w:sz w:val="32"/>
          <w:szCs w:val="32"/>
          <w:highlight w:val="none"/>
          <w:shd w:val="clear" w:color="auto" w:fill="FFFFFF"/>
        </w:rPr>
        <w:t>级预算单位，本年度无下级预算单位纳入部门决算。</w:t>
      </w:r>
      <w:r>
        <w:rPr>
          <w:rFonts w:ascii="方正仿宋_GBK" w:hAnsi="方正仿宋_GBK" w:eastAsia="方正仿宋_GBK" w:cs="方正仿宋_GBK"/>
          <w:color w:val="auto"/>
          <w:kern w:val="0"/>
          <w:sz w:val="32"/>
          <w:szCs w:val="32"/>
          <w:highlight w:val="none"/>
        </w:rPr>
        <w:t>我院内设儿科、内科、外科、妇科、中医科、检验科、数字化接种门诊等业务科室；我院下设</w:t>
      </w:r>
      <w:r>
        <w:rPr>
          <w:rFonts w:hint="eastAsia" w:ascii="方正仿宋_GBK" w:hAnsi="方正仿宋_GBK" w:eastAsia="方正仿宋_GBK" w:cs="方正仿宋_GBK"/>
          <w:color w:val="auto"/>
          <w:kern w:val="0"/>
          <w:sz w:val="32"/>
          <w:szCs w:val="32"/>
          <w:highlight w:val="none"/>
          <w:lang w:val="en-US" w:eastAsia="zh-CN"/>
        </w:rPr>
        <w:t>10</w:t>
      </w:r>
      <w:r>
        <w:rPr>
          <w:rFonts w:ascii="方正仿宋_GBK" w:hAnsi="方正仿宋_GBK" w:eastAsia="方正仿宋_GBK" w:cs="方正仿宋_GBK"/>
          <w:color w:val="auto"/>
          <w:kern w:val="0"/>
          <w:sz w:val="32"/>
          <w:szCs w:val="32"/>
          <w:highlight w:val="none"/>
        </w:rPr>
        <w:t>个村卫生室。</w:t>
      </w:r>
    </w:p>
    <w:p w14:paraId="33F7B3A6">
      <w:pPr>
        <w:pStyle w:val="8"/>
        <w:shd w:val="clear" w:color="auto" w:fill="FFFFFF"/>
        <w:ind w:firstLine="643" w:firstLineChars="200"/>
        <w:rPr>
          <w:rStyle w:val="12"/>
          <w:rFonts w:hint="default" w:ascii="黑体" w:hAnsi="黑体" w:eastAsia="黑体" w:cs="黑体"/>
          <w:sz w:val="32"/>
          <w:szCs w:val="32"/>
          <w:shd w:val="clear" w:color="auto" w:fill="FFFFFF"/>
        </w:rPr>
      </w:pPr>
      <w:r>
        <w:rPr>
          <w:rStyle w:val="12"/>
          <w:rFonts w:ascii="黑体" w:hAnsi="黑体" w:eastAsia="黑体" w:cs="黑体"/>
          <w:sz w:val="32"/>
          <w:szCs w:val="32"/>
          <w:shd w:val="clear" w:color="auto" w:fill="FFFFFF"/>
        </w:rPr>
        <w:t>二、单位决算情况说明</w:t>
      </w:r>
    </w:p>
    <w:p w14:paraId="5111CECE">
      <w:pPr>
        <w:pStyle w:val="13"/>
        <w:autoSpaceDE w:val="0"/>
        <w:ind w:left="0" w:leftChars="0" w:firstLine="321" w:firstLineChars="100"/>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14:paraId="2E65279A">
      <w:pPr>
        <w:pStyle w:val="8"/>
        <w:shd w:val="clear" w:color="auto" w:fill="FFFFFF"/>
        <w:ind w:firstLine="643" w:firstLineChars="200"/>
        <w:rPr>
          <w:rFonts w:hint="eastAsia" w:ascii="方正仿宋_GBK" w:hAnsi="方正仿宋_GBK" w:eastAsia="方正仿宋_GBK" w:cs="方正仿宋_GBK"/>
          <w:color w:val="auto"/>
          <w:sz w:val="32"/>
          <w:szCs w:val="32"/>
          <w:lang w:eastAsia="zh-CN"/>
        </w:rPr>
      </w:pPr>
      <w:r>
        <w:rPr>
          <w:rStyle w:val="12"/>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2023年度收入总计775.30万元，支出总计</w:t>
      </w:r>
      <w:r>
        <w:rPr>
          <w:rFonts w:ascii="方正仿宋_GBK" w:hAnsi="方正仿宋_GBK" w:eastAsia="方正仿宋_GBK" w:cs="方正仿宋_GBK"/>
          <w:sz w:val="32"/>
          <w:szCs w:val="32"/>
        </w:rPr>
        <w:t>775.30</w:t>
      </w:r>
      <w:r>
        <w:rPr>
          <w:rFonts w:ascii="方正仿宋_GBK" w:hAnsi="方正仿宋_GBK" w:eastAsia="方正仿宋_GBK" w:cs="方正仿宋_GBK"/>
          <w:sz w:val="32"/>
          <w:szCs w:val="32"/>
          <w:shd w:val="clear" w:color="auto" w:fill="FFFFFF"/>
        </w:rPr>
        <w:t>万元。收支较上年决算数增加5.33万元，增长0.69%，</w:t>
      </w:r>
      <w:r>
        <w:rPr>
          <w:rFonts w:ascii="方正仿宋_GBK" w:hAnsi="方正仿宋_GBK" w:eastAsia="方正仿宋_GBK" w:cs="方正仿宋_GBK"/>
          <w:color w:val="auto"/>
          <w:sz w:val="32"/>
          <w:szCs w:val="32"/>
          <w:shd w:val="clear" w:color="auto" w:fill="FFFFFF"/>
        </w:rPr>
        <w:t>主要原因是人员</w:t>
      </w:r>
      <w:r>
        <w:rPr>
          <w:rFonts w:hint="eastAsia" w:ascii="方正仿宋_GBK" w:hAnsi="方正仿宋_GBK" w:eastAsia="方正仿宋_GBK" w:cs="方正仿宋_GBK"/>
          <w:color w:val="auto"/>
          <w:sz w:val="32"/>
          <w:szCs w:val="32"/>
          <w:shd w:val="clear" w:color="auto" w:fill="FFFFFF"/>
          <w:lang w:val="en-US" w:eastAsia="zh-CN"/>
        </w:rPr>
        <w:t>岗位变动、人员增加、财政</w:t>
      </w:r>
      <w:r>
        <w:rPr>
          <w:rFonts w:ascii="方正仿宋_GBK" w:hAnsi="方正仿宋_GBK" w:eastAsia="方正仿宋_GBK" w:cs="方正仿宋_GBK"/>
          <w:color w:val="auto"/>
          <w:sz w:val="32"/>
          <w:szCs w:val="32"/>
          <w:shd w:val="clear" w:color="auto" w:fill="FFFFFF"/>
        </w:rPr>
        <w:t>拨款</w:t>
      </w:r>
      <w:r>
        <w:rPr>
          <w:rFonts w:hint="eastAsia" w:ascii="方正仿宋_GBK" w:hAnsi="方正仿宋_GBK" w:eastAsia="方正仿宋_GBK" w:cs="方正仿宋_GBK"/>
          <w:color w:val="auto"/>
          <w:sz w:val="32"/>
          <w:szCs w:val="32"/>
          <w:shd w:val="clear" w:color="auto" w:fill="FFFFFF"/>
          <w:lang w:val="en-US" w:eastAsia="zh-CN"/>
        </w:rPr>
        <w:t>增加</w:t>
      </w:r>
      <w:r>
        <w:rPr>
          <w:rFonts w:hint="eastAsia" w:ascii="方正仿宋_GBK" w:hAnsi="方正仿宋_GBK" w:eastAsia="方正仿宋_GBK" w:cs="方正仿宋_GBK"/>
          <w:color w:val="auto"/>
          <w:sz w:val="32"/>
          <w:szCs w:val="32"/>
          <w:lang w:eastAsia="zh-CN"/>
        </w:rPr>
        <w:t>。</w:t>
      </w:r>
    </w:p>
    <w:p w14:paraId="16FF4E12">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2"/>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2023年度收入合计775.30万元，较上年决算数增加5.33万元，增长0.69%</w:t>
      </w:r>
      <w:r>
        <w:rPr>
          <w:rFonts w:ascii="方正仿宋_GBK" w:hAnsi="方正仿宋_GBK" w:eastAsia="方正仿宋_GBK" w:cs="方正仿宋_GBK"/>
          <w:color w:val="auto"/>
          <w:sz w:val="32"/>
          <w:szCs w:val="32"/>
          <w:shd w:val="clear" w:color="auto" w:fill="FFFFFF"/>
        </w:rPr>
        <w:t>，主要原因是人员</w:t>
      </w:r>
      <w:r>
        <w:rPr>
          <w:rFonts w:hint="eastAsia" w:ascii="方正仿宋_GBK" w:hAnsi="方正仿宋_GBK" w:eastAsia="方正仿宋_GBK" w:cs="方正仿宋_GBK"/>
          <w:color w:val="auto"/>
          <w:sz w:val="32"/>
          <w:szCs w:val="32"/>
          <w:shd w:val="clear" w:color="auto" w:fill="FFFFFF"/>
          <w:lang w:val="en-US" w:eastAsia="zh-CN"/>
        </w:rPr>
        <w:t>岗位变动、人员增加、财政</w:t>
      </w:r>
      <w:r>
        <w:rPr>
          <w:rFonts w:ascii="方正仿宋_GBK" w:hAnsi="方正仿宋_GBK" w:eastAsia="方正仿宋_GBK" w:cs="方正仿宋_GBK"/>
          <w:color w:val="auto"/>
          <w:sz w:val="32"/>
          <w:szCs w:val="32"/>
          <w:shd w:val="clear" w:color="auto" w:fill="FFFFFF"/>
        </w:rPr>
        <w:t>拨款</w:t>
      </w:r>
      <w:r>
        <w:rPr>
          <w:rFonts w:hint="eastAsia" w:ascii="方正仿宋_GBK" w:hAnsi="方正仿宋_GBK" w:eastAsia="方正仿宋_GBK" w:cs="方正仿宋_GBK"/>
          <w:color w:val="auto"/>
          <w:sz w:val="32"/>
          <w:szCs w:val="32"/>
          <w:shd w:val="clear" w:color="auto" w:fill="FFFFFF"/>
          <w:lang w:val="en-US" w:eastAsia="zh-CN"/>
        </w:rPr>
        <w:t>增加</w:t>
      </w:r>
      <w:r>
        <w:rPr>
          <w:rFonts w:ascii="方正仿宋_GBK" w:hAnsi="方正仿宋_GBK" w:eastAsia="方正仿宋_GBK" w:cs="方正仿宋_GBK"/>
          <w:color w:val="auto"/>
          <w:sz w:val="32"/>
          <w:szCs w:val="32"/>
        </w:rPr>
        <w:t>。</w:t>
      </w:r>
      <w:r>
        <w:rPr>
          <w:rFonts w:ascii="方正仿宋_GBK" w:hAnsi="方正仿宋_GBK" w:eastAsia="方正仿宋_GBK" w:cs="方正仿宋_GBK"/>
          <w:color w:val="auto"/>
          <w:sz w:val="32"/>
          <w:szCs w:val="32"/>
          <w:shd w:val="clear" w:color="auto" w:fill="FFFFFF"/>
        </w:rPr>
        <w:t>其中：财政拨款收入</w:t>
      </w:r>
      <w:r>
        <w:rPr>
          <w:rFonts w:ascii="方正仿宋_GBK" w:hAnsi="方正仿宋_GBK" w:eastAsia="方正仿宋_GBK" w:cs="方正仿宋_GBK"/>
          <w:color w:val="auto"/>
          <w:sz w:val="32"/>
          <w:szCs w:val="32"/>
        </w:rPr>
        <w:t>3</w:t>
      </w:r>
      <w:r>
        <w:rPr>
          <w:rFonts w:ascii="方正仿宋_GBK" w:hAnsi="方正仿宋_GBK" w:eastAsia="方正仿宋_GBK" w:cs="方正仿宋_GBK"/>
          <w:sz w:val="32"/>
          <w:szCs w:val="32"/>
        </w:rPr>
        <w:t>85.39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49.71</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389.69</w:t>
      </w:r>
      <w:r>
        <w:rPr>
          <w:rFonts w:ascii="方正仿宋_GBK" w:hAnsi="方正仿宋_GBK" w:eastAsia="方正仿宋_GBK" w:cs="方正仿宋_GBK"/>
          <w:sz w:val="32"/>
          <w:szCs w:val="32"/>
          <w:shd w:val="clear" w:color="auto" w:fill="FFFFFF"/>
        </w:rPr>
        <w:t>万元，占50.26%；经营收入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0.21</w:t>
      </w:r>
      <w:r>
        <w:rPr>
          <w:rFonts w:ascii="方正仿宋_GBK" w:hAnsi="方正仿宋_GBK" w:eastAsia="方正仿宋_GBK" w:cs="方正仿宋_GBK"/>
          <w:sz w:val="32"/>
          <w:szCs w:val="32"/>
          <w:shd w:val="clear" w:color="auto" w:fill="FFFFFF"/>
        </w:rPr>
        <w:t>万元，占0.03%。此外，使用非财政拨款结余和专用结余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311A4647">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2"/>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775.21</w:t>
      </w:r>
      <w:r>
        <w:rPr>
          <w:rFonts w:ascii="方正仿宋_GBK" w:hAnsi="方正仿宋_GBK" w:eastAsia="方正仿宋_GBK" w:cs="方正仿宋_GBK"/>
          <w:sz w:val="32"/>
          <w:szCs w:val="32"/>
          <w:shd w:val="clear" w:color="auto" w:fill="FFFFFF"/>
        </w:rPr>
        <w:t>万元，较上年决算数增加5.27万元，增长0.68%，</w:t>
      </w:r>
      <w:r>
        <w:rPr>
          <w:rFonts w:ascii="方正仿宋_GBK" w:hAnsi="方正仿宋_GBK" w:eastAsia="方正仿宋_GBK" w:cs="方正仿宋_GBK"/>
          <w:color w:val="auto"/>
          <w:sz w:val="32"/>
          <w:szCs w:val="32"/>
          <w:shd w:val="clear" w:color="auto" w:fill="FFFFFF"/>
        </w:rPr>
        <w:t>主要原因是</w:t>
      </w:r>
      <w:r>
        <w:rPr>
          <w:rFonts w:hint="eastAsia" w:ascii="方正仿宋_GBK" w:hAnsi="方正仿宋_GBK" w:eastAsia="方正仿宋_GBK" w:cs="方正仿宋_GBK"/>
          <w:color w:val="auto"/>
          <w:kern w:val="0"/>
          <w:sz w:val="32"/>
          <w:szCs w:val="32"/>
          <w:shd w:val="clear" w:color="auto" w:fill="FFFFFF"/>
        </w:rPr>
        <w:t>工资普调、目标绩效调整</w:t>
      </w:r>
      <w:r>
        <w:rPr>
          <w:rFonts w:hint="eastAsia" w:ascii="方正仿宋_GBK" w:hAnsi="方正仿宋_GBK" w:eastAsia="方正仿宋_GBK" w:cs="方正仿宋_GBK"/>
          <w:color w:val="auto"/>
          <w:kern w:val="0"/>
          <w:sz w:val="32"/>
          <w:szCs w:val="32"/>
          <w:shd w:val="clear" w:color="auto" w:fill="FFFFFF"/>
          <w:lang w:eastAsia="zh-CN"/>
        </w:rPr>
        <w:t>、</w:t>
      </w:r>
      <w:r>
        <w:rPr>
          <w:rFonts w:hint="eastAsia" w:ascii="方正仿宋_GBK" w:hAnsi="方正仿宋_GBK" w:eastAsia="方正仿宋_GBK" w:cs="方正仿宋_GBK"/>
          <w:color w:val="auto"/>
          <w:kern w:val="0"/>
          <w:sz w:val="32"/>
          <w:szCs w:val="32"/>
          <w:shd w:val="clear" w:color="auto" w:fill="FFFFFF"/>
          <w:lang w:val="en-US" w:eastAsia="zh-CN"/>
        </w:rPr>
        <w:t>人员增加经费增加</w:t>
      </w:r>
      <w:r>
        <w:rPr>
          <w:rFonts w:ascii="方正仿宋_GBK" w:hAnsi="方正仿宋_GBK" w:eastAsia="方正仿宋_GBK" w:cs="方正仿宋_GBK"/>
          <w:color w:val="auto"/>
          <w:sz w:val="32"/>
          <w:szCs w:val="32"/>
        </w:rPr>
        <w:t>。</w:t>
      </w:r>
      <w:r>
        <w:rPr>
          <w:rFonts w:ascii="方正仿宋_GBK" w:hAnsi="方正仿宋_GBK" w:eastAsia="方正仿宋_GBK" w:cs="方正仿宋_GBK"/>
          <w:color w:val="auto"/>
          <w:sz w:val="32"/>
          <w:szCs w:val="32"/>
          <w:shd w:val="clear" w:color="auto" w:fill="FFFFFF"/>
        </w:rPr>
        <w:t>其中：</w:t>
      </w:r>
      <w:r>
        <w:rPr>
          <w:rFonts w:ascii="方正仿宋_GBK" w:hAnsi="方正仿宋_GBK" w:eastAsia="方正仿宋_GBK" w:cs="方正仿宋_GBK"/>
          <w:sz w:val="32"/>
          <w:szCs w:val="32"/>
          <w:shd w:val="clear" w:color="auto" w:fill="FFFFFF"/>
        </w:rPr>
        <w:t>基本支出</w:t>
      </w:r>
      <w:r>
        <w:rPr>
          <w:rFonts w:ascii="方正仿宋_GBK" w:hAnsi="方正仿宋_GBK" w:eastAsia="方正仿宋_GBK" w:cs="方正仿宋_GBK"/>
          <w:sz w:val="32"/>
          <w:szCs w:val="32"/>
        </w:rPr>
        <w:t>678.95</w:t>
      </w:r>
      <w:r>
        <w:rPr>
          <w:rFonts w:ascii="方正仿宋_GBK" w:hAnsi="方正仿宋_GBK" w:eastAsia="方正仿宋_GBK" w:cs="方正仿宋_GBK"/>
          <w:sz w:val="32"/>
          <w:szCs w:val="32"/>
          <w:shd w:val="clear" w:color="auto" w:fill="FFFFFF"/>
        </w:rPr>
        <w:t>万元，占87.58%；项目支出</w:t>
      </w:r>
      <w:r>
        <w:rPr>
          <w:rFonts w:ascii="方正仿宋_GBK" w:hAnsi="方正仿宋_GBK" w:eastAsia="方正仿宋_GBK" w:cs="方正仿宋_GBK"/>
          <w:sz w:val="32"/>
          <w:szCs w:val="32"/>
        </w:rPr>
        <w:t>96.26</w:t>
      </w:r>
      <w:r>
        <w:rPr>
          <w:rFonts w:ascii="方正仿宋_GBK" w:hAnsi="方正仿宋_GBK" w:eastAsia="方正仿宋_GBK" w:cs="方正仿宋_GBK"/>
          <w:sz w:val="32"/>
          <w:szCs w:val="32"/>
          <w:shd w:val="clear" w:color="auto" w:fill="FFFFFF"/>
        </w:rPr>
        <w:t>万元，占12.42%；经营支出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0.09</w:t>
      </w:r>
      <w:r>
        <w:rPr>
          <w:rFonts w:ascii="方正仿宋_GBK" w:hAnsi="方正仿宋_GBK" w:eastAsia="方正仿宋_GBK" w:cs="方正仿宋_GBK"/>
          <w:sz w:val="32"/>
          <w:szCs w:val="32"/>
          <w:shd w:val="clear" w:color="auto" w:fill="FFFFFF"/>
        </w:rPr>
        <w:t>万元。</w:t>
      </w:r>
    </w:p>
    <w:p w14:paraId="7494968D">
      <w:pPr>
        <w:pStyle w:val="2"/>
        <w:ind w:firstLine="643" w:firstLineChars="200"/>
        <w:rPr>
          <w:rFonts w:hint="default" w:ascii="方正仿宋_GBK" w:hAnsi="方正仿宋_GBK" w:eastAsia="方正仿宋_GBK" w:cs="方正仿宋_GBK"/>
          <w:color w:val="auto"/>
          <w:sz w:val="32"/>
          <w:szCs w:val="32"/>
          <w:shd w:val="clear" w:color="auto" w:fill="FFFFFF"/>
        </w:rPr>
      </w:pPr>
      <w:r>
        <w:rPr>
          <w:rStyle w:val="12"/>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w:t>
      </w:r>
      <w:r>
        <w:rPr>
          <w:rFonts w:ascii="方正仿宋_GBK" w:hAnsi="方正仿宋_GBK" w:eastAsia="方正仿宋_GBK" w:cs="方正仿宋_GBK"/>
          <w:color w:val="auto"/>
          <w:sz w:val="32"/>
          <w:szCs w:val="32"/>
          <w:shd w:val="clear" w:color="auto" w:fill="FFFFFF"/>
        </w:rPr>
        <w:t>202</w:t>
      </w:r>
      <w:r>
        <w:rPr>
          <w:rFonts w:hint="eastAsia" w:ascii="方正仿宋_GBK" w:hAnsi="方正仿宋_GBK" w:eastAsia="方正仿宋_GBK" w:cs="方正仿宋_GBK"/>
          <w:color w:val="auto"/>
          <w:sz w:val="32"/>
          <w:szCs w:val="32"/>
          <w:shd w:val="clear" w:color="auto" w:fill="FFFFFF"/>
          <w:lang w:val="en-US" w:eastAsia="zh-CN"/>
        </w:rPr>
        <w:t>3</w:t>
      </w:r>
      <w:r>
        <w:rPr>
          <w:rFonts w:ascii="方正仿宋_GBK" w:hAnsi="方正仿宋_GBK" w:eastAsia="方正仿宋_GBK" w:cs="方正仿宋_GBK"/>
          <w:color w:val="auto"/>
          <w:sz w:val="32"/>
          <w:szCs w:val="32"/>
          <w:shd w:val="clear" w:color="auto" w:fill="FFFFFF"/>
        </w:rPr>
        <w:t>年部门预算执行结余实行零结转。</w:t>
      </w:r>
    </w:p>
    <w:p w14:paraId="7B8503FA">
      <w:pPr>
        <w:pStyle w:val="13"/>
        <w:autoSpaceDE w:val="0"/>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（二）财政拨款收入支出决算总体情况说明</w:t>
      </w:r>
    </w:p>
    <w:p w14:paraId="727BE0E0">
      <w:pPr>
        <w:pStyle w:val="19"/>
        <w:autoSpaceDE w:val="0"/>
        <w:spacing w:beforeAutospacing="0" w:afterAutospacing="0" w:line="600" w:lineRule="exact"/>
        <w:ind w:firstLine="640" w:firstLineChars="200"/>
        <w:jc w:val="both"/>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2023年度财政拨款收、支总计385.39万元。与2022年相比，财政拨款收、支总计各增加31.32万元，增长8.85%。主要原因是人员岗位变动工资基数调整</w:t>
      </w:r>
      <w:r>
        <w:rPr>
          <w:rFonts w:hint="default"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shd w:val="clear" w:color="auto" w:fill="FFFFFF"/>
        </w:rPr>
        <w:t>人员经费、基本公共卫生服务经费收支</w:t>
      </w:r>
      <w:r>
        <w:rPr>
          <w:rFonts w:hint="eastAsia" w:ascii="方正仿宋_GBK" w:hAnsi="方正仿宋_GBK" w:eastAsia="方正仿宋_GBK" w:cs="方正仿宋_GBK"/>
          <w:color w:val="auto"/>
          <w:sz w:val="32"/>
          <w:szCs w:val="32"/>
          <w:shd w:val="clear" w:color="auto" w:fill="FFFFFF"/>
          <w:lang w:val="en-US" w:eastAsia="zh-CN"/>
        </w:rPr>
        <w:t>增加</w:t>
      </w:r>
      <w:r>
        <w:rPr>
          <w:rFonts w:ascii="方正仿宋_GBK" w:hAnsi="方正仿宋_GBK" w:eastAsia="方正仿宋_GBK" w:cs="方正仿宋_GBK"/>
          <w:color w:val="auto"/>
          <w:sz w:val="32"/>
          <w:szCs w:val="32"/>
          <w:shd w:val="clear" w:color="auto" w:fill="FFFFFF"/>
        </w:rPr>
        <w:t>。</w:t>
      </w:r>
    </w:p>
    <w:p w14:paraId="332C25AE">
      <w:pPr>
        <w:pStyle w:val="13"/>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14:paraId="43E64113">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color w:val="auto"/>
          <w:sz w:val="32"/>
          <w:szCs w:val="32"/>
        </w:rPr>
      </w:pPr>
      <w:r>
        <w:rPr>
          <w:rStyle w:val="12"/>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385.39</w:t>
      </w:r>
      <w:r>
        <w:rPr>
          <w:rFonts w:ascii="方正仿宋_GBK" w:hAnsi="方正仿宋_GBK" w:eastAsia="方正仿宋_GBK" w:cs="方正仿宋_GBK"/>
          <w:sz w:val="32"/>
          <w:szCs w:val="32"/>
          <w:shd w:val="clear" w:color="auto" w:fill="FFFFFF"/>
        </w:rPr>
        <w:t>万元，较上年决算数增加31.32万元，增长8.85%。主要原因是</w:t>
      </w:r>
      <w:r>
        <w:rPr>
          <w:rFonts w:ascii="方正仿宋_GBK" w:hAnsi="方正仿宋_GBK" w:eastAsia="方正仿宋_GBK" w:cs="方正仿宋_GBK"/>
          <w:color w:val="auto"/>
          <w:sz w:val="32"/>
          <w:szCs w:val="32"/>
          <w:shd w:val="clear" w:color="auto" w:fill="FFFFFF"/>
        </w:rPr>
        <w:t>人员岗位变动工资基数调整</w:t>
      </w:r>
      <w:r>
        <w:rPr>
          <w:rFonts w:hint="default"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shd w:val="clear" w:color="auto" w:fill="FFFFFF"/>
        </w:rPr>
        <w:t>人员经费、基本公共卫生服务经费收支</w:t>
      </w:r>
      <w:r>
        <w:rPr>
          <w:rFonts w:hint="eastAsia" w:ascii="方正仿宋_GBK" w:hAnsi="方正仿宋_GBK" w:eastAsia="方正仿宋_GBK" w:cs="方正仿宋_GBK"/>
          <w:color w:val="auto"/>
          <w:sz w:val="32"/>
          <w:szCs w:val="32"/>
          <w:shd w:val="clear" w:color="auto" w:fill="FFFFFF"/>
          <w:lang w:val="en-US" w:eastAsia="zh-CN"/>
        </w:rPr>
        <w:t>增加</w:t>
      </w:r>
      <w:r>
        <w:rPr>
          <w:rFonts w:ascii="方正仿宋_GBK" w:hAnsi="方正仿宋_GBK" w:eastAsia="方正仿宋_GBK" w:cs="方正仿宋_GBK"/>
          <w:color w:val="auto"/>
          <w:sz w:val="32"/>
          <w:szCs w:val="32"/>
          <w:shd w:val="clear" w:color="auto" w:fill="FFFFFF"/>
        </w:rPr>
        <w:t>。较年初预算数增加136.44万元，增长54.81%。主要原因是工资普调、超额绩效调整、健康休养费调增，其他财政拨款收入增加。此外，年初财政拨款结转和结余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p>
    <w:p w14:paraId="280E5330">
      <w:pPr>
        <w:pStyle w:val="19"/>
        <w:autoSpaceDE w:val="0"/>
        <w:spacing w:beforeAutospacing="0" w:afterAutospacing="0" w:line="600" w:lineRule="exact"/>
        <w:ind w:firstLine="643" w:firstLineChars="200"/>
        <w:jc w:val="both"/>
        <w:rPr>
          <w:rFonts w:hint="default" w:ascii="方正仿宋_GBK" w:hAnsi="方正仿宋_GBK" w:eastAsia="方正仿宋_GBK" w:cs="方正仿宋_GBK"/>
          <w:color w:val="auto"/>
          <w:sz w:val="32"/>
          <w:szCs w:val="32"/>
          <w:shd w:val="clear" w:color="auto" w:fill="FFFFFF"/>
        </w:rPr>
      </w:pPr>
      <w:r>
        <w:rPr>
          <w:rStyle w:val="12"/>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385.39</w:t>
      </w:r>
      <w:r>
        <w:rPr>
          <w:rFonts w:ascii="方正仿宋_GBK" w:hAnsi="方正仿宋_GBK" w:eastAsia="方正仿宋_GBK" w:cs="方正仿宋_GBK"/>
          <w:sz w:val="32"/>
          <w:szCs w:val="32"/>
          <w:shd w:val="clear" w:color="auto" w:fill="FFFFFF"/>
        </w:rPr>
        <w:t>万元，较上年决算数增加31.32万元，增长8.85%。主要原因是</w:t>
      </w:r>
      <w:r>
        <w:rPr>
          <w:rFonts w:ascii="方正仿宋_GBK" w:hAnsi="方正仿宋_GBK" w:eastAsia="方正仿宋_GBK" w:cs="方正仿宋_GBK"/>
          <w:color w:val="auto"/>
          <w:sz w:val="32"/>
          <w:szCs w:val="32"/>
          <w:shd w:val="clear" w:color="auto" w:fill="FFFFFF"/>
        </w:rPr>
        <w:t>人员岗位变动工资基数调整</w:t>
      </w:r>
      <w:r>
        <w:rPr>
          <w:rFonts w:hint="default" w:ascii="方正仿宋_GBK" w:hAnsi="方正仿宋_GBK" w:eastAsia="方正仿宋_GBK" w:cs="方正仿宋_GBK"/>
          <w:color w:val="auto"/>
          <w:sz w:val="32"/>
          <w:szCs w:val="32"/>
          <w:shd w:val="clear" w:color="auto" w:fill="FFFFFF"/>
        </w:rPr>
        <w:t>，基本支出</w:t>
      </w:r>
      <w:r>
        <w:rPr>
          <w:rFonts w:hint="eastAsia" w:ascii="方正仿宋_GBK" w:hAnsi="方正仿宋_GBK" w:eastAsia="方正仿宋_GBK" w:cs="方正仿宋_GBK"/>
          <w:color w:val="auto"/>
          <w:sz w:val="32"/>
          <w:szCs w:val="32"/>
          <w:shd w:val="clear" w:color="auto" w:fill="FFFFFF"/>
          <w:lang w:val="en-US" w:eastAsia="zh-CN"/>
        </w:rPr>
        <w:t>增加</w:t>
      </w:r>
      <w:r>
        <w:rPr>
          <w:rFonts w:ascii="方正仿宋_GBK" w:hAnsi="方正仿宋_GBK" w:eastAsia="方正仿宋_GBK" w:cs="方正仿宋_GBK"/>
          <w:color w:val="auto"/>
          <w:sz w:val="32"/>
          <w:szCs w:val="32"/>
          <w:shd w:val="clear" w:color="auto" w:fill="FFFFFF"/>
        </w:rPr>
        <w:t>。较年初预算数增加136.44万元，增长54.81%。主要原因是工资普调、超额绩效调整、健康休养费调增，财政拨款支出增加。</w:t>
      </w:r>
    </w:p>
    <w:p w14:paraId="5B193A5F">
      <w:pPr>
        <w:pStyle w:val="19"/>
        <w:autoSpaceDE w:val="0"/>
        <w:spacing w:beforeAutospacing="0" w:afterAutospacing="0" w:line="600" w:lineRule="exact"/>
        <w:ind w:firstLine="643" w:firstLineChars="200"/>
        <w:jc w:val="both"/>
        <w:rPr>
          <w:rFonts w:hint="default" w:ascii="方正仿宋_GBK" w:hAnsi="方正仿宋_GBK" w:eastAsia="方正仿宋_GBK" w:cs="方正仿宋_GBK"/>
          <w:color w:val="auto"/>
          <w:sz w:val="32"/>
          <w:szCs w:val="32"/>
          <w:shd w:val="clear" w:color="auto" w:fill="FFFFFF"/>
        </w:rPr>
      </w:pPr>
      <w:r>
        <w:rPr>
          <w:rStyle w:val="12"/>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r>
        <w:rPr>
          <w:rFonts w:ascii="方正仿宋_GBK" w:hAnsi="方正仿宋_GBK" w:eastAsia="方正仿宋_GBK" w:cs="方正仿宋_GBK"/>
          <w:color w:val="auto"/>
          <w:sz w:val="32"/>
          <w:szCs w:val="32"/>
          <w:shd w:val="clear" w:color="auto" w:fill="FFFFFF"/>
        </w:rPr>
        <w:t>主要原因是202</w:t>
      </w:r>
      <w:r>
        <w:rPr>
          <w:rFonts w:hint="eastAsia" w:ascii="方正仿宋_GBK" w:hAnsi="方正仿宋_GBK" w:eastAsia="方正仿宋_GBK" w:cs="方正仿宋_GBK"/>
          <w:color w:val="auto"/>
          <w:sz w:val="32"/>
          <w:szCs w:val="32"/>
          <w:shd w:val="clear" w:color="auto" w:fill="FFFFFF"/>
          <w:lang w:val="en-US" w:eastAsia="zh-CN"/>
        </w:rPr>
        <w:t>3</w:t>
      </w:r>
      <w:r>
        <w:rPr>
          <w:rFonts w:ascii="方正仿宋_GBK" w:hAnsi="方正仿宋_GBK" w:eastAsia="方正仿宋_GBK" w:cs="方正仿宋_GBK"/>
          <w:color w:val="auto"/>
          <w:sz w:val="32"/>
          <w:szCs w:val="32"/>
          <w:shd w:val="clear" w:color="auto" w:fill="FFFFFF"/>
        </w:rPr>
        <w:t>年部门预算执行结余实行零结转。</w:t>
      </w:r>
    </w:p>
    <w:p w14:paraId="7EA9C4AD">
      <w:pPr>
        <w:pStyle w:val="8"/>
        <w:snapToGrid w:val="0"/>
        <w:spacing w:before="0" w:beforeAutospacing="0" w:after="0" w:afterAutospacing="0" w:line="600" w:lineRule="exact"/>
        <w:ind w:firstLine="321" w:firstLineChars="100"/>
        <w:jc w:val="both"/>
        <w:rPr>
          <w:rFonts w:hint="default" w:ascii="方正仿宋_GBK" w:hAnsi="方正仿宋_GBK" w:eastAsia="方正仿宋_GBK" w:cs="方正仿宋_GBK"/>
          <w:color w:val="FF0000"/>
          <w:sz w:val="32"/>
          <w:szCs w:val="32"/>
          <w:highlight w:val="cyan"/>
          <w:shd w:val="clear" w:color="auto" w:fill="FFFFFF"/>
        </w:rPr>
      </w:pPr>
      <w:r>
        <w:rPr>
          <w:rStyle w:val="12"/>
          <w:rFonts w:ascii="方正仿宋_GBK" w:hAnsi="方正仿宋_GBK" w:eastAsia="方正仿宋_GBK" w:cs="方正仿宋_GBK"/>
          <w:color w:val="auto"/>
          <w:sz w:val="32"/>
          <w:szCs w:val="32"/>
          <w:shd w:val="clear" w:color="auto" w:fill="FFFFFF"/>
        </w:rPr>
        <w:t xml:space="preserve"> 4.比较情况。</w:t>
      </w:r>
      <w:r>
        <w:rPr>
          <w:rFonts w:ascii="方正仿宋_GBK" w:hAnsi="方正仿宋_GBK" w:eastAsia="方正仿宋_GBK" w:cs="方正仿宋_GBK"/>
          <w:color w:val="auto"/>
          <w:sz w:val="32"/>
          <w:szCs w:val="32"/>
          <w:shd w:val="clear" w:color="auto" w:fill="FFFFFF"/>
        </w:rPr>
        <w:t>本单位2023年度一般公共预算财政拨款支</w:t>
      </w:r>
      <w:r>
        <w:rPr>
          <w:rFonts w:ascii="方正仿宋_GBK" w:hAnsi="方正仿宋_GBK" w:eastAsia="方正仿宋_GBK" w:cs="方正仿宋_GBK"/>
          <w:sz w:val="32"/>
          <w:szCs w:val="32"/>
          <w:shd w:val="clear" w:color="auto" w:fill="FFFFFF"/>
        </w:rPr>
        <w:t>出主要用于以下几个方面：</w:t>
      </w:r>
    </w:p>
    <w:p w14:paraId="40040C30">
      <w:pPr>
        <w:pStyle w:val="8"/>
        <w:snapToGrid w:val="0"/>
        <w:spacing w:before="0" w:beforeAutospacing="0" w:after="0" w:afterAutospacing="0" w:line="600" w:lineRule="exact"/>
        <w:ind w:firstLine="640" w:firstLineChars="200"/>
        <w:jc w:val="both"/>
        <w:rPr>
          <w:rFonts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sz w:val="32"/>
          <w:szCs w:val="32"/>
          <w:shd w:val="clear" w:color="auto" w:fill="FFFFFF"/>
        </w:rPr>
        <w:t>（1）社会保障与就业支出</w:t>
      </w:r>
      <w:r>
        <w:rPr>
          <w:rFonts w:ascii="方正仿宋_GBK" w:hAnsi="方正仿宋_GBK" w:eastAsia="方正仿宋_GBK" w:cs="方正仿宋_GBK"/>
          <w:sz w:val="32"/>
          <w:szCs w:val="32"/>
        </w:rPr>
        <w:t>46.44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12.05</w:t>
      </w:r>
      <w:r>
        <w:rPr>
          <w:rFonts w:ascii="方正仿宋_GBK" w:hAnsi="方正仿宋_GBK" w:eastAsia="方正仿宋_GBK" w:cs="方正仿宋_GBK"/>
          <w:sz w:val="32"/>
          <w:szCs w:val="32"/>
          <w:shd w:val="clear" w:color="auto" w:fill="FFFFFF"/>
        </w:rPr>
        <w:t>%，较年初预算数无增减，主要原因</w:t>
      </w:r>
      <w:r>
        <w:rPr>
          <w:rFonts w:ascii="方正仿宋_GBK" w:hAnsi="方正仿宋_GBK" w:eastAsia="方正仿宋_GBK" w:cs="方正仿宋_GBK"/>
          <w:color w:val="auto"/>
          <w:sz w:val="32"/>
          <w:szCs w:val="32"/>
          <w:shd w:val="clear" w:color="auto" w:fill="FFFFFF"/>
        </w:rPr>
        <w:t>是</w:t>
      </w:r>
      <w:r>
        <w:rPr>
          <w:rFonts w:hint="eastAsia" w:ascii="方正仿宋_GBK" w:hAnsi="方正仿宋_GBK" w:eastAsia="方正仿宋_GBK" w:cs="方正仿宋_GBK"/>
          <w:color w:val="auto"/>
          <w:sz w:val="32"/>
          <w:szCs w:val="32"/>
          <w:shd w:val="clear" w:color="auto" w:fill="FFFFFF"/>
          <w:lang w:val="en-US" w:eastAsia="zh-CN"/>
        </w:rPr>
        <w:t>与年初预算基本持平</w:t>
      </w:r>
      <w:r>
        <w:rPr>
          <w:rFonts w:ascii="方正仿宋_GBK" w:hAnsi="方正仿宋_GBK" w:eastAsia="方正仿宋_GBK" w:cs="方正仿宋_GBK"/>
          <w:color w:val="auto"/>
          <w:sz w:val="32"/>
          <w:szCs w:val="32"/>
          <w:shd w:val="clear" w:color="auto" w:fill="FFFFFF"/>
        </w:rPr>
        <w:t>。</w:t>
      </w:r>
    </w:p>
    <w:p w14:paraId="6BF583BC">
      <w:pPr>
        <w:pStyle w:val="8"/>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lang w:val="en-US" w:eastAsia="zh-CN"/>
        </w:rPr>
        <w:t>2</w:t>
      </w:r>
      <w:r>
        <w:rPr>
          <w:rFonts w:ascii="方正仿宋_GBK" w:hAnsi="方正仿宋_GBK" w:eastAsia="方正仿宋_GBK" w:cs="方正仿宋_GBK"/>
          <w:color w:val="auto"/>
          <w:sz w:val="32"/>
          <w:szCs w:val="32"/>
          <w:shd w:val="clear" w:color="auto" w:fill="FFFFFF"/>
        </w:rPr>
        <w:t>）卫生健康支出</w:t>
      </w:r>
      <w:r>
        <w:rPr>
          <w:rFonts w:ascii="方正仿宋_GBK" w:hAnsi="方正仿宋_GBK" w:eastAsia="方正仿宋_GBK" w:cs="方正仿宋_GBK"/>
          <w:color w:val="auto"/>
          <w:sz w:val="32"/>
          <w:szCs w:val="32"/>
        </w:rPr>
        <w:t>321.37</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83.39</w:t>
      </w:r>
      <w:r>
        <w:rPr>
          <w:rFonts w:ascii="方正仿宋_GBK" w:hAnsi="方正仿宋_GBK" w:eastAsia="方正仿宋_GBK" w:cs="方正仿宋_GBK"/>
          <w:color w:val="auto"/>
          <w:sz w:val="32"/>
          <w:szCs w:val="32"/>
          <w:shd w:val="clear" w:color="auto" w:fill="FFFFFF"/>
        </w:rPr>
        <w:t>%，较年初预算数增加136.45万元，增长73.79%，主要原因是主要原因是工资普调、职工岗位晋升、健康休养费调增、财政拨款增加。</w:t>
      </w:r>
    </w:p>
    <w:p w14:paraId="0E641A46">
      <w:pPr>
        <w:ind w:firstLine="320" w:firstLineChars="100"/>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lang w:val="en-US" w:eastAsia="zh-CN"/>
        </w:rPr>
        <w:t>3</w:t>
      </w:r>
      <w:r>
        <w:rPr>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rPr>
        <w:t>住房保障支出17.58</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4.56</w:t>
      </w:r>
      <w:r>
        <w:rPr>
          <w:rFonts w:ascii="方正仿宋_GBK" w:hAnsi="方正仿宋_GBK" w:eastAsia="方正仿宋_GBK" w:cs="方正仿宋_GBK"/>
          <w:color w:val="auto"/>
          <w:sz w:val="32"/>
          <w:szCs w:val="32"/>
          <w:shd w:val="clear" w:color="auto" w:fill="FFFFFF"/>
        </w:rPr>
        <w:t>%，较年初预算数无增减，主要原因是</w:t>
      </w:r>
      <w:r>
        <w:rPr>
          <w:rFonts w:hint="eastAsia" w:ascii="方正仿宋_GBK" w:hAnsi="方正仿宋_GBK" w:eastAsia="方正仿宋_GBK" w:cs="方正仿宋_GBK"/>
          <w:color w:val="auto"/>
          <w:sz w:val="32"/>
          <w:szCs w:val="32"/>
          <w:shd w:val="clear" w:color="auto" w:fill="FFFFFF"/>
          <w:lang w:eastAsia="zh-CN"/>
        </w:rPr>
        <w:t>：</w:t>
      </w:r>
      <w:r>
        <w:rPr>
          <w:rFonts w:hint="eastAsia" w:ascii="方正仿宋_GBK" w:hAnsi="方正仿宋_GBK" w:eastAsia="方正仿宋_GBK" w:cs="方正仿宋_GBK"/>
          <w:color w:val="auto"/>
          <w:sz w:val="32"/>
          <w:szCs w:val="32"/>
          <w:shd w:val="clear" w:color="auto" w:fill="FFFFFF"/>
          <w:lang w:val="en-US" w:eastAsia="zh-CN"/>
        </w:rPr>
        <w:t>与年初预算基本持平</w:t>
      </w:r>
      <w:r>
        <w:rPr>
          <w:rFonts w:ascii="方正仿宋_GBK" w:hAnsi="方正仿宋_GBK" w:eastAsia="方正仿宋_GBK" w:cs="方正仿宋_GBK"/>
          <w:color w:val="auto"/>
          <w:sz w:val="32"/>
          <w:szCs w:val="32"/>
          <w:shd w:val="clear" w:color="auto" w:fill="FFFFFF"/>
        </w:rPr>
        <w:t>。</w:t>
      </w:r>
    </w:p>
    <w:p w14:paraId="7A569F47">
      <w:pPr>
        <w:pStyle w:val="13"/>
        <w:autoSpaceDE w:val="0"/>
        <w:ind w:firstLine="643"/>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（四）一般公共预算财政拨款基本支出决算情况说明</w:t>
      </w:r>
    </w:p>
    <w:p w14:paraId="65D3C754">
      <w:pPr>
        <w:pStyle w:val="19"/>
        <w:autoSpaceDE w:val="0"/>
        <w:spacing w:beforeAutospacing="0" w:afterAutospacing="0" w:line="600" w:lineRule="exact"/>
        <w:ind w:firstLine="640" w:firstLineChars="200"/>
        <w:jc w:val="both"/>
        <w:rPr>
          <w:rFonts w:hint="default" w:ascii="方正仿宋_GBK" w:hAnsi="方正仿宋_GBK" w:eastAsia="方正仿宋_GBK" w:cs="方正仿宋_GBK"/>
          <w:color w:val="auto"/>
          <w:sz w:val="32"/>
          <w:szCs w:val="32"/>
          <w:highlight w:val="none"/>
        </w:rPr>
      </w:pPr>
      <w:r>
        <w:rPr>
          <w:rFonts w:ascii="方正仿宋_GBK" w:hAnsi="方正仿宋_GBK" w:eastAsia="方正仿宋_GBK" w:cs="方正仿宋_GBK"/>
          <w:color w:val="auto"/>
          <w:sz w:val="32"/>
          <w:szCs w:val="32"/>
          <w:shd w:val="clear" w:color="auto" w:fill="FFFFFF"/>
        </w:rPr>
        <w:t> 2023年度一般公共财政拨款基本支出</w:t>
      </w:r>
      <w:r>
        <w:rPr>
          <w:rFonts w:ascii="方正仿宋_GBK" w:hAnsi="方正仿宋_GBK" w:eastAsia="方正仿宋_GBK" w:cs="方正仿宋_GBK"/>
          <w:color w:val="auto"/>
          <w:sz w:val="32"/>
          <w:szCs w:val="32"/>
        </w:rPr>
        <w:t>289.13</w:t>
      </w:r>
      <w:r>
        <w:rPr>
          <w:rFonts w:ascii="方正仿宋_GBK" w:hAnsi="方正仿宋_GBK" w:eastAsia="方正仿宋_GBK" w:cs="方正仿宋_GBK"/>
          <w:color w:val="auto"/>
          <w:sz w:val="32"/>
          <w:szCs w:val="32"/>
          <w:shd w:val="clear" w:color="auto" w:fill="FFFFFF"/>
        </w:rPr>
        <w:t>万元。其中：人员经费</w:t>
      </w:r>
      <w:r>
        <w:rPr>
          <w:rFonts w:ascii="方正仿宋_GBK" w:hAnsi="方正仿宋_GBK" w:eastAsia="方正仿宋_GBK" w:cs="方正仿宋_GBK"/>
          <w:color w:val="auto"/>
          <w:sz w:val="32"/>
          <w:szCs w:val="32"/>
        </w:rPr>
        <w:t>289.13</w:t>
      </w:r>
      <w:r>
        <w:rPr>
          <w:rFonts w:ascii="方正仿宋_GBK" w:hAnsi="方正仿宋_GBK" w:eastAsia="方正仿宋_GBK" w:cs="方正仿宋_GBK"/>
          <w:color w:val="auto"/>
          <w:sz w:val="32"/>
          <w:szCs w:val="32"/>
          <w:shd w:val="clear" w:color="auto" w:fill="FFFFFF"/>
        </w:rPr>
        <w:t>万元，较上年决算数增加38.54万元，增长15.38%，主要原因是</w:t>
      </w:r>
      <w:r>
        <w:rPr>
          <w:rFonts w:hint="eastAsia" w:ascii="方正仿宋_GBK" w:hAnsi="方正仿宋_GBK" w:eastAsia="方正仿宋_GBK" w:cs="方正仿宋_GBK"/>
          <w:color w:val="auto"/>
          <w:sz w:val="32"/>
          <w:szCs w:val="32"/>
          <w:shd w:val="clear" w:color="auto" w:fill="FFFFFF"/>
          <w:lang w:val="en-US" w:eastAsia="zh-CN"/>
        </w:rPr>
        <w:t>公共卫生经费支出增加、</w:t>
      </w:r>
      <w:r>
        <w:rPr>
          <w:rFonts w:ascii="方正仿宋_GBK" w:hAnsi="方正仿宋_GBK" w:eastAsia="方正仿宋_GBK" w:cs="方正仿宋_GBK"/>
          <w:color w:val="auto"/>
          <w:sz w:val="32"/>
          <w:szCs w:val="32"/>
        </w:rPr>
        <w:t>工资政策调整</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lang w:val="en-US" w:eastAsia="zh-CN"/>
        </w:rPr>
        <w:t>人员经费增加。</w:t>
      </w:r>
      <w:r>
        <w:rPr>
          <w:rFonts w:ascii="方正仿宋_GBK" w:hAnsi="方正仿宋_GBK" w:eastAsia="方正仿宋_GBK" w:cs="方正仿宋_GBK"/>
          <w:color w:val="auto"/>
          <w:sz w:val="32"/>
          <w:szCs w:val="32"/>
          <w:shd w:val="clear" w:color="auto" w:fill="FFFFFF"/>
        </w:rPr>
        <w:t>人员经费用途主要包括</w:t>
      </w:r>
      <w:r>
        <w:rPr>
          <w:rFonts w:ascii="方正仿宋_GBK" w:hAnsi="方正仿宋_GBK" w:eastAsia="方正仿宋_GBK" w:cs="方正仿宋_GBK"/>
          <w:color w:val="auto"/>
          <w:sz w:val="32"/>
          <w:szCs w:val="32"/>
        </w:rPr>
        <w:t>基本工资、津贴补贴、绩效工资、社会保障缴费、住房公积金及健康休养费</w:t>
      </w:r>
      <w:r>
        <w:rPr>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highlight w:val="none"/>
          <w:shd w:val="clear" w:color="auto" w:fill="FFFFFF"/>
        </w:rPr>
        <w:t>公用经费</w:t>
      </w:r>
      <w:r>
        <w:rPr>
          <w:rFonts w:ascii="方正仿宋_GBK" w:hAnsi="方正仿宋_GBK" w:eastAsia="方正仿宋_GBK" w:cs="方正仿宋_GBK"/>
          <w:color w:val="auto"/>
          <w:sz w:val="32"/>
          <w:szCs w:val="32"/>
          <w:highlight w:val="none"/>
        </w:rPr>
        <w:t>0.00</w:t>
      </w:r>
      <w:r>
        <w:rPr>
          <w:rFonts w:ascii="方正仿宋_GBK" w:hAnsi="方正仿宋_GBK" w:eastAsia="方正仿宋_GBK" w:cs="方正仿宋_GBK"/>
          <w:color w:val="auto"/>
          <w:sz w:val="32"/>
          <w:szCs w:val="32"/>
          <w:highlight w:val="none"/>
          <w:shd w:val="clear" w:color="auto" w:fill="FFFFFF"/>
        </w:rPr>
        <w:t>万元，</w:t>
      </w:r>
      <w:r>
        <w:rPr>
          <w:rFonts w:hint="eastAsia" w:ascii="方正仿宋_GBK" w:hAnsi="方正仿宋_GBK" w:eastAsia="方正仿宋_GBK" w:cs="方正仿宋_GBK"/>
          <w:color w:val="auto"/>
          <w:sz w:val="32"/>
          <w:szCs w:val="32"/>
          <w:highlight w:val="none"/>
          <w:shd w:val="clear" w:color="auto" w:fill="FFFFFF"/>
          <w:lang w:eastAsia="zh-CN"/>
        </w:rPr>
        <w:t>主要原因是：我单位属于差额拨款事业单位，无公用经费拨款。</w:t>
      </w:r>
    </w:p>
    <w:p w14:paraId="04B37E69">
      <w:pPr>
        <w:pStyle w:val="13"/>
        <w:autoSpaceDE w:val="0"/>
        <w:ind w:firstLine="643"/>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（五）政府性基金预算收支决算情况说明</w:t>
      </w:r>
    </w:p>
    <w:p w14:paraId="2046252F">
      <w:pPr>
        <w:pStyle w:val="19"/>
        <w:autoSpaceDE w:val="0"/>
        <w:spacing w:beforeAutospacing="0" w:afterAutospacing="0" w:line="600" w:lineRule="exact"/>
        <w:ind w:firstLine="640" w:firstLineChars="200"/>
        <w:jc w:val="both"/>
        <w:rPr>
          <w:rFonts w:hint="default" w:ascii="方正仿宋_GBK" w:hAnsi="方正仿宋_GBK" w:eastAsia="方正仿宋_GBK" w:cs="方正仿宋_GBK"/>
          <w:bCs/>
          <w:color w:val="auto"/>
          <w:sz w:val="32"/>
          <w:szCs w:val="32"/>
          <w:shd w:val="clear" w:color="auto" w:fill="FFFFFF"/>
        </w:rPr>
      </w:pPr>
      <w:r>
        <w:rPr>
          <w:rStyle w:val="20"/>
          <w:rFonts w:hint="eastAsia" w:ascii="方正仿宋_GBK" w:hAnsi="方正仿宋_GBK" w:eastAsia="方正仿宋_GBK" w:cs="方正仿宋_GBK"/>
          <w:b w:val="0"/>
          <w:bCs/>
          <w:color w:val="auto"/>
          <w:sz w:val="32"/>
          <w:szCs w:val="32"/>
          <w:shd w:val="clear" w:color="auto" w:fill="FFFFFF"/>
        </w:rPr>
        <w:t>本单位202</w:t>
      </w:r>
      <w:r>
        <w:rPr>
          <w:rStyle w:val="20"/>
          <w:rFonts w:hint="eastAsia" w:ascii="方正仿宋_GBK" w:hAnsi="方正仿宋_GBK" w:eastAsia="方正仿宋_GBK" w:cs="方正仿宋_GBK"/>
          <w:b w:val="0"/>
          <w:bCs/>
          <w:color w:val="auto"/>
          <w:sz w:val="32"/>
          <w:szCs w:val="32"/>
          <w:shd w:val="clear" w:color="auto" w:fill="FFFFFF"/>
          <w:lang w:val="en-US" w:eastAsia="zh-CN"/>
        </w:rPr>
        <w:t>3</w:t>
      </w:r>
      <w:r>
        <w:rPr>
          <w:rStyle w:val="20"/>
          <w:rFonts w:hint="eastAsia" w:ascii="方正仿宋_GBK" w:hAnsi="方正仿宋_GBK" w:eastAsia="方正仿宋_GBK" w:cs="方正仿宋_GBK"/>
          <w:b w:val="0"/>
          <w:bCs/>
          <w:color w:val="auto"/>
          <w:sz w:val="32"/>
          <w:szCs w:val="32"/>
          <w:shd w:val="clear" w:color="auto" w:fill="FFFFFF"/>
        </w:rPr>
        <w:t>年度无政府性基金预算财政拨款收支。</w:t>
      </w:r>
    </w:p>
    <w:p w14:paraId="44647431">
      <w:pPr>
        <w:pStyle w:val="13"/>
        <w:autoSpaceDE w:val="0"/>
        <w:ind w:firstLine="643"/>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（六）国有资本经营预算财政拨款支出决算情况说明</w:t>
      </w:r>
    </w:p>
    <w:p w14:paraId="5D458F72">
      <w:pPr>
        <w:pStyle w:val="8"/>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 </w:t>
      </w:r>
      <w:r>
        <w:rPr>
          <w:rStyle w:val="20"/>
          <w:rFonts w:hint="eastAsia" w:ascii="方正仿宋_GBK" w:hAnsi="方正仿宋_GBK" w:eastAsia="方正仿宋_GBK" w:cs="方正仿宋_GBK"/>
          <w:b w:val="0"/>
          <w:bCs/>
          <w:color w:val="auto"/>
          <w:sz w:val="32"/>
          <w:szCs w:val="32"/>
          <w:shd w:val="clear" w:color="auto" w:fill="FFFFFF"/>
        </w:rPr>
        <w:t>本单位2022年度无国有资本经营预算财政拨款支出。</w:t>
      </w:r>
    </w:p>
    <w:p w14:paraId="7DA23E99">
      <w:pPr>
        <w:pStyle w:val="8"/>
        <w:shd w:val="clear" w:color="auto" w:fill="FFFFFF"/>
        <w:rPr>
          <w:rStyle w:val="12"/>
          <w:rFonts w:hint="default" w:ascii="黑体" w:hAnsi="黑体" w:eastAsia="黑体" w:cs="黑体"/>
          <w:color w:val="auto"/>
          <w:sz w:val="32"/>
          <w:szCs w:val="32"/>
          <w:shd w:val="clear" w:color="auto" w:fill="FFFFFF"/>
        </w:rPr>
      </w:pPr>
      <w:r>
        <w:rPr>
          <w:rStyle w:val="12"/>
          <w:rFonts w:ascii="黑体" w:hAnsi="黑体" w:eastAsia="黑体" w:cs="黑体"/>
          <w:color w:val="auto"/>
          <w:sz w:val="32"/>
          <w:szCs w:val="32"/>
          <w:shd w:val="clear" w:color="auto" w:fill="FFFFFF"/>
        </w:rPr>
        <w:t>三、“三公”经费情况说明</w:t>
      </w:r>
    </w:p>
    <w:p w14:paraId="79EEBA26">
      <w:pPr>
        <w:pStyle w:val="13"/>
        <w:autoSpaceDE w:val="0"/>
        <w:ind w:firstLine="643"/>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 xml:space="preserve"> （一）“三公”经费支出总体情况说明</w:t>
      </w:r>
    </w:p>
    <w:p w14:paraId="006527D7">
      <w:pPr>
        <w:pStyle w:val="14"/>
        <w:autoSpaceDE w:val="0"/>
        <w:spacing w:beforeAutospacing="0" w:afterAutospacing="0" w:line="600" w:lineRule="exact"/>
        <w:ind w:firstLine="640" w:firstLineChars="200"/>
        <w:jc w:val="both"/>
        <w:rPr>
          <w:rFonts w:hint="default" w:ascii="方正仿宋_GBK" w:hAnsi="方正仿宋_GBK" w:eastAsia="方正仿宋_GBK" w:cs="方正仿宋_GBK"/>
          <w:bCs/>
          <w:color w:val="auto"/>
          <w:sz w:val="32"/>
          <w:szCs w:val="32"/>
          <w:shd w:val="clear" w:color="auto" w:fill="FFFFFF"/>
        </w:rPr>
      </w:pPr>
      <w:r>
        <w:rPr>
          <w:rStyle w:val="20"/>
          <w:rFonts w:hint="eastAsia" w:ascii="方正仿宋_GBK" w:hAnsi="方正仿宋_GBK" w:eastAsia="方正仿宋_GBK" w:cs="方正仿宋_GBK"/>
          <w:b w:val="0"/>
          <w:bCs/>
          <w:color w:val="auto"/>
          <w:sz w:val="32"/>
          <w:szCs w:val="32"/>
          <w:shd w:val="clear" w:color="auto" w:fill="FFFFFF"/>
        </w:rPr>
        <w:t>我单位属于差额拨款事业单位，财政未保障</w:t>
      </w:r>
      <w:r>
        <w:rPr>
          <w:rStyle w:val="20"/>
          <w:rFonts w:hint="eastAsia" w:ascii="方正仿宋_GBK" w:hAnsi="方正仿宋_GBK" w:eastAsia="方正仿宋_GBK" w:cs="方正仿宋_GBK"/>
          <w:b w:val="0"/>
          <w:bCs/>
          <w:color w:val="auto"/>
          <w:sz w:val="32"/>
          <w:szCs w:val="32"/>
          <w:shd w:val="clear" w:color="auto" w:fill="FFFFFF"/>
          <w:lang w:val="en-US" w:eastAsia="zh-CN"/>
        </w:rPr>
        <w:t>我单位</w:t>
      </w:r>
      <w:r>
        <w:rPr>
          <w:rStyle w:val="20"/>
          <w:rFonts w:hint="eastAsia" w:ascii="方正仿宋_GBK" w:hAnsi="方正仿宋_GBK" w:eastAsia="方正仿宋_GBK" w:cs="方正仿宋_GBK"/>
          <w:b w:val="0"/>
          <w:bCs/>
          <w:color w:val="auto"/>
          <w:sz w:val="32"/>
          <w:szCs w:val="32"/>
          <w:shd w:val="clear" w:color="auto" w:fill="FFFFFF"/>
        </w:rPr>
        <w:t>“三公”经费。</w:t>
      </w:r>
    </w:p>
    <w:p w14:paraId="497CDF2C">
      <w:pPr>
        <w:pStyle w:val="13"/>
        <w:autoSpaceDE w:val="0"/>
        <w:ind w:firstLine="643"/>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（二）“三公”经费分项支出情况</w:t>
      </w:r>
    </w:p>
    <w:p w14:paraId="364BC2BB">
      <w:pPr>
        <w:pStyle w:val="14"/>
        <w:autoSpaceDE w:val="0"/>
        <w:spacing w:beforeAutospacing="0" w:afterAutospacing="0" w:line="600" w:lineRule="exact"/>
        <w:ind w:firstLine="640" w:firstLineChars="200"/>
        <w:jc w:val="both"/>
        <w:rPr>
          <w:rFonts w:hint="default" w:ascii="方正仿宋_GBK" w:hAnsi="方正仿宋_GBK" w:eastAsia="方正仿宋_GBK" w:cs="方正仿宋_GBK"/>
          <w:bCs/>
          <w:color w:val="auto"/>
          <w:sz w:val="32"/>
          <w:szCs w:val="32"/>
          <w:shd w:val="clear" w:color="auto" w:fill="FFFFFF"/>
        </w:rPr>
      </w:pPr>
      <w:r>
        <w:rPr>
          <w:rStyle w:val="20"/>
          <w:rFonts w:hint="eastAsia" w:ascii="方正仿宋_GBK" w:hAnsi="方正仿宋_GBK" w:eastAsia="方正仿宋_GBK" w:cs="方正仿宋_GBK"/>
          <w:b w:val="0"/>
          <w:bCs/>
          <w:color w:val="auto"/>
          <w:sz w:val="32"/>
          <w:szCs w:val="32"/>
          <w:shd w:val="clear" w:color="auto" w:fill="FFFFFF"/>
        </w:rPr>
        <w:t>202</w:t>
      </w:r>
      <w:r>
        <w:rPr>
          <w:rStyle w:val="20"/>
          <w:rFonts w:hint="eastAsia" w:ascii="方正仿宋_GBK" w:hAnsi="方正仿宋_GBK" w:eastAsia="方正仿宋_GBK" w:cs="方正仿宋_GBK"/>
          <w:b w:val="0"/>
          <w:bCs/>
          <w:color w:val="auto"/>
          <w:sz w:val="32"/>
          <w:szCs w:val="32"/>
          <w:shd w:val="clear" w:color="auto" w:fill="FFFFFF"/>
          <w:lang w:val="en-US" w:eastAsia="zh-CN"/>
        </w:rPr>
        <w:t>3</w:t>
      </w:r>
      <w:r>
        <w:rPr>
          <w:rStyle w:val="20"/>
          <w:rFonts w:hint="eastAsia" w:ascii="方正仿宋_GBK" w:hAnsi="方正仿宋_GBK" w:eastAsia="方正仿宋_GBK" w:cs="方正仿宋_GBK"/>
          <w:b w:val="0"/>
          <w:bCs/>
          <w:color w:val="auto"/>
          <w:sz w:val="32"/>
          <w:szCs w:val="32"/>
          <w:shd w:val="clear" w:color="auto" w:fill="FFFFFF"/>
        </w:rPr>
        <w:t>年度本单位无因公出国（境）费用</w:t>
      </w:r>
    </w:p>
    <w:p w14:paraId="45FC8FDE">
      <w:pPr>
        <w:pStyle w:val="14"/>
        <w:autoSpaceDE w:val="0"/>
        <w:spacing w:beforeAutospacing="0" w:afterAutospacing="0" w:line="600" w:lineRule="exact"/>
        <w:ind w:firstLine="640" w:firstLineChars="200"/>
        <w:jc w:val="both"/>
        <w:rPr>
          <w:rFonts w:hint="default" w:ascii="方正仿宋_GBK" w:hAnsi="方正仿宋_GBK" w:eastAsia="方正仿宋_GBK" w:cs="方正仿宋_GBK"/>
          <w:bCs/>
          <w:color w:val="auto"/>
          <w:sz w:val="32"/>
          <w:szCs w:val="32"/>
          <w:shd w:val="clear" w:color="auto" w:fill="FFFFFF"/>
        </w:rPr>
      </w:pPr>
      <w:r>
        <w:rPr>
          <w:rStyle w:val="20"/>
          <w:rFonts w:hint="eastAsia" w:ascii="方正仿宋_GBK" w:hAnsi="方正仿宋_GBK" w:eastAsia="方正仿宋_GBK" w:cs="方正仿宋_GBK"/>
          <w:b w:val="0"/>
          <w:bCs/>
          <w:color w:val="auto"/>
          <w:sz w:val="32"/>
          <w:szCs w:val="32"/>
          <w:shd w:val="clear" w:color="auto" w:fill="FFFFFF"/>
        </w:rPr>
        <w:t>202</w:t>
      </w:r>
      <w:r>
        <w:rPr>
          <w:rStyle w:val="20"/>
          <w:rFonts w:hint="eastAsia" w:ascii="方正仿宋_GBK" w:hAnsi="方正仿宋_GBK" w:eastAsia="方正仿宋_GBK" w:cs="方正仿宋_GBK"/>
          <w:b w:val="0"/>
          <w:bCs/>
          <w:color w:val="auto"/>
          <w:sz w:val="32"/>
          <w:szCs w:val="32"/>
          <w:shd w:val="clear" w:color="auto" w:fill="FFFFFF"/>
          <w:lang w:val="en-US" w:eastAsia="zh-CN"/>
        </w:rPr>
        <w:t>3</w:t>
      </w:r>
      <w:r>
        <w:rPr>
          <w:rStyle w:val="20"/>
          <w:rFonts w:hint="eastAsia" w:ascii="方正仿宋_GBK" w:hAnsi="方正仿宋_GBK" w:eastAsia="方正仿宋_GBK" w:cs="方正仿宋_GBK"/>
          <w:b w:val="0"/>
          <w:bCs/>
          <w:color w:val="auto"/>
          <w:sz w:val="32"/>
          <w:szCs w:val="32"/>
          <w:shd w:val="clear" w:color="auto" w:fill="FFFFFF"/>
        </w:rPr>
        <w:t>年度本单位无公务车购置费</w:t>
      </w:r>
    </w:p>
    <w:p w14:paraId="3D6F5B3D">
      <w:pPr>
        <w:pStyle w:val="14"/>
        <w:autoSpaceDE w:val="0"/>
        <w:spacing w:beforeAutospacing="0" w:afterAutospacing="0" w:line="600" w:lineRule="exact"/>
        <w:ind w:firstLine="640" w:firstLineChars="200"/>
        <w:jc w:val="both"/>
        <w:rPr>
          <w:rFonts w:hint="default" w:ascii="方正仿宋_GBK" w:hAnsi="方正仿宋_GBK" w:eastAsia="方正仿宋_GBK" w:cs="方正仿宋_GBK"/>
          <w:bCs/>
          <w:color w:val="auto"/>
          <w:sz w:val="32"/>
          <w:szCs w:val="32"/>
          <w:shd w:val="clear" w:color="auto" w:fill="FFFFFF"/>
        </w:rPr>
      </w:pPr>
      <w:r>
        <w:rPr>
          <w:rStyle w:val="20"/>
          <w:rFonts w:hint="eastAsia" w:ascii="方正仿宋_GBK" w:hAnsi="方正仿宋_GBK" w:eastAsia="方正仿宋_GBK" w:cs="方正仿宋_GBK"/>
          <w:b w:val="0"/>
          <w:bCs/>
          <w:color w:val="auto"/>
          <w:sz w:val="32"/>
          <w:szCs w:val="32"/>
          <w:shd w:val="clear" w:color="auto" w:fill="FFFFFF"/>
        </w:rPr>
        <w:t>202</w:t>
      </w:r>
      <w:r>
        <w:rPr>
          <w:rStyle w:val="20"/>
          <w:rFonts w:hint="eastAsia" w:ascii="方正仿宋_GBK" w:hAnsi="方正仿宋_GBK" w:eastAsia="方正仿宋_GBK" w:cs="方正仿宋_GBK"/>
          <w:b w:val="0"/>
          <w:bCs/>
          <w:color w:val="auto"/>
          <w:sz w:val="32"/>
          <w:szCs w:val="32"/>
          <w:shd w:val="clear" w:color="auto" w:fill="FFFFFF"/>
          <w:lang w:val="en-US" w:eastAsia="zh-CN"/>
        </w:rPr>
        <w:t>3</w:t>
      </w:r>
      <w:r>
        <w:rPr>
          <w:rStyle w:val="20"/>
          <w:rFonts w:hint="eastAsia" w:ascii="方正仿宋_GBK" w:hAnsi="方正仿宋_GBK" w:eastAsia="方正仿宋_GBK" w:cs="方正仿宋_GBK"/>
          <w:b w:val="0"/>
          <w:bCs/>
          <w:color w:val="auto"/>
          <w:sz w:val="32"/>
          <w:szCs w:val="32"/>
          <w:shd w:val="clear" w:color="auto" w:fill="FFFFFF"/>
        </w:rPr>
        <w:t>年度本单位无公务车运行维护费</w:t>
      </w:r>
    </w:p>
    <w:p w14:paraId="6B8FB05C">
      <w:pPr>
        <w:pStyle w:val="14"/>
        <w:autoSpaceDE w:val="0"/>
        <w:spacing w:beforeAutospacing="0" w:afterAutospacing="0" w:line="600" w:lineRule="exact"/>
        <w:ind w:firstLine="640" w:firstLineChars="200"/>
        <w:jc w:val="both"/>
        <w:rPr>
          <w:rFonts w:hint="default" w:ascii="方正仿宋_GBK" w:hAnsi="方正仿宋_GBK" w:eastAsia="方正仿宋_GBK" w:cs="方正仿宋_GBK"/>
          <w:bCs/>
          <w:color w:val="auto"/>
          <w:sz w:val="32"/>
          <w:szCs w:val="32"/>
          <w:shd w:val="clear" w:color="auto" w:fill="FFFFFF"/>
        </w:rPr>
      </w:pPr>
      <w:r>
        <w:rPr>
          <w:rStyle w:val="20"/>
          <w:rFonts w:hint="eastAsia" w:ascii="方正仿宋_GBK" w:hAnsi="方正仿宋_GBK" w:eastAsia="方正仿宋_GBK" w:cs="方正仿宋_GBK"/>
          <w:b w:val="0"/>
          <w:bCs/>
          <w:color w:val="auto"/>
          <w:sz w:val="32"/>
          <w:szCs w:val="32"/>
          <w:shd w:val="clear" w:color="auto" w:fill="FFFFFF"/>
        </w:rPr>
        <w:t>202</w:t>
      </w:r>
      <w:r>
        <w:rPr>
          <w:rStyle w:val="20"/>
          <w:rFonts w:hint="eastAsia" w:ascii="方正仿宋_GBK" w:hAnsi="方正仿宋_GBK" w:eastAsia="方正仿宋_GBK" w:cs="方正仿宋_GBK"/>
          <w:b w:val="0"/>
          <w:bCs/>
          <w:color w:val="auto"/>
          <w:sz w:val="32"/>
          <w:szCs w:val="32"/>
          <w:shd w:val="clear" w:color="auto" w:fill="FFFFFF"/>
          <w:lang w:val="en-US" w:eastAsia="zh-CN"/>
        </w:rPr>
        <w:t>3</w:t>
      </w:r>
      <w:r>
        <w:rPr>
          <w:rStyle w:val="20"/>
          <w:rFonts w:hint="eastAsia" w:ascii="方正仿宋_GBK" w:hAnsi="方正仿宋_GBK" w:eastAsia="方正仿宋_GBK" w:cs="方正仿宋_GBK"/>
          <w:b w:val="0"/>
          <w:bCs/>
          <w:color w:val="auto"/>
          <w:sz w:val="32"/>
          <w:szCs w:val="32"/>
          <w:shd w:val="clear" w:color="auto" w:fill="FFFFFF"/>
        </w:rPr>
        <w:t>年度本单位无公务接待费</w:t>
      </w:r>
    </w:p>
    <w:p w14:paraId="47BBA659">
      <w:pPr>
        <w:pStyle w:val="13"/>
        <w:autoSpaceDE w:val="0"/>
        <w:ind w:firstLine="643"/>
        <w:rPr>
          <w:rFonts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（三）“三公”经费实物量情况</w:t>
      </w:r>
    </w:p>
    <w:p w14:paraId="71A70A9E">
      <w:pPr>
        <w:pStyle w:val="8"/>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2023年度本单位因公出国（境）共计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人。2023年本单位人均接待费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w:t>
      </w:r>
    </w:p>
    <w:p w14:paraId="4414B92C">
      <w:pPr>
        <w:pStyle w:val="8"/>
        <w:shd w:val="clear" w:color="auto" w:fill="FFFFFF"/>
        <w:rPr>
          <w:rStyle w:val="12"/>
          <w:rFonts w:hint="default" w:ascii="方正仿宋_GBK" w:hAnsi="方正仿宋_GBK" w:eastAsia="方正仿宋_GBK" w:cs="方正仿宋_GBK"/>
          <w:sz w:val="32"/>
          <w:szCs w:val="32"/>
          <w:shd w:val="clear" w:color="auto" w:fill="FFFFFF"/>
        </w:rPr>
      </w:pPr>
      <w:r>
        <w:rPr>
          <w:rStyle w:val="12"/>
          <w:rFonts w:ascii="黑体" w:hAnsi="黑体" w:eastAsia="黑体" w:cs="黑体"/>
          <w:sz w:val="32"/>
          <w:szCs w:val="32"/>
          <w:shd w:val="clear" w:color="auto" w:fill="FFFFFF"/>
        </w:rPr>
        <w:t>四、其他需要说明的事项</w:t>
      </w:r>
    </w:p>
    <w:p w14:paraId="477FD677">
      <w:pPr>
        <w:pStyle w:val="13"/>
        <w:autoSpaceDE w:val="0"/>
        <w:ind w:firstLine="643"/>
        <w:rPr>
          <w:rFonts w:hint="eastAsia"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（一）财政拨款会议费和培训费情况说明</w:t>
      </w:r>
    </w:p>
    <w:p w14:paraId="6CD4CABE">
      <w:pPr>
        <w:pStyle w:val="13"/>
        <w:autoSpaceDE w:val="0"/>
        <w:ind w:firstLine="643"/>
        <w:rPr>
          <w:rFonts w:hint="default" w:ascii="方正仿宋_GBK" w:hAnsi="方正仿宋_GBK" w:eastAsia="方正仿宋_GBK" w:cs="方正仿宋_GBK"/>
          <w:color w:val="auto"/>
          <w:kern w:val="0"/>
          <w:sz w:val="32"/>
          <w:szCs w:val="32"/>
          <w:highlight w:val="none"/>
          <w:shd w:val="clear" w:color="auto" w:fill="FFFFFF"/>
          <w:lang w:val="en-US" w:eastAsia="zh-CN" w:bidi="ar"/>
        </w:rPr>
      </w:pPr>
      <w:r>
        <w:rPr>
          <w:rFonts w:hint="eastAsia" w:ascii="方正仿宋_GBK" w:hAnsi="方正仿宋_GBK" w:eastAsia="方正仿宋_GBK" w:cs="方正仿宋_GBK"/>
          <w:color w:val="auto"/>
          <w:kern w:val="0"/>
          <w:sz w:val="32"/>
          <w:szCs w:val="32"/>
          <w:highlight w:val="none"/>
          <w:shd w:val="clear" w:color="auto" w:fill="FFFFFF"/>
          <w:lang w:val="en-US" w:eastAsia="zh-CN" w:bidi="ar"/>
        </w:rPr>
        <w:t>因我单位属于差额拨款事业单位，财政未保障我单位会议费和培训费。</w:t>
      </w:r>
    </w:p>
    <w:p w14:paraId="1EC27815">
      <w:pPr>
        <w:pStyle w:val="13"/>
        <w:autoSpaceDE w:val="0"/>
        <w:ind w:firstLine="643"/>
        <w:rPr>
          <w:rFonts w:ascii="楷体" w:hAnsi="楷体" w:eastAsia="楷体" w:cs="楷体"/>
          <w:b/>
          <w:bCs/>
          <w:sz w:val="32"/>
          <w:szCs w:val="32"/>
          <w:highlight w:val="none"/>
          <w:shd w:val="clear" w:color="auto" w:fill="FFFFFF"/>
        </w:rPr>
      </w:pPr>
      <w:r>
        <w:rPr>
          <w:rFonts w:hint="eastAsia" w:ascii="楷体" w:hAnsi="楷体" w:eastAsia="楷体" w:cs="楷体"/>
          <w:b/>
          <w:bCs/>
          <w:sz w:val="32"/>
          <w:szCs w:val="32"/>
          <w:highlight w:val="none"/>
          <w:shd w:val="clear" w:color="auto" w:fill="FFFFFF"/>
        </w:rPr>
        <w:t>（二）机关运行经费情况说明</w:t>
      </w:r>
    </w:p>
    <w:p w14:paraId="414099C5">
      <w:pPr>
        <w:pStyle w:val="19"/>
        <w:autoSpaceDE w:val="0"/>
        <w:spacing w:before="0" w:beforeAutospacing="0" w:after="0" w:afterAutospacing="0" w:line="600" w:lineRule="exact"/>
        <w:ind w:left="0" w:right="0" w:firstLine="600" w:firstLineChars="200"/>
        <w:jc w:val="both"/>
        <w:rPr>
          <w:rFonts w:hint="default" w:ascii="方正仿宋_GBK" w:hAnsi="方正仿宋_GBK" w:eastAsia="方正仿宋_GBK" w:cs="方正仿宋_GBK"/>
          <w:color w:val="auto"/>
          <w:kern w:val="0"/>
          <w:sz w:val="30"/>
          <w:szCs w:val="30"/>
          <w:highlight w:val="none"/>
          <w:shd w:val="clear" w:color="auto" w:fill="FFFFFF"/>
          <w:lang w:bidi="ar"/>
        </w:rPr>
      </w:pPr>
      <w:r>
        <w:rPr>
          <w:rFonts w:hint="eastAsia" w:ascii="方正仿宋_GBK" w:hAnsi="方正仿宋_GBK" w:eastAsia="方正仿宋_GBK" w:cs="方正仿宋_GBK"/>
          <w:color w:val="auto"/>
          <w:kern w:val="0"/>
          <w:sz w:val="30"/>
          <w:szCs w:val="30"/>
          <w:highlight w:val="none"/>
          <w:shd w:val="clear" w:color="auto" w:fill="FFFFFF"/>
          <w:lang w:bidi="ar"/>
        </w:rPr>
        <w:t>我单位属于差额拨款事业</w:t>
      </w:r>
      <w:r>
        <w:rPr>
          <w:rFonts w:ascii="方正仿宋_GBK" w:hAnsi="方正仿宋_GBK" w:eastAsia="方正仿宋_GBK" w:cs="方正仿宋_GBK"/>
          <w:color w:val="auto"/>
          <w:kern w:val="0"/>
          <w:sz w:val="30"/>
          <w:szCs w:val="30"/>
          <w:highlight w:val="none"/>
          <w:shd w:val="clear" w:color="auto" w:fill="FFFFFF"/>
          <w:lang w:bidi="ar"/>
        </w:rPr>
        <w:t>单位，财政未保障我单位机关运行经费。</w:t>
      </w:r>
    </w:p>
    <w:p w14:paraId="09A0CF30">
      <w:pPr>
        <w:pStyle w:val="13"/>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（三）国有资产占用情况说明</w:t>
      </w:r>
    </w:p>
    <w:p w14:paraId="00C9469E">
      <w:pPr>
        <w:pStyle w:val="8"/>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  截至2023年12月31日，本单位共有车辆1辆，其中，副部（省）级及以上领导用车0辆、主要负责人用车0辆、机要通信用车0辆、应急保障用车1辆、执法执勤用车0辆，特种专业技术用车0辆，离退休干部用车0辆。单价100万元（含）以上专用设备0台（套）。</w:t>
      </w:r>
    </w:p>
    <w:p w14:paraId="67D1CAF5">
      <w:pPr>
        <w:pStyle w:val="13"/>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（四）政府采购支出情况说明</w:t>
      </w:r>
    </w:p>
    <w:p w14:paraId="12600DC1">
      <w:pPr>
        <w:pStyle w:val="8"/>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sz w:val="32"/>
          <w:szCs w:val="32"/>
          <w:shd w:val="clear" w:color="auto" w:fill="FFFFFF"/>
        </w:rPr>
        <w:t>2023年度本单位政府采购支出总额</w:t>
      </w:r>
      <w:r>
        <w:rPr>
          <w:rFonts w:ascii="方正仿宋_GBK" w:hAnsi="方正仿宋_GBK" w:eastAsia="方正仿宋_GBK" w:cs="方正仿宋_GBK"/>
          <w:sz w:val="32"/>
          <w:szCs w:val="32"/>
        </w:rPr>
        <w:t>6.98</w:t>
      </w:r>
      <w:r>
        <w:rPr>
          <w:rFonts w:ascii="方正仿宋_GBK" w:hAnsi="方正仿宋_GBK" w:eastAsia="方正仿宋_GBK" w:cs="方正仿宋_GBK"/>
          <w:sz w:val="32"/>
          <w:szCs w:val="32"/>
          <w:shd w:val="clear" w:color="auto" w:fill="FFFFFF"/>
        </w:rPr>
        <w:t>万元，其中：政府采购货物支出</w:t>
      </w:r>
      <w:r>
        <w:rPr>
          <w:rFonts w:ascii="方正仿宋_GBK" w:hAnsi="方正仿宋_GBK" w:eastAsia="方正仿宋_GBK" w:cs="方正仿宋_GBK"/>
          <w:sz w:val="32"/>
          <w:szCs w:val="32"/>
        </w:rPr>
        <w:t>6.98</w:t>
      </w:r>
      <w:r>
        <w:rPr>
          <w:rFonts w:ascii="方正仿宋_GBK" w:hAnsi="方正仿宋_GBK" w:eastAsia="方正仿宋_GBK" w:cs="方正仿宋_GBK"/>
          <w:sz w:val="32"/>
          <w:szCs w:val="32"/>
          <w:shd w:val="clear" w:color="auto" w:fill="FFFFFF"/>
        </w:rPr>
        <w:t>万元、政府采购工程支出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万元、政府采购服务支出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万元。授予中小企业合同金额</w:t>
      </w:r>
      <w:r>
        <w:rPr>
          <w:rFonts w:ascii="方正仿宋_GBK" w:hAnsi="方正仿宋_GBK" w:eastAsia="方正仿宋_GBK" w:cs="方正仿宋_GBK"/>
          <w:sz w:val="32"/>
          <w:szCs w:val="32"/>
        </w:rPr>
        <w:t>6.98万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6.98</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 xml:space="preserve"> %。</w:t>
      </w:r>
      <w:r>
        <w:rPr>
          <w:rFonts w:ascii="方正仿宋_GBK" w:hAnsi="方正仿宋_GBK" w:eastAsia="方正仿宋_GBK" w:cs="方正仿宋_GBK"/>
          <w:color w:val="auto"/>
          <w:sz w:val="32"/>
          <w:szCs w:val="32"/>
          <w:shd w:val="clear" w:color="auto" w:fill="FFFFFF"/>
        </w:rPr>
        <w:t>主要用于采购</w:t>
      </w:r>
      <w:r>
        <w:rPr>
          <w:rFonts w:hint="eastAsia" w:ascii="方正仿宋_GBK" w:hAnsi="方正仿宋_GBK" w:eastAsia="方正仿宋_GBK" w:cs="方正仿宋_GBK"/>
          <w:color w:val="auto"/>
          <w:sz w:val="32"/>
          <w:szCs w:val="32"/>
          <w:shd w:val="clear" w:color="auto" w:fill="FFFFFF"/>
          <w:lang w:val="en-US" w:eastAsia="zh-CN"/>
        </w:rPr>
        <w:t>办公用品。</w:t>
      </w:r>
    </w:p>
    <w:p w14:paraId="1C4AF8D3">
      <w:pPr>
        <w:pStyle w:val="8"/>
        <w:numPr>
          <w:ilvl w:val="0"/>
          <w:numId w:val="2"/>
        </w:numPr>
        <w:shd w:val="clear" w:color="auto" w:fill="FFFFFF"/>
        <w:rPr>
          <w:rStyle w:val="12"/>
          <w:rFonts w:hint="default" w:ascii="黑体" w:hAnsi="黑体" w:eastAsia="黑体" w:cs="黑体"/>
          <w:sz w:val="32"/>
          <w:szCs w:val="32"/>
          <w:shd w:val="clear" w:color="auto" w:fill="FFFFFF"/>
        </w:rPr>
      </w:pPr>
      <w:r>
        <w:rPr>
          <w:rStyle w:val="12"/>
          <w:rFonts w:ascii="黑体" w:hAnsi="黑体" w:eastAsia="黑体" w:cs="黑体"/>
          <w:sz w:val="32"/>
          <w:szCs w:val="32"/>
          <w:shd w:val="clear" w:color="auto" w:fill="FFFFFF"/>
        </w:rPr>
        <w:t>预算绩效管理情况说明</w:t>
      </w:r>
    </w:p>
    <w:p w14:paraId="1F3C14D7">
      <w:pPr>
        <w:pStyle w:val="13"/>
        <w:numPr>
          <w:ilvl w:val="0"/>
          <w:numId w:val="3"/>
        </w:numPr>
        <w:autoSpaceDE w:val="0"/>
        <w:rPr>
          <w:rFonts w:hint="eastAsia" w:ascii="楷体" w:hAnsi="楷体" w:eastAsia="楷体" w:cs="楷体"/>
          <w:b/>
          <w:bCs/>
          <w:color w:val="auto"/>
          <w:sz w:val="32"/>
          <w:szCs w:val="32"/>
          <w:highlight w:val="none"/>
          <w:shd w:val="clear" w:color="auto" w:fill="FFFFFF"/>
        </w:rPr>
      </w:pPr>
      <w:r>
        <w:rPr>
          <w:rFonts w:hint="eastAsia" w:ascii="楷体" w:hAnsi="楷体" w:eastAsia="楷体" w:cs="楷体"/>
          <w:b/>
          <w:bCs/>
          <w:color w:val="auto"/>
          <w:sz w:val="32"/>
          <w:szCs w:val="32"/>
          <w:highlight w:val="none"/>
          <w:shd w:val="clear" w:color="auto" w:fill="FFFFFF"/>
        </w:rPr>
        <w:t>单位自评情况</w:t>
      </w:r>
    </w:p>
    <w:p w14:paraId="1915CF40">
      <w:pPr>
        <w:pStyle w:val="13"/>
        <w:numPr>
          <w:ilvl w:val="0"/>
          <w:numId w:val="0"/>
        </w:numPr>
        <w:autoSpaceDE w:val="0"/>
        <w:ind w:firstLine="640" w:firstLineChars="200"/>
        <w:rPr>
          <w:rFonts w:hint="eastAsia" w:ascii="方正仿宋_GBK" w:hAnsi="方正仿宋_GBK" w:eastAsia="方正仿宋_GBK" w:cs="方正仿宋_GBK"/>
          <w:color w:val="auto"/>
          <w:sz w:val="32"/>
          <w:szCs w:val="32"/>
          <w:highlight w:val="none"/>
          <w:shd w:val="clear" w:color="auto" w:fill="FFFFFF"/>
          <w:lang w:eastAsia="zh-CN"/>
        </w:rPr>
      </w:pPr>
      <w:r>
        <w:rPr>
          <w:rFonts w:hint="eastAsia" w:ascii="方正仿宋_GBK" w:hAnsi="方正仿宋_GBK" w:eastAsia="方正仿宋_GBK" w:cs="方正仿宋_GBK"/>
          <w:color w:val="auto"/>
          <w:sz w:val="32"/>
          <w:szCs w:val="32"/>
          <w:highlight w:val="none"/>
          <w:shd w:val="clear" w:color="auto" w:fill="FFFFFF"/>
        </w:rPr>
        <w:t>根据预算绩效管理要求，我单位</w:t>
      </w:r>
      <w:r>
        <w:rPr>
          <w:rFonts w:hint="eastAsia" w:ascii="方正仿宋_GBK" w:hAnsi="方正仿宋_GBK" w:eastAsia="方正仿宋_GBK" w:cs="方正仿宋_GBK"/>
          <w:color w:val="auto"/>
          <w:sz w:val="32"/>
          <w:szCs w:val="32"/>
          <w:highlight w:val="none"/>
          <w:shd w:val="clear" w:color="auto" w:fill="FFFFFF"/>
          <w:lang w:eastAsia="zh-CN"/>
        </w:rPr>
        <w:t>属于卫健委下属事业单位部门整体绩效评价由卫健委统一进行自评。我单位有</w:t>
      </w:r>
      <w:r>
        <w:rPr>
          <w:rFonts w:hint="eastAsia" w:ascii="方正仿宋_GBK" w:hAnsi="方正仿宋_GBK" w:eastAsia="方正仿宋_GBK" w:cs="方正仿宋_GBK"/>
          <w:color w:val="auto"/>
          <w:sz w:val="32"/>
          <w:szCs w:val="32"/>
          <w:highlight w:val="none"/>
          <w:shd w:val="clear" w:color="auto" w:fill="FFFFFF"/>
          <w:lang w:val="en-US" w:eastAsia="zh-CN"/>
        </w:rPr>
        <w:t>1个二级项目开展了绩效自评，涉及财政拨款项目支出资金:96.26万元。</w:t>
      </w:r>
    </w:p>
    <w:tbl>
      <w:tblPr>
        <w:tblStyle w:val="9"/>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36"/>
        <w:gridCol w:w="775"/>
        <w:gridCol w:w="773"/>
        <w:gridCol w:w="863"/>
        <w:gridCol w:w="684"/>
        <w:gridCol w:w="725"/>
        <w:gridCol w:w="817"/>
        <w:gridCol w:w="677"/>
        <w:gridCol w:w="585"/>
        <w:gridCol w:w="770"/>
        <w:gridCol w:w="726"/>
      </w:tblGrid>
      <w:tr w14:paraId="73D3E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68C06">
            <w:pPr>
              <w:keepNext w:val="0"/>
              <w:keepLines w:val="0"/>
              <w:widowControl/>
              <w:suppressLineNumbers w:val="0"/>
              <w:jc w:val="center"/>
              <w:textAlignment w:val="center"/>
              <w:rPr>
                <w:rFonts w:ascii="微软雅黑" w:hAnsi="微软雅黑" w:eastAsia="微软雅黑" w:cs="微软雅黑"/>
                <w:b/>
                <w:bCs/>
                <w:i w:val="0"/>
                <w:iCs w:val="0"/>
                <w:color w:val="000000"/>
                <w:sz w:val="40"/>
                <w:szCs w:val="40"/>
                <w:u w:val="none"/>
              </w:rPr>
            </w:pPr>
            <w:r>
              <w:rPr>
                <w:rFonts w:hint="eastAsia" w:ascii="微软雅黑" w:hAnsi="微软雅黑" w:eastAsia="微软雅黑" w:cs="微软雅黑"/>
                <w:b/>
                <w:bCs/>
                <w:i w:val="0"/>
                <w:iCs w:val="0"/>
                <w:color w:val="auto"/>
                <w:kern w:val="0"/>
                <w:sz w:val="24"/>
                <w:szCs w:val="24"/>
                <w:u w:val="none"/>
                <w:lang w:val="en-US" w:eastAsia="zh-CN" w:bidi="ar"/>
              </w:rPr>
              <w:t>2023年度二级项目绩效自评表</w:t>
            </w:r>
          </w:p>
        </w:tc>
      </w:tr>
      <w:tr w14:paraId="0B84F5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29CEC">
            <w:pPr>
              <w:keepNext w:val="0"/>
              <w:keepLines w:val="0"/>
              <w:widowControl/>
              <w:suppressLineNumbers w:val="0"/>
              <w:ind w:firstLineChars="100"/>
              <w:jc w:val="right"/>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16"/>
                <w:szCs w:val="16"/>
                <w:u w:val="none"/>
                <w:lang w:val="en-US" w:eastAsia="zh-CN" w:bidi="ar"/>
              </w:rPr>
              <w:t>状态：业务审核已审</w:t>
            </w:r>
          </w:p>
        </w:tc>
      </w:tr>
      <w:tr w14:paraId="110F6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142C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项目名称：</w:t>
            </w:r>
          </w:p>
        </w:tc>
        <w:tc>
          <w:tcPr>
            <w:tcW w:w="907"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8A7F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auto"/>
                <w:kern w:val="0"/>
                <w:sz w:val="16"/>
                <w:szCs w:val="16"/>
                <w:u w:val="none"/>
                <w:lang w:val="en-US" w:eastAsia="zh-CN" w:bidi="ar"/>
              </w:rPr>
              <w:t>基本公共卫生服务资金</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1EA7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项目编码：</w:t>
            </w:r>
          </w:p>
        </w:tc>
        <w:tc>
          <w:tcPr>
            <w:tcW w:w="82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66D3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auto"/>
                <w:kern w:val="0"/>
                <w:sz w:val="16"/>
                <w:szCs w:val="16"/>
                <w:u w:val="none"/>
                <w:lang w:val="en-US" w:eastAsia="zh-CN" w:bidi="ar"/>
              </w:rPr>
              <w:t>50023822T000002015526</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A602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自评总分：</w:t>
            </w:r>
          </w:p>
        </w:tc>
        <w:tc>
          <w:tcPr>
            <w:tcW w:w="73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8A114">
            <w:pPr>
              <w:keepNext w:val="0"/>
              <w:keepLines w:val="0"/>
              <w:widowControl/>
              <w:suppressLineNumbers w:val="0"/>
              <w:ind w:firstLineChars="100"/>
              <w:jc w:val="center"/>
              <w:textAlignment w:val="center"/>
              <w:rPr>
                <w:rFonts w:hint="eastAsia" w:ascii="宋体" w:hAnsi="宋体" w:eastAsia="宋体" w:cs="宋体"/>
                <w:i w:val="0"/>
                <w:iCs w:val="0"/>
                <w:color w:val="auto"/>
                <w:kern w:val="0"/>
                <w:sz w:val="16"/>
                <w:szCs w:val="16"/>
                <w:u w:val="none"/>
                <w:lang w:val="en-US" w:eastAsia="zh-CN" w:bidi="ar"/>
              </w:rPr>
            </w:pPr>
            <w:r>
              <w:rPr>
                <w:rFonts w:hint="eastAsia" w:ascii="宋体" w:hAnsi="宋体" w:eastAsia="宋体" w:cs="宋体"/>
                <w:i w:val="0"/>
                <w:iCs w:val="0"/>
                <w:color w:val="auto"/>
                <w:kern w:val="0"/>
                <w:sz w:val="16"/>
                <w:szCs w:val="16"/>
                <w:u w:val="none"/>
                <w:lang w:val="en-US" w:eastAsia="zh-CN" w:bidi="ar"/>
              </w:rPr>
              <w:t>100.00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DD42C">
            <w:pPr>
              <w:keepNext w:val="0"/>
              <w:keepLines w:val="0"/>
              <w:widowControl/>
              <w:suppressLineNumbers w:val="0"/>
              <w:ind w:firstLineChars="100"/>
              <w:jc w:val="center"/>
              <w:textAlignment w:val="center"/>
              <w:rPr>
                <w:rFonts w:hint="eastAsia" w:ascii="宋体" w:hAnsi="宋体" w:eastAsia="宋体" w:cs="宋体"/>
                <w:i w:val="0"/>
                <w:iCs w:val="0"/>
                <w:color w:val="auto"/>
                <w:kern w:val="0"/>
                <w:sz w:val="16"/>
                <w:szCs w:val="16"/>
                <w:u w:val="none"/>
                <w:lang w:val="en-US" w:eastAsia="zh-CN" w:bidi="ar"/>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F5C28">
            <w:pPr>
              <w:jc w:val="center"/>
              <w:rPr>
                <w:rFonts w:hint="eastAsia" w:ascii="宋体" w:hAnsi="宋体" w:eastAsia="宋体" w:cs="宋体"/>
                <w:i w:val="0"/>
                <w:iCs w:val="0"/>
                <w:color w:val="000000"/>
                <w:sz w:val="16"/>
                <w:szCs w:val="16"/>
                <w:u w:val="none"/>
              </w:rPr>
            </w:pPr>
          </w:p>
        </w:tc>
      </w:tr>
      <w:tr w14:paraId="69C65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AAF1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项目主管部门：</w:t>
            </w:r>
          </w:p>
        </w:tc>
        <w:tc>
          <w:tcPr>
            <w:tcW w:w="907"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A494F">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auto"/>
                <w:kern w:val="0"/>
                <w:sz w:val="16"/>
                <w:szCs w:val="16"/>
                <w:u w:val="none"/>
                <w:lang w:val="en-US" w:eastAsia="zh-CN" w:bidi="ar"/>
              </w:rPr>
              <w:t>067-巫溪县卫生健康委员会</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C712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财政归口</w:t>
            </w:r>
            <w:r>
              <w:rPr>
                <w:rFonts w:hint="eastAsia" w:cs="宋体"/>
                <w:b/>
                <w:bCs/>
                <w:i w:val="0"/>
                <w:iCs w:val="0"/>
                <w:color w:val="auto"/>
                <w:kern w:val="0"/>
                <w:sz w:val="16"/>
                <w:szCs w:val="16"/>
                <w:u w:val="none"/>
                <w:lang w:val="en-US" w:eastAsia="zh-CN" w:bidi="ar"/>
              </w:rPr>
              <w:t>科</w:t>
            </w:r>
            <w:r>
              <w:rPr>
                <w:rFonts w:hint="eastAsia" w:ascii="宋体" w:hAnsi="宋体" w:eastAsia="宋体" w:cs="宋体"/>
                <w:b/>
                <w:bCs/>
                <w:i w:val="0"/>
                <w:iCs w:val="0"/>
                <w:color w:val="auto"/>
                <w:kern w:val="0"/>
                <w:sz w:val="16"/>
                <w:szCs w:val="16"/>
                <w:u w:val="none"/>
                <w:lang w:val="en-US" w:eastAsia="zh-CN" w:bidi="ar"/>
              </w:rPr>
              <w:t>室：</w:t>
            </w:r>
          </w:p>
        </w:tc>
        <w:tc>
          <w:tcPr>
            <w:tcW w:w="82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8C7A8">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auto"/>
                <w:kern w:val="0"/>
                <w:sz w:val="16"/>
                <w:szCs w:val="16"/>
                <w:u w:val="none"/>
                <w:lang w:val="en-US" w:eastAsia="zh-CN" w:bidi="ar"/>
              </w:rPr>
              <w:t>006-社保科</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8201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部门联系人：</w:t>
            </w:r>
          </w:p>
        </w:tc>
        <w:tc>
          <w:tcPr>
            <w:tcW w:w="73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822D5">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auto"/>
                <w:kern w:val="0"/>
                <w:sz w:val="16"/>
                <w:szCs w:val="16"/>
                <w:u w:val="none"/>
                <w:lang w:val="en-US" w:eastAsia="zh-CN" w:bidi="ar"/>
              </w:rPr>
              <w:t>孙健梅</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3FE4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auto"/>
                <w:kern w:val="0"/>
                <w:sz w:val="16"/>
                <w:szCs w:val="16"/>
                <w:u w:val="none"/>
                <w:lang w:val="en-US" w:eastAsia="zh-CN" w:bidi="ar"/>
              </w:rPr>
              <w:t>联系电话：</w:t>
            </w:r>
          </w:p>
        </w:tc>
        <w:tc>
          <w:tcPr>
            <w:tcW w:w="4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5113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auto"/>
                <w:kern w:val="0"/>
                <w:sz w:val="16"/>
                <w:szCs w:val="16"/>
                <w:u w:val="none"/>
                <w:lang w:val="en-US" w:eastAsia="zh-CN" w:bidi="ar"/>
              </w:rPr>
              <w:t>19923231568</w:t>
            </w:r>
          </w:p>
        </w:tc>
      </w:tr>
      <w:tr w14:paraId="4885D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18DD0">
            <w:pPr>
              <w:keepNext w:val="0"/>
              <w:keepLines w:val="0"/>
              <w:widowControl/>
              <w:suppressLineNumbers w:val="0"/>
              <w:jc w:val="center"/>
              <w:textAlignment w:val="center"/>
              <w:rPr>
                <w:rFonts w:hint="eastAsia" w:ascii="宋体" w:hAnsi="宋体" w:eastAsia="宋体" w:cs="宋体"/>
                <w:b/>
                <w:bCs/>
                <w:i w:val="0"/>
                <w:iCs w:val="0"/>
                <w:color w:val="808080"/>
                <w:sz w:val="16"/>
                <w:szCs w:val="16"/>
                <w:u w:val="none"/>
              </w:rPr>
            </w:pPr>
            <w:r>
              <w:rPr>
                <w:rFonts w:hint="eastAsia" w:ascii="宋体" w:hAnsi="宋体" w:eastAsia="宋体" w:cs="宋体"/>
                <w:b/>
                <w:bCs/>
                <w:i w:val="0"/>
                <w:iCs w:val="0"/>
                <w:color w:val="808080"/>
                <w:kern w:val="0"/>
                <w:sz w:val="16"/>
                <w:szCs w:val="16"/>
                <w:u w:val="none"/>
                <w:lang w:val="en-US" w:eastAsia="zh-CN" w:bidi="ar"/>
              </w:rPr>
              <w:t>资金情况</w:t>
            </w:r>
          </w:p>
        </w:tc>
      </w:tr>
      <w:tr w14:paraId="5641D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2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6CE81">
            <w:pPr>
              <w:jc w:val="center"/>
              <w:rPr>
                <w:rFonts w:hint="eastAsia" w:ascii="宋体" w:hAnsi="宋体" w:eastAsia="宋体" w:cs="宋体"/>
                <w:i w:val="0"/>
                <w:iCs w:val="0"/>
                <w:color w:val="000000"/>
                <w:sz w:val="16"/>
                <w:szCs w:val="16"/>
                <w:u w:val="none"/>
              </w:rPr>
            </w:pPr>
          </w:p>
        </w:tc>
        <w:tc>
          <w:tcPr>
            <w:tcW w:w="95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800D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年初预算数</w:t>
            </w:r>
          </w:p>
        </w:tc>
        <w:tc>
          <w:tcPr>
            <w:tcW w:w="82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D6BF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全年（调整）预算数</w:t>
            </w:r>
          </w:p>
        </w:tc>
        <w:tc>
          <w:tcPr>
            <w:tcW w:w="87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A74F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全年执行数</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981B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执行率</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D9E8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执行率权重</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194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执行率得分</w:t>
            </w:r>
          </w:p>
        </w:tc>
      </w:tr>
      <w:tr w14:paraId="3A3B2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nil"/>
            </w:tcBorders>
            <w:shd w:val="clear" w:color="auto" w:fill="auto"/>
            <w:vAlign w:val="center"/>
          </w:tcPr>
          <w:p w14:paraId="7D8C1B5A">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年度总金额</w:t>
            </w:r>
          </w:p>
        </w:tc>
        <w:tc>
          <w:tcPr>
            <w:tcW w:w="454" w:type="pct"/>
            <w:tcBorders>
              <w:top w:val="single" w:color="000000" w:sz="4" w:space="0"/>
              <w:left w:val="nil"/>
              <w:bottom w:val="single" w:color="000000" w:sz="4" w:space="0"/>
              <w:right w:val="single" w:color="000000" w:sz="4" w:space="0"/>
            </w:tcBorders>
            <w:shd w:val="clear" w:color="auto" w:fill="auto"/>
            <w:noWrap/>
            <w:vAlign w:val="center"/>
          </w:tcPr>
          <w:p w14:paraId="1C695D05">
            <w:pPr>
              <w:rPr>
                <w:rFonts w:hint="eastAsia" w:ascii="宋体" w:hAnsi="宋体" w:eastAsia="宋体" w:cs="宋体"/>
                <w:i w:val="0"/>
                <w:iCs w:val="0"/>
                <w:color w:val="000000"/>
                <w:sz w:val="16"/>
                <w:szCs w:val="16"/>
                <w:u w:val="none"/>
              </w:rPr>
            </w:pPr>
          </w:p>
        </w:tc>
        <w:tc>
          <w:tcPr>
            <w:tcW w:w="453" w:type="pct"/>
            <w:tcBorders>
              <w:top w:val="single" w:color="000000" w:sz="4" w:space="0"/>
              <w:left w:val="single" w:color="000000" w:sz="4" w:space="0"/>
              <w:bottom w:val="single" w:color="000000" w:sz="4" w:space="0"/>
              <w:right w:val="nil"/>
            </w:tcBorders>
            <w:shd w:val="clear" w:color="auto" w:fill="auto"/>
            <w:noWrap/>
            <w:vAlign w:val="center"/>
          </w:tcPr>
          <w:p w14:paraId="0D60BBE8">
            <w:pPr>
              <w:rPr>
                <w:rFonts w:hint="eastAsia" w:ascii="宋体" w:hAnsi="宋体" w:eastAsia="宋体" w:cs="宋体"/>
                <w:i w:val="0"/>
                <w:iCs w:val="0"/>
                <w:color w:val="000000"/>
                <w:sz w:val="16"/>
                <w:szCs w:val="16"/>
                <w:u w:val="none"/>
              </w:rPr>
            </w:pPr>
          </w:p>
        </w:tc>
        <w:tc>
          <w:tcPr>
            <w:tcW w:w="505" w:type="pct"/>
            <w:tcBorders>
              <w:top w:val="single" w:color="000000" w:sz="4" w:space="0"/>
              <w:left w:val="nil"/>
              <w:bottom w:val="single" w:color="000000" w:sz="4" w:space="0"/>
              <w:right w:val="single" w:color="000000" w:sz="4" w:space="0"/>
            </w:tcBorders>
            <w:shd w:val="clear" w:color="auto" w:fill="auto"/>
            <w:noWrap/>
            <w:vAlign w:val="center"/>
          </w:tcPr>
          <w:p w14:paraId="61C53BC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0.00</w:t>
            </w:r>
          </w:p>
        </w:tc>
        <w:tc>
          <w:tcPr>
            <w:tcW w:w="400" w:type="pct"/>
            <w:tcBorders>
              <w:top w:val="single" w:color="000000" w:sz="4" w:space="0"/>
              <w:left w:val="single" w:color="000000" w:sz="4" w:space="0"/>
              <w:bottom w:val="single" w:color="000000" w:sz="4" w:space="0"/>
              <w:right w:val="nil"/>
            </w:tcBorders>
            <w:shd w:val="clear" w:color="auto" w:fill="auto"/>
            <w:noWrap/>
            <w:vAlign w:val="center"/>
          </w:tcPr>
          <w:p w14:paraId="02E1261B">
            <w:pPr>
              <w:rPr>
                <w:rFonts w:hint="eastAsia" w:ascii="宋体" w:hAnsi="宋体" w:eastAsia="宋体" w:cs="宋体"/>
                <w:i w:val="0"/>
                <w:iCs w:val="0"/>
                <w:color w:val="000000"/>
                <w:sz w:val="16"/>
                <w:szCs w:val="16"/>
                <w:u w:val="none"/>
              </w:rPr>
            </w:pPr>
          </w:p>
        </w:tc>
        <w:tc>
          <w:tcPr>
            <w:tcW w:w="424" w:type="pct"/>
            <w:tcBorders>
              <w:top w:val="single" w:color="000000" w:sz="4" w:space="0"/>
              <w:left w:val="nil"/>
              <w:bottom w:val="single" w:color="000000" w:sz="4" w:space="0"/>
              <w:right w:val="single" w:color="000000" w:sz="4" w:space="0"/>
            </w:tcBorders>
            <w:shd w:val="clear" w:color="auto" w:fill="auto"/>
            <w:vAlign w:val="center"/>
          </w:tcPr>
          <w:p w14:paraId="3A8FF398">
            <w:pPr>
              <w:keepNext w:val="0"/>
              <w:keepLines w:val="0"/>
              <w:widowControl/>
              <w:suppressLineNumbers w:val="0"/>
              <w:jc w:val="center"/>
              <w:textAlignment w:val="center"/>
              <w:rPr>
                <w:rFonts w:hint="default" w:ascii="宋体" w:hAnsi="宋体" w:eastAsia="宋体" w:cs="宋体"/>
                <w:i w:val="0"/>
                <w:iCs w:val="0"/>
                <w:color w:val="000000"/>
                <w:sz w:val="16"/>
                <w:szCs w:val="16"/>
                <w:u w:val="none"/>
                <w:lang w:val="en-US"/>
              </w:rPr>
            </w:pPr>
            <w:r>
              <w:rPr>
                <w:rFonts w:hint="eastAsia" w:cs="宋体"/>
                <w:i w:val="0"/>
                <w:iCs w:val="0"/>
                <w:color w:val="000000"/>
                <w:kern w:val="0"/>
                <w:sz w:val="16"/>
                <w:szCs w:val="16"/>
                <w:u w:val="none"/>
                <w:lang w:val="en-US" w:eastAsia="zh-CN" w:bidi="ar"/>
              </w:rPr>
              <w:t>96.26</w:t>
            </w:r>
          </w:p>
        </w:tc>
        <w:tc>
          <w:tcPr>
            <w:tcW w:w="478" w:type="pct"/>
            <w:tcBorders>
              <w:top w:val="single" w:color="000000" w:sz="4" w:space="0"/>
              <w:left w:val="single" w:color="000000" w:sz="4" w:space="0"/>
              <w:bottom w:val="single" w:color="000000" w:sz="4" w:space="0"/>
              <w:right w:val="nil"/>
            </w:tcBorders>
            <w:shd w:val="clear" w:color="auto" w:fill="auto"/>
            <w:noWrap/>
            <w:vAlign w:val="center"/>
          </w:tcPr>
          <w:p w14:paraId="36DF2BA5">
            <w:pPr>
              <w:rPr>
                <w:rFonts w:hint="eastAsia" w:ascii="宋体" w:hAnsi="宋体" w:eastAsia="宋体" w:cs="宋体"/>
                <w:i w:val="0"/>
                <w:iCs w:val="0"/>
                <w:color w:val="000000"/>
                <w:sz w:val="16"/>
                <w:szCs w:val="16"/>
                <w:u w:val="none"/>
              </w:rPr>
            </w:pPr>
          </w:p>
        </w:tc>
        <w:tc>
          <w:tcPr>
            <w:tcW w:w="396" w:type="pct"/>
            <w:tcBorders>
              <w:top w:val="single" w:color="000000" w:sz="4" w:space="0"/>
              <w:left w:val="nil"/>
              <w:bottom w:val="single" w:color="000000" w:sz="4" w:space="0"/>
              <w:right w:val="single" w:color="000000" w:sz="4" w:space="0"/>
            </w:tcBorders>
            <w:shd w:val="clear" w:color="auto" w:fill="auto"/>
            <w:noWrap/>
            <w:vAlign w:val="center"/>
          </w:tcPr>
          <w:p w14:paraId="72ACC0A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cs="宋体"/>
                <w:i w:val="0"/>
                <w:iCs w:val="0"/>
                <w:color w:val="000000"/>
                <w:kern w:val="0"/>
                <w:sz w:val="16"/>
                <w:szCs w:val="16"/>
                <w:u w:val="none"/>
                <w:lang w:val="en-US" w:eastAsia="zh-CN" w:bidi="ar"/>
              </w:rPr>
              <w:t>96.26</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4BE80">
            <w:pPr>
              <w:rPr>
                <w:rFonts w:hint="eastAsia" w:ascii="宋体" w:hAnsi="宋体" w:eastAsia="宋体" w:cs="宋体"/>
                <w:i w:val="0"/>
                <w:iCs w:val="0"/>
                <w:color w:val="000000"/>
                <w:sz w:val="16"/>
                <w:szCs w:val="16"/>
                <w:u w:val="none"/>
              </w:rPr>
            </w:pP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3ABE5">
            <w:pPr>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153EA">
            <w:pPr>
              <w:jc w:val="right"/>
              <w:rPr>
                <w:rFonts w:hint="eastAsia" w:ascii="宋体" w:hAnsi="宋体" w:eastAsia="宋体" w:cs="宋体"/>
                <w:i w:val="0"/>
                <w:iCs w:val="0"/>
                <w:color w:val="000000"/>
                <w:sz w:val="16"/>
                <w:szCs w:val="16"/>
                <w:u w:val="none"/>
              </w:rPr>
            </w:pPr>
          </w:p>
        </w:tc>
      </w:tr>
      <w:tr w14:paraId="58937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nil"/>
            </w:tcBorders>
            <w:shd w:val="clear" w:color="auto" w:fill="auto"/>
            <w:vAlign w:val="center"/>
          </w:tcPr>
          <w:p w14:paraId="32357566">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其中：财政拨款</w:t>
            </w:r>
          </w:p>
        </w:tc>
        <w:tc>
          <w:tcPr>
            <w:tcW w:w="454" w:type="pct"/>
            <w:tcBorders>
              <w:top w:val="single" w:color="000000" w:sz="4" w:space="0"/>
              <w:left w:val="nil"/>
              <w:bottom w:val="single" w:color="000000" w:sz="4" w:space="0"/>
              <w:right w:val="single" w:color="000000" w:sz="4" w:space="0"/>
            </w:tcBorders>
            <w:shd w:val="clear" w:color="auto" w:fill="auto"/>
            <w:noWrap/>
            <w:vAlign w:val="center"/>
          </w:tcPr>
          <w:p w14:paraId="57A73941">
            <w:pPr>
              <w:rPr>
                <w:rFonts w:hint="eastAsia" w:ascii="宋体" w:hAnsi="宋体" w:eastAsia="宋体" w:cs="宋体"/>
                <w:i w:val="0"/>
                <w:iCs w:val="0"/>
                <w:color w:val="000000"/>
                <w:sz w:val="16"/>
                <w:szCs w:val="16"/>
                <w:u w:val="none"/>
              </w:rPr>
            </w:pPr>
          </w:p>
        </w:tc>
        <w:tc>
          <w:tcPr>
            <w:tcW w:w="453" w:type="pct"/>
            <w:tcBorders>
              <w:top w:val="single" w:color="000000" w:sz="4" w:space="0"/>
              <w:left w:val="single" w:color="000000" w:sz="4" w:space="0"/>
              <w:bottom w:val="single" w:color="000000" w:sz="4" w:space="0"/>
              <w:right w:val="nil"/>
            </w:tcBorders>
            <w:shd w:val="clear" w:color="auto" w:fill="auto"/>
            <w:noWrap/>
            <w:vAlign w:val="center"/>
          </w:tcPr>
          <w:p w14:paraId="5C2FE875">
            <w:pPr>
              <w:rPr>
                <w:rFonts w:hint="eastAsia" w:ascii="宋体" w:hAnsi="宋体" w:eastAsia="宋体" w:cs="宋体"/>
                <w:i w:val="0"/>
                <w:iCs w:val="0"/>
                <w:color w:val="000000"/>
                <w:sz w:val="16"/>
                <w:szCs w:val="16"/>
                <w:u w:val="none"/>
              </w:rPr>
            </w:pPr>
          </w:p>
        </w:tc>
        <w:tc>
          <w:tcPr>
            <w:tcW w:w="505" w:type="pct"/>
            <w:tcBorders>
              <w:top w:val="single" w:color="000000" w:sz="4" w:space="0"/>
              <w:left w:val="nil"/>
              <w:bottom w:val="single" w:color="000000" w:sz="4" w:space="0"/>
              <w:right w:val="single" w:color="000000" w:sz="4" w:space="0"/>
            </w:tcBorders>
            <w:shd w:val="clear" w:color="auto" w:fill="auto"/>
            <w:noWrap/>
            <w:vAlign w:val="center"/>
          </w:tcPr>
          <w:p w14:paraId="5C6F9A9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0.00</w:t>
            </w:r>
          </w:p>
        </w:tc>
        <w:tc>
          <w:tcPr>
            <w:tcW w:w="400" w:type="pct"/>
            <w:tcBorders>
              <w:top w:val="single" w:color="000000" w:sz="4" w:space="0"/>
              <w:left w:val="single" w:color="000000" w:sz="4" w:space="0"/>
              <w:bottom w:val="single" w:color="000000" w:sz="4" w:space="0"/>
              <w:right w:val="nil"/>
            </w:tcBorders>
            <w:shd w:val="clear" w:color="auto" w:fill="auto"/>
            <w:noWrap/>
            <w:vAlign w:val="center"/>
          </w:tcPr>
          <w:p w14:paraId="7FEA0267">
            <w:pPr>
              <w:rPr>
                <w:rFonts w:hint="eastAsia" w:ascii="宋体" w:hAnsi="宋体" w:eastAsia="宋体" w:cs="宋体"/>
                <w:i w:val="0"/>
                <w:iCs w:val="0"/>
                <w:color w:val="000000"/>
                <w:sz w:val="16"/>
                <w:szCs w:val="16"/>
                <w:u w:val="none"/>
              </w:rPr>
            </w:pPr>
            <w:bookmarkStart w:id="0" w:name="_GoBack"/>
            <w:bookmarkEnd w:id="0"/>
          </w:p>
        </w:tc>
        <w:tc>
          <w:tcPr>
            <w:tcW w:w="424" w:type="pct"/>
            <w:tcBorders>
              <w:top w:val="single" w:color="000000" w:sz="4" w:space="0"/>
              <w:left w:val="nil"/>
              <w:bottom w:val="single" w:color="000000" w:sz="4" w:space="0"/>
              <w:right w:val="single" w:color="000000" w:sz="4" w:space="0"/>
            </w:tcBorders>
            <w:shd w:val="clear" w:color="auto" w:fill="auto"/>
            <w:vAlign w:val="center"/>
          </w:tcPr>
          <w:p w14:paraId="31C1FF2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cs="宋体"/>
                <w:i w:val="0"/>
                <w:iCs w:val="0"/>
                <w:color w:val="000000"/>
                <w:kern w:val="0"/>
                <w:sz w:val="16"/>
                <w:szCs w:val="16"/>
                <w:u w:val="none"/>
                <w:lang w:val="en-US" w:eastAsia="zh-CN" w:bidi="ar"/>
              </w:rPr>
              <w:t>96.26</w:t>
            </w:r>
          </w:p>
        </w:tc>
        <w:tc>
          <w:tcPr>
            <w:tcW w:w="478" w:type="pct"/>
            <w:tcBorders>
              <w:top w:val="single" w:color="000000" w:sz="4" w:space="0"/>
              <w:left w:val="single" w:color="000000" w:sz="4" w:space="0"/>
              <w:bottom w:val="single" w:color="000000" w:sz="4" w:space="0"/>
              <w:right w:val="nil"/>
            </w:tcBorders>
            <w:shd w:val="clear" w:color="auto" w:fill="auto"/>
            <w:noWrap/>
            <w:vAlign w:val="center"/>
          </w:tcPr>
          <w:p w14:paraId="1271672C">
            <w:pPr>
              <w:rPr>
                <w:rFonts w:hint="eastAsia" w:ascii="宋体" w:hAnsi="宋体" w:eastAsia="宋体" w:cs="宋体"/>
                <w:i w:val="0"/>
                <w:iCs w:val="0"/>
                <w:color w:val="000000"/>
                <w:sz w:val="16"/>
                <w:szCs w:val="16"/>
                <w:u w:val="none"/>
              </w:rPr>
            </w:pPr>
          </w:p>
        </w:tc>
        <w:tc>
          <w:tcPr>
            <w:tcW w:w="396" w:type="pct"/>
            <w:tcBorders>
              <w:top w:val="single" w:color="000000" w:sz="4" w:space="0"/>
              <w:left w:val="nil"/>
              <w:bottom w:val="single" w:color="000000" w:sz="4" w:space="0"/>
              <w:right w:val="single" w:color="000000" w:sz="4" w:space="0"/>
            </w:tcBorders>
            <w:shd w:val="clear" w:color="auto" w:fill="auto"/>
            <w:noWrap/>
            <w:vAlign w:val="center"/>
          </w:tcPr>
          <w:p w14:paraId="78EADC5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cs="宋体"/>
                <w:i w:val="0"/>
                <w:iCs w:val="0"/>
                <w:color w:val="000000"/>
                <w:kern w:val="0"/>
                <w:sz w:val="16"/>
                <w:szCs w:val="16"/>
                <w:u w:val="none"/>
                <w:lang w:val="en-US" w:eastAsia="zh-CN" w:bidi="ar"/>
              </w:rPr>
              <w:t>96.26</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BFE96">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5DB5E">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10.00</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228DF">
            <w:pPr>
              <w:keepNext w:val="0"/>
              <w:keepLines w:val="0"/>
              <w:widowControl/>
              <w:suppressLineNumbers w:val="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10.00 </w:t>
            </w:r>
          </w:p>
        </w:tc>
      </w:tr>
      <w:tr w14:paraId="09247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nil"/>
            </w:tcBorders>
            <w:shd w:val="clear" w:color="auto" w:fill="auto"/>
            <w:vAlign w:val="center"/>
          </w:tcPr>
          <w:p w14:paraId="19F3DDDA">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一般公共预算</w:t>
            </w:r>
          </w:p>
        </w:tc>
        <w:tc>
          <w:tcPr>
            <w:tcW w:w="454" w:type="pct"/>
            <w:tcBorders>
              <w:top w:val="single" w:color="000000" w:sz="4" w:space="0"/>
              <w:left w:val="nil"/>
              <w:bottom w:val="single" w:color="000000" w:sz="4" w:space="0"/>
              <w:right w:val="single" w:color="000000" w:sz="4" w:space="0"/>
            </w:tcBorders>
            <w:shd w:val="clear" w:color="auto" w:fill="auto"/>
            <w:noWrap/>
            <w:vAlign w:val="center"/>
          </w:tcPr>
          <w:p w14:paraId="7BA90C85">
            <w:pPr>
              <w:rPr>
                <w:rFonts w:hint="eastAsia" w:ascii="宋体" w:hAnsi="宋体" w:eastAsia="宋体" w:cs="宋体"/>
                <w:i w:val="0"/>
                <w:iCs w:val="0"/>
                <w:color w:val="000000"/>
                <w:sz w:val="16"/>
                <w:szCs w:val="16"/>
                <w:u w:val="none"/>
              </w:rPr>
            </w:pPr>
          </w:p>
        </w:tc>
        <w:tc>
          <w:tcPr>
            <w:tcW w:w="453" w:type="pct"/>
            <w:tcBorders>
              <w:top w:val="single" w:color="000000" w:sz="4" w:space="0"/>
              <w:left w:val="single" w:color="000000" w:sz="4" w:space="0"/>
              <w:bottom w:val="single" w:color="000000" w:sz="4" w:space="0"/>
              <w:right w:val="nil"/>
            </w:tcBorders>
            <w:shd w:val="clear" w:color="auto" w:fill="auto"/>
            <w:noWrap/>
            <w:vAlign w:val="center"/>
          </w:tcPr>
          <w:p w14:paraId="48E0D853">
            <w:pPr>
              <w:rPr>
                <w:rFonts w:hint="eastAsia" w:ascii="宋体" w:hAnsi="宋体" w:eastAsia="宋体" w:cs="宋体"/>
                <w:i w:val="0"/>
                <w:iCs w:val="0"/>
                <w:color w:val="000000"/>
                <w:sz w:val="16"/>
                <w:szCs w:val="16"/>
                <w:u w:val="none"/>
              </w:rPr>
            </w:pPr>
          </w:p>
        </w:tc>
        <w:tc>
          <w:tcPr>
            <w:tcW w:w="505" w:type="pct"/>
            <w:tcBorders>
              <w:top w:val="single" w:color="000000" w:sz="4" w:space="0"/>
              <w:left w:val="nil"/>
              <w:bottom w:val="single" w:color="000000" w:sz="4" w:space="0"/>
              <w:right w:val="single" w:color="000000" w:sz="4" w:space="0"/>
            </w:tcBorders>
            <w:shd w:val="clear" w:color="auto" w:fill="auto"/>
            <w:noWrap/>
            <w:vAlign w:val="center"/>
          </w:tcPr>
          <w:p w14:paraId="5913118A">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0.00</w:t>
            </w:r>
          </w:p>
        </w:tc>
        <w:tc>
          <w:tcPr>
            <w:tcW w:w="400" w:type="pct"/>
            <w:tcBorders>
              <w:top w:val="single" w:color="000000" w:sz="4" w:space="0"/>
              <w:left w:val="single" w:color="000000" w:sz="4" w:space="0"/>
              <w:bottom w:val="single" w:color="000000" w:sz="4" w:space="0"/>
              <w:right w:val="nil"/>
            </w:tcBorders>
            <w:shd w:val="clear" w:color="auto" w:fill="auto"/>
            <w:noWrap/>
            <w:vAlign w:val="center"/>
          </w:tcPr>
          <w:p w14:paraId="5FDC1191">
            <w:pPr>
              <w:rPr>
                <w:rFonts w:hint="eastAsia" w:ascii="宋体" w:hAnsi="宋体" w:eastAsia="宋体" w:cs="宋体"/>
                <w:i w:val="0"/>
                <w:iCs w:val="0"/>
                <w:color w:val="000000"/>
                <w:sz w:val="16"/>
                <w:szCs w:val="16"/>
                <w:u w:val="none"/>
              </w:rPr>
            </w:pPr>
          </w:p>
        </w:tc>
        <w:tc>
          <w:tcPr>
            <w:tcW w:w="424" w:type="pct"/>
            <w:tcBorders>
              <w:top w:val="single" w:color="000000" w:sz="4" w:space="0"/>
              <w:left w:val="nil"/>
              <w:bottom w:val="single" w:color="000000" w:sz="4" w:space="0"/>
              <w:right w:val="single" w:color="000000" w:sz="4" w:space="0"/>
            </w:tcBorders>
            <w:shd w:val="clear" w:color="auto" w:fill="auto"/>
            <w:vAlign w:val="center"/>
          </w:tcPr>
          <w:p w14:paraId="2FBCB81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cs="宋体"/>
                <w:i w:val="0"/>
                <w:iCs w:val="0"/>
                <w:color w:val="000000"/>
                <w:kern w:val="0"/>
                <w:sz w:val="16"/>
                <w:szCs w:val="16"/>
                <w:u w:val="none"/>
                <w:lang w:val="en-US" w:eastAsia="zh-CN" w:bidi="ar"/>
              </w:rPr>
              <w:t>96.26</w:t>
            </w:r>
          </w:p>
        </w:tc>
        <w:tc>
          <w:tcPr>
            <w:tcW w:w="478" w:type="pct"/>
            <w:tcBorders>
              <w:top w:val="single" w:color="000000" w:sz="4" w:space="0"/>
              <w:left w:val="single" w:color="000000" w:sz="4" w:space="0"/>
              <w:bottom w:val="single" w:color="000000" w:sz="4" w:space="0"/>
              <w:right w:val="nil"/>
            </w:tcBorders>
            <w:shd w:val="clear" w:color="auto" w:fill="auto"/>
            <w:noWrap/>
            <w:vAlign w:val="center"/>
          </w:tcPr>
          <w:p w14:paraId="1515B54C">
            <w:pPr>
              <w:rPr>
                <w:rFonts w:hint="eastAsia" w:ascii="宋体" w:hAnsi="宋体" w:eastAsia="宋体" w:cs="宋体"/>
                <w:i w:val="0"/>
                <w:iCs w:val="0"/>
                <w:color w:val="000000"/>
                <w:sz w:val="16"/>
                <w:szCs w:val="16"/>
                <w:u w:val="none"/>
              </w:rPr>
            </w:pPr>
          </w:p>
        </w:tc>
        <w:tc>
          <w:tcPr>
            <w:tcW w:w="396" w:type="pct"/>
            <w:tcBorders>
              <w:top w:val="single" w:color="000000" w:sz="4" w:space="0"/>
              <w:left w:val="nil"/>
              <w:bottom w:val="single" w:color="000000" w:sz="4" w:space="0"/>
              <w:right w:val="single" w:color="000000" w:sz="4" w:space="0"/>
            </w:tcBorders>
            <w:shd w:val="clear" w:color="auto" w:fill="auto"/>
            <w:noWrap/>
            <w:vAlign w:val="center"/>
          </w:tcPr>
          <w:p w14:paraId="26760A9B">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cs="宋体"/>
                <w:i w:val="0"/>
                <w:iCs w:val="0"/>
                <w:color w:val="000000"/>
                <w:kern w:val="0"/>
                <w:sz w:val="16"/>
                <w:szCs w:val="16"/>
                <w:u w:val="none"/>
                <w:lang w:val="en-US" w:eastAsia="zh-CN" w:bidi="ar"/>
              </w:rPr>
              <w:t>96.26</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7AC19">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7D8E4">
            <w:pPr>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4C02D">
            <w:pPr>
              <w:jc w:val="right"/>
              <w:rPr>
                <w:rFonts w:hint="eastAsia" w:ascii="宋体" w:hAnsi="宋体" w:eastAsia="宋体" w:cs="宋体"/>
                <w:i w:val="0"/>
                <w:iCs w:val="0"/>
                <w:color w:val="000000"/>
                <w:sz w:val="16"/>
                <w:szCs w:val="16"/>
                <w:u w:val="none"/>
              </w:rPr>
            </w:pPr>
          </w:p>
        </w:tc>
      </w:tr>
      <w:tr w14:paraId="2041D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6BD33">
            <w:pPr>
              <w:keepNext w:val="0"/>
              <w:keepLines w:val="0"/>
              <w:widowControl/>
              <w:suppressLineNumbers w:val="0"/>
              <w:jc w:val="center"/>
              <w:textAlignment w:val="center"/>
              <w:rPr>
                <w:rFonts w:hint="eastAsia" w:ascii="宋体" w:hAnsi="宋体" w:eastAsia="宋体" w:cs="宋体"/>
                <w:b/>
                <w:bCs/>
                <w:i w:val="0"/>
                <w:iCs w:val="0"/>
                <w:color w:val="808080"/>
                <w:sz w:val="16"/>
                <w:szCs w:val="16"/>
                <w:u w:val="none"/>
              </w:rPr>
            </w:pPr>
            <w:r>
              <w:rPr>
                <w:rFonts w:hint="eastAsia" w:ascii="宋体" w:hAnsi="宋体" w:eastAsia="宋体" w:cs="宋体"/>
                <w:b/>
                <w:bCs/>
                <w:i w:val="0"/>
                <w:iCs w:val="0"/>
                <w:color w:val="808080"/>
                <w:kern w:val="0"/>
                <w:sz w:val="16"/>
                <w:szCs w:val="16"/>
                <w:u w:val="none"/>
                <w:lang w:val="en-US" w:eastAsia="zh-CN" w:bidi="ar"/>
              </w:rPr>
              <w:t>绩效目标</w:t>
            </w:r>
          </w:p>
        </w:tc>
      </w:tr>
      <w:tr w14:paraId="35BAC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078"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9351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年初绩效目标</w:t>
            </w:r>
          </w:p>
        </w:tc>
        <w:tc>
          <w:tcPr>
            <w:tcW w:w="1701"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97D3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全年（调整）绩效目标</w:t>
            </w:r>
          </w:p>
        </w:tc>
        <w:tc>
          <w:tcPr>
            <w:tcW w:w="1219"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B377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全年目标实际完成情况</w:t>
            </w:r>
          </w:p>
        </w:tc>
      </w:tr>
      <w:tr w14:paraId="13D379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2078" w:type="pct"/>
            <w:gridSpan w:val="4"/>
            <w:tcBorders>
              <w:top w:val="single" w:color="000000" w:sz="4" w:space="0"/>
              <w:left w:val="single" w:color="000000" w:sz="4" w:space="0"/>
              <w:bottom w:val="single" w:color="000000" w:sz="4" w:space="0"/>
              <w:right w:val="single" w:color="000000" w:sz="4" w:space="0"/>
            </w:tcBorders>
            <w:shd w:val="clear" w:color="auto" w:fill="auto"/>
            <w:vAlign w:val="top"/>
          </w:tcPr>
          <w:p w14:paraId="34BFAC59">
            <w:pPr>
              <w:keepNext w:val="0"/>
              <w:keepLines w:val="0"/>
              <w:widowControl/>
              <w:suppressLineNumbers w:val="0"/>
              <w:jc w:val="left"/>
              <w:textAlignment w:val="top"/>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目标：</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1.免费向城乡居民提供基本公共卫生服务。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开展对重点疾病及危害因素监测，有效控制疾病流行，为制定相关政策提供科学依据。保持重点地方病防治措施全面落实。开展职业病监测，最大限度地保护放射工作人员、患者和公众的健康权益。同时推进妇幼卫生、健康素养促进、医养结合和老年健康服务、卫生应急、计划生育等方面工作。</w:t>
            </w:r>
          </w:p>
        </w:tc>
        <w:tc>
          <w:tcPr>
            <w:tcW w:w="1701" w:type="pct"/>
            <w:gridSpan w:val="4"/>
            <w:tcBorders>
              <w:top w:val="single" w:color="000000" w:sz="4" w:space="0"/>
              <w:left w:val="single" w:color="000000" w:sz="4" w:space="0"/>
              <w:bottom w:val="single" w:color="000000" w:sz="4" w:space="0"/>
              <w:right w:val="single" w:color="000000" w:sz="4" w:space="0"/>
            </w:tcBorders>
            <w:shd w:val="clear" w:color="auto" w:fill="auto"/>
            <w:vAlign w:val="top"/>
          </w:tcPr>
          <w:p w14:paraId="6AC522B9">
            <w:pPr>
              <w:keepNext w:val="0"/>
              <w:keepLines w:val="0"/>
              <w:widowControl/>
              <w:suppressLineNumbers w:val="0"/>
              <w:jc w:val="left"/>
              <w:textAlignment w:val="top"/>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目标：</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1.免费向城乡居民提供基本公共卫生服务。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开展对重点疾病及危害因素监测，有效控制疾病流行，为制定相关政策提供科学依据。保持重点地方病防治措施全面落实。开展职业病监测，最大限度地保护放射工作人员、患者和公众的健康权益。同时推进妇幼卫生、健康素养促进、医养结合和老年健康服务、卫生应急、计划生育等方面工作。</w:t>
            </w:r>
          </w:p>
        </w:tc>
        <w:tc>
          <w:tcPr>
            <w:tcW w:w="1219" w:type="pct"/>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0FBAF0D0">
            <w:pPr>
              <w:keepNext w:val="0"/>
              <w:keepLines w:val="0"/>
              <w:widowControl/>
              <w:suppressLineNumbers w:val="0"/>
              <w:jc w:val="left"/>
              <w:textAlignment w:val="top"/>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2023年高血压管理人数完成938人，糖尿病管理人数完成310人，孕产妇管理人数完成50人，居民健康素养水平和基本公共卫生服务水平均有所增加。</w:t>
            </w:r>
          </w:p>
        </w:tc>
      </w:tr>
      <w:tr w14:paraId="47C006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78315">
            <w:pPr>
              <w:keepNext w:val="0"/>
              <w:keepLines w:val="0"/>
              <w:widowControl/>
              <w:suppressLineNumbers w:val="0"/>
              <w:jc w:val="center"/>
              <w:textAlignment w:val="center"/>
              <w:rPr>
                <w:rFonts w:hint="eastAsia" w:ascii="宋体" w:hAnsi="宋体" w:eastAsia="宋体" w:cs="宋体"/>
                <w:b/>
                <w:bCs/>
                <w:i w:val="0"/>
                <w:iCs w:val="0"/>
                <w:color w:val="808080"/>
                <w:sz w:val="16"/>
                <w:szCs w:val="16"/>
                <w:u w:val="none"/>
              </w:rPr>
            </w:pPr>
            <w:r>
              <w:rPr>
                <w:rFonts w:hint="eastAsia" w:ascii="宋体" w:hAnsi="宋体" w:eastAsia="宋体" w:cs="宋体"/>
                <w:b/>
                <w:bCs/>
                <w:i w:val="0"/>
                <w:iCs w:val="0"/>
                <w:color w:val="808080"/>
                <w:kern w:val="0"/>
                <w:sz w:val="16"/>
                <w:szCs w:val="16"/>
                <w:u w:val="none"/>
                <w:lang w:val="en-US" w:eastAsia="zh-CN" w:bidi="ar"/>
              </w:rPr>
              <w:t>绩效指标</w:t>
            </w:r>
          </w:p>
        </w:tc>
      </w:tr>
      <w:tr w14:paraId="729FD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5290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指标名称</w:t>
            </w:r>
          </w:p>
        </w:tc>
        <w:tc>
          <w:tcPr>
            <w:tcW w:w="4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F98D9">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计量单位</w:t>
            </w:r>
          </w:p>
        </w:tc>
        <w:tc>
          <w:tcPr>
            <w:tcW w:w="4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2500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指标性质</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6271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指标值</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4F75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全年完成值</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D97F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偏离度（%）</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C7831">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得分系数（%）</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BB8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指标权重</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44AF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指标得分</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C971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是否核心指标</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DFE6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说明</w:t>
            </w:r>
          </w:p>
        </w:tc>
      </w:tr>
      <w:tr w14:paraId="0905C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50F36">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高血压患者管理人数</w:t>
            </w:r>
          </w:p>
        </w:tc>
        <w:tc>
          <w:tcPr>
            <w:tcW w:w="4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A6862">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人数</w:t>
            </w:r>
          </w:p>
        </w:tc>
        <w:tc>
          <w:tcPr>
            <w:tcW w:w="4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38B5D">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9E930">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853</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8092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938</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14108">
            <w:pPr>
              <w:keepNext w:val="0"/>
              <w:keepLines w:val="0"/>
              <w:widowControl/>
              <w:suppressLineNumbers w:val="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9.96</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2807D">
            <w:pPr>
              <w:keepNext w:val="0"/>
              <w:keepLines w:val="0"/>
              <w:widowControl/>
              <w:suppressLineNumbers w:val="0"/>
              <w:ind w:firstLine="160"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4ECF5">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7F58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8F585">
            <w:pPr>
              <w:jc w:val="left"/>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2FEDE">
            <w:pPr>
              <w:jc w:val="left"/>
              <w:rPr>
                <w:rFonts w:hint="eastAsia" w:ascii="宋体" w:hAnsi="宋体" w:eastAsia="宋体" w:cs="宋体"/>
                <w:i w:val="0"/>
                <w:iCs w:val="0"/>
                <w:color w:val="000000"/>
                <w:sz w:val="16"/>
                <w:szCs w:val="16"/>
                <w:u w:val="none"/>
              </w:rPr>
            </w:pPr>
          </w:p>
        </w:tc>
      </w:tr>
      <w:tr w14:paraId="7DAF7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FB6A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糖尿病管理人数</w:t>
            </w:r>
          </w:p>
        </w:tc>
        <w:tc>
          <w:tcPr>
            <w:tcW w:w="4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05978">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人数</w:t>
            </w:r>
          </w:p>
        </w:tc>
        <w:tc>
          <w:tcPr>
            <w:tcW w:w="4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83B42">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8EE09">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DCE8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310</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A3142">
            <w:pPr>
              <w:keepNext w:val="0"/>
              <w:keepLines w:val="0"/>
              <w:widowControl/>
              <w:suppressLineNumbers w:val="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3.33</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74374">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A377C">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060DE">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AE2CA">
            <w:pPr>
              <w:jc w:val="left"/>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2DC9D">
            <w:pPr>
              <w:jc w:val="left"/>
              <w:rPr>
                <w:rFonts w:hint="eastAsia" w:ascii="宋体" w:hAnsi="宋体" w:eastAsia="宋体" w:cs="宋体"/>
                <w:i w:val="0"/>
                <w:iCs w:val="0"/>
                <w:color w:val="000000"/>
                <w:sz w:val="16"/>
                <w:szCs w:val="16"/>
                <w:u w:val="none"/>
              </w:rPr>
            </w:pPr>
          </w:p>
        </w:tc>
      </w:tr>
      <w:tr w14:paraId="6FEDD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CA276">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孕产妇系统管理人数</w:t>
            </w:r>
          </w:p>
        </w:tc>
        <w:tc>
          <w:tcPr>
            <w:tcW w:w="4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FF69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人数</w:t>
            </w:r>
          </w:p>
        </w:tc>
        <w:tc>
          <w:tcPr>
            <w:tcW w:w="4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A1983">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8DC70">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6FE5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95E1B">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111D3">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305E4">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7000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60290">
            <w:pPr>
              <w:jc w:val="left"/>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E57F5">
            <w:pPr>
              <w:jc w:val="left"/>
              <w:rPr>
                <w:rFonts w:hint="eastAsia" w:ascii="宋体" w:hAnsi="宋体" w:eastAsia="宋体" w:cs="宋体"/>
                <w:i w:val="0"/>
                <w:iCs w:val="0"/>
                <w:color w:val="000000"/>
                <w:sz w:val="16"/>
                <w:szCs w:val="16"/>
                <w:u w:val="none"/>
              </w:rPr>
            </w:pPr>
          </w:p>
        </w:tc>
      </w:tr>
      <w:tr w14:paraId="1885C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D154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基本公共卫生服务水平</w:t>
            </w:r>
          </w:p>
        </w:tc>
        <w:tc>
          <w:tcPr>
            <w:tcW w:w="4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6B9F2">
            <w:pPr>
              <w:jc w:val="left"/>
              <w:rPr>
                <w:rFonts w:hint="eastAsia" w:ascii="宋体" w:hAnsi="宋体" w:eastAsia="宋体" w:cs="宋体"/>
                <w:i w:val="0"/>
                <w:iCs w:val="0"/>
                <w:color w:val="000000"/>
                <w:sz w:val="16"/>
                <w:szCs w:val="16"/>
                <w:u w:val="none"/>
              </w:rPr>
            </w:pPr>
          </w:p>
        </w:tc>
        <w:tc>
          <w:tcPr>
            <w:tcW w:w="4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F0439">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定性</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A3B6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有所增加</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7408F">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A950F">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BF099">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3C483">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B4FD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17B3B">
            <w:pPr>
              <w:jc w:val="left"/>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62B30">
            <w:pPr>
              <w:jc w:val="left"/>
              <w:rPr>
                <w:rFonts w:hint="eastAsia" w:ascii="宋体" w:hAnsi="宋体" w:eastAsia="宋体" w:cs="宋体"/>
                <w:i w:val="0"/>
                <w:iCs w:val="0"/>
                <w:color w:val="000000"/>
                <w:sz w:val="16"/>
                <w:szCs w:val="16"/>
                <w:u w:val="none"/>
              </w:rPr>
            </w:pPr>
          </w:p>
        </w:tc>
      </w:tr>
      <w:tr w14:paraId="020E3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29B5A">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居民健康素养水平</w:t>
            </w:r>
          </w:p>
        </w:tc>
        <w:tc>
          <w:tcPr>
            <w:tcW w:w="4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E8595">
            <w:pPr>
              <w:jc w:val="left"/>
              <w:rPr>
                <w:rFonts w:hint="eastAsia" w:ascii="宋体" w:hAnsi="宋体" w:eastAsia="宋体" w:cs="宋体"/>
                <w:i w:val="0"/>
                <w:iCs w:val="0"/>
                <w:color w:val="000000"/>
                <w:sz w:val="16"/>
                <w:szCs w:val="16"/>
                <w:u w:val="none"/>
              </w:rPr>
            </w:pPr>
          </w:p>
        </w:tc>
        <w:tc>
          <w:tcPr>
            <w:tcW w:w="4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132B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定性</w:t>
            </w:r>
          </w:p>
        </w:tc>
        <w:tc>
          <w:tcPr>
            <w:tcW w:w="5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17C4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有所增加</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2F3AC">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76C8D">
            <w:pPr>
              <w:keepNext w:val="0"/>
              <w:keepLines w:val="0"/>
              <w:widowControl/>
              <w:suppressLineNumbers w:val="0"/>
              <w:ind w:firstLineChars="10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w:t>
            </w:r>
          </w:p>
        </w:tc>
        <w:tc>
          <w:tcPr>
            <w:tcW w:w="4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DF965">
            <w:pPr>
              <w:keepNext w:val="0"/>
              <w:keepLines w:val="0"/>
              <w:widowControl/>
              <w:suppressLineNumbers w:val="0"/>
              <w:ind w:firstLineChars="10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FA96B">
            <w:pPr>
              <w:keepNext w:val="0"/>
              <w:keepLines w:val="0"/>
              <w:widowControl/>
              <w:suppressLineNumbers w:val="0"/>
              <w:ind w:firstLineChars="10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118F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BB352">
            <w:pPr>
              <w:jc w:val="left"/>
              <w:rPr>
                <w:rFonts w:hint="eastAsia" w:ascii="宋体" w:hAnsi="宋体" w:eastAsia="宋体" w:cs="宋体"/>
                <w:i w:val="0"/>
                <w:iCs w:val="0"/>
                <w:color w:val="000000"/>
                <w:sz w:val="16"/>
                <w:szCs w:val="16"/>
                <w:u w:val="none"/>
              </w:rPr>
            </w:pP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9F699">
            <w:pPr>
              <w:jc w:val="left"/>
              <w:rPr>
                <w:rFonts w:hint="eastAsia" w:ascii="宋体" w:hAnsi="宋体" w:eastAsia="宋体" w:cs="宋体"/>
                <w:i w:val="0"/>
                <w:iCs w:val="0"/>
                <w:color w:val="000000"/>
                <w:sz w:val="16"/>
                <w:szCs w:val="16"/>
                <w:u w:val="none"/>
              </w:rPr>
            </w:pPr>
          </w:p>
        </w:tc>
      </w:tr>
    </w:tbl>
    <w:p w14:paraId="6E6BB424">
      <w:pPr>
        <w:pStyle w:val="13"/>
        <w:numPr>
          <w:ilvl w:val="0"/>
          <w:numId w:val="4"/>
        </w:numPr>
        <w:autoSpaceDE w:val="0"/>
        <w:ind w:firstLine="643"/>
        <w:rPr>
          <w:rFonts w:hint="eastAsia" w:ascii="楷体" w:hAnsi="楷体" w:eastAsia="楷体" w:cs="楷体"/>
          <w:b/>
          <w:bCs/>
          <w:color w:val="auto"/>
          <w:sz w:val="32"/>
          <w:szCs w:val="32"/>
          <w:shd w:val="clear" w:color="auto" w:fill="FFFFFF"/>
        </w:rPr>
      </w:pPr>
      <w:r>
        <w:rPr>
          <w:rFonts w:hint="eastAsia" w:ascii="楷体" w:hAnsi="楷体" w:eastAsia="楷体" w:cs="楷体"/>
          <w:b/>
          <w:bCs/>
          <w:color w:val="auto"/>
          <w:sz w:val="32"/>
          <w:szCs w:val="32"/>
          <w:shd w:val="clear" w:color="auto" w:fill="FFFFFF"/>
        </w:rPr>
        <w:t>单位绩效评价情况</w:t>
      </w:r>
    </w:p>
    <w:p w14:paraId="5839E246">
      <w:pPr>
        <w:pStyle w:val="13"/>
        <w:autoSpaceDE w:val="0"/>
        <w:ind w:firstLine="643"/>
        <w:rPr>
          <w:rFonts w:hint="eastAsia" w:ascii="楷体" w:hAnsi="楷体" w:eastAsia="楷体" w:cs="楷体"/>
          <w:b/>
          <w:bCs/>
          <w:sz w:val="32"/>
          <w:szCs w:val="32"/>
          <w:shd w:val="clear" w:color="auto" w:fill="FFFFFF"/>
        </w:rPr>
      </w:pPr>
      <w:r>
        <w:rPr>
          <w:rFonts w:hint="eastAsia" w:ascii="方正仿宋_GBK" w:hAnsi="方正仿宋_GBK" w:eastAsia="方正仿宋_GBK" w:cs="方正仿宋_GBK"/>
          <w:color w:val="auto"/>
          <w:sz w:val="32"/>
          <w:szCs w:val="32"/>
          <w:highlight w:val="none"/>
          <w:shd w:val="clear" w:color="auto" w:fill="FFFFFF"/>
          <w:lang w:val="en-US" w:eastAsia="zh-CN" w:bidi="ar-SA"/>
        </w:rPr>
        <w:t>我单位未组织开展绩效评价。</w:t>
      </w:r>
    </w:p>
    <w:p w14:paraId="68C5DC86">
      <w:pPr>
        <w:pStyle w:val="13"/>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（三）财政绩效评价情况</w:t>
      </w:r>
    </w:p>
    <w:p w14:paraId="5464A721">
      <w:pPr>
        <w:pStyle w:val="13"/>
        <w:autoSpaceDE w:val="0"/>
        <w:ind w:firstLine="643"/>
        <w:rPr>
          <w:rFonts w:hint="eastAsia" w:ascii="方正仿宋_GBK" w:hAnsi="方正仿宋_GBK" w:eastAsia="方正仿宋_GBK" w:cs="方正仿宋_GBK"/>
          <w:sz w:val="32"/>
          <w:szCs w:val="32"/>
          <w:shd w:val="clear" w:color="auto" w:fill="FFFFFF"/>
          <w:lang w:eastAsia="zh-CN"/>
        </w:rPr>
      </w:pPr>
      <w:r>
        <w:rPr>
          <w:rFonts w:hint="eastAsia" w:ascii="方正仿宋_GBK" w:hAnsi="方正仿宋_GBK" w:eastAsia="方正仿宋_GBK" w:cs="方正仿宋_GBK"/>
          <w:sz w:val="32"/>
          <w:szCs w:val="32"/>
          <w:shd w:val="clear" w:color="auto" w:fill="FFFFFF"/>
          <w:lang w:val="en-US" w:eastAsia="zh-CN"/>
        </w:rPr>
        <w:t>县</w:t>
      </w:r>
      <w:r>
        <w:rPr>
          <w:rFonts w:hint="eastAsia" w:ascii="方正仿宋_GBK" w:hAnsi="方正仿宋_GBK" w:eastAsia="方正仿宋_GBK" w:cs="方正仿宋_GBK"/>
          <w:sz w:val="32"/>
          <w:szCs w:val="32"/>
          <w:shd w:val="clear" w:color="auto" w:fill="FFFFFF"/>
        </w:rPr>
        <w:t>财政局</w:t>
      </w:r>
      <w:r>
        <w:rPr>
          <w:rFonts w:hint="eastAsia" w:ascii="方正仿宋_GBK" w:hAnsi="方正仿宋_GBK" w:eastAsia="方正仿宋_GBK" w:cs="方正仿宋_GBK"/>
          <w:sz w:val="32"/>
          <w:szCs w:val="32"/>
          <w:shd w:val="clear" w:color="auto" w:fill="FFFFFF"/>
          <w:lang w:val="en-US" w:eastAsia="zh-CN"/>
        </w:rPr>
        <w:t>未</w:t>
      </w:r>
      <w:r>
        <w:rPr>
          <w:rFonts w:hint="eastAsia" w:ascii="方正仿宋_GBK" w:hAnsi="方正仿宋_GBK" w:eastAsia="方正仿宋_GBK" w:cs="方正仿宋_GBK"/>
          <w:sz w:val="32"/>
          <w:szCs w:val="32"/>
          <w:shd w:val="clear" w:color="auto" w:fill="FFFFFF"/>
        </w:rPr>
        <w:t>委托第三方对我单位开展绩效评价</w:t>
      </w:r>
      <w:r>
        <w:rPr>
          <w:rFonts w:hint="eastAsia" w:ascii="方正仿宋_GBK" w:hAnsi="方正仿宋_GBK" w:eastAsia="方正仿宋_GBK" w:cs="方正仿宋_GBK"/>
          <w:sz w:val="32"/>
          <w:szCs w:val="32"/>
          <w:shd w:val="clear" w:color="auto" w:fill="FFFFFF"/>
          <w:lang w:eastAsia="zh-CN"/>
        </w:rPr>
        <w:t>。</w:t>
      </w:r>
    </w:p>
    <w:p w14:paraId="21C80874">
      <w:pPr>
        <w:pStyle w:val="8"/>
        <w:shd w:val="clear" w:color="auto" w:fill="FFFFFF"/>
        <w:rPr>
          <w:rStyle w:val="12"/>
          <w:rFonts w:hint="default" w:ascii="方正仿宋_GBK" w:hAnsi="方正仿宋_GBK" w:eastAsia="方正仿宋_GBK" w:cs="方正仿宋_GBK"/>
          <w:sz w:val="32"/>
          <w:szCs w:val="32"/>
          <w:shd w:val="clear" w:color="auto" w:fill="FFFFFF"/>
        </w:rPr>
      </w:pPr>
      <w:r>
        <w:rPr>
          <w:rStyle w:val="12"/>
          <w:rFonts w:ascii="方正仿宋_GBK" w:hAnsi="方正仿宋_GBK" w:eastAsia="方正仿宋_GBK" w:cs="方正仿宋_GBK"/>
          <w:sz w:val="32"/>
          <w:szCs w:val="32"/>
          <w:shd w:val="clear" w:color="auto" w:fill="FFFFFF"/>
        </w:rPr>
        <w:t xml:space="preserve">  </w:t>
      </w:r>
      <w:r>
        <w:rPr>
          <w:rStyle w:val="12"/>
          <w:rFonts w:ascii="黑体" w:hAnsi="黑体" w:eastAsia="黑体" w:cs="黑体"/>
          <w:sz w:val="32"/>
          <w:szCs w:val="32"/>
          <w:shd w:val="clear" w:color="auto" w:fill="FFFFFF"/>
        </w:rPr>
        <w:t>六、专业名词解释</w:t>
      </w:r>
    </w:p>
    <w:p w14:paraId="43F1C18A">
      <w:pPr>
        <w:pStyle w:val="8"/>
        <w:snapToGrid w:val="0"/>
        <w:spacing w:before="0" w:beforeAutospacing="0" w:after="0" w:afterAutospacing="0" w:line="600" w:lineRule="exact"/>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rPr>
        <w:t> </w:t>
      </w:r>
      <w:r>
        <w:rPr>
          <w:rFonts w:ascii="楷体" w:hAnsi="楷体" w:eastAsia="楷体" w:cs="楷体"/>
          <w:b/>
          <w:bCs/>
          <w:sz w:val="32"/>
          <w:szCs w:val="32"/>
          <w:shd w:val="clear" w:color="auto" w:fill="FFFFFF"/>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14:paraId="6522F8D2">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14:paraId="525FF5A9">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14:paraId="4F23FAEE">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47E41896">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14:paraId="425DC2C3">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14:paraId="36E6CA9E">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14:paraId="2208391F">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14:paraId="203DCCDC">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6D9C4951">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14:paraId="07DCA514">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14:paraId="4FD92F9C">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19E0710D">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2893D248">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14:paraId="57687E7E">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14:paraId="36D01CB1">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14:paraId="330E7B08">
      <w:pPr>
        <w:pStyle w:val="8"/>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2"/>
          <w:rFonts w:ascii="方正仿宋_GBK" w:hAnsi="方正仿宋_GBK" w:eastAsia="方正仿宋_GBK" w:cs="方正仿宋_GBK"/>
          <w:sz w:val="32"/>
          <w:szCs w:val="32"/>
          <w:shd w:val="clear" w:color="auto" w:fill="FFFFFF"/>
        </w:rPr>
        <w:t> </w:t>
      </w:r>
      <w:r>
        <w:rPr>
          <w:rStyle w:val="12"/>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14:paraId="337F3F04">
      <w:pPr>
        <w:pStyle w:val="8"/>
        <w:shd w:val="clear" w:color="auto" w:fill="FFFFFF"/>
        <w:rPr>
          <w:rStyle w:val="12"/>
          <w:rFonts w:hint="default" w:ascii="方正仿宋_GBK" w:hAnsi="方正仿宋_GBK" w:eastAsia="方正仿宋_GBK" w:cs="方正仿宋_GBK"/>
          <w:sz w:val="32"/>
          <w:szCs w:val="32"/>
          <w:shd w:val="clear" w:color="auto" w:fill="FFFFFF"/>
        </w:rPr>
      </w:pPr>
      <w:r>
        <w:rPr>
          <w:rStyle w:val="12"/>
          <w:rFonts w:ascii="方正仿宋_GBK" w:hAnsi="方正仿宋_GBK" w:eastAsia="方正仿宋_GBK" w:cs="方正仿宋_GBK"/>
          <w:sz w:val="32"/>
          <w:szCs w:val="32"/>
          <w:shd w:val="clear" w:color="auto" w:fill="FFFFFF"/>
        </w:rPr>
        <w:t xml:space="preserve">  </w:t>
      </w:r>
      <w:r>
        <w:rPr>
          <w:rStyle w:val="12"/>
          <w:rFonts w:ascii="黑体" w:hAnsi="黑体" w:eastAsia="黑体" w:cs="黑体"/>
          <w:sz w:val="32"/>
          <w:szCs w:val="32"/>
          <w:shd w:val="clear" w:color="auto" w:fill="FFFFFF"/>
        </w:rPr>
        <w:t>七、决算公开联系方式及信息反馈渠道</w:t>
      </w:r>
    </w:p>
    <w:p w14:paraId="7E7C5DAD">
      <w:pPr>
        <w:pStyle w:val="14"/>
        <w:spacing w:beforeAutospacing="0"/>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本单位决算公开信息反馈和联系方式：</w:t>
      </w:r>
    </w:p>
    <w:p w14:paraId="7CD52F9F">
      <w:pPr>
        <w:pStyle w:val="13"/>
        <w:autoSpaceDE w:val="0"/>
        <w:ind w:left="0" w:leftChars="0" w:firstLine="0" w:firstLineChars="0"/>
        <w:rPr>
          <w:rFonts w:hint="default" w:ascii="方正仿宋_GBK" w:hAnsi="方正仿宋_GBK" w:eastAsia="方正仿宋_GBK" w:cs="方正仿宋_GBK"/>
          <w:color w:val="auto"/>
          <w:sz w:val="32"/>
          <w:szCs w:val="32"/>
          <w:shd w:val="clear" w:color="auto" w:fill="FFFFFF"/>
          <w:lang w:eastAsia="zh-CN"/>
        </w:rPr>
      </w:pPr>
      <w:r>
        <w:rPr>
          <w:rFonts w:hint="eastAsia" w:ascii="方正仿宋_GBK" w:hAnsi="方正仿宋_GBK" w:eastAsia="方正仿宋_GBK" w:cs="方正仿宋_GBK"/>
          <w:color w:val="auto"/>
          <w:sz w:val="32"/>
          <w:szCs w:val="32"/>
          <w:shd w:val="clear" w:color="auto" w:fill="FFFFFF"/>
          <w:lang w:eastAsia="zh-CN"/>
        </w:rPr>
        <w:t>孙健梅：023-51412312</w:t>
      </w:r>
    </w:p>
    <w:p w14:paraId="3B31D845">
      <w:pPr>
        <w:pStyle w:val="13"/>
        <w:autoSpaceDE w:val="0"/>
        <w:ind w:firstLine="320" w:firstLineChars="100"/>
        <w:rPr>
          <w:rFonts w:hint="eastAsia" w:ascii="方正仿宋_GBK" w:hAnsi="方正仿宋_GBK" w:eastAsia="方正仿宋_GBK" w:cs="方正仿宋_GBK"/>
          <w:color w:val="auto"/>
          <w:sz w:val="32"/>
          <w:szCs w:val="32"/>
          <w:shd w:val="clear" w:color="auto" w:fill="FFFFFF"/>
          <w:lang w:eastAsia="zh-CN"/>
        </w:rPr>
        <w:sectPr>
          <w:footerReference r:id="rId3" w:type="default"/>
          <w:pgSz w:w="11915" w:h="16840"/>
          <w:pgMar w:top="1440" w:right="1800" w:bottom="1440" w:left="1800" w:header="851" w:footer="992" w:gutter="0"/>
          <w:pgNumType w:fmt="numberInDash"/>
          <w:cols w:space="720" w:num="1"/>
          <w:docGrid w:type="lines" w:linePitch="312" w:charSpace="0"/>
        </w:sectPr>
      </w:pPr>
    </w:p>
    <w:p w14:paraId="1F38E0C8">
      <w:pPr>
        <w:rPr>
          <w:rFonts w:hint="default" w:cs="宋体"/>
          <w:sz w:val="21"/>
          <w:szCs w:val="21"/>
        </w:rPr>
      </w:pPr>
    </w:p>
    <w:tbl>
      <w:tblPr>
        <w:tblStyle w:val="9"/>
        <w:tblW w:w="5005" w:type="pct"/>
        <w:tblInd w:w="0" w:type="dxa"/>
        <w:tblLayout w:type="autofit"/>
        <w:tblCellMar>
          <w:top w:w="0" w:type="dxa"/>
          <w:left w:w="0" w:type="dxa"/>
          <w:bottom w:w="0" w:type="dxa"/>
          <w:right w:w="0" w:type="dxa"/>
        </w:tblCellMar>
      </w:tblPr>
      <w:tblGrid>
        <w:gridCol w:w="5122"/>
        <w:gridCol w:w="2020"/>
        <w:gridCol w:w="4809"/>
        <w:gridCol w:w="3442"/>
      </w:tblGrid>
      <w:tr w14:paraId="4BE854C6">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14:paraId="509B4275">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14:paraId="6B387D84">
        <w:tblPrEx>
          <w:tblCellMar>
            <w:top w:w="0" w:type="dxa"/>
            <w:left w:w="0" w:type="dxa"/>
            <w:bottom w:w="0" w:type="dxa"/>
            <w:right w:w="0" w:type="dxa"/>
          </w:tblCellMar>
        </w:tblPrEx>
        <w:trPr>
          <w:trHeight w:val="232" w:hRule="atLeast"/>
        </w:trPr>
        <w:tc>
          <w:tcPr>
            <w:tcW w:w="1664" w:type="pct"/>
            <w:tcBorders>
              <w:top w:val="nil"/>
              <w:left w:val="nil"/>
              <w:bottom w:val="nil"/>
              <w:right w:val="nil"/>
            </w:tcBorders>
            <w:shd w:val="clear" w:color="auto" w:fill="auto"/>
            <w:noWrap/>
            <w:tcMar>
              <w:top w:w="15" w:type="dxa"/>
              <w:left w:w="15" w:type="dxa"/>
              <w:right w:w="15" w:type="dxa"/>
            </w:tcMar>
            <w:vAlign w:val="bottom"/>
          </w:tcPr>
          <w:p w14:paraId="60516FA3">
            <w:pPr>
              <w:spacing w:line="200" w:lineRule="exact"/>
              <w:rPr>
                <w:rFonts w:hint="default" w:ascii="Arial" w:hAnsi="Arial" w:cs="Arial"/>
                <w:color w:val="000000"/>
                <w:sz w:val="20"/>
                <w:szCs w:val="20"/>
              </w:rPr>
            </w:pPr>
          </w:p>
        </w:tc>
        <w:tc>
          <w:tcPr>
            <w:tcW w:w="656" w:type="pct"/>
            <w:tcBorders>
              <w:top w:val="nil"/>
              <w:left w:val="nil"/>
              <w:bottom w:val="nil"/>
              <w:right w:val="nil"/>
            </w:tcBorders>
            <w:shd w:val="clear" w:color="auto" w:fill="auto"/>
            <w:noWrap/>
            <w:tcMar>
              <w:top w:w="15" w:type="dxa"/>
              <w:left w:w="15" w:type="dxa"/>
              <w:right w:w="15" w:type="dxa"/>
            </w:tcMar>
            <w:vAlign w:val="bottom"/>
          </w:tcPr>
          <w:p w14:paraId="38BDFB8F">
            <w:pPr>
              <w:spacing w:line="200" w:lineRule="exact"/>
              <w:jc w:val="right"/>
              <w:rPr>
                <w:rFonts w:hint="default" w:ascii="Arial" w:hAnsi="Arial" w:cs="Arial"/>
                <w:color w:val="000000"/>
                <w:sz w:val="20"/>
                <w:szCs w:val="20"/>
              </w:rPr>
            </w:pPr>
          </w:p>
        </w:tc>
        <w:tc>
          <w:tcPr>
            <w:tcW w:w="1562" w:type="pct"/>
            <w:tcBorders>
              <w:top w:val="nil"/>
              <w:left w:val="nil"/>
              <w:bottom w:val="nil"/>
              <w:right w:val="nil"/>
            </w:tcBorders>
            <w:shd w:val="clear" w:color="auto" w:fill="auto"/>
            <w:noWrap/>
            <w:tcMar>
              <w:top w:w="15" w:type="dxa"/>
              <w:left w:w="15" w:type="dxa"/>
              <w:right w:w="15" w:type="dxa"/>
            </w:tcMar>
            <w:vAlign w:val="bottom"/>
          </w:tcPr>
          <w:p w14:paraId="2C16FB3B">
            <w:pPr>
              <w:spacing w:line="200" w:lineRule="exact"/>
              <w:rPr>
                <w:rFonts w:hint="default" w:ascii="Arial" w:hAnsi="Arial" w:cs="Arial"/>
                <w:color w:val="000000"/>
                <w:sz w:val="20"/>
                <w:szCs w:val="20"/>
              </w:rPr>
            </w:pPr>
          </w:p>
        </w:tc>
        <w:tc>
          <w:tcPr>
            <w:tcW w:w="1118" w:type="pct"/>
            <w:tcBorders>
              <w:top w:val="nil"/>
              <w:left w:val="nil"/>
              <w:bottom w:val="nil"/>
              <w:right w:val="nil"/>
            </w:tcBorders>
            <w:shd w:val="clear" w:color="auto" w:fill="auto"/>
            <w:noWrap/>
            <w:tcMar>
              <w:top w:w="15" w:type="dxa"/>
              <w:left w:w="15" w:type="dxa"/>
              <w:right w:w="15" w:type="dxa"/>
            </w:tcMar>
            <w:vAlign w:val="bottom"/>
          </w:tcPr>
          <w:p w14:paraId="4891FDE1">
            <w:pPr>
              <w:spacing w:line="280" w:lineRule="exact"/>
              <w:jc w:val="right"/>
              <w:textAlignment w:val="bottom"/>
              <w:rPr>
                <w:rFonts w:hint="default" w:cs="宋体"/>
                <w:color w:val="000000"/>
                <w:sz w:val="20"/>
                <w:szCs w:val="20"/>
              </w:rPr>
            </w:pPr>
            <w:r>
              <w:rPr>
                <w:rFonts w:cs="宋体"/>
                <w:color w:val="000000"/>
                <w:sz w:val="20"/>
                <w:szCs w:val="20"/>
              </w:rPr>
              <w:t>公开01表</w:t>
            </w:r>
          </w:p>
        </w:tc>
      </w:tr>
      <w:tr w14:paraId="2F26AD1E">
        <w:tblPrEx>
          <w:tblCellMar>
            <w:top w:w="0" w:type="dxa"/>
            <w:left w:w="0" w:type="dxa"/>
            <w:bottom w:w="0" w:type="dxa"/>
            <w:right w:w="0" w:type="dxa"/>
          </w:tblCellMar>
        </w:tblPrEx>
        <w:trPr>
          <w:trHeight w:val="232" w:hRule="atLeast"/>
        </w:trPr>
        <w:tc>
          <w:tcPr>
            <w:tcW w:w="2320" w:type="pct"/>
            <w:gridSpan w:val="2"/>
            <w:tcBorders>
              <w:top w:val="nil"/>
              <w:left w:val="nil"/>
              <w:bottom w:val="nil"/>
              <w:right w:val="nil"/>
            </w:tcBorders>
            <w:shd w:val="clear" w:color="auto" w:fill="auto"/>
            <w:noWrap/>
            <w:tcMar>
              <w:top w:w="15" w:type="dxa"/>
              <w:left w:w="15" w:type="dxa"/>
              <w:right w:w="15" w:type="dxa"/>
            </w:tcMar>
            <w:vAlign w:val="bottom"/>
          </w:tcPr>
          <w:p w14:paraId="37287F21">
            <w:pPr>
              <w:spacing w:line="200" w:lineRule="exact"/>
              <w:rPr>
                <w:rFonts w:hint="default" w:ascii="Arial" w:hAnsi="Arial" w:cs="Arial"/>
                <w:color w:val="000000"/>
                <w:sz w:val="22"/>
                <w:szCs w:val="22"/>
              </w:rPr>
            </w:pPr>
            <w:r>
              <w:rPr>
                <w:rFonts w:cs="宋体"/>
                <w:sz w:val="20"/>
                <w:szCs w:val="20"/>
              </w:rPr>
              <w:t>公开单位：</w:t>
            </w:r>
            <w:r>
              <w:rPr>
                <w:sz w:val="20"/>
                <w:u w:color="auto"/>
              </w:rPr>
              <w:t>重庆市巫溪县白鹿镇卫生院</w:t>
            </w:r>
          </w:p>
        </w:tc>
        <w:tc>
          <w:tcPr>
            <w:tcW w:w="1562" w:type="pct"/>
            <w:tcBorders>
              <w:top w:val="nil"/>
              <w:left w:val="nil"/>
              <w:bottom w:val="nil"/>
              <w:right w:val="nil"/>
            </w:tcBorders>
            <w:shd w:val="clear" w:color="auto" w:fill="auto"/>
            <w:noWrap/>
            <w:tcMar>
              <w:top w:w="15" w:type="dxa"/>
              <w:left w:w="15" w:type="dxa"/>
              <w:right w:w="15" w:type="dxa"/>
            </w:tcMar>
            <w:vAlign w:val="bottom"/>
          </w:tcPr>
          <w:p w14:paraId="51BFEA53">
            <w:pPr>
              <w:spacing w:line="200" w:lineRule="exact"/>
              <w:rPr>
                <w:rFonts w:hint="default" w:ascii="Arial" w:hAnsi="Arial" w:cs="Arial"/>
                <w:color w:val="000000"/>
                <w:sz w:val="22"/>
                <w:szCs w:val="22"/>
              </w:rPr>
            </w:pPr>
          </w:p>
        </w:tc>
        <w:tc>
          <w:tcPr>
            <w:tcW w:w="1118" w:type="pct"/>
            <w:tcBorders>
              <w:top w:val="nil"/>
              <w:left w:val="nil"/>
              <w:bottom w:val="nil"/>
              <w:right w:val="nil"/>
            </w:tcBorders>
            <w:shd w:val="clear" w:color="auto" w:fill="auto"/>
            <w:noWrap/>
            <w:tcMar>
              <w:top w:w="15" w:type="dxa"/>
              <w:left w:w="15" w:type="dxa"/>
              <w:right w:w="15" w:type="dxa"/>
            </w:tcMar>
            <w:vAlign w:val="bottom"/>
          </w:tcPr>
          <w:p w14:paraId="1C33A7D4">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19B55B9">
        <w:tblPrEx>
          <w:tblCellMar>
            <w:top w:w="0" w:type="dxa"/>
            <w:left w:w="0" w:type="dxa"/>
            <w:bottom w:w="0" w:type="dxa"/>
            <w:right w:w="0" w:type="dxa"/>
          </w:tblCellMar>
        </w:tblPrEx>
        <w:trPr>
          <w:trHeight w:val="243" w:hRule="atLeast"/>
        </w:trPr>
        <w:tc>
          <w:tcPr>
            <w:tcW w:w="23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CDF36C">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0"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75EADAC7">
            <w:pPr>
              <w:spacing w:line="240" w:lineRule="exact"/>
              <w:jc w:val="center"/>
              <w:textAlignment w:val="center"/>
              <w:rPr>
                <w:rFonts w:hint="default" w:cs="宋体"/>
                <w:b/>
                <w:color w:val="000000"/>
                <w:sz w:val="20"/>
                <w:szCs w:val="20"/>
              </w:rPr>
            </w:pPr>
            <w:r>
              <w:rPr>
                <w:rFonts w:cs="宋体"/>
                <w:b/>
                <w:color w:val="000000"/>
                <w:sz w:val="20"/>
                <w:szCs w:val="20"/>
              </w:rPr>
              <w:t>支出</w:t>
            </w:r>
          </w:p>
        </w:tc>
      </w:tr>
      <w:tr w14:paraId="626B4FA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05E088">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E2E766E">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C10C42D">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CE76DF1">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14:paraId="0281B860">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384ACB">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BEB81F">
            <w:pPr>
              <w:spacing w:line="240" w:lineRule="exact"/>
              <w:jc w:val="right"/>
              <w:textAlignment w:val="center"/>
              <w:rPr>
                <w:rFonts w:hint="default" w:cs="宋体"/>
                <w:color w:val="000000"/>
                <w:sz w:val="20"/>
                <w:szCs w:val="20"/>
              </w:rPr>
            </w:pPr>
            <w:r>
              <w:rPr>
                <w:rFonts w:cs="宋体"/>
                <w:color w:val="000000"/>
                <w:sz w:val="20"/>
                <w:szCs w:val="20"/>
              </w:rPr>
              <w:t>385.39</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0EBB26B">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9EBD5A">
            <w:pPr>
              <w:spacing w:line="240" w:lineRule="exact"/>
              <w:jc w:val="right"/>
              <w:textAlignment w:val="center"/>
              <w:rPr>
                <w:rFonts w:hint="default" w:cs="宋体"/>
                <w:color w:val="000000"/>
                <w:sz w:val="20"/>
                <w:szCs w:val="20"/>
              </w:rPr>
            </w:pPr>
            <w:r>
              <w:rPr>
                <w:color w:val="000000"/>
                <w:sz w:val="20"/>
                <w:u w:color="auto"/>
              </w:rPr>
              <w:t xml:space="preserve"> </w:t>
            </w:r>
          </w:p>
        </w:tc>
      </w:tr>
      <w:tr w14:paraId="11647DE8">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08BA81">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3CD520">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694F380">
            <w:pPr>
              <w:spacing w:line="240" w:lineRule="exact"/>
              <w:textAlignment w:val="center"/>
              <w:rPr>
                <w:rFonts w:hint="default" w:cs="宋体"/>
                <w:color w:val="000000"/>
                <w:sz w:val="20"/>
                <w:szCs w:val="20"/>
              </w:rPr>
            </w:pPr>
            <w:r>
              <w:rPr>
                <w:rFonts w:cs="宋体"/>
                <w:color w:val="000000"/>
                <w:sz w:val="20"/>
                <w:szCs w:val="20"/>
              </w:rPr>
              <w:t>二、外交支出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E8C1FB">
            <w:pPr>
              <w:spacing w:line="240" w:lineRule="exact"/>
              <w:jc w:val="right"/>
              <w:textAlignment w:val="center"/>
              <w:rPr>
                <w:rFonts w:hint="default" w:cs="宋体"/>
                <w:color w:val="000000"/>
                <w:sz w:val="20"/>
                <w:szCs w:val="20"/>
              </w:rPr>
            </w:pPr>
            <w:r>
              <w:rPr>
                <w:color w:val="000000"/>
                <w:sz w:val="20"/>
                <w:u w:color="auto"/>
              </w:rPr>
              <w:t xml:space="preserve"> </w:t>
            </w:r>
          </w:p>
        </w:tc>
      </w:tr>
      <w:tr w14:paraId="0971851D">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4D66B5">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46D1A0">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4144B1C">
            <w:pPr>
              <w:spacing w:line="240" w:lineRule="exact"/>
              <w:textAlignment w:val="center"/>
              <w:rPr>
                <w:rFonts w:hint="default" w:cs="宋体"/>
                <w:color w:val="000000"/>
                <w:sz w:val="20"/>
                <w:szCs w:val="20"/>
              </w:rPr>
            </w:pPr>
            <w:r>
              <w:rPr>
                <w:rFonts w:cs="宋体"/>
                <w:color w:val="000000"/>
                <w:sz w:val="20"/>
                <w:szCs w:val="20"/>
              </w:rPr>
              <w:t>三、国防支出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02689C">
            <w:pPr>
              <w:spacing w:line="240" w:lineRule="exact"/>
              <w:jc w:val="right"/>
              <w:textAlignment w:val="center"/>
              <w:rPr>
                <w:rFonts w:hint="default" w:cs="宋体"/>
                <w:color w:val="000000"/>
                <w:sz w:val="20"/>
                <w:szCs w:val="20"/>
              </w:rPr>
            </w:pPr>
            <w:r>
              <w:rPr>
                <w:color w:val="000000"/>
                <w:sz w:val="20"/>
                <w:u w:color="auto"/>
              </w:rPr>
              <w:t xml:space="preserve"> </w:t>
            </w:r>
          </w:p>
        </w:tc>
      </w:tr>
      <w:tr w14:paraId="2787C656">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77579E">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2BCA2C">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6582305">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0AA3B6">
            <w:pPr>
              <w:spacing w:line="240" w:lineRule="exact"/>
              <w:jc w:val="right"/>
              <w:textAlignment w:val="center"/>
              <w:rPr>
                <w:rFonts w:hint="default" w:cs="宋体"/>
                <w:color w:val="000000"/>
                <w:sz w:val="20"/>
                <w:szCs w:val="20"/>
              </w:rPr>
            </w:pPr>
            <w:r>
              <w:rPr>
                <w:color w:val="000000"/>
                <w:sz w:val="20"/>
                <w:u w:color="auto"/>
              </w:rPr>
              <w:t xml:space="preserve"> </w:t>
            </w:r>
          </w:p>
        </w:tc>
      </w:tr>
      <w:tr w14:paraId="54781E55">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72BAEF">
            <w:pPr>
              <w:spacing w:line="240" w:lineRule="exact"/>
              <w:textAlignment w:val="center"/>
              <w:rPr>
                <w:rFonts w:hint="default" w:cs="宋体"/>
                <w:color w:val="000000"/>
                <w:sz w:val="20"/>
                <w:szCs w:val="20"/>
              </w:rPr>
            </w:pPr>
            <w:r>
              <w:rPr>
                <w:rFonts w:cs="宋体"/>
                <w:color w:val="000000"/>
                <w:sz w:val="20"/>
                <w:szCs w:val="20"/>
              </w:rPr>
              <w:t>五、事业收入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181B7DE">
            <w:pPr>
              <w:spacing w:line="240" w:lineRule="exact"/>
              <w:jc w:val="right"/>
              <w:textAlignment w:val="center"/>
              <w:rPr>
                <w:rFonts w:hint="default" w:cs="宋体"/>
                <w:color w:val="000000"/>
                <w:sz w:val="20"/>
                <w:szCs w:val="20"/>
              </w:rPr>
            </w:pPr>
            <w:r>
              <w:rPr>
                <w:rFonts w:cs="宋体"/>
                <w:color w:val="000000"/>
                <w:sz w:val="20"/>
                <w:szCs w:val="20"/>
              </w:rPr>
              <w:t>389.69</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C154FF">
            <w:pPr>
              <w:spacing w:line="240" w:lineRule="exact"/>
              <w:textAlignment w:val="center"/>
              <w:rPr>
                <w:rFonts w:hint="default" w:cs="宋体"/>
                <w:color w:val="000000"/>
                <w:sz w:val="20"/>
                <w:szCs w:val="20"/>
              </w:rPr>
            </w:pPr>
            <w:r>
              <w:rPr>
                <w:rFonts w:cs="宋体"/>
                <w:color w:val="000000"/>
                <w:sz w:val="20"/>
                <w:szCs w:val="20"/>
              </w:rPr>
              <w:t>五、教育支出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AECAFC">
            <w:pPr>
              <w:spacing w:line="240" w:lineRule="exact"/>
              <w:jc w:val="right"/>
              <w:textAlignment w:val="center"/>
              <w:rPr>
                <w:rFonts w:hint="default" w:cs="宋体"/>
                <w:color w:val="000000"/>
                <w:sz w:val="20"/>
                <w:szCs w:val="20"/>
              </w:rPr>
            </w:pPr>
            <w:r>
              <w:rPr>
                <w:color w:val="000000"/>
                <w:sz w:val="20"/>
                <w:u w:color="auto"/>
              </w:rPr>
              <w:t xml:space="preserve"> </w:t>
            </w:r>
          </w:p>
        </w:tc>
      </w:tr>
      <w:tr w14:paraId="3DF546A5">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47E3B0">
            <w:pPr>
              <w:spacing w:line="240" w:lineRule="exact"/>
              <w:textAlignment w:val="center"/>
              <w:rPr>
                <w:rFonts w:hint="default" w:cs="宋体"/>
                <w:color w:val="000000"/>
                <w:sz w:val="20"/>
                <w:szCs w:val="20"/>
              </w:rPr>
            </w:pPr>
            <w:r>
              <w:rPr>
                <w:rFonts w:cs="宋体"/>
                <w:color w:val="000000"/>
                <w:sz w:val="20"/>
                <w:szCs w:val="20"/>
              </w:rPr>
              <w:t>六、经营收入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CFB6A4">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E3D4F01">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A4474F">
            <w:pPr>
              <w:spacing w:line="240" w:lineRule="exact"/>
              <w:jc w:val="right"/>
              <w:textAlignment w:val="center"/>
              <w:rPr>
                <w:rFonts w:hint="default" w:cs="宋体"/>
                <w:color w:val="000000"/>
                <w:sz w:val="20"/>
                <w:szCs w:val="20"/>
              </w:rPr>
            </w:pPr>
            <w:r>
              <w:rPr>
                <w:color w:val="000000"/>
                <w:sz w:val="20"/>
                <w:u w:color="auto"/>
              </w:rPr>
              <w:t xml:space="preserve"> </w:t>
            </w:r>
          </w:p>
        </w:tc>
      </w:tr>
      <w:tr w14:paraId="178FE49F">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BEAE58">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131771">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ED3FE58">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4991BD">
            <w:pPr>
              <w:spacing w:line="240" w:lineRule="exact"/>
              <w:jc w:val="right"/>
              <w:textAlignment w:val="center"/>
              <w:rPr>
                <w:rFonts w:hint="default" w:cs="宋体"/>
                <w:color w:val="000000"/>
                <w:sz w:val="20"/>
                <w:szCs w:val="20"/>
              </w:rPr>
            </w:pPr>
            <w:r>
              <w:rPr>
                <w:color w:val="000000"/>
                <w:sz w:val="20"/>
                <w:u w:color="auto"/>
              </w:rPr>
              <w:t xml:space="preserve"> </w:t>
            </w:r>
          </w:p>
        </w:tc>
      </w:tr>
      <w:tr w14:paraId="12B014C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460A81">
            <w:pPr>
              <w:spacing w:line="240" w:lineRule="exact"/>
              <w:textAlignment w:val="center"/>
              <w:rPr>
                <w:rFonts w:hint="default" w:cs="宋体"/>
                <w:color w:val="000000"/>
                <w:sz w:val="20"/>
                <w:szCs w:val="20"/>
              </w:rPr>
            </w:pPr>
            <w:r>
              <w:rPr>
                <w:rFonts w:cs="宋体"/>
                <w:color w:val="000000"/>
                <w:sz w:val="20"/>
                <w:szCs w:val="20"/>
              </w:rPr>
              <w:t>八、其他收入</w:t>
            </w:r>
          </w:p>
        </w:tc>
        <w:tc>
          <w:tcPr>
            <w:tcW w:w="656" w:type="pct"/>
            <w:tcBorders>
              <w:top w:val="nil"/>
              <w:left w:val="nil"/>
              <w:bottom w:val="nil"/>
              <w:right w:val="single" w:color="000000" w:sz="4" w:space="0"/>
            </w:tcBorders>
            <w:shd w:val="clear" w:color="auto" w:fill="auto"/>
            <w:noWrap/>
            <w:tcMar>
              <w:top w:w="15" w:type="dxa"/>
              <w:left w:w="15" w:type="dxa"/>
              <w:right w:w="15" w:type="dxa"/>
            </w:tcMar>
            <w:vAlign w:val="center"/>
          </w:tcPr>
          <w:p w14:paraId="5AE31303">
            <w:pPr>
              <w:spacing w:line="240" w:lineRule="exact"/>
              <w:jc w:val="right"/>
              <w:textAlignment w:val="center"/>
              <w:rPr>
                <w:rFonts w:hint="default" w:cs="宋体"/>
                <w:color w:val="000000"/>
                <w:sz w:val="20"/>
                <w:szCs w:val="20"/>
              </w:rPr>
            </w:pPr>
            <w:r>
              <w:rPr>
                <w:rFonts w:cs="宋体"/>
                <w:color w:val="000000"/>
                <w:sz w:val="20"/>
                <w:szCs w:val="20"/>
              </w:rPr>
              <w:t>0.21</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DF803E9">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63EDE">
            <w:pPr>
              <w:spacing w:line="240" w:lineRule="exact"/>
              <w:jc w:val="right"/>
              <w:textAlignment w:val="center"/>
              <w:rPr>
                <w:rFonts w:hint="default" w:cs="宋体"/>
                <w:color w:val="000000"/>
                <w:sz w:val="20"/>
                <w:szCs w:val="20"/>
              </w:rPr>
            </w:pPr>
            <w:r>
              <w:rPr>
                <w:rFonts w:cs="宋体"/>
                <w:color w:val="000000"/>
                <w:sz w:val="20"/>
                <w:szCs w:val="20"/>
              </w:rPr>
              <w:t>46.44</w:t>
            </w:r>
            <w:r>
              <w:rPr>
                <w:color w:val="000000"/>
                <w:sz w:val="20"/>
                <w:u w:color="auto"/>
              </w:rPr>
              <w:t xml:space="preserve"> </w:t>
            </w:r>
          </w:p>
        </w:tc>
      </w:tr>
      <w:tr w14:paraId="03FCD8EA">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509F62">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FD2D31C">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0EFA85A">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9D835E">
            <w:pPr>
              <w:spacing w:line="240" w:lineRule="exact"/>
              <w:jc w:val="right"/>
              <w:textAlignment w:val="center"/>
              <w:rPr>
                <w:rFonts w:hint="default" w:cs="宋体"/>
                <w:color w:val="000000"/>
                <w:sz w:val="20"/>
                <w:szCs w:val="20"/>
              </w:rPr>
            </w:pPr>
            <w:r>
              <w:rPr>
                <w:rFonts w:cs="宋体"/>
                <w:color w:val="000000"/>
                <w:sz w:val="20"/>
                <w:szCs w:val="20"/>
              </w:rPr>
              <w:t>711.19</w:t>
            </w:r>
            <w:r>
              <w:rPr>
                <w:color w:val="000000"/>
                <w:sz w:val="20"/>
                <w:u w:color="auto"/>
              </w:rPr>
              <w:t xml:space="preserve"> </w:t>
            </w:r>
          </w:p>
        </w:tc>
      </w:tr>
      <w:tr w14:paraId="593ED6BA">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31274A">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083ED16">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420B9DA">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6B8A35">
            <w:pPr>
              <w:spacing w:line="240" w:lineRule="exact"/>
              <w:jc w:val="right"/>
              <w:textAlignment w:val="center"/>
              <w:rPr>
                <w:rFonts w:hint="default" w:cs="宋体"/>
                <w:color w:val="000000"/>
                <w:sz w:val="20"/>
                <w:szCs w:val="20"/>
              </w:rPr>
            </w:pPr>
            <w:r>
              <w:rPr>
                <w:color w:val="000000"/>
                <w:sz w:val="20"/>
                <w:u w:color="auto"/>
              </w:rPr>
              <w:t xml:space="preserve"> </w:t>
            </w:r>
          </w:p>
        </w:tc>
      </w:tr>
      <w:tr w14:paraId="5DF73AC1">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91C381">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2F647ED">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A571478">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5AD9DF">
            <w:pPr>
              <w:spacing w:line="240" w:lineRule="exact"/>
              <w:jc w:val="right"/>
              <w:textAlignment w:val="center"/>
              <w:rPr>
                <w:rFonts w:hint="default" w:cs="宋体"/>
                <w:color w:val="000000"/>
                <w:sz w:val="20"/>
                <w:szCs w:val="20"/>
              </w:rPr>
            </w:pPr>
            <w:r>
              <w:rPr>
                <w:color w:val="000000"/>
                <w:sz w:val="20"/>
                <w:u w:color="auto"/>
              </w:rPr>
              <w:t xml:space="preserve"> </w:t>
            </w:r>
          </w:p>
        </w:tc>
      </w:tr>
      <w:tr w14:paraId="6B329749">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81CAE1">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96AC4D7">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404504D">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072B96">
            <w:pPr>
              <w:spacing w:line="240" w:lineRule="exact"/>
              <w:jc w:val="right"/>
              <w:textAlignment w:val="center"/>
              <w:rPr>
                <w:rFonts w:hint="default" w:cs="宋体"/>
                <w:color w:val="000000"/>
                <w:sz w:val="20"/>
                <w:szCs w:val="20"/>
              </w:rPr>
            </w:pPr>
            <w:r>
              <w:rPr>
                <w:color w:val="000000"/>
                <w:sz w:val="20"/>
                <w:u w:color="auto"/>
              </w:rPr>
              <w:t xml:space="preserve"> </w:t>
            </w:r>
          </w:p>
        </w:tc>
      </w:tr>
      <w:tr w14:paraId="0D5F4161">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FB15F8">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E7346">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6B1BFDE">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D3A62A">
            <w:pPr>
              <w:spacing w:line="240" w:lineRule="exact"/>
              <w:jc w:val="right"/>
              <w:textAlignment w:val="center"/>
              <w:rPr>
                <w:rFonts w:hint="default" w:cs="宋体"/>
                <w:color w:val="000000"/>
                <w:sz w:val="20"/>
                <w:szCs w:val="20"/>
              </w:rPr>
            </w:pPr>
            <w:r>
              <w:rPr>
                <w:color w:val="000000"/>
                <w:sz w:val="20"/>
                <w:u w:color="auto"/>
              </w:rPr>
              <w:t xml:space="preserve"> </w:t>
            </w:r>
          </w:p>
        </w:tc>
      </w:tr>
      <w:tr w14:paraId="7A396581">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B91392">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2DC92A">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937B03">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060A9F">
            <w:pPr>
              <w:spacing w:line="240" w:lineRule="exact"/>
              <w:jc w:val="right"/>
              <w:textAlignment w:val="center"/>
              <w:rPr>
                <w:rFonts w:hint="default" w:cs="宋体"/>
                <w:color w:val="000000"/>
                <w:sz w:val="20"/>
                <w:szCs w:val="20"/>
              </w:rPr>
            </w:pPr>
            <w:r>
              <w:rPr>
                <w:color w:val="000000"/>
                <w:sz w:val="20"/>
                <w:u w:color="auto"/>
              </w:rPr>
              <w:t xml:space="preserve"> </w:t>
            </w:r>
          </w:p>
        </w:tc>
      </w:tr>
      <w:tr w14:paraId="05470691">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31885D">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83AA77">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9E1E268">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2E56BCA">
            <w:pPr>
              <w:spacing w:line="240" w:lineRule="exact"/>
              <w:jc w:val="right"/>
              <w:textAlignment w:val="center"/>
              <w:rPr>
                <w:rFonts w:hint="default" w:cs="宋体"/>
                <w:color w:val="000000"/>
                <w:sz w:val="20"/>
                <w:szCs w:val="20"/>
              </w:rPr>
            </w:pPr>
            <w:r>
              <w:rPr>
                <w:color w:val="000000"/>
                <w:sz w:val="20"/>
                <w:u w:color="auto"/>
              </w:rPr>
              <w:t xml:space="preserve"> </w:t>
            </w:r>
          </w:p>
        </w:tc>
      </w:tr>
      <w:tr w14:paraId="0287F34A">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B8FDC5">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A7BCF9">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B0EF3EF">
            <w:pPr>
              <w:spacing w:line="240" w:lineRule="exact"/>
              <w:textAlignment w:val="center"/>
              <w:rPr>
                <w:rFonts w:hint="default" w:cs="宋体"/>
                <w:color w:val="000000"/>
                <w:sz w:val="20"/>
                <w:szCs w:val="20"/>
              </w:rPr>
            </w:pPr>
            <w:r>
              <w:rPr>
                <w:rFonts w:cs="宋体"/>
                <w:color w:val="000000"/>
                <w:sz w:val="20"/>
                <w:szCs w:val="20"/>
              </w:rPr>
              <w:t>十六、金融支出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EAA405">
            <w:pPr>
              <w:spacing w:line="240" w:lineRule="exact"/>
              <w:jc w:val="right"/>
              <w:textAlignment w:val="center"/>
              <w:rPr>
                <w:rFonts w:hint="default" w:cs="宋体"/>
                <w:color w:val="000000"/>
                <w:sz w:val="20"/>
                <w:szCs w:val="20"/>
              </w:rPr>
            </w:pPr>
            <w:r>
              <w:rPr>
                <w:color w:val="000000"/>
                <w:sz w:val="20"/>
                <w:u w:color="auto"/>
              </w:rPr>
              <w:t xml:space="preserve"> </w:t>
            </w:r>
          </w:p>
        </w:tc>
      </w:tr>
      <w:tr w14:paraId="53921DCC">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41E5ED">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D1E898">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3AB287A">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2AC4EF">
            <w:pPr>
              <w:spacing w:line="240" w:lineRule="exact"/>
              <w:jc w:val="right"/>
              <w:textAlignment w:val="center"/>
              <w:rPr>
                <w:rFonts w:hint="default" w:cs="宋体"/>
                <w:color w:val="000000"/>
                <w:sz w:val="20"/>
                <w:szCs w:val="20"/>
              </w:rPr>
            </w:pPr>
            <w:r>
              <w:rPr>
                <w:color w:val="000000"/>
                <w:sz w:val="20"/>
                <w:u w:color="auto"/>
              </w:rPr>
              <w:t xml:space="preserve"> </w:t>
            </w:r>
          </w:p>
        </w:tc>
      </w:tr>
      <w:tr w14:paraId="3482604A">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D93F28">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ACF121">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E7C1D6">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948774">
            <w:pPr>
              <w:spacing w:line="240" w:lineRule="exact"/>
              <w:jc w:val="right"/>
              <w:textAlignment w:val="center"/>
              <w:rPr>
                <w:rFonts w:hint="default" w:cs="宋体"/>
                <w:color w:val="000000"/>
                <w:sz w:val="20"/>
                <w:szCs w:val="20"/>
              </w:rPr>
            </w:pPr>
            <w:r>
              <w:rPr>
                <w:color w:val="000000"/>
                <w:sz w:val="20"/>
                <w:u w:color="auto"/>
              </w:rPr>
              <w:t xml:space="preserve"> </w:t>
            </w:r>
          </w:p>
        </w:tc>
      </w:tr>
      <w:tr w14:paraId="645912DD">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09F591">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5C7DC2">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BD6BAD1">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9E78C1">
            <w:pPr>
              <w:spacing w:line="240" w:lineRule="exact"/>
              <w:jc w:val="right"/>
              <w:textAlignment w:val="center"/>
              <w:rPr>
                <w:rFonts w:hint="default" w:cs="宋体"/>
                <w:color w:val="000000"/>
                <w:sz w:val="20"/>
                <w:szCs w:val="20"/>
              </w:rPr>
            </w:pPr>
            <w:r>
              <w:rPr>
                <w:rFonts w:cs="宋体"/>
                <w:color w:val="000000"/>
                <w:sz w:val="20"/>
                <w:szCs w:val="20"/>
              </w:rPr>
              <w:t>17.58</w:t>
            </w:r>
            <w:r>
              <w:rPr>
                <w:color w:val="000000"/>
                <w:sz w:val="20"/>
                <w:u w:color="auto"/>
              </w:rPr>
              <w:t xml:space="preserve"> </w:t>
            </w:r>
          </w:p>
        </w:tc>
      </w:tr>
      <w:tr w14:paraId="22C8B9CE">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964501">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254DCD">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E0D4C04">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5675EF">
            <w:pPr>
              <w:spacing w:line="240" w:lineRule="exact"/>
              <w:jc w:val="right"/>
              <w:textAlignment w:val="center"/>
              <w:rPr>
                <w:rFonts w:hint="default" w:cs="宋体"/>
                <w:color w:val="000000"/>
                <w:sz w:val="20"/>
                <w:szCs w:val="20"/>
              </w:rPr>
            </w:pPr>
            <w:r>
              <w:rPr>
                <w:color w:val="000000"/>
                <w:sz w:val="20"/>
                <w:u w:color="auto"/>
              </w:rPr>
              <w:t xml:space="preserve"> </w:t>
            </w:r>
          </w:p>
        </w:tc>
      </w:tr>
      <w:tr w14:paraId="3D71158D">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B82E1E">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5DECDC">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0EC1E1B">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A442B3">
            <w:pPr>
              <w:spacing w:line="240" w:lineRule="exact"/>
              <w:jc w:val="right"/>
              <w:textAlignment w:val="center"/>
              <w:rPr>
                <w:rFonts w:hint="default" w:cs="宋体"/>
                <w:color w:val="000000"/>
                <w:sz w:val="20"/>
                <w:szCs w:val="20"/>
              </w:rPr>
            </w:pPr>
            <w:r>
              <w:rPr>
                <w:color w:val="000000"/>
                <w:sz w:val="20"/>
                <w:u w:color="auto"/>
              </w:rPr>
              <w:t xml:space="preserve"> </w:t>
            </w:r>
          </w:p>
        </w:tc>
      </w:tr>
      <w:tr w14:paraId="01041425">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45265F">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109BC02">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6367C14">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91C644D">
            <w:pPr>
              <w:spacing w:line="240" w:lineRule="exact"/>
              <w:jc w:val="right"/>
              <w:textAlignment w:val="center"/>
              <w:rPr>
                <w:rFonts w:hint="default" w:cs="宋体"/>
                <w:color w:val="000000"/>
                <w:sz w:val="20"/>
                <w:szCs w:val="20"/>
              </w:rPr>
            </w:pPr>
            <w:r>
              <w:rPr>
                <w:color w:val="000000"/>
                <w:sz w:val="20"/>
                <w:u w:color="auto"/>
              </w:rPr>
              <w:t xml:space="preserve"> </w:t>
            </w:r>
          </w:p>
        </w:tc>
      </w:tr>
      <w:tr w14:paraId="1BC603CF">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4530DF">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1F2219">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6BF6FF">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8E1F44">
            <w:pPr>
              <w:spacing w:line="240" w:lineRule="exact"/>
              <w:jc w:val="right"/>
              <w:textAlignment w:val="center"/>
              <w:rPr>
                <w:rFonts w:hint="default" w:cs="宋体"/>
                <w:color w:val="000000"/>
                <w:sz w:val="20"/>
                <w:szCs w:val="20"/>
              </w:rPr>
            </w:pPr>
            <w:r>
              <w:rPr>
                <w:color w:val="000000"/>
                <w:sz w:val="20"/>
                <w:u w:color="auto"/>
              </w:rPr>
              <w:t xml:space="preserve"> </w:t>
            </w:r>
          </w:p>
        </w:tc>
      </w:tr>
      <w:tr w14:paraId="6A776A35">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F51C30">
            <w:pPr>
              <w:spacing w:line="240" w:lineRule="exact"/>
              <w:jc w:val="center"/>
              <w:rPr>
                <w:rFonts w:hint="default" w:cs="宋体"/>
                <w:b/>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0BB867">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F017FB1">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B4ED0A">
            <w:pPr>
              <w:spacing w:line="240" w:lineRule="exact"/>
              <w:jc w:val="right"/>
              <w:textAlignment w:val="center"/>
              <w:rPr>
                <w:rFonts w:hint="default" w:cs="宋体"/>
                <w:color w:val="000000"/>
                <w:sz w:val="20"/>
                <w:szCs w:val="20"/>
              </w:rPr>
            </w:pPr>
            <w:r>
              <w:rPr>
                <w:color w:val="000000"/>
                <w:sz w:val="20"/>
                <w:u w:color="auto"/>
              </w:rPr>
              <w:t xml:space="preserve"> </w:t>
            </w:r>
          </w:p>
        </w:tc>
      </w:tr>
      <w:tr w14:paraId="7E7E36F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B1AA91">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B7B1A1">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3B66714">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CC9488">
            <w:pPr>
              <w:spacing w:line="240" w:lineRule="exact"/>
              <w:jc w:val="right"/>
              <w:textAlignment w:val="center"/>
              <w:rPr>
                <w:rFonts w:hint="default" w:cs="宋体"/>
                <w:color w:val="000000"/>
                <w:sz w:val="20"/>
                <w:szCs w:val="20"/>
              </w:rPr>
            </w:pPr>
            <w:r>
              <w:rPr>
                <w:color w:val="000000"/>
                <w:sz w:val="20"/>
                <w:u w:color="auto"/>
              </w:rPr>
              <w:t xml:space="preserve"> </w:t>
            </w:r>
          </w:p>
        </w:tc>
      </w:tr>
      <w:tr w14:paraId="015A14EA">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2C71EE">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5C385">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A901C4">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3681C7">
            <w:pPr>
              <w:spacing w:line="240" w:lineRule="exact"/>
              <w:jc w:val="right"/>
              <w:textAlignment w:val="center"/>
              <w:rPr>
                <w:rFonts w:hint="default" w:cs="宋体"/>
                <w:color w:val="000000"/>
                <w:sz w:val="20"/>
                <w:szCs w:val="20"/>
              </w:rPr>
            </w:pPr>
            <w:r>
              <w:rPr>
                <w:color w:val="000000"/>
                <w:sz w:val="20"/>
                <w:u w:color="auto"/>
              </w:rPr>
              <w:t xml:space="preserve"> </w:t>
            </w:r>
          </w:p>
        </w:tc>
      </w:tr>
      <w:tr w14:paraId="2AAB9DF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5E20FE">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E33C13">
            <w:pPr>
              <w:spacing w:line="240" w:lineRule="exact"/>
              <w:jc w:val="right"/>
              <w:textAlignment w:val="center"/>
              <w:rPr>
                <w:rFonts w:hint="default" w:cs="宋体"/>
                <w:color w:val="000000"/>
                <w:sz w:val="20"/>
                <w:szCs w:val="20"/>
              </w:rPr>
            </w:pPr>
            <w:r>
              <w:rPr>
                <w:rFonts w:cs="宋体"/>
                <w:color w:val="000000"/>
                <w:sz w:val="20"/>
                <w:szCs w:val="20"/>
              </w:rPr>
              <w:t>775.30</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827D558">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FEC471">
            <w:pPr>
              <w:spacing w:line="240" w:lineRule="exact"/>
              <w:jc w:val="right"/>
              <w:textAlignment w:val="center"/>
              <w:rPr>
                <w:rFonts w:hint="default" w:cs="宋体"/>
                <w:color w:val="000000"/>
                <w:sz w:val="20"/>
                <w:szCs w:val="20"/>
              </w:rPr>
            </w:pPr>
            <w:r>
              <w:rPr>
                <w:rFonts w:cs="宋体"/>
                <w:color w:val="000000"/>
                <w:sz w:val="20"/>
                <w:szCs w:val="20"/>
              </w:rPr>
              <w:t>775.21</w:t>
            </w:r>
            <w:r>
              <w:rPr>
                <w:color w:val="000000"/>
                <w:sz w:val="20"/>
                <w:u w:color="auto"/>
              </w:rPr>
              <w:t xml:space="preserve"> </w:t>
            </w:r>
          </w:p>
        </w:tc>
      </w:tr>
      <w:tr w14:paraId="066910F4">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37C852">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48A39C">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4A53303">
            <w:pPr>
              <w:spacing w:line="240" w:lineRule="exact"/>
              <w:textAlignment w:val="center"/>
              <w:rPr>
                <w:rFonts w:hint="default" w:cs="宋体"/>
                <w:color w:val="000000"/>
                <w:sz w:val="20"/>
                <w:szCs w:val="20"/>
              </w:rPr>
            </w:pPr>
            <w:r>
              <w:rPr>
                <w:rFonts w:cs="宋体"/>
                <w:color w:val="000000"/>
                <w:sz w:val="20"/>
                <w:szCs w:val="20"/>
              </w:rPr>
              <w:t>结余分配</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CA5798">
            <w:pPr>
              <w:spacing w:line="240" w:lineRule="exact"/>
              <w:jc w:val="right"/>
              <w:textAlignment w:val="center"/>
              <w:rPr>
                <w:rFonts w:hint="default" w:cs="宋体"/>
                <w:color w:val="000000"/>
                <w:sz w:val="20"/>
                <w:szCs w:val="20"/>
              </w:rPr>
            </w:pPr>
            <w:r>
              <w:rPr>
                <w:rFonts w:cs="宋体"/>
                <w:color w:val="000000"/>
                <w:sz w:val="20"/>
                <w:szCs w:val="20"/>
              </w:rPr>
              <w:t>0.09</w:t>
            </w:r>
            <w:r>
              <w:rPr>
                <w:color w:val="000000"/>
                <w:sz w:val="20"/>
                <w:u w:color="auto"/>
              </w:rPr>
              <w:t xml:space="preserve"> </w:t>
            </w:r>
          </w:p>
        </w:tc>
      </w:tr>
      <w:tr w14:paraId="713B174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08907D">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1BCD38">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FB351D9">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8"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21345E28">
            <w:pPr>
              <w:spacing w:line="240" w:lineRule="exact"/>
              <w:jc w:val="right"/>
              <w:textAlignment w:val="center"/>
              <w:rPr>
                <w:rFonts w:hint="default" w:cs="宋体"/>
                <w:color w:val="000000"/>
                <w:sz w:val="20"/>
                <w:szCs w:val="20"/>
              </w:rPr>
            </w:pPr>
            <w:r>
              <w:rPr>
                <w:color w:val="000000"/>
                <w:sz w:val="20"/>
                <w:u w:color="auto"/>
              </w:rPr>
              <w:t xml:space="preserve"> </w:t>
            </w:r>
          </w:p>
        </w:tc>
      </w:tr>
      <w:tr w14:paraId="1B006637">
        <w:tblPrEx>
          <w:tblCellMar>
            <w:top w:w="0" w:type="dxa"/>
            <w:left w:w="0" w:type="dxa"/>
            <w:bottom w:w="0" w:type="dxa"/>
            <w:right w:w="0" w:type="dxa"/>
          </w:tblCellMar>
        </w:tblPrEx>
        <w:trPr>
          <w:trHeight w:val="25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EFD175">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B47501">
            <w:pPr>
              <w:spacing w:line="240" w:lineRule="exact"/>
              <w:jc w:val="right"/>
              <w:textAlignment w:val="center"/>
              <w:rPr>
                <w:rFonts w:hint="default" w:cs="宋体"/>
                <w:color w:val="000000"/>
                <w:sz w:val="20"/>
                <w:szCs w:val="20"/>
              </w:rPr>
            </w:pPr>
            <w:r>
              <w:rPr>
                <w:rFonts w:cs="宋体"/>
                <w:color w:val="000000"/>
                <w:sz w:val="20"/>
                <w:szCs w:val="20"/>
              </w:rPr>
              <w:t>775.30</w:t>
            </w:r>
            <w:r>
              <w:rPr>
                <w:color w:val="000000"/>
                <w:sz w:val="20"/>
                <w:u w:color="auto"/>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1896C919">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CD265DD">
            <w:pPr>
              <w:spacing w:line="240" w:lineRule="exact"/>
              <w:jc w:val="right"/>
              <w:textAlignment w:val="center"/>
              <w:rPr>
                <w:rFonts w:hint="default" w:cs="宋体"/>
                <w:color w:val="000000"/>
                <w:sz w:val="20"/>
                <w:szCs w:val="20"/>
              </w:rPr>
            </w:pPr>
            <w:r>
              <w:rPr>
                <w:rFonts w:cs="宋体"/>
                <w:color w:val="000000"/>
                <w:sz w:val="20"/>
                <w:szCs w:val="20"/>
              </w:rPr>
              <w:t>775.30</w:t>
            </w:r>
            <w:r>
              <w:rPr>
                <w:color w:val="000000"/>
                <w:sz w:val="20"/>
                <w:u w:color="auto"/>
              </w:rPr>
              <w:t xml:space="preserve"> </w:t>
            </w:r>
          </w:p>
        </w:tc>
      </w:tr>
    </w:tbl>
    <w:p w14:paraId="320C1B1B">
      <w:pPr>
        <w:spacing w:line="240" w:lineRule="exact"/>
        <w:rPr>
          <w:rFonts w:hint="default" w:cs="宋体"/>
          <w:sz w:val="20"/>
          <w:szCs w:val="20"/>
        </w:rPr>
      </w:pPr>
      <w:r>
        <w:rPr>
          <w:rFonts w:cs="宋体"/>
          <w:sz w:val="20"/>
          <w:szCs w:val="20"/>
        </w:rPr>
        <w:t>备注：1.本表反映单位本年度的总收支和年末结转结余情况。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9"/>
        <w:tblW w:w="5000" w:type="pct"/>
        <w:tblInd w:w="0" w:type="dxa"/>
        <w:tblLayout w:type="fixed"/>
        <w:tblCellMar>
          <w:top w:w="0" w:type="dxa"/>
          <w:left w:w="0" w:type="dxa"/>
          <w:bottom w:w="0" w:type="dxa"/>
          <w:right w:w="0" w:type="dxa"/>
        </w:tblCellMar>
      </w:tblPr>
      <w:tblGrid>
        <w:gridCol w:w="1702"/>
        <w:gridCol w:w="3171"/>
        <w:gridCol w:w="1233"/>
        <w:gridCol w:w="1233"/>
        <w:gridCol w:w="1233"/>
        <w:gridCol w:w="1233"/>
        <w:gridCol w:w="1366"/>
        <w:gridCol w:w="1307"/>
        <w:gridCol w:w="1439"/>
        <w:gridCol w:w="1461"/>
      </w:tblGrid>
      <w:tr w14:paraId="12E897FE">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14:paraId="5C45D235">
            <w:pPr>
              <w:jc w:val="center"/>
              <w:textAlignment w:val="bottom"/>
              <w:rPr>
                <w:rFonts w:hint="default" w:cs="宋体"/>
                <w:b/>
                <w:color w:val="000000"/>
                <w:sz w:val="32"/>
                <w:szCs w:val="32"/>
              </w:rPr>
            </w:pPr>
            <w:r>
              <w:rPr>
                <w:rFonts w:cs="宋体"/>
                <w:b/>
                <w:color w:val="000000"/>
                <w:sz w:val="32"/>
                <w:szCs w:val="32"/>
              </w:rPr>
              <w:t>收入决算表</w:t>
            </w:r>
          </w:p>
        </w:tc>
      </w:tr>
      <w:tr w14:paraId="278EB10A">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14:paraId="429695B1">
            <w:pPr>
              <w:rPr>
                <w:rFonts w:hint="default" w:cs="宋体"/>
                <w:color w:val="000000"/>
                <w:sz w:val="20"/>
                <w:szCs w:val="20"/>
              </w:rPr>
            </w:pPr>
            <w:r>
              <w:rPr>
                <w:rFonts w:cs="宋体"/>
                <w:sz w:val="20"/>
                <w:szCs w:val="20"/>
              </w:rPr>
              <w:t>公开单位：</w:t>
            </w:r>
            <w:r>
              <w:rPr>
                <w:sz w:val="20"/>
                <w:u w:color="auto"/>
              </w:rPr>
              <w:t>重庆市巫溪县白鹿镇卫生院</w:t>
            </w:r>
          </w:p>
        </w:tc>
        <w:tc>
          <w:tcPr>
            <w:tcW w:w="401" w:type="pct"/>
            <w:tcBorders>
              <w:top w:val="nil"/>
              <w:left w:val="nil"/>
              <w:bottom w:val="nil"/>
              <w:right w:val="nil"/>
            </w:tcBorders>
            <w:shd w:val="clear" w:color="auto" w:fill="auto"/>
            <w:noWrap/>
            <w:tcMar>
              <w:top w:w="15" w:type="dxa"/>
              <w:left w:w="15" w:type="dxa"/>
              <w:right w:w="15" w:type="dxa"/>
            </w:tcMar>
            <w:vAlign w:val="bottom"/>
          </w:tcPr>
          <w:p w14:paraId="40872E14">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3C2EDA9F">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7B61FEA4">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14:paraId="3F96A878">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14:paraId="1D4FED19">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14:paraId="4E528D7C">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14:paraId="120F55E2">
            <w:pPr>
              <w:jc w:val="right"/>
              <w:textAlignment w:val="bottom"/>
              <w:rPr>
                <w:rFonts w:hint="default" w:cs="宋体"/>
                <w:color w:val="000000"/>
                <w:sz w:val="20"/>
                <w:szCs w:val="20"/>
              </w:rPr>
            </w:pPr>
            <w:r>
              <w:rPr>
                <w:rFonts w:cs="宋体"/>
                <w:color w:val="000000"/>
                <w:sz w:val="20"/>
                <w:szCs w:val="20"/>
              </w:rPr>
              <w:t>公开02表</w:t>
            </w:r>
          </w:p>
        </w:tc>
      </w:tr>
      <w:tr w14:paraId="0C3F35D9">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14:paraId="41CB7E3A">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55388C52">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618950FA">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415A8E0F">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14:paraId="4C24F78F">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14:paraId="17C69F03">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14:paraId="51B92E37">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14:paraId="30FDD286">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1ABEB9ED">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1C9DFF7D">
            <w:pPr>
              <w:jc w:val="center"/>
              <w:textAlignment w:val="bottom"/>
              <w:rPr>
                <w:rFonts w:hint="default" w:cs="宋体"/>
                <w:b/>
                <w:color w:val="000000"/>
                <w:sz w:val="20"/>
                <w:szCs w:val="20"/>
              </w:rPr>
            </w:pPr>
            <w:r>
              <w:rPr>
                <w:rFonts w:cs="宋体"/>
                <w:b/>
                <w:color w:val="000000"/>
                <w:sz w:val="20"/>
                <w:szCs w:val="20"/>
              </w:rPr>
              <w:t>项目</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0814AE">
            <w:pPr>
              <w:jc w:val="center"/>
              <w:textAlignment w:val="center"/>
              <w:rPr>
                <w:rFonts w:hint="default" w:cs="宋体"/>
                <w:b/>
                <w:color w:val="000000"/>
                <w:sz w:val="20"/>
                <w:szCs w:val="20"/>
              </w:rPr>
            </w:pPr>
            <w:r>
              <w:rPr>
                <w:rFonts w:cs="宋体"/>
                <w:b/>
                <w:color w:val="000000"/>
                <w:sz w:val="20"/>
                <w:szCs w:val="20"/>
              </w:rPr>
              <w:t>本年收入合计</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324522">
            <w:pPr>
              <w:jc w:val="center"/>
              <w:textAlignment w:val="center"/>
              <w:rPr>
                <w:rFonts w:hint="default" w:cs="宋体"/>
                <w:b/>
                <w:color w:val="000000"/>
                <w:sz w:val="20"/>
                <w:szCs w:val="20"/>
              </w:rPr>
            </w:pPr>
            <w:r>
              <w:rPr>
                <w:rFonts w:cs="宋体"/>
                <w:b/>
                <w:color w:val="000000"/>
                <w:sz w:val="20"/>
                <w:szCs w:val="20"/>
              </w:rPr>
              <w:t>财政拨款收入</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813958">
            <w:pPr>
              <w:jc w:val="center"/>
              <w:textAlignment w:val="center"/>
              <w:rPr>
                <w:rFonts w:hint="default" w:cs="宋体"/>
                <w:b/>
                <w:color w:val="000000"/>
                <w:sz w:val="20"/>
                <w:szCs w:val="20"/>
              </w:rPr>
            </w:pPr>
            <w:r>
              <w:rPr>
                <w:rFonts w:cs="宋体"/>
                <w:b/>
                <w:color w:val="000000"/>
                <w:sz w:val="20"/>
                <w:szCs w:val="20"/>
              </w:rPr>
              <w:t>上级补助收入</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18551DF">
            <w:pPr>
              <w:jc w:val="center"/>
              <w:textAlignment w:val="bottom"/>
              <w:rPr>
                <w:rFonts w:hint="default" w:cs="宋体"/>
                <w:b/>
                <w:color w:val="000000"/>
                <w:sz w:val="20"/>
                <w:szCs w:val="20"/>
              </w:rPr>
            </w:pPr>
            <w:r>
              <w:rPr>
                <w:rFonts w:cs="宋体"/>
                <w:b/>
                <w:color w:val="000000"/>
                <w:sz w:val="20"/>
                <w:szCs w:val="20"/>
              </w:rPr>
              <w:t>事业收入</w:t>
            </w:r>
          </w:p>
        </w:tc>
        <w:tc>
          <w:tcPr>
            <w:tcW w:w="4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CE68F3">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50D435">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C71309">
            <w:pPr>
              <w:jc w:val="center"/>
              <w:textAlignment w:val="center"/>
              <w:rPr>
                <w:rFonts w:hint="default" w:cs="宋体"/>
                <w:b/>
                <w:color w:val="000000"/>
                <w:sz w:val="20"/>
                <w:szCs w:val="20"/>
              </w:rPr>
            </w:pPr>
            <w:r>
              <w:rPr>
                <w:rFonts w:cs="宋体"/>
                <w:b/>
                <w:color w:val="000000"/>
                <w:sz w:val="20"/>
                <w:szCs w:val="20"/>
              </w:rPr>
              <w:t>其他收入</w:t>
            </w:r>
          </w:p>
        </w:tc>
      </w:tr>
      <w:tr w14:paraId="0AB7CE78">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D6EC02">
            <w:pPr>
              <w:jc w:val="center"/>
              <w:textAlignment w:val="center"/>
              <w:rPr>
                <w:rFonts w:hint="default" w:cs="宋体"/>
                <w:b/>
                <w:color w:val="000000"/>
                <w:sz w:val="20"/>
                <w:szCs w:val="20"/>
              </w:rPr>
            </w:pPr>
            <w:r>
              <w:rPr>
                <w:rFonts w:cs="宋体"/>
                <w:b/>
                <w:color w:val="000000"/>
                <w:sz w:val="20"/>
                <w:szCs w:val="20"/>
              </w:rPr>
              <w:t>功能分类科目编码</w:t>
            </w:r>
          </w:p>
        </w:tc>
        <w:tc>
          <w:tcPr>
            <w:tcW w:w="103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42BD982C">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43B178">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03D7B6">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AF3809">
            <w:pPr>
              <w:jc w:val="center"/>
              <w:rPr>
                <w:rFonts w:hint="default" w:cs="宋体"/>
                <w:b/>
                <w:color w:val="000000"/>
                <w:sz w:val="20"/>
                <w:szCs w:val="20"/>
              </w:rPr>
            </w:pP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3AA318">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4960E9">
            <w:pPr>
              <w:jc w:val="center"/>
              <w:textAlignment w:val="center"/>
              <w:rPr>
                <w:rFonts w:hint="default" w:cs="宋体"/>
                <w:b/>
                <w:color w:val="000000"/>
                <w:sz w:val="20"/>
                <w:szCs w:val="20"/>
              </w:rPr>
            </w:pPr>
            <w:r>
              <w:rPr>
                <w:rFonts w:cs="宋体"/>
                <w:b/>
                <w:color w:val="000000"/>
                <w:sz w:val="20"/>
                <w:szCs w:val="20"/>
              </w:rPr>
              <w:t>其中：教育收费</w:t>
            </w: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A1FA9F">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06366B">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5CF7C9">
            <w:pPr>
              <w:jc w:val="center"/>
              <w:rPr>
                <w:rFonts w:hint="default" w:cs="宋体"/>
                <w:b/>
                <w:color w:val="000000"/>
                <w:sz w:val="20"/>
                <w:szCs w:val="20"/>
              </w:rPr>
            </w:pPr>
          </w:p>
        </w:tc>
      </w:tr>
      <w:tr w14:paraId="7FC800A9">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0AB8EC">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0EAE11A">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0715B8">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9DC885">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E7B81D">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06E9F3">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ED33A2">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812442">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B83D01">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44A1D0">
            <w:pPr>
              <w:jc w:val="center"/>
              <w:rPr>
                <w:rFonts w:hint="default" w:cs="宋体"/>
                <w:b/>
                <w:color w:val="000000"/>
                <w:sz w:val="20"/>
                <w:szCs w:val="20"/>
              </w:rPr>
            </w:pPr>
          </w:p>
        </w:tc>
      </w:tr>
      <w:tr w14:paraId="10A8226A">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21F616">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AD40F08">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C2C163">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9A742B">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E9B8C8">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167DF2">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96442E">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8384B9">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242302">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4D6D07">
            <w:pPr>
              <w:jc w:val="center"/>
              <w:rPr>
                <w:rFonts w:hint="default" w:cs="宋体"/>
                <w:b/>
                <w:color w:val="000000"/>
                <w:sz w:val="20"/>
                <w:szCs w:val="20"/>
              </w:rPr>
            </w:pPr>
          </w:p>
        </w:tc>
      </w:tr>
      <w:tr w14:paraId="1E5B5D3A">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3A215A">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084F8AA">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C1895A">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C9EE82">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79E6F6">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FBAEF4">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BD8F28">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2D90F8">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DF57E4">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3E6602">
            <w:pPr>
              <w:jc w:val="center"/>
              <w:rPr>
                <w:rFonts w:hint="default" w:cs="宋体"/>
                <w:b/>
                <w:color w:val="000000"/>
                <w:sz w:val="20"/>
                <w:szCs w:val="20"/>
              </w:rPr>
            </w:pPr>
          </w:p>
        </w:tc>
      </w:tr>
      <w:tr w14:paraId="75A7359D">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8508AA">
            <w:pPr>
              <w:jc w:val="center"/>
              <w:textAlignment w:val="center"/>
              <w:rPr>
                <w:rFonts w:hint="default" w:cs="宋体"/>
                <w:b/>
                <w:color w:val="000000"/>
                <w:sz w:val="20"/>
                <w:szCs w:val="20"/>
              </w:rPr>
            </w:pPr>
            <w:r>
              <w:rPr>
                <w:rFonts w:cs="宋体"/>
                <w:b/>
                <w:color w:val="000000"/>
                <w:sz w:val="20"/>
                <w:szCs w:val="20"/>
              </w:rPr>
              <w:t>合计</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9A1B95">
            <w:pPr>
              <w:wordWrap w:val="0"/>
              <w:jc w:val="right"/>
              <w:textAlignment w:val="center"/>
              <w:rPr>
                <w:rFonts w:hint="default" w:cs="宋体"/>
                <w:b/>
                <w:color w:val="000000"/>
                <w:sz w:val="20"/>
                <w:szCs w:val="20"/>
              </w:rPr>
            </w:pPr>
            <w:r>
              <w:rPr>
                <w:rFonts w:cs="宋体"/>
                <w:b/>
                <w:bCs/>
                <w:color w:val="000000"/>
                <w:sz w:val="20"/>
                <w:szCs w:val="20"/>
              </w:rPr>
              <w:t>775.30</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1BA2A9">
            <w:pPr>
              <w:wordWrap w:val="0"/>
              <w:jc w:val="right"/>
              <w:textAlignment w:val="center"/>
              <w:rPr>
                <w:rFonts w:hint="default" w:cs="宋体"/>
                <w:b/>
                <w:color w:val="000000"/>
                <w:sz w:val="20"/>
                <w:szCs w:val="20"/>
              </w:rPr>
            </w:pPr>
            <w:r>
              <w:rPr>
                <w:rFonts w:cs="宋体"/>
                <w:b/>
                <w:bCs/>
                <w:color w:val="000000"/>
                <w:sz w:val="20"/>
                <w:szCs w:val="20"/>
              </w:rPr>
              <w:t>385.39</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327F2F">
            <w:pPr>
              <w:wordWrap w:val="0"/>
              <w:jc w:val="right"/>
              <w:textAlignment w:val="center"/>
              <w:rPr>
                <w:rFonts w:hint="default" w:cs="宋体"/>
                <w:b/>
                <w:color w:val="000000"/>
                <w:sz w:val="20"/>
                <w:szCs w:val="20"/>
              </w:rPr>
            </w:pP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962FFD">
            <w:pPr>
              <w:wordWrap w:val="0"/>
              <w:jc w:val="right"/>
              <w:textAlignment w:val="center"/>
              <w:rPr>
                <w:rFonts w:hint="default" w:cs="宋体"/>
                <w:b/>
                <w:color w:val="000000"/>
                <w:sz w:val="20"/>
                <w:szCs w:val="20"/>
              </w:rPr>
            </w:pPr>
            <w:r>
              <w:rPr>
                <w:rFonts w:cs="宋体"/>
                <w:b/>
                <w:bCs/>
                <w:color w:val="000000"/>
                <w:sz w:val="20"/>
                <w:szCs w:val="20"/>
              </w:rPr>
              <w:t>389.69</w:t>
            </w:r>
            <w:r>
              <w:rPr>
                <w:b/>
                <w:color w:val="000000"/>
                <w:sz w:val="20"/>
                <w:u w:color="auto"/>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E03697">
            <w:pPr>
              <w:wordWrap w:val="0"/>
              <w:jc w:val="right"/>
              <w:textAlignment w:val="center"/>
              <w:rPr>
                <w:rFonts w:hint="default" w:cs="宋体"/>
                <w:b/>
                <w:color w:val="000000"/>
                <w:sz w:val="20"/>
                <w:szCs w:val="20"/>
              </w:rPr>
            </w:pPr>
            <w:r>
              <w:rPr>
                <w:b/>
                <w:color w:val="000000"/>
                <w:sz w:val="20"/>
                <w:u w:color="auto"/>
              </w:rPr>
              <w:t xml:space="preserve"> </w:t>
            </w:r>
          </w:p>
        </w:tc>
        <w:tc>
          <w:tcPr>
            <w:tcW w:w="4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CC1E02">
            <w:pPr>
              <w:wordWrap w:val="0"/>
              <w:jc w:val="right"/>
              <w:textAlignment w:val="center"/>
              <w:rPr>
                <w:rFonts w:hint="default" w:cs="宋体"/>
                <w:b/>
                <w:color w:val="000000"/>
                <w:sz w:val="20"/>
                <w:szCs w:val="20"/>
              </w:rPr>
            </w:pPr>
            <w:r>
              <w:rPr>
                <w:b/>
                <w:color w:val="000000"/>
                <w:sz w:val="20"/>
                <w:u w:color="auto"/>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197ACA">
            <w:pPr>
              <w:wordWrap w:val="0"/>
              <w:jc w:val="right"/>
              <w:textAlignment w:val="center"/>
              <w:rPr>
                <w:rFonts w:hint="default" w:cs="宋体"/>
                <w:b/>
                <w:color w:val="000000"/>
                <w:sz w:val="20"/>
                <w:szCs w:val="20"/>
              </w:rPr>
            </w:pPr>
            <w:r>
              <w:rPr>
                <w:b/>
                <w:color w:val="000000"/>
                <w:sz w:val="20"/>
                <w:u w:color="auto"/>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228772">
            <w:pPr>
              <w:wordWrap w:val="0"/>
              <w:jc w:val="right"/>
              <w:textAlignment w:val="center"/>
              <w:rPr>
                <w:rFonts w:hint="default" w:cs="宋体"/>
                <w:b/>
                <w:color w:val="000000"/>
                <w:sz w:val="20"/>
                <w:szCs w:val="20"/>
              </w:rPr>
            </w:pPr>
            <w:r>
              <w:rPr>
                <w:rFonts w:cs="宋体"/>
                <w:b/>
                <w:bCs/>
                <w:color w:val="000000"/>
                <w:sz w:val="20"/>
                <w:szCs w:val="20"/>
              </w:rPr>
              <w:t>0.21</w:t>
            </w:r>
            <w:r>
              <w:rPr>
                <w:b/>
                <w:color w:val="000000"/>
                <w:sz w:val="20"/>
                <w:u w:color="auto"/>
              </w:rPr>
              <w:t xml:space="preserve"> </w:t>
            </w:r>
          </w:p>
        </w:tc>
      </w:tr>
      <w:tr w14:paraId="7C6966CC">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8C8E18">
            <w:pPr>
              <w:textAlignment w:val="center"/>
              <w:rPr>
                <w:rFonts w:hint="default" w:cs="宋体"/>
                <w:color w:val="000000"/>
                <w:sz w:val="20"/>
                <w:szCs w:val="20"/>
              </w:rPr>
            </w:pPr>
            <w:r>
              <w:rPr>
                <w:rFonts w:cs="宋体"/>
                <w:b/>
                <w:color w:val="000000"/>
                <w:sz w:val="20"/>
                <w:szCs w:val="20"/>
              </w:rPr>
              <w:t>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37F834">
            <w:pPr>
              <w:textAlignment w:val="center"/>
              <w:rPr>
                <w:rFonts w:hint="default" w:cs="宋体"/>
                <w:color w:val="000000"/>
                <w:sz w:val="20"/>
                <w:szCs w:val="20"/>
              </w:rPr>
            </w:pPr>
            <w:r>
              <w:rPr>
                <w:rFonts w:cs="宋体"/>
                <w:b/>
                <w:color w:val="000000"/>
                <w:sz w:val="20"/>
                <w:szCs w:val="20"/>
              </w:rPr>
              <w:t>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F3A95E">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6D2DF7">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148E83">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B62927">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D4A70C">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1D611">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819CE3">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E27C76">
            <w:pPr>
              <w:wordWrap w:val="0"/>
              <w:jc w:val="right"/>
              <w:textAlignment w:val="center"/>
              <w:rPr>
                <w:rFonts w:hint="default" w:cs="宋体"/>
                <w:color w:val="000000"/>
                <w:sz w:val="20"/>
                <w:szCs w:val="20"/>
              </w:rPr>
            </w:pPr>
            <w:r>
              <w:rPr>
                <w:color w:val="000000"/>
                <w:sz w:val="20"/>
                <w:u w:color="auto"/>
              </w:rPr>
              <w:t xml:space="preserve"> </w:t>
            </w:r>
          </w:p>
        </w:tc>
      </w:tr>
      <w:tr w14:paraId="614E5E2A">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1B58F8">
            <w:pPr>
              <w:textAlignment w:val="center"/>
              <w:rPr>
                <w:rFonts w:hint="default" w:cs="宋体"/>
                <w:color w:val="000000"/>
                <w:sz w:val="20"/>
                <w:szCs w:val="20"/>
              </w:rPr>
            </w:pPr>
            <w:r>
              <w:rPr>
                <w:rFonts w:cs="宋体"/>
                <w:b/>
                <w:color w:val="000000"/>
                <w:sz w:val="20"/>
                <w:szCs w:val="20"/>
              </w:rPr>
              <w:t>20805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449B76">
            <w:pPr>
              <w:textAlignment w:val="center"/>
              <w:rPr>
                <w:rFonts w:hint="default" w:cs="宋体"/>
                <w:color w:val="000000"/>
                <w:sz w:val="20"/>
                <w:szCs w:val="20"/>
              </w:rPr>
            </w:pPr>
            <w:r>
              <w:rPr>
                <w:rFonts w:cs="宋体"/>
                <w:b/>
                <w:color w:val="000000"/>
                <w:sz w:val="20"/>
                <w:szCs w:val="20"/>
              </w:rPr>
              <w:t>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D169D3">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02E9F2">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9A7C30">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EEB866">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0BF9DB">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669656">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E9036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7070C6">
            <w:pPr>
              <w:wordWrap w:val="0"/>
              <w:jc w:val="right"/>
              <w:textAlignment w:val="center"/>
              <w:rPr>
                <w:rFonts w:hint="default" w:cs="宋体"/>
                <w:color w:val="000000"/>
                <w:sz w:val="20"/>
                <w:szCs w:val="20"/>
              </w:rPr>
            </w:pPr>
            <w:r>
              <w:rPr>
                <w:color w:val="000000"/>
                <w:sz w:val="20"/>
                <w:u w:color="auto"/>
              </w:rPr>
              <w:t xml:space="preserve"> </w:t>
            </w:r>
          </w:p>
        </w:tc>
      </w:tr>
      <w:tr w14:paraId="0A2B9C47">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ABE720">
            <w:pPr>
              <w:textAlignment w:val="center"/>
              <w:rPr>
                <w:rFonts w:hint="default" w:cs="宋体"/>
                <w:color w:val="000000"/>
                <w:sz w:val="20"/>
                <w:szCs w:val="20"/>
              </w:rPr>
            </w:pPr>
            <w:r>
              <w:rPr>
                <w:rFonts w:cs="宋体"/>
                <w:color w:val="000000"/>
                <w:sz w:val="20"/>
                <w:szCs w:val="20"/>
              </w:rPr>
              <w:t>2080502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5A6112">
            <w:pPr>
              <w:textAlignment w:val="center"/>
              <w:rPr>
                <w:rFonts w:hint="default" w:cs="宋体"/>
                <w:color w:val="000000"/>
                <w:sz w:val="20"/>
                <w:szCs w:val="20"/>
              </w:rPr>
            </w:pPr>
            <w:r>
              <w:rPr>
                <w:rFonts w:cs="宋体"/>
                <w:color w:val="000000"/>
                <w:sz w:val="20"/>
                <w:szCs w:val="20"/>
              </w:rPr>
              <w:t>事业单位离退休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1CDCB2">
            <w:pPr>
              <w:wordWrap w:val="0"/>
              <w:jc w:val="right"/>
              <w:textAlignment w:val="center"/>
              <w:rPr>
                <w:rFonts w:hint="default" w:cs="宋体"/>
                <w:color w:val="000000"/>
                <w:sz w:val="20"/>
                <w:szCs w:val="20"/>
              </w:rPr>
            </w:pPr>
            <w:r>
              <w:rPr>
                <w:rFonts w:cs="宋体"/>
                <w:color w:val="000000"/>
                <w:sz w:val="20"/>
                <w:szCs w:val="20"/>
              </w:rPr>
              <w:t>23.00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B85B6A">
            <w:pPr>
              <w:wordWrap w:val="0"/>
              <w:jc w:val="right"/>
              <w:textAlignment w:val="center"/>
              <w:rPr>
                <w:rFonts w:hint="default" w:cs="宋体"/>
                <w:color w:val="000000"/>
                <w:sz w:val="20"/>
                <w:szCs w:val="20"/>
              </w:rPr>
            </w:pPr>
            <w:r>
              <w:rPr>
                <w:rFonts w:cs="宋体"/>
                <w:color w:val="000000"/>
                <w:sz w:val="20"/>
                <w:szCs w:val="20"/>
              </w:rPr>
              <w:t>23.00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34CF29">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1DC5CB">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66E65">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A177BA">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22781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0FFA40">
            <w:pPr>
              <w:wordWrap w:val="0"/>
              <w:jc w:val="right"/>
              <w:textAlignment w:val="center"/>
              <w:rPr>
                <w:rFonts w:hint="default" w:cs="宋体"/>
                <w:color w:val="000000"/>
                <w:sz w:val="20"/>
                <w:szCs w:val="20"/>
              </w:rPr>
            </w:pPr>
            <w:r>
              <w:rPr>
                <w:color w:val="000000"/>
                <w:sz w:val="20"/>
                <w:u w:color="auto"/>
              </w:rPr>
              <w:t xml:space="preserve"> </w:t>
            </w:r>
          </w:p>
        </w:tc>
      </w:tr>
      <w:tr w14:paraId="605F2BF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901A0A">
            <w:pPr>
              <w:textAlignment w:val="center"/>
              <w:rPr>
                <w:rFonts w:hint="default" w:cs="宋体"/>
                <w:color w:val="000000"/>
                <w:sz w:val="20"/>
                <w:szCs w:val="20"/>
              </w:rPr>
            </w:pPr>
            <w:r>
              <w:rPr>
                <w:rFonts w:cs="宋体"/>
                <w:color w:val="000000"/>
                <w:sz w:val="20"/>
                <w:szCs w:val="20"/>
              </w:rPr>
              <w:t>2080505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27ADD7">
            <w:pPr>
              <w:textAlignment w:val="center"/>
              <w:rPr>
                <w:rFonts w:hint="default" w:cs="宋体"/>
                <w:color w:val="000000"/>
                <w:sz w:val="20"/>
                <w:szCs w:val="20"/>
              </w:rPr>
            </w:pPr>
            <w:r>
              <w:rPr>
                <w:rFonts w:cs="宋体"/>
                <w:color w:val="000000"/>
                <w:sz w:val="20"/>
                <w:szCs w:val="20"/>
              </w:rPr>
              <w:t>机关事业单位基本养老保险缴费支出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F8E9A9">
            <w:pPr>
              <w:wordWrap w:val="0"/>
              <w:jc w:val="right"/>
              <w:textAlignment w:val="center"/>
              <w:rPr>
                <w:rFonts w:hint="default" w:cs="宋体"/>
                <w:color w:val="000000"/>
                <w:sz w:val="20"/>
                <w:szCs w:val="20"/>
              </w:rPr>
            </w:pPr>
            <w:r>
              <w:rPr>
                <w:rFonts w:cs="宋体"/>
                <w:color w:val="000000"/>
                <w:sz w:val="20"/>
                <w:szCs w:val="20"/>
              </w:rPr>
              <w:t>23.44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4E3324">
            <w:pPr>
              <w:wordWrap w:val="0"/>
              <w:jc w:val="right"/>
              <w:textAlignment w:val="center"/>
              <w:rPr>
                <w:rFonts w:hint="default" w:cs="宋体"/>
                <w:color w:val="000000"/>
                <w:sz w:val="20"/>
                <w:szCs w:val="20"/>
              </w:rPr>
            </w:pPr>
            <w:r>
              <w:rPr>
                <w:rFonts w:cs="宋体"/>
                <w:color w:val="000000"/>
                <w:sz w:val="20"/>
                <w:szCs w:val="20"/>
              </w:rPr>
              <w:t>23.44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222108">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83E8A6">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B5F33B">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7C0EA7">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12493F">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A44830">
            <w:pPr>
              <w:wordWrap w:val="0"/>
              <w:jc w:val="right"/>
              <w:textAlignment w:val="center"/>
              <w:rPr>
                <w:rFonts w:hint="default" w:cs="宋体"/>
                <w:color w:val="000000"/>
                <w:sz w:val="20"/>
                <w:szCs w:val="20"/>
              </w:rPr>
            </w:pPr>
            <w:r>
              <w:rPr>
                <w:color w:val="000000"/>
                <w:sz w:val="20"/>
                <w:u w:color="auto"/>
              </w:rPr>
              <w:t xml:space="preserve"> </w:t>
            </w:r>
          </w:p>
        </w:tc>
      </w:tr>
      <w:tr w14:paraId="2344E1CC">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5C2C03">
            <w:pPr>
              <w:textAlignment w:val="center"/>
              <w:rPr>
                <w:rFonts w:hint="default" w:cs="宋体"/>
                <w:color w:val="000000"/>
                <w:sz w:val="20"/>
                <w:szCs w:val="20"/>
              </w:rPr>
            </w:pPr>
            <w:r>
              <w:rPr>
                <w:rFonts w:cs="宋体"/>
                <w:b/>
                <w:color w:val="000000"/>
                <w:sz w:val="20"/>
                <w:szCs w:val="20"/>
              </w:rPr>
              <w:t>210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FFB9CD">
            <w:pPr>
              <w:textAlignment w:val="center"/>
              <w:rPr>
                <w:rFonts w:hint="default" w:cs="宋体"/>
                <w:color w:val="000000"/>
                <w:sz w:val="20"/>
                <w:szCs w:val="20"/>
              </w:rPr>
            </w:pPr>
            <w:r>
              <w:rPr>
                <w:rFonts w:cs="宋体"/>
                <w:b/>
                <w:color w:val="000000"/>
                <w:sz w:val="20"/>
                <w:szCs w:val="20"/>
              </w:rPr>
              <w:t>卫生健康支出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95EECF">
            <w:pPr>
              <w:wordWrap w:val="0"/>
              <w:jc w:val="right"/>
              <w:textAlignment w:val="center"/>
              <w:rPr>
                <w:rFonts w:hint="default" w:cs="宋体"/>
                <w:color w:val="000000"/>
                <w:sz w:val="20"/>
                <w:szCs w:val="20"/>
              </w:rPr>
            </w:pPr>
            <w:r>
              <w:rPr>
                <w:rFonts w:cs="宋体"/>
                <w:b/>
                <w:color w:val="000000"/>
                <w:sz w:val="20"/>
                <w:szCs w:val="20"/>
              </w:rPr>
              <w:t>711.27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727017">
            <w:pPr>
              <w:wordWrap w:val="0"/>
              <w:jc w:val="right"/>
              <w:textAlignment w:val="center"/>
              <w:rPr>
                <w:rFonts w:hint="default" w:cs="宋体"/>
                <w:color w:val="000000"/>
                <w:sz w:val="20"/>
                <w:szCs w:val="20"/>
              </w:rPr>
            </w:pPr>
            <w:r>
              <w:rPr>
                <w:rFonts w:cs="宋体"/>
                <w:b/>
                <w:color w:val="000000"/>
                <w:sz w:val="20"/>
                <w:szCs w:val="20"/>
              </w:rPr>
              <w:t>321.37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90B060">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6056E">
            <w:pPr>
              <w:wordWrap w:val="0"/>
              <w:jc w:val="right"/>
              <w:textAlignment w:val="center"/>
              <w:rPr>
                <w:rFonts w:hint="default" w:cs="宋体"/>
                <w:color w:val="000000"/>
                <w:sz w:val="20"/>
                <w:szCs w:val="20"/>
              </w:rPr>
            </w:pPr>
            <w:r>
              <w:rPr>
                <w:rFonts w:cs="宋体"/>
                <w:b/>
                <w:color w:val="000000"/>
                <w:sz w:val="20"/>
                <w:szCs w:val="20"/>
              </w:rPr>
              <w:t>389.69</w:t>
            </w:r>
            <w:r>
              <w:rPr>
                <w:b/>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50BCF9">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44B9C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84204">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1BC29A">
            <w:pPr>
              <w:wordWrap w:val="0"/>
              <w:jc w:val="right"/>
              <w:textAlignment w:val="center"/>
              <w:rPr>
                <w:rFonts w:hint="default" w:cs="宋体"/>
                <w:color w:val="000000"/>
                <w:sz w:val="20"/>
                <w:szCs w:val="20"/>
              </w:rPr>
            </w:pPr>
            <w:r>
              <w:rPr>
                <w:rFonts w:cs="宋体"/>
                <w:b/>
                <w:color w:val="000000"/>
                <w:sz w:val="20"/>
                <w:szCs w:val="20"/>
              </w:rPr>
              <w:t>0.21</w:t>
            </w:r>
            <w:r>
              <w:rPr>
                <w:b/>
                <w:color w:val="000000"/>
                <w:sz w:val="20"/>
                <w:u w:color="auto"/>
              </w:rPr>
              <w:t xml:space="preserve"> </w:t>
            </w:r>
          </w:p>
        </w:tc>
      </w:tr>
      <w:tr w14:paraId="5EDAD9B3">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A69E13">
            <w:pPr>
              <w:textAlignment w:val="center"/>
              <w:rPr>
                <w:rFonts w:hint="default" w:cs="宋体"/>
                <w:color w:val="000000"/>
                <w:sz w:val="20"/>
                <w:szCs w:val="20"/>
              </w:rPr>
            </w:pPr>
            <w:r>
              <w:rPr>
                <w:rFonts w:cs="宋体"/>
                <w:b/>
                <w:color w:val="000000"/>
                <w:sz w:val="20"/>
                <w:szCs w:val="20"/>
              </w:rPr>
              <w:t>21003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604219">
            <w:pPr>
              <w:textAlignment w:val="center"/>
              <w:rPr>
                <w:rFonts w:hint="default" w:cs="宋体"/>
                <w:color w:val="000000"/>
                <w:sz w:val="20"/>
                <w:szCs w:val="20"/>
              </w:rPr>
            </w:pPr>
            <w:r>
              <w:rPr>
                <w:rFonts w:cs="宋体"/>
                <w:b/>
                <w:color w:val="000000"/>
                <w:sz w:val="20"/>
                <w:szCs w:val="20"/>
              </w:rPr>
              <w:t>基层医疗卫生机构</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5F0D89">
            <w:pPr>
              <w:wordWrap w:val="0"/>
              <w:jc w:val="right"/>
              <w:textAlignment w:val="center"/>
              <w:rPr>
                <w:rFonts w:hint="default" w:cs="宋体"/>
                <w:color w:val="000000"/>
                <w:sz w:val="20"/>
                <w:szCs w:val="20"/>
              </w:rPr>
            </w:pPr>
            <w:r>
              <w:rPr>
                <w:rFonts w:cs="宋体"/>
                <w:b/>
                <w:color w:val="000000"/>
                <w:sz w:val="20"/>
                <w:szCs w:val="20"/>
              </w:rPr>
              <w:t>600.36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AF1BD9">
            <w:pPr>
              <w:wordWrap w:val="0"/>
              <w:jc w:val="right"/>
              <w:textAlignment w:val="center"/>
              <w:rPr>
                <w:rFonts w:hint="default" w:cs="宋体"/>
                <w:color w:val="000000"/>
                <w:sz w:val="20"/>
                <w:szCs w:val="20"/>
              </w:rPr>
            </w:pPr>
            <w:r>
              <w:rPr>
                <w:rFonts w:cs="宋体"/>
                <w:b/>
                <w:color w:val="000000"/>
                <w:sz w:val="20"/>
                <w:szCs w:val="20"/>
              </w:rPr>
              <w:t>210.45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5E1A3">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C6ED04">
            <w:pPr>
              <w:wordWrap w:val="0"/>
              <w:jc w:val="right"/>
              <w:textAlignment w:val="center"/>
              <w:rPr>
                <w:rFonts w:hint="default" w:cs="宋体"/>
                <w:color w:val="000000"/>
                <w:sz w:val="20"/>
                <w:szCs w:val="20"/>
              </w:rPr>
            </w:pPr>
            <w:r>
              <w:rPr>
                <w:rFonts w:cs="宋体"/>
                <w:b/>
                <w:color w:val="000000"/>
                <w:sz w:val="20"/>
                <w:szCs w:val="20"/>
              </w:rPr>
              <w:t>389.69</w:t>
            </w:r>
            <w:r>
              <w:rPr>
                <w:b/>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125ED1">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52D055">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386DA1">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513EA3">
            <w:pPr>
              <w:wordWrap w:val="0"/>
              <w:jc w:val="right"/>
              <w:textAlignment w:val="center"/>
              <w:rPr>
                <w:rFonts w:hint="default" w:cs="宋体"/>
                <w:color w:val="000000"/>
                <w:sz w:val="20"/>
                <w:szCs w:val="20"/>
              </w:rPr>
            </w:pPr>
            <w:r>
              <w:rPr>
                <w:rFonts w:cs="宋体"/>
                <w:b/>
                <w:color w:val="000000"/>
                <w:sz w:val="20"/>
                <w:szCs w:val="20"/>
              </w:rPr>
              <w:t>0.21</w:t>
            </w:r>
            <w:r>
              <w:rPr>
                <w:b/>
                <w:color w:val="000000"/>
                <w:sz w:val="20"/>
                <w:u w:color="auto"/>
              </w:rPr>
              <w:t xml:space="preserve"> </w:t>
            </w:r>
          </w:p>
        </w:tc>
      </w:tr>
      <w:tr w14:paraId="03D7F4E9">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8C9811">
            <w:pPr>
              <w:textAlignment w:val="center"/>
              <w:rPr>
                <w:rFonts w:hint="default" w:cs="宋体"/>
                <w:color w:val="000000"/>
                <w:sz w:val="20"/>
                <w:szCs w:val="20"/>
              </w:rPr>
            </w:pPr>
            <w:r>
              <w:rPr>
                <w:rFonts w:cs="宋体"/>
                <w:color w:val="000000"/>
                <w:sz w:val="20"/>
                <w:szCs w:val="20"/>
              </w:rPr>
              <w:t>2100302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B191E1">
            <w:pPr>
              <w:textAlignment w:val="center"/>
              <w:rPr>
                <w:rFonts w:hint="default" w:cs="宋体"/>
                <w:color w:val="000000"/>
                <w:sz w:val="20"/>
                <w:szCs w:val="20"/>
              </w:rPr>
            </w:pPr>
            <w:r>
              <w:rPr>
                <w:rFonts w:cs="宋体"/>
                <w:color w:val="000000"/>
                <w:sz w:val="20"/>
                <w:szCs w:val="20"/>
              </w:rPr>
              <w:t>乡镇卫生院</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C2E641">
            <w:pPr>
              <w:wordWrap w:val="0"/>
              <w:jc w:val="right"/>
              <w:textAlignment w:val="center"/>
              <w:rPr>
                <w:rFonts w:hint="default" w:cs="宋体"/>
                <w:color w:val="000000"/>
                <w:sz w:val="20"/>
                <w:szCs w:val="20"/>
              </w:rPr>
            </w:pPr>
            <w:r>
              <w:rPr>
                <w:rFonts w:cs="宋体"/>
                <w:color w:val="000000"/>
                <w:sz w:val="20"/>
                <w:szCs w:val="20"/>
              </w:rPr>
              <w:t>600.36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18A6E4">
            <w:pPr>
              <w:wordWrap w:val="0"/>
              <w:jc w:val="right"/>
              <w:textAlignment w:val="center"/>
              <w:rPr>
                <w:rFonts w:hint="default" w:cs="宋体"/>
                <w:color w:val="000000"/>
                <w:sz w:val="20"/>
                <w:szCs w:val="20"/>
              </w:rPr>
            </w:pPr>
            <w:r>
              <w:rPr>
                <w:rFonts w:cs="宋体"/>
                <w:color w:val="000000"/>
                <w:sz w:val="20"/>
                <w:szCs w:val="20"/>
              </w:rPr>
              <w:t>210.45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6328CC">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F72F21">
            <w:pPr>
              <w:wordWrap w:val="0"/>
              <w:jc w:val="right"/>
              <w:textAlignment w:val="center"/>
              <w:rPr>
                <w:rFonts w:hint="default" w:cs="宋体"/>
                <w:color w:val="000000"/>
                <w:sz w:val="20"/>
                <w:szCs w:val="20"/>
              </w:rPr>
            </w:pPr>
            <w:r>
              <w:rPr>
                <w:rFonts w:cs="宋体"/>
                <w:color w:val="000000"/>
                <w:sz w:val="20"/>
                <w:szCs w:val="20"/>
              </w:rPr>
              <w:t>389.69</w:t>
            </w: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12C81D">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1EBD50">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E9281D">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840AAC">
            <w:pPr>
              <w:wordWrap w:val="0"/>
              <w:jc w:val="right"/>
              <w:textAlignment w:val="center"/>
              <w:rPr>
                <w:rFonts w:hint="default" w:cs="宋体"/>
                <w:color w:val="000000"/>
                <w:sz w:val="20"/>
                <w:szCs w:val="20"/>
              </w:rPr>
            </w:pPr>
            <w:r>
              <w:rPr>
                <w:rFonts w:cs="宋体"/>
                <w:color w:val="000000"/>
                <w:sz w:val="20"/>
                <w:szCs w:val="20"/>
              </w:rPr>
              <w:t>0.21</w:t>
            </w:r>
            <w:r>
              <w:rPr>
                <w:color w:val="000000"/>
                <w:sz w:val="20"/>
                <w:u w:color="auto"/>
              </w:rPr>
              <w:t xml:space="preserve"> </w:t>
            </w:r>
          </w:p>
        </w:tc>
      </w:tr>
      <w:tr w14:paraId="7ECA3F94">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3C093A">
            <w:pPr>
              <w:textAlignment w:val="center"/>
              <w:rPr>
                <w:rFonts w:hint="default" w:cs="宋体"/>
                <w:color w:val="000000"/>
                <w:sz w:val="20"/>
                <w:szCs w:val="20"/>
              </w:rPr>
            </w:pPr>
            <w:r>
              <w:rPr>
                <w:rFonts w:cs="宋体"/>
                <w:b/>
                <w:color w:val="000000"/>
                <w:sz w:val="20"/>
                <w:szCs w:val="20"/>
              </w:rPr>
              <w:t>21004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C03F7C">
            <w:pPr>
              <w:textAlignment w:val="center"/>
              <w:rPr>
                <w:rFonts w:hint="default" w:cs="宋体"/>
                <w:color w:val="000000"/>
                <w:sz w:val="20"/>
                <w:szCs w:val="20"/>
              </w:rPr>
            </w:pPr>
            <w:r>
              <w:rPr>
                <w:rFonts w:cs="宋体"/>
                <w:b/>
                <w:color w:val="000000"/>
                <w:sz w:val="20"/>
                <w:szCs w:val="20"/>
              </w:rPr>
              <w:t>公共卫生</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7C0B17">
            <w:pPr>
              <w:wordWrap w:val="0"/>
              <w:jc w:val="right"/>
              <w:textAlignment w:val="center"/>
              <w:rPr>
                <w:rFonts w:hint="default" w:cs="宋体"/>
                <w:color w:val="000000"/>
                <w:sz w:val="20"/>
                <w:szCs w:val="20"/>
              </w:rPr>
            </w:pPr>
            <w:r>
              <w:rPr>
                <w:rFonts w:cs="宋体"/>
                <w:b/>
                <w:color w:val="000000"/>
                <w:sz w:val="20"/>
                <w:szCs w:val="20"/>
              </w:rPr>
              <w:t>96.26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DF1E28">
            <w:pPr>
              <w:wordWrap w:val="0"/>
              <w:jc w:val="right"/>
              <w:textAlignment w:val="center"/>
              <w:rPr>
                <w:rFonts w:hint="default" w:cs="宋体"/>
                <w:color w:val="000000"/>
                <w:sz w:val="20"/>
                <w:szCs w:val="20"/>
              </w:rPr>
            </w:pPr>
            <w:r>
              <w:rPr>
                <w:rFonts w:cs="宋体"/>
                <w:b/>
                <w:color w:val="000000"/>
                <w:sz w:val="20"/>
                <w:szCs w:val="20"/>
              </w:rPr>
              <w:t>96.26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30F3E">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91AAA3">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68AC9F">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C1978">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076BFA">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9E4181">
            <w:pPr>
              <w:wordWrap w:val="0"/>
              <w:jc w:val="right"/>
              <w:textAlignment w:val="center"/>
              <w:rPr>
                <w:rFonts w:hint="default" w:cs="宋体"/>
                <w:color w:val="000000"/>
                <w:sz w:val="20"/>
                <w:szCs w:val="20"/>
              </w:rPr>
            </w:pPr>
            <w:r>
              <w:rPr>
                <w:color w:val="000000"/>
                <w:sz w:val="20"/>
                <w:u w:color="auto"/>
              </w:rPr>
              <w:t xml:space="preserve"> </w:t>
            </w:r>
          </w:p>
        </w:tc>
      </w:tr>
      <w:tr w14:paraId="4DEF2458">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4A99A3">
            <w:pPr>
              <w:textAlignment w:val="center"/>
              <w:rPr>
                <w:rFonts w:hint="default" w:cs="宋体"/>
                <w:color w:val="000000"/>
                <w:sz w:val="20"/>
                <w:szCs w:val="20"/>
              </w:rPr>
            </w:pPr>
            <w:r>
              <w:rPr>
                <w:rFonts w:cs="宋体"/>
                <w:color w:val="000000"/>
                <w:sz w:val="20"/>
                <w:szCs w:val="20"/>
              </w:rPr>
              <w:t>2100408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1CC737">
            <w:pPr>
              <w:textAlignment w:val="center"/>
              <w:rPr>
                <w:rFonts w:hint="default" w:cs="宋体"/>
                <w:color w:val="000000"/>
                <w:sz w:val="20"/>
                <w:szCs w:val="20"/>
              </w:rPr>
            </w:pPr>
            <w:r>
              <w:rPr>
                <w:rFonts w:cs="宋体"/>
                <w:color w:val="000000"/>
                <w:sz w:val="20"/>
                <w:szCs w:val="20"/>
              </w:rPr>
              <w:t>基本公共卫生服务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26D94E">
            <w:pPr>
              <w:wordWrap w:val="0"/>
              <w:jc w:val="right"/>
              <w:textAlignment w:val="center"/>
              <w:rPr>
                <w:rFonts w:hint="default" w:cs="宋体"/>
                <w:color w:val="000000"/>
                <w:sz w:val="20"/>
                <w:szCs w:val="20"/>
              </w:rPr>
            </w:pPr>
            <w:r>
              <w:rPr>
                <w:rFonts w:cs="宋体"/>
                <w:color w:val="000000"/>
                <w:sz w:val="20"/>
                <w:szCs w:val="20"/>
              </w:rPr>
              <w:t>96.26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C0333F">
            <w:pPr>
              <w:wordWrap w:val="0"/>
              <w:jc w:val="right"/>
              <w:textAlignment w:val="center"/>
              <w:rPr>
                <w:rFonts w:hint="default" w:cs="宋体"/>
                <w:color w:val="000000"/>
                <w:sz w:val="20"/>
                <w:szCs w:val="20"/>
              </w:rPr>
            </w:pPr>
            <w:r>
              <w:rPr>
                <w:rFonts w:cs="宋体"/>
                <w:color w:val="000000"/>
                <w:sz w:val="20"/>
                <w:szCs w:val="20"/>
              </w:rPr>
              <w:t>96.26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1856E4">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827F48">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C1602">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FEA49C">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09E316">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D886A">
            <w:pPr>
              <w:wordWrap w:val="0"/>
              <w:jc w:val="right"/>
              <w:textAlignment w:val="center"/>
              <w:rPr>
                <w:rFonts w:hint="default" w:cs="宋体"/>
                <w:color w:val="000000"/>
                <w:sz w:val="20"/>
                <w:szCs w:val="20"/>
              </w:rPr>
            </w:pPr>
            <w:r>
              <w:rPr>
                <w:color w:val="000000"/>
                <w:sz w:val="20"/>
                <w:u w:color="auto"/>
              </w:rPr>
              <w:t xml:space="preserve"> </w:t>
            </w:r>
          </w:p>
        </w:tc>
      </w:tr>
      <w:tr w14:paraId="5608278C">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24F685">
            <w:pPr>
              <w:textAlignment w:val="center"/>
              <w:rPr>
                <w:rFonts w:hint="default" w:cs="宋体"/>
                <w:color w:val="000000"/>
                <w:sz w:val="20"/>
                <w:szCs w:val="20"/>
              </w:rPr>
            </w:pPr>
            <w:r>
              <w:rPr>
                <w:rFonts w:cs="宋体"/>
                <w:b/>
                <w:color w:val="000000"/>
                <w:sz w:val="20"/>
                <w:szCs w:val="20"/>
              </w:rPr>
              <w:t>21011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AC84CD">
            <w:pPr>
              <w:textAlignment w:val="center"/>
              <w:rPr>
                <w:rFonts w:hint="default" w:cs="宋体"/>
                <w:color w:val="000000"/>
                <w:sz w:val="20"/>
                <w:szCs w:val="20"/>
              </w:rPr>
            </w:pPr>
            <w:r>
              <w:rPr>
                <w:rFonts w:cs="宋体"/>
                <w:b/>
                <w:color w:val="000000"/>
                <w:sz w:val="20"/>
                <w:szCs w:val="20"/>
              </w:rPr>
              <w:t>行政事业单位医疗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5740BB">
            <w:pPr>
              <w:wordWrap w:val="0"/>
              <w:jc w:val="right"/>
              <w:textAlignment w:val="center"/>
              <w:rPr>
                <w:rFonts w:hint="default" w:cs="宋体"/>
                <w:color w:val="000000"/>
                <w:sz w:val="20"/>
                <w:szCs w:val="20"/>
              </w:rPr>
            </w:pPr>
            <w:r>
              <w:rPr>
                <w:rFonts w:cs="宋体"/>
                <w:b/>
                <w:color w:val="000000"/>
                <w:sz w:val="20"/>
                <w:szCs w:val="20"/>
              </w:rPr>
              <w:t>14.65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F27876">
            <w:pPr>
              <w:wordWrap w:val="0"/>
              <w:jc w:val="right"/>
              <w:textAlignment w:val="center"/>
              <w:rPr>
                <w:rFonts w:hint="default" w:cs="宋体"/>
                <w:color w:val="000000"/>
                <w:sz w:val="20"/>
                <w:szCs w:val="20"/>
              </w:rPr>
            </w:pPr>
            <w:r>
              <w:rPr>
                <w:rFonts w:cs="宋体"/>
                <w:b/>
                <w:color w:val="000000"/>
                <w:sz w:val="20"/>
                <w:szCs w:val="20"/>
              </w:rPr>
              <w:t>14.65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9B2B0D">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B69508">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224CF9">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1B9ED3">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5DD72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BF301C">
            <w:pPr>
              <w:wordWrap w:val="0"/>
              <w:jc w:val="right"/>
              <w:textAlignment w:val="center"/>
              <w:rPr>
                <w:rFonts w:hint="default" w:cs="宋体"/>
                <w:color w:val="000000"/>
                <w:sz w:val="20"/>
                <w:szCs w:val="20"/>
              </w:rPr>
            </w:pPr>
            <w:r>
              <w:rPr>
                <w:color w:val="000000"/>
                <w:sz w:val="20"/>
                <w:u w:color="auto"/>
              </w:rPr>
              <w:t xml:space="preserve"> </w:t>
            </w:r>
          </w:p>
        </w:tc>
      </w:tr>
      <w:tr w14:paraId="481941BA">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A0C65B">
            <w:pPr>
              <w:textAlignment w:val="center"/>
              <w:rPr>
                <w:rFonts w:hint="default" w:cs="宋体"/>
                <w:color w:val="000000"/>
                <w:sz w:val="20"/>
                <w:szCs w:val="20"/>
              </w:rPr>
            </w:pPr>
            <w:r>
              <w:rPr>
                <w:rFonts w:cs="宋体"/>
                <w:color w:val="000000"/>
                <w:sz w:val="20"/>
                <w:szCs w:val="20"/>
              </w:rPr>
              <w:t>2101102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5D5495">
            <w:pPr>
              <w:textAlignment w:val="center"/>
              <w:rPr>
                <w:rFonts w:hint="default" w:cs="宋体"/>
                <w:color w:val="000000"/>
                <w:sz w:val="20"/>
                <w:szCs w:val="20"/>
              </w:rPr>
            </w:pPr>
            <w:r>
              <w:rPr>
                <w:rFonts w:cs="宋体"/>
                <w:color w:val="000000"/>
                <w:sz w:val="20"/>
                <w:szCs w:val="20"/>
              </w:rPr>
              <w:t>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DEFC15">
            <w:pPr>
              <w:wordWrap w:val="0"/>
              <w:jc w:val="right"/>
              <w:textAlignment w:val="center"/>
              <w:rPr>
                <w:rFonts w:hint="default" w:cs="宋体"/>
                <w:color w:val="000000"/>
                <w:sz w:val="20"/>
                <w:szCs w:val="20"/>
              </w:rPr>
            </w:pPr>
            <w:r>
              <w:rPr>
                <w:rFonts w:cs="宋体"/>
                <w:color w:val="000000"/>
                <w:sz w:val="20"/>
                <w:szCs w:val="20"/>
              </w:rPr>
              <w:t>14.65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C79850">
            <w:pPr>
              <w:wordWrap w:val="0"/>
              <w:jc w:val="right"/>
              <w:textAlignment w:val="center"/>
              <w:rPr>
                <w:rFonts w:hint="default" w:cs="宋体"/>
                <w:color w:val="000000"/>
                <w:sz w:val="20"/>
                <w:szCs w:val="20"/>
              </w:rPr>
            </w:pPr>
            <w:r>
              <w:rPr>
                <w:rFonts w:cs="宋体"/>
                <w:color w:val="000000"/>
                <w:sz w:val="20"/>
                <w:szCs w:val="20"/>
              </w:rPr>
              <w:t>14.65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F4A1BF">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3C22EA">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6C7BF2">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8C8B6">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3D8FFF">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0149A">
            <w:pPr>
              <w:wordWrap w:val="0"/>
              <w:jc w:val="right"/>
              <w:textAlignment w:val="center"/>
              <w:rPr>
                <w:rFonts w:hint="default" w:cs="宋体"/>
                <w:color w:val="000000"/>
                <w:sz w:val="20"/>
                <w:szCs w:val="20"/>
              </w:rPr>
            </w:pPr>
            <w:r>
              <w:rPr>
                <w:color w:val="000000"/>
                <w:sz w:val="20"/>
                <w:u w:color="auto"/>
              </w:rPr>
              <w:t xml:space="preserve"> </w:t>
            </w:r>
          </w:p>
        </w:tc>
      </w:tr>
      <w:tr w14:paraId="67E63BFB">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EE9D31">
            <w:pPr>
              <w:textAlignment w:val="center"/>
              <w:rPr>
                <w:rFonts w:hint="default" w:cs="宋体"/>
                <w:color w:val="000000"/>
                <w:sz w:val="20"/>
                <w:szCs w:val="20"/>
              </w:rPr>
            </w:pPr>
            <w:r>
              <w:rPr>
                <w:rFonts w:cs="宋体"/>
                <w:b/>
                <w:color w:val="000000"/>
                <w:sz w:val="20"/>
                <w:szCs w:val="20"/>
              </w:rPr>
              <w:t>221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CF03D3">
            <w:pPr>
              <w:textAlignment w:val="center"/>
              <w:rPr>
                <w:rFonts w:hint="default" w:cs="宋体"/>
                <w:color w:val="000000"/>
                <w:sz w:val="20"/>
                <w:szCs w:val="20"/>
              </w:rPr>
            </w:pPr>
            <w:r>
              <w:rPr>
                <w:rFonts w:cs="宋体"/>
                <w:b/>
                <w:color w:val="000000"/>
                <w:sz w:val="20"/>
                <w:szCs w:val="20"/>
              </w:rPr>
              <w:t>住房保障支出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84F98B">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9E406A">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73B04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ED738">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18C573">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00CD7C">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A37BC9">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24895F">
            <w:pPr>
              <w:wordWrap w:val="0"/>
              <w:jc w:val="right"/>
              <w:textAlignment w:val="center"/>
              <w:rPr>
                <w:rFonts w:hint="default" w:cs="宋体"/>
                <w:color w:val="000000"/>
                <w:sz w:val="20"/>
                <w:szCs w:val="20"/>
              </w:rPr>
            </w:pPr>
            <w:r>
              <w:rPr>
                <w:color w:val="000000"/>
                <w:sz w:val="20"/>
                <w:u w:color="auto"/>
              </w:rPr>
              <w:t xml:space="preserve"> </w:t>
            </w:r>
          </w:p>
        </w:tc>
      </w:tr>
      <w:tr w14:paraId="6650AE5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8093C0">
            <w:pPr>
              <w:textAlignment w:val="center"/>
              <w:rPr>
                <w:rFonts w:hint="default" w:cs="宋体"/>
                <w:color w:val="000000"/>
                <w:sz w:val="20"/>
                <w:szCs w:val="20"/>
              </w:rPr>
            </w:pPr>
            <w:r>
              <w:rPr>
                <w:rFonts w:cs="宋体"/>
                <w:b/>
                <w:color w:val="000000"/>
                <w:sz w:val="20"/>
                <w:szCs w:val="20"/>
              </w:rPr>
              <w:t>22102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DE17CE">
            <w:pPr>
              <w:textAlignment w:val="center"/>
              <w:rPr>
                <w:rFonts w:hint="default" w:cs="宋体"/>
                <w:color w:val="000000"/>
                <w:sz w:val="20"/>
                <w:szCs w:val="20"/>
              </w:rPr>
            </w:pPr>
            <w:r>
              <w:rPr>
                <w:rFonts w:cs="宋体"/>
                <w:b/>
                <w:color w:val="000000"/>
                <w:sz w:val="20"/>
                <w:szCs w:val="20"/>
              </w:rPr>
              <w:t>住房改革支出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737FC0">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7EA98">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982CF3">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3524F4">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16A7A">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EFAC9D">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603C63">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2F9EB2">
            <w:pPr>
              <w:wordWrap w:val="0"/>
              <w:jc w:val="right"/>
              <w:textAlignment w:val="center"/>
              <w:rPr>
                <w:rFonts w:hint="default" w:cs="宋体"/>
                <w:color w:val="000000"/>
                <w:sz w:val="20"/>
                <w:szCs w:val="20"/>
              </w:rPr>
            </w:pPr>
            <w:r>
              <w:rPr>
                <w:color w:val="000000"/>
                <w:sz w:val="20"/>
                <w:u w:color="auto"/>
              </w:rPr>
              <w:t xml:space="preserve"> </w:t>
            </w:r>
          </w:p>
        </w:tc>
      </w:tr>
      <w:tr w14:paraId="5DB83737">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954703">
            <w:pPr>
              <w:textAlignment w:val="center"/>
              <w:rPr>
                <w:rFonts w:hint="default" w:cs="宋体"/>
                <w:color w:val="000000"/>
                <w:sz w:val="20"/>
                <w:szCs w:val="20"/>
              </w:rPr>
            </w:pPr>
            <w:r>
              <w:rPr>
                <w:rFonts w:cs="宋体"/>
                <w:color w:val="000000"/>
                <w:sz w:val="20"/>
                <w:szCs w:val="20"/>
              </w:rPr>
              <w:t>2210201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13D8EA">
            <w:pPr>
              <w:textAlignment w:val="center"/>
              <w:rPr>
                <w:rFonts w:hint="default" w:cs="宋体"/>
                <w:color w:val="000000"/>
                <w:sz w:val="20"/>
                <w:szCs w:val="20"/>
              </w:rPr>
            </w:pPr>
            <w:r>
              <w:rPr>
                <w:rFonts w:cs="宋体"/>
                <w:color w:val="000000"/>
                <w:sz w:val="20"/>
                <w:szCs w:val="20"/>
              </w:rPr>
              <w:t>住房公积金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39BF28">
            <w:pPr>
              <w:wordWrap w:val="0"/>
              <w:jc w:val="right"/>
              <w:textAlignment w:val="center"/>
              <w:rPr>
                <w:rFonts w:hint="default" w:cs="宋体"/>
                <w:color w:val="000000"/>
                <w:sz w:val="20"/>
                <w:szCs w:val="20"/>
              </w:rPr>
            </w:pPr>
            <w:r>
              <w:rPr>
                <w:rFonts w:cs="宋体"/>
                <w:color w:val="000000"/>
                <w:sz w:val="20"/>
                <w:szCs w:val="20"/>
              </w:rPr>
              <w:t>17.58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EA1257">
            <w:pPr>
              <w:wordWrap w:val="0"/>
              <w:jc w:val="right"/>
              <w:textAlignment w:val="center"/>
              <w:rPr>
                <w:rFonts w:hint="default" w:cs="宋体"/>
                <w:color w:val="000000"/>
                <w:sz w:val="20"/>
                <w:szCs w:val="20"/>
              </w:rPr>
            </w:pPr>
            <w:r>
              <w:rPr>
                <w:rFonts w:cs="宋体"/>
                <w:color w:val="000000"/>
                <w:sz w:val="20"/>
                <w:szCs w:val="20"/>
              </w:rPr>
              <w:t>17.58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84C7D1">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78015B">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C3892F">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2C8AF2">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395CF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A84512">
            <w:pPr>
              <w:wordWrap w:val="0"/>
              <w:jc w:val="right"/>
              <w:textAlignment w:val="center"/>
              <w:rPr>
                <w:rFonts w:hint="default" w:cs="宋体"/>
                <w:color w:val="000000"/>
                <w:sz w:val="20"/>
                <w:szCs w:val="20"/>
              </w:rPr>
            </w:pPr>
            <w:r>
              <w:rPr>
                <w:color w:val="000000"/>
                <w:sz w:val="20"/>
                <w:u w:color="auto"/>
              </w:rPr>
              <w:t xml:space="preserve"> </w:t>
            </w:r>
          </w:p>
        </w:tc>
      </w:tr>
    </w:tbl>
    <w:p w14:paraId="41D62615">
      <w:pPr>
        <w:ind w:left="600" w:hanging="600" w:hangingChars="300"/>
        <w:rPr>
          <w:rFonts w:hint="default" w:cs="宋体"/>
          <w:sz w:val="20"/>
          <w:szCs w:val="20"/>
        </w:rPr>
      </w:pPr>
      <w:r>
        <w:rPr>
          <w:rFonts w:cs="宋体"/>
          <w:sz w:val="20"/>
          <w:szCs w:val="20"/>
        </w:rPr>
        <w:t>备注：1.本表反映单位本年度取得的各项收入情况。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14:paraId="7E14BC1D">
      <w:pPr>
        <w:rPr>
          <w:rFonts w:hint="default" w:cs="宋体"/>
          <w:sz w:val="20"/>
          <w:szCs w:val="20"/>
        </w:rPr>
      </w:pPr>
      <w:r>
        <w:rPr>
          <w:rFonts w:cs="宋体"/>
          <w:sz w:val="20"/>
          <w:szCs w:val="20"/>
        </w:rPr>
        <w:br w:type="page"/>
      </w:r>
    </w:p>
    <w:tbl>
      <w:tblPr>
        <w:tblStyle w:val="9"/>
        <w:tblW w:w="5000" w:type="pct"/>
        <w:tblInd w:w="0" w:type="dxa"/>
        <w:tblLayout w:type="autofit"/>
        <w:tblCellMar>
          <w:top w:w="0" w:type="dxa"/>
          <w:left w:w="0" w:type="dxa"/>
          <w:bottom w:w="0" w:type="dxa"/>
          <w:right w:w="0" w:type="dxa"/>
        </w:tblCellMar>
      </w:tblPr>
      <w:tblGrid>
        <w:gridCol w:w="1802"/>
        <w:gridCol w:w="3355"/>
        <w:gridCol w:w="1701"/>
        <w:gridCol w:w="1701"/>
        <w:gridCol w:w="1701"/>
        <w:gridCol w:w="1685"/>
        <w:gridCol w:w="1685"/>
        <w:gridCol w:w="1748"/>
      </w:tblGrid>
      <w:tr w14:paraId="58D74C20">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4E79456A">
            <w:pPr>
              <w:jc w:val="center"/>
              <w:textAlignment w:val="bottom"/>
              <w:rPr>
                <w:rFonts w:hint="default" w:cs="宋体"/>
                <w:b/>
                <w:color w:val="000000"/>
                <w:sz w:val="32"/>
                <w:szCs w:val="32"/>
              </w:rPr>
            </w:pPr>
            <w:r>
              <w:rPr>
                <w:rFonts w:cs="宋体"/>
                <w:b/>
                <w:color w:val="000000"/>
                <w:sz w:val="32"/>
                <w:szCs w:val="32"/>
              </w:rPr>
              <w:t>支出决算表</w:t>
            </w:r>
          </w:p>
        </w:tc>
      </w:tr>
      <w:tr w14:paraId="701E392F">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14:paraId="0B793888">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 xml:space="preserve">重庆市巫溪县白鹿镇卫生院 </w:t>
            </w:r>
          </w:p>
        </w:tc>
        <w:tc>
          <w:tcPr>
            <w:tcW w:w="553" w:type="pct"/>
            <w:tcBorders>
              <w:top w:val="nil"/>
              <w:left w:val="nil"/>
              <w:bottom w:val="nil"/>
              <w:right w:val="nil"/>
            </w:tcBorders>
            <w:shd w:val="clear" w:color="auto" w:fill="auto"/>
            <w:noWrap/>
            <w:tcMar>
              <w:top w:w="15" w:type="dxa"/>
              <w:left w:w="15" w:type="dxa"/>
              <w:right w:w="15" w:type="dxa"/>
            </w:tcMar>
            <w:vAlign w:val="bottom"/>
          </w:tcPr>
          <w:p w14:paraId="30A5118A">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465223A2">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12F1C114">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7ED020E8">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14:paraId="6C27E0F7">
            <w:pPr>
              <w:jc w:val="right"/>
              <w:textAlignment w:val="bottom"/>
              <w:rPr>
                <w:rFonts w:hint="default" w:cs="宋体"/>
                <w:color w:val="000000"/>
                <w:sz w:val="20"/>
                <w:szCs w:val="20"/>
              </w:rPr>
            </w:pPr>
            <w:r>
              <w:rPr>
                <w:rFonts w:cs="宋体"/>
                <w:color w:val="000000"/>
                <w:sz w:val="20"/>
                <w:szCs w:val="20"/>
              </w:rPr>
              <w:t>公开03表</w:t>
            </w:r>
          </w:p>
        </w:tc>
      </w:tr>
      <w:tr w14:paraId="22B276F0">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14:paraId="4291E2E9">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732C2A72">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35DF0D17">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19D26B61">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2E0AF3A7">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14:paraId="508BCCF5">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46D89045">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1E7DA78">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152884">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0F8F67">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E69F40">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049FAE">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04FC7F">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36BE69">
            <w:pPr>
              <w:jc w:val="center"/>
              <w:textAlignment w:val="center"/>
              <w:rPr>
                <w:rFonts w:hint="default" w:cs="宋体"/>
                <w:b/>
                <w:color w:val="000000"/>
                <w:sz w:val="20"/>
                <w:szCs w:val="20"/>
              </w:rPr>
            </w:pPr>
            <w:r>
              <w:rPr>
                <w:rFonts w:cs="宋体"/>
                <w:b/>
                <w:color w:val="000000"/>
                <w:sz w:val="20"/>
                <w:szCs w:val="20"/>
              </w:rPr>
              <w:t>对附属单位补助支出</w:t>
            </w:r>
          </w:p>
        </w:tc>
      </w:tr>
      <w:tr w14:paraId="28558D25">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3960F3">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7B0AE846">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EFEB20">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140823">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608794">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B0086F">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6ADF11">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BEA218">
            <w:pPr>
              <w:jc w:val="center"/>
              <w:rPr>
                <w:rFonts w:hint="default" w:cs="宋体"/>
                <w:b/>
                <w:color w:val="000000"/>
                <w:sz w:val="20"/>
                <w:szCs w:val="20"/>
              </w:rPr>
            </w:pPr>
          </w:p>
        </w:tc>
      </w:tr>
      <w:tr w14:paraId="15B6C2D4">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BD16B3">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80B1EC0">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838476">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6C21A3">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2F5EEC">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901F2E">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D6CB70">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4364EB">
            <w:pPr>
              <w:jc w:val="center"/>
              <w:rPr>
                <w:rFonts w:hint="default" w:cs="宋体"/>
                <w:b/>
                <w:color w:val="000000"/>
                <w:sz w:val="20"/>
                <w:szCs w:val="20"/>
              </w:rPr>
            </w:pPr>
          </w:p>
        </w:tc>
      </w:tr>
      <w:tr w14:paraId="700CBEFB">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C8E7A8">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21A9D66">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187ED2">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D722E1">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EA228A">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37F2F2">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AC5195">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1F4E03">
            <w:pPr>
              <w:jc w:val="center"/>
              <w:rPr>
                <w:rFonts w:hint="default" w:cs="宋体"/>
                <w:b/>
                <w:color w:val="000000"/>
                <w:sz w:val="20"/>
                <w:szCs w:val="20"/>
              </w:rPr>
            </w:pPr>
          </w:p>
        </w:tc>
      </w:tr>
      <w:tr w14:paraId="217D7C0A">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0C8612">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3732BEAA">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7C1B68">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9CC921">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294568">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DC028E">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75F199">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7F0E08">
            <w:pPr>
              <w:jc w:val="center"/>
              <w:rPr>
                <w:rFonts w:hint="default" w:cs="宋体"/>
                <w:b/>
                <w:color w:val="000000"/>
                <w:sz w:val="20"/>
                <w:szCs w:val="20"/>
              </w:rPr>
            </w:pPr>
          </w:p>
        </w:tc>
      </w:tr>
      <w:tr w14:paraId="31629516">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D2F976">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986E00">
            <w:pPr>
              <w:wordWrap w:val="0"/>
              <w:jc w:val="right"/>
              <w:textAlignment w:val="center"/>
              <w:rPr>
                <w:rFonts w:hint="default" w:cs="宋体"/>
                <w:b/>
                <w:color w:val="000000"/>
                <w:sz w:val="20"/>
                <w:szCs w:val="20"/>
              </w:rPr>
            </w:pPr>
            <w:r>
              <w:rPr>
                <w:rFonts w:cs="宋体"/>
                <w:b/>
                <w:bCs/>
                <w:color w:val="000000"/>
                <w:sz w:val="20"/>
                <w:szCs w:val="20"/>
              </w:rPr>
              <w:t>775.21</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34BF15">
            <w:pPr>
              <w:wordWrap w:val="0"/>
              <w:jc w:val="right"/>
              <w:textAlignment w:val="center"/>
              <w:rPr>
                <w:rFonts w:hint="default" w:cs="宋体"/>
                <w:b/>
                <w:color w:val="000000"/>
                <w:sz w:val="20"/>
                <w:szCs w:val="20"/>
              </w:rPr>
            </w:pPr>
            <w:r>
              <w:rPr>
                <w:rFonts w:cs="宋体"/>
                <w:b/>
                <w:bCs/>
                <w:color w:val="000000"/>
                <w:sz w:val="20"/>
                <w:szCs w:val="20"/>
              </w:rPr>
              <w:t>678.95</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F650F6">
            <w:pPr>
              <w:wordWrap w:val="0"/>
              <w:jc w:val="right"/>
              <w:textAlignment w:val="center"/>
              <w:rPr>
                <w:rFonts w:hint="default" w:cs="宋体"/>
                <w:b/>
                <w:color w:val="000000"/>
                <w:sz w:val="20"/>
                <w:szCs w:val="20"/>
              </w:rPr>
            </w:pPr>
            <w:r>
              <w:rPr>
                <w:rFonts w:cs="宋体"/>
                <w:b/>
                <w:bCs/>
                <w:color w:val="000000"/>
                <w:sz w:val="20"/>
                <w:szCs w:val="20"/>
              </w:rPr>
              <w:t>96.26</w:t>
            </w: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BC8C19">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DE6CF9">
            <w:pPr>
              <w:wordWrap w:val="0"/>
              <w:jc w:val="right"/>
              <w:textAlignment w:val="center"/>
              <w:rPr>
                <w:rFonts w:hint="default" w:cs="宋体"/>
                <w:b/>
                <w:color w:val="000000"/>
                <w:sz w:val="20"/>
                <w:szCs w:val="20"/>
              </w:rPr>
            </w:pPr>
            <w:r>
              <w:rPr>
                <w:b/>
                <w:color w:val="000000"/>
                <w:sz w:val="20"/>
                <w:u w:color="auto"/>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4012BF">
            <w:pPr>
              <w:wordWrap w:val="0"/>
              <w:jc w:val="right"/>
              <w:textAlignment w:val="center"/>
              <w:rPr>
                <w:rFonts w:hint="default" w:cs="宋体"/>
                <w:b/>
                <w:color w:val="000000"/>
                <w:sz w:val="20"/>
                <w:szCs w:val="20"/>
              </w:rPr>
            </w:pPr>
            <w:r>
              <w:rPr>
                <w:b/>
                <w:color w:val="000000"/>
                <w:sz w:val="20"/>
                <w:u w:color="auto"/>
              </w:rPr>
              <w:t xml:space="preserve"> </w:t>
            </w:r>
          </w:p>
        </w:tc>
      </w:tr>
      <w:tr w14:paraId="3099615A">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58232A">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E21D76">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140284">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DD0C93">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3320D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B84A62">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2794B4">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EA4D8">
            <w:pPr>
              <w:wordWrap w:val="0"/>
              <w:jc w:val="right"/>
              <w:textAlignment w:val="center"/>
              <w:rPr>
                <w:rFonts w:hint="default" w:cs="宋体"/>
                <w:color w:val="000000"/>
                <w:sz w:val="20"/>
                <w:szCs w:val="20"/>
              </w:rPr>
            </w:pPr>
            <w:r>
              <w:rPr>
                <w:color w:val="000000"/>
                <w:sz w:val="20"/>
                <w:u w:color="auto"/>
              </w:rPr>
              <w:t xml:space="preserve"> </w:t>
            </w:r>
          </w:p>
        </w:tc>
      </w:tr>
      <w:tr w14:paraId="38B66442">
        <w:tblPrEx>
          <w:tblCellMar>
            <w:top w:w="0" w:type="dxa"/>
            <w:left w:w="0" w:type="dxa"/>
            <w:bottom w:w="0" w:type="dxa"/>
            <w:right w:w="0" w:type="dxa"/>
          </w:tblCellMar>
        </w:tblPrEx>
        <w:trPr>
          <w:trHeight w:val="447"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8AB92F">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7FFB0C">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BA1C2">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46EC88">
            <w:pPr>
              <w:wordWrap w:val="0"/>
              <w:jc w:val="right"/>
              <w:textAlignment w:val="center"/>
              <w:rPr>
                <w:rFonts w:hint="default" w:cs="宋体"/>
                <w:color w:val="000000"/>
                <w:sz w:val="20"/>
                <w:szCs w:val="20"/>
              </w:rPr>
            </w:pPr>
            <w:r>
              <w:rPr>
                <w:rFonts w:cs="宋体"/>
                <w:b/>
                <w:color w:val="000000"/>
                <w:sz w:val="20"/>
                <w:szCs w:val="20"/>
              </w:rPr>
              <w:t>46.44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1E542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BC114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56A29F">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964794">
            <w:pPr>
              <w:wordWrap w:val="0"/>
              <w:jc w:val="right"/>
              <w:textAlignment w:val="center"/>
              <w:rPr>
                <w:rFonts w:hint="default" w:cs="宋体"/>
                <w:color w:val="000000"/>
                <w:sz w:val="20"/>
                <w:szCs w:val="20"/>
              </w:rPr>
            </w:pPr>
            <w:r>
              <w:rPr>
                <w:color w:val="000000"/>
                <w:sz w:val="20"/>
                <w:u w:color="auto"/>
              </w:rPr>
              <w:t xml:space="preserve"> </w:t>
            </w:r>
          </w:p>
        </w:tc>
      </w:tr>
      <w:tr w14:paraId="7FA2154C">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C37B15">
            <w:pPr>
              <w:textAlignment w:val="center"/>
              <w:rPr>
                <w:rFonts w:hint="default" w:cs="宋体"/>
                <w:color w:val="000000"/>
                <w:sz w:val="20"/>
                <w:szCs w:val="20"/>
              </w:rPr>
            </w:pPr>
            <w:r>
              <w:rPr>
                <w:rFonts w:cs="宋体"/>
                <w:color w:val="000000"/>
                <w:sz w:val="20"/>
                <w:szCs w:val="20"/>
              </w:rPr>
              <w:t>2080502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97A5F6">
            <w:pPr>
              <w:textAlignment w:val="center"/>
              <w:rPr>
                <w:rFonts w:hint="default" w:cs="宋体"/>
                <w:color w:val="000000"/>
                <w:sz w:val="20"/>
                <w:szCs w:val="20"/>
              </w:rPr>
            </w:pPr>
            <w:r>
              <w:rPr>
                <w:rFonts w:cs="宋体"/>
                <w:color w:val="000000"/>
                <w:sz w:val="20"/>
                <w:szCs w:val="20"/>
              </w:rPr>
              <w:t>事业单位离退休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EB005">
            <w:pPr>
              <w:wordWrap w:val="0"/>
              <w:jc w:val="right"/>
              <w:textAlignment w:val="center"/>
              <w:rPr>
                <w:rFonts w:hint="default" w:cs="宋体"/>
                <w:color w:val="000000"/>
                <w:sz w:val="20"/>
                <w:szCs w:val="20"/>
              </w:rPr>
            </w:pPr>
            <w:r>
              <w:rPr>
                <w:rFonts w:cs="宋体"/>
                <w:color w:val="000000"/>
                <w:sz w:val="20"/>
                <w:szCs w:val="20"/>
              </w:rPr>
              <w:t>23.00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A4FC30">
            <w:pPr>
              <w:wordWrap w:val="0"/>
              <w:jc w:val="right"/>
              <w:textAlignment w:val="center"/>
              <w:rPr>
                <w:rFonts w:hint="default" w:cs="宋体"/>
                <w:color w:val="000000"/>
                <w:sz w:val="20"/>
                <w:szCs w:val="20"/>
              </w:rPr>
            </w:pPr>
            <w:r>
              <w:rPr>
                <w:rFonts w:cs="宋体"/>
                <w:color w:val="000000"/>
                <w:sz w:val="20"/>
                <w:szCs w:val="20"/>
              </w:rPr>
              <w:t>23.00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3B3496">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509C8C">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586935">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659D95">
            <w:pPr>
              <w:wordWrap w:val="0"/>
              <w:jc w:val="right"/>
              <w:textAlignment w:val="center"/>
              <w:rPr>
                <w:rFonts w:hint="default" w:cs="宋体"/>
                <w:color w:val="000000"/>
                <w:sz w:val="20"/>
                <w:szCs w:val="20"/>
              </w:rPr>
            </w:pPr>
            <w:r>
              <w:rPr>
                <w:color w:val="000000"/>
                <w:sz w:val="20"/>
                <w:u w:color="auto"/>
              </w:rPr>
              <w:t xml:space="preserve"> </w:t>
            </w:r>
          </w:p>
        </w:tc>
      </w:tr>
      <w:tr w14:paraId="2CAD3660">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FD8C9F">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A530F2">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A2DAEF">
            <w:pPr>
              <w:wordWrap w:val="0"/>
              <w:jc w:val="right"/>
              <w:textAlignment w:val="center"/>
              <w:rPr>
                <w:rFonts w:hint="default" w:cs="宋体"/>
                <w:color w:val="000000"/>
                <w:sz w:val="20"/>
                <w:szCs w:val="20"/>
              </w:rPr>
            </w:pPr>
            <w:r>
              <w:rPr>
                <w:rFonts w:cs="宋体"/>
                <w:color w:val="000000"/>
                <w:sz w:val="20"/>
                <w:szCs w:val="20"/>
              </w:rPr>
              <w:t>23.44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15DFB1">
            <w:pPr>
              <w:wordWrap w:val="0"/>
              <w:jc w:val="right"/>
              <w:textAlignment w:val="center"/>
              <w:rPr>
                <w:rFonts w:hint="default" w:cs="宋体"/>
                <w:color w:val="000000"/>
                <w:sz w:val="20"/>
                <w:szCs w:val="20"/>
              </w:rPr>
            </w:pPr>
            <w:r>
              <w:rPr>
                <w:rFonts w:cs="宋体"/>
                <w:color w:val="000000"/>
                <w:sz w:val="20"/>
                <w:szCs w:val="20"/>
              </w:rPr>
              <w:t>23.44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92D5DB">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17C1DB">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314515">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9DA3C1">
            <w:pPr>
              <w:wordWrap w:val="0"/>
              <w:jc w:val="right"/>
              <w:textAlignment w:val="center"/>
              <w:rPr>
                <w:rFonts w:hint="default" w:cs="宋体"/>
                <w:color w:val="000000"/>
                <w:sz w:val="20"/>
                <w:szCs w:val="20"/>
              </w:rPr>
            </w:pPr>
            <w:r>
              <w:rPr>
                <w:color w:val="000000"/>
                <w:sz w:val="20"/>
                <w:u w:color="auto"/>
              </w:rPr>
              <w:t xml:space="preserve"> </w:t>
            </w:r>
          </w:p>
        </w:tc>
      </w:tr>
      <w:tr w14:paraId="69961C73">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11D7AD">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19961E">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3E3F43">
            <w:pPr>
              <w:wordWrap w:val="0"/>
              <w:jc w:val="right"/>
              <w:textAlignment w:val="center"/>
              <w:rPr>
                <w:rFonts w:hint="default" w:cs="宋体"/>
                <w:color w:val="000000"/>
                <w:sz w:val="20"/>
                <w:szCs w:val="20"/>
              </w:rPr>
            </w:pPr>
            <w:r>
              <w:rPr>
                <w:rFonts w:cs="宋体"/>
                <w:b/>
                <w:color w:val="000000"/>
                <w:sz w:val="20"/>
                <w:szCs w:val="20"/>
              </w:rPr>
              <w:t>711.19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1014C4">
            <w:pPr>
              <w:wordWrap w:val="0"/>
              <w:jc w:val="right"/>
              <w:textAlignment w:val="center"/>
              <w:rPr>
                <w:rFonts w:hint="default" w:cs="宋体"/>
                <w:color w:val="000000"/>
                <w:sz w:val="20"/>
                <w:szCs w:val="20"/>
              </w:rPr>
            </w:pPr>
            <w:r>
              <w:rPr>
                <w:rFonts w:cs="宋体"/>
                <w:b/>
                <w:color w:val="000000"/>
                <w:sz w:val="20"/>
                <w:szCs w:val="20"/>
              </w:rPr>
              <w:t>614.92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36C8E">
            <w:pPr>
              <w:wordWrap w:val="0"/>
              <w:jc w:val="right"/>
              <w:textAlignment w:val="center"/>
              <w:rPr>
                <w:rFonts w:hint="default" w:cs="宋体"/>
                <w:color w:val="000000"/>
                <w:sz w:val="20"/>
                <w:szCs w:val="20"/>
              </w:rPr>
            </w:pPr>
            <w:r>
              <w:rPr>
                <w:rFonts w:cs="宋体"/>
                <w:b/>
                <w:color w:val="000000"/>
                <w:sz w:val="20"/>
                <w:szCs w:val="20"/>
              </w:rPr>
              <w:t>96.26</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A565D">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F3351E">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3A7A1B">
            <w:pPr>
              <w:wordWrap w:val="0"/>
              <w:jc w:val="right"/>
              <w:textAlignment w:val="center"/>
              <w:rPr>
                <w:rFonts w:hint="default" w:cs="宋体"/>
                <w:color w:val="000000"/>
                <w:sz w:val="20"/>
                <w:szCs w:val="20"/>
              </w:rPr>
            </w:pPr>
            <w:r>
              <w:rPr>
                <w:color w:val="000000"/>
                <w:sz w:val="20"/>
                <w:u w:color="auto"/>
              </w:rPr>
              <w:t xml:space="preserve"> </w:t>
            </w:r>
          </w:p>
        </w:tc>
      </w:tr>
      <w:tr w14:paraId="17E8B8C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A0D13B">
            <w:pPr>
              <w:textAlignment w:val="center"/>
              <w:rPr>
                <w:rFonts w:hint="default" w:cs="宋体"/>
                <w:color w:val="000000"/>
                <w:sz w:val="20"/>
                <w:szCs w:val="20"/>
              </w:rPr>
            </w:pPr>
            <w:r>
              <w:rPr>
                <w:rFonts w:cs="宋体"/>
                <w:b/>
                <w:color w:val="000000"/>
                <w:sz w:val="20"/>
                <w:szCs w:val="20"/>
              </w:rPr>
              <w:t>21003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C2B904">
            <w:pPr>
              <w:textAlignment w:val="center"/>
              <w:rPr>
                <w:rFonts w:hint="default" w:cs="宋体"/>
                <w:color w:val="000000"/>
                <w:sz w:val="20"/>
                <w:szCs w:val="20"/>
              </w:rPr>
            </w:pPr>
            <w:r>
              <w:rPr>
                <w:rFonts w:cs="宋体"/>
                <w:b/>
                <w:color w:val="000000"/>
                <w:sz w:val="20"/>
                <w:szCs w:val="20"/>
              </w:rPr>
              <w:t>基层医疗卫生机构</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2EEF6A">
            <w:pPr>
              <w:wordWrap w:val="0"/>
              <w:jc w:val="right"/>
              <w:textAlignment w:val="center"/>
              <w:rPr>
                <w:rFonts w:hint="default" w:cs="宋体"/>
                <w:color w:val="000000"/>
                <w:sz w:val="20"/>
                <w:szCs w:val="20"/>
              </w:rPr>
            </w:pPr>
            <w:r>
              <w:rPr>
                <w:rFonts w:cs="宋体"/>
                <w:b/>
                <w:color w:val="000000"/>
                <w:sz w:val="20"/>
                <w:szCs w:val="20"/>
              </w:rPr>
              <w:t>600.27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368123">
            <w:pPr>
              <w:wordWrap w:val="0"/>
              <w:jc w:val="right"/>
              <w:textAlignment w:val="center"/>
              <w:rPr>
                <w:rFonts w:hint="default" w:cs="宋体"/>
                <w:color w:val="000000"/>
                <w:sz w:val="20"/>
                <w:szCs w:val="20"/>
              </w:rPr>
            </w:pPr>
            <w:r>
              <w:rPr>
                <w:rFonts w:cs="宋体"/>
                <w:b/>
                <w:color w:val="000000"/>
                <w:sz w:val="20"/>
                <w:szCs w:val="20"/>
              </w:rPr>
              <w:t>600.27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435C57">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BC728D">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56B002">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594A7">
            <w:pPr>
              <w:wordWrap w:val="0"/>
              <w:jc w:val="right"/>
              <w:textAlignment w:val="center"/>
              <w:rPr>
                <w:rFonts w:hint="default" w:cs="宋体"/>
                <w:color w:val="000000"/>
                <w:sz w:val="20"/>
                <w:szCs w:val="20"/>
              </w:rPr>
            </w:pPr>
            <w:r>
              <w:rPr>
                <w:color w:val="000000"/>
                <w:sz w:val="20"/>
                <w:u w:color="auto"/>
              </w:rPr>
              <w:t xml:space="preserve"> </w:t>
            </w:r>
          </w:p>
        </w:tc>
      </w:tr>
      <w:tr w14:paraId="7D1A4A67">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577D8E">
            <w:pPr>
              <w:textAlignment w:val="center"/>
              <w:rPr>
                <w:rFonts w:hint="default" w:cs="宋体"/>
                <w:color w:val="000000"/>
                <w:sz w:val="20"/>
                <w:szCs w:val="20"/>
              </w:rPr>
            </w:pPr>
            <w:r>
              <w:rPr>
                <w:rFonts w:cs="宋体"/>
                <w:color w:val="000000"/>
                <w:sz w:val="20"/>
                <w:szCs w:val="20"/>
              </w:rPr>
              <w:t>2100302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5350CB">
            <w:pPr>
              <w:textAlignment w:val="center"/>
              <w:rPr>
                <w:rFonts w:hint="default" w:cs="宋体"/>
                <w:color w:val="000000"/>
                <w:sz w:val="20"/>
                <w:szCs w:val="20"/>
              </w:rPr>
            </w:pPr>
            <w:r>
              <w:rPr>
                <w:rFonts w:cs="宋体"/>
                <w:color w:val="000000"/>
                <w:sz w:val="20"/>
                <w:szCs w:val="20"/>
              </w:rPr>
              <w:t>乡镇卫生院</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DA9E1D">
            <w:pPr>
              <w:wordWrap w:val="0"/>
              <w:jc w:val="right"/>
              <w:textAlignment w:val="center"/>
              <w:rPr>
                <w:rFonts w:hint="default" w:cs="宋体"/>
                <w:color w:val="000000"/>
                <w:sz w:val="20"/>
                <w:szCs w:val="20"/>
              </w:rPr>
            </w:pPr>
            <w:r>
              <w:rPr>
                <w:rFonts w:cs="宋体"/>
                <w:color w:val="000000"/>
                <w:sz w:val="20"/>
                <w:szCs w:val="20"/>
              </w:rPr>
              <w:t>600.27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22129B">
            <w:pPr>
              <w:wordWrap w:val="0"/>
              <w:jc w:val="right"/>
              <w:textAlignment w:val="center"/>
              <w:rPr>
                <w:rFonts w:hint="default" w:cs="宋体"/>
                <w:color w:val="000000"/>
                <w:sz w:val="20"/>
                <w:szCs w:val="20"/>
              </w:rPr>
            </w:pPr>
            <w:r>
              <w:rPr>
                <w:rFonts w:cs="宋体"/>
                <w:color w:val="000000"/>
                <w:sz w:val="20"/>
                <w:szCs w:val="20"/>
              </w:rPr>
              <w:t>600.27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0B92B4">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529D20">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6C6E3C">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03D89">
            <w:pPr>
              <w:wordWrap w:val="0"/>
              <w:jc w:val="right"/>
              <w:textAlignment w:val="center"/>
              <w:rPr>
                <w:rFonts w:hint="default" w:cs="宋体"/>
                <w:color w:val="000000"/>
                <w:sz w:val="20"/>
                <w:szCs w:val="20"/>
              </w:rPr>
            </w:pPr>
            <w:r>
              <w:rPr>
                <w:color w:val="000000"/>
                <w:sz w:val="20"/>
                <w:u w:color="auto"/>
              </w:rPr>
              <w:t xml:space="preserve"> </w:t>
            </w:r>
          </w:p>
        </w:tc>
      </w:tr>
      <w:tr w14:paraId="59942C8F">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FDC761">
            <w:pPr>
              <w:textAlignment w:val="center"/>
              <w:rPr>
                <w:rFonts w:hint="default" w:cs="宋体"/>
                <w:color w:val="000000"/>
                <w:sz w:val="20"/>
                <w:szCs w:val="20"/>
              </w:rPr>
            </w:pPr>
            <w:r>
              <w:rPr>
                <w:rFonts w:cs="宋体"/>
                <w:b/>
                <w:color w:val="000000"/>
                <w:sz w:val="20"/>
                <w:szCs w:val="20"/>
              </w:rPr>
              <w:t>21004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2027E2">
            <w:pPr>
              <w:textAlignment w:val="center"/>
              <w:rPr>
                <w:rFonts w:hint="default" w:cs="宋体"/>
                <w:color w:val="000000"/>
                <w:sz w:val="20"/>
                <w:szCs w:val="20"/>
              </w:rPr>
            </w:pPr>
            <w:r>
              <w:rPr>
                <w:rFonts w:cs="宋体"/>
                <w:b/>
                <w:color w:val="000000"/>
                <w:sz w:val="20"/>
                <w:szCs w:val="20"/>
              </w:rPr>
              <w:t>公共卫生</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847E1B">
            <w:pPr>
              <w:wordWrap w:val="0"/>
              <w:jc w:val="right"/>
              <w:textAlignment w:val="center"/>
              <w:rPr>
                <w:rFonts w:hint="default" w:cs="宋体"/>
                <w:color w:val="000000"/>
                <w:sz w:val="20"/>
                <w:szCs w:val="20"/>
              </w:rPr>
            </w:pPr>
            <w:r>
              <w:rPr>
                <w:rFonts w:cs="宋体"/>
                <w:b/>
                <w:color w:val="000000"/>
                <w:sz w:val="20"/>
                <w:szCs w:val="20"/>
              </w:rPr>
              <w:t>96.26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E65678">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9FFD7C">
            <w:pPr>
              <w:wordWrap w:val="0"/>
              <w:jc w:val="right"/>
              <w:textAlignment w:val="center"/>
              <w:rPr>
                <w:rFonts w:hint="default" w:cs="宋体"/>
                <w:color w:val="000000"/>
                <w:sz w:val="20"/>
                <w:szCs w:val="20"/>
              </w:rPr>
            </w:pPr>
            <w:r>
              <w:rPr>
                <w:rFonts w:cs="宋体"/>
                <w:b/>
                <w:color w:val="000000"/>
                <w:sz w:val="20"/>
                <w:szCs w:val="20"/>
              </w:rPr>
              <w:t>96.26</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78A847">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004FF0">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4D3F61">
            <w:pPr>
              <w:wordWrap w:val="0"/>
              <w:jc w:val="right"/>
              <w:textAlignment w:val="center"/>
              <w:rPr>
                <w:rFonts w:hint="default" w:cs="宋体"/>
                <w:color w:val="000000"/>
                <w:sz w:val="20"/>
                <w:szCs w:val="20"/>
              </w:rPr>
            </w:pPr>
            <w:r>
              <w:rPr>
                <w:color w:val="000000"/>
                <w:sz w:val="20"/>
                <w:u w:color="auto"/>
              </w:rPr>
              <w:t xml:space="preserve"> </w:t>
            </w:r>
          </w:p>
        </w:tc>
      </w:tr>
      <w:tr w14:paraId="2DD9A224">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672D41">
            <w:pPr>
              <w:textAlignment w:val="center"/>
              <w:rPr>
                <w:rFonts w:hint="default" w:cs="宋体"/>
                <w:color w:val="000000"/>
                <w:sz w:val="20"/>
                <w:szCs w:val="20"/>
              </w:rPr>
            </w:pPr>
            <w:r>
              <w:rPr>
                <w:rFonts w:cs="宋体"/>
                <w:color w:val="000000"/>
                <w:sz w:val="20"/>
                <w:szCs w:val="20"/>
              </w:rPr>
              <w:t>2100408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C67613">
            <w:pPr>
              <w:textAlignment w:val="center"/>
              <w:rPr>
                <w:rFonts w:hint="default" w:cs="宋体"/>
                <w:color w:val="000000"/>
                <w:sz w:val="20"/>
                <w:szCs w:val="20"/>
              </w:rPr>
            </w:pPr>
            <w:r>
              <w:rPr>
                <w:rFonts w:cs="宋体"/>
                <w:color w:val="000000"/>
                <w:sz w:val="20"/>
                <w:szCs w:val="20"/>
              </w:rPr>
              <w:t>基本公共卫生服务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A64C2">
            <w:pPr>
              <w:wordWrap w:val="0"/>
              <w:jc w:val="right"/>
              <w:textAlignment w:val="center"/>
              <w:rPr>
                <w:rFonts w:hint="default" w:cs="宋体"/>
                <w:color w:val="000000"/>
                <w:sz w:val="20"/>
                <w:szCs w:val="20"/>
              </w:rPr>
            </w:pPr>
            <w:r>
              <w:rPr>
                <w:rFonts w:cs="宋体"/>
                <w:color w:val="000000"/>
                <w:sz w:val="20"/>
                <w:szCs w:val="20"/>
              </w:rPr>
              <w:t>96.26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E61C96">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9D1FD6">
            <w:pPr>
              <w:wordWrap w:val="0"/>
              <w:jc w:val="right"/>
              <w:textAlignment w:val="center"/>
              <w:rPr>
                <w:rFonts w:hint="default" w:cs="宋体"/>
                <w:color w:val="000000"/>
                <w:sz w:val="20"/>
                <w:szCs w:val="20"/>
              </w:rPr>
            </w:pPr>
            <w:r>
              <w:rPr>
                <w:rFonts w:cs="宋体"/>
                <w:color w:val="000000"/>
                <w:sz w:val="20"/>
                <w:szCs w:val="20"/>
              </w:rPr>
              <w:t>96.26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178949">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114183">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E9747">
            <w:pPr>
              <w:wordWrap w:val="0"/>
              <w:jc w:val="right"/>
              <w:textAlignment w:val="center"/>
              <w:rPr>
                <w:rFonts w:hint="default" w:cs="宋体"/>
                <w:color w:val="000000"/>
                <w:sz w:val="20"/>
                <w:szCs w:val="20"/>
              </w:rPr>
            </w:pPr>
            <w:r>
              <w:rPr>
                <w:color w:val="000000"/>
                <w:sz w:val="20"/>
                <w:u w:color="auto"/>
              </w:rPr>
              <w:t xml:space="preserve"> </w:t>
            </w:r>
          </w:p>
        </w:tc>
      </w:tr>
      <w:tr w14:paraId="52BED59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DCDB5C">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577CE1">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E6256">
            <w:pPr>
              <w:wordWrap w:val="0"/>
              <w:jc w:val="right"/>
              <w:textAlignment w:val="center"/>
              <w:rPr>
                <w:rFonts w:hint="default" w:cs="宋体"/>
                <w:color w:val="000000"/>
                <w:sz w:val="20"/>
                <w:szCs w:val="20"/>
              </w:rPr>
            </w:pPr>
            <w:r>
              <w:rPr>
                <w:rFonts w:cs="宋体"/>
                <w:b/>
                <w:color w:val="000000"/>
                <w:sz w:val="20"/>
                <w:szCs w:val="20"/>
              </w:rPr>
              <w:t>14.65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2AAA81">
            <w:pPr>
              <w:wordWrap w:val="0"/>
              <w:jc w:val="right"/>
              <w:textAlignment w:val="center"/>
              <w:rPr>
                <w:rFonts w:hint="default" w:cs="宋体"/>
                <w:color w:val="000000"/>
                <w:sz w:val="20"/>
                <w:szCs w:val="20"/>
              </w:rPr>
            </w:pPr>
            <w:r>
              <w:rPr>
                <w:rFonts w:cs="宋体"/>
                <w:b/>
                <w:color w:val="000000"/>
                <w:sz w:val="20"/>
                <w:szCs w:val="20"/>
              </w:rPr>
              <w:t>14.65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107E83">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C0265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884B06">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42A043">
            <w:pPr>
              <w:wordWrap w:val="0"/>
              <w:jc w:val="right"/>
              <w:textAlignment w:val="center"/>
              <w:rPr>
                <w:rFonts w:hint="default" w:cs="宋体"/>
                <w:color w:val="000000"/>
                <w:sz w:val="20"/>
                <w:szCs w:val="20"/>
              </w:rPr>
            </w:pPr>
            <w:r>
              <w:rPr>
                <w:color w:val="000000"/>
                <w:sz w:val="20"/>
                <w:u w:color="auto"/>
              </w:rPr>
              <w:t xml:space="preserve"> </w:t>
            </w:r>
          </w:p>
        </w:tc>
      </w:tr>
      <w:tr w14:paraId="76EBCAB0">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EC7D2F">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3F88C1">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DF9372">
            <w:pPr>
              <w:wordWrap w:val="0"/>
              <w:jc w:val="right"/>
              <w:textAlignment w:val="center"/>
              <w:rPr>
                <w:rFonts w:hint="default" w:cs="宋体"/>
                <w:color w:val="000000"/>
                <w:sz w:val="20"/>
                <w:szCs w:val="20"/>
              </w:rPr>
            </w:pPr>
            <w:r>
              <w:rPr>
                <w:rFonts w:cs="宋体"/>
                <w:color w:val="000000"/>
                <w:sz w:val="20"/>
                <w:szCs w:val="20"/>
              </w:rPr>
              <w:t>14.65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54A48C">
            <w:pPr>
              <w:wordWrap w:val="0"/>
              <w:jc w:val="right"/>
              <w:textAlignment w:val="center"/>
              <w:rPr>
                <w:rFonts w:hint="default" w:cs="宋体"/>
                <w:color w:val="000000"/>
                <w:sz w:val="20"/>
                <w:szCs w:val="20"/>
              </w:rPr>
            </w:pPr>
            <w:r>
              <w:rPr>
                <w:rFonts w:cs="宋体"/>
                <w:color w:val="000000"/>
                <w:sz w:val="20"/>
                <w:szCs w:val="20"/>
              </w:rPr>
              <w:t>14.65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10FE40">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9C5F03">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F13BC9">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2E20AA">
            <w:pPr>
              <w:wordWrap w:val="0"/>
              <w:jc w:val="right"/>
              <w:textAlignment w:val="center"/>
              <w:rPr>
                <w:rFonts w:hint="default" w:cs="宋体"/>
                <w:color w:val="000000"/>
                <w:sz w:val="20"/>
                <w:szCs w:val="20"/>
              </w:rPr>
            </w:pPr>
            <w:r>
              <w:rPr>
                <w:color w:val="000000"/>
                <w:sz w:val="20"/>
                <w:u w:color="auto"/>
              </w:rPr>
              <w:t xml:space="preserve"> </w:t>
            </w:r>
          </w:p>
        </w:tc>
      </w:tr>
      <w:tr w14:paraId="7C3C2601">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346339">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66164A">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DC7548">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B66C56">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21C03">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B1339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2D941E">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314F43">
            <w:pPr>
              <w:wordWrap w:val="0"/>
              <w:jc w:val="right"/>
              <w:textAlignment w:val="center"/>
              <w:rPr>
                <w:rFonts w:hint="default" w:cs="宋体"/>
                <w:color w:val="000000"/>
                <w:sz w:val="20"/>
                <w:szCs w:val="20"/>
              </w:rPr>
            </w:pPr>
            <w:r>
              <w:rPr>
                <w:color w:val="000000"/>
                <w:sz w:val="20"/>
                <w:u w:color="auto"/>
              </w:rPr>
              <w:t xml:space="preserve"> </w:t>
            </w:r>
          </w:p>
        </w:tc>
      </w:tr>
      <w:tr w14:paraId="178D9574">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BDE81A">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E0F2A0">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6AA788">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549562">
            <w:pPr>
              <w:wordWrap w:val="0"/>
              <w:jc w:val="right"/>
              <w:textAlignment w:val="center"/>
              <w:rPr>
                <w:rFonts w:hint="default" w:cs="宋体"/>
                <w:color w:val="000000"/>
                <w:sz w:val="20"/>
                <w:szCs w:val="20"/>
              </w:rPr>
            </w:pPr>
            <w:r>
              <w:rPr>
                <w:rFonts w:cs="宋体"/>
                <w:b/>
                <w:color w:val="000000"/>
                <w:sz w:val="20"/>
                <w:szCs w:val="20"/>
              </w:rPr>
              <w:t>17.58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7F0AA6">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258DDC">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329A1F">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1F227E">
            <w:pPr>
              <w:wordWrap w:val="0"/>
              <w:jc w:val="right"/>
              <w:textAlignment w:val="center"/>
              <w:rPr>
                <w:rFonts w:hint="default" w:cs="宋体"/>
                <w:color w:val="000000"/>
                <w:sz w:val="20"/>
                <w:szCs w:val="20"/>
              </w:rPr>
            </w:pPr>
            <w:r>
              <w:rPr>
                <w:color w:val="000000"/>
                <w:sz w:val="20"/>
                <w:u w:color="auto"/>
              </w:rPr>
              <w:t xml:space="preserve"> </w:t>
            </w:r>
          </w:p>
        </w:tc>
      </w:tr>
      <w:tr w14:paraId="36519D0B">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A0EE65">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6CF548">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420C8C">
            <w:pPr>
              <w:wordWrap w:val="0"/>
              <w:jc w:val="right"/>
              <w:textAlignment w:val="center"/>
              <w:rPr>
                <w:rFonts w:hint="default" w:cs="宋体"/>
                <w:color w:val="000000"/>
                <w:sz w:val="20"/>
                <w:szCs w:val="20"/>
              </w:rPr>
            </w:pPr>
            <w:r>
              <w:rPr>
                <w:rFonts w:cs="宋体"/>
                <w:color w:val="000000"/>
                <w:sz w:val="20"/>
                <w:szCs w:val="20"/>
              </w:rPr>
              <w:t>17.58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B2FAB6">
            <w:pPr>
              <w:wordWrap w:val="0"/>
              <w:jc w:val="right"/>
              <w:textAlignment w:val="center"/>
              <w:rPr>
                <w:rFonts w:hint="default" w:cs="宋体"/>
                <w:color w:val="000000"/>
                <w:sz w:val="20"/>
                <w:szCs w:val="20"/>
              </w:rPr>
            </w:pPr>
            <w:r>
              <w:rPr>
                <w:rFonts w:cs="宋体"/>
                <w:color w:val="000000"/>
                <w:sz w:val="20"/>
                <w:szCs w:val="20"/>
              </w:rPr>
              <w:t>17.58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97DD29">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C9F643">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33023F">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761B81">
            <w:pPr>
              <w:wordWrap w:val="0"/>
              <w:jc w:val="right"/>
              <w:textAlignment w:val="center"/>
              <w:rPr>
                <w:rFonts w:hint="default" w:cs="宋体"/>
                <w:color w:val="000000"/>
                <w:sz w:val="20"/>
                <w:szCs w:val="20"/>
              </w:rPr>
            </w:pPr>
            <w:r>
              <w:rPr>
                <w:color w:val="000000"/>
                <w:sz w:val="20"/>
                <w:u w:color="auto"/>
              </w:rPr>
              <w:t xml:space="preserve"> </w:t>
            </w:r>
          </w:p>
        </w:tc>
      </w:tr>
    </w:tbl>
    <w:p w14:paraId="64E6767C">
      <w:pPr>
        <w:rPr>
          <w:rFonts w:hint="default" w:cs="宋体"/>
          <w:sz w:val="20"/>
          <w:szCs w:val="20"/>
        </w:rPr>
      </w:pPr>
      <w:r>
        <w:rPr>
          <w:rFonts w:cs="宋体"/>
          <w:sz w:val="20"/>
          <w:szCs w:val="20"/>
        </w:rPr>
        <w:t>备注：1.本表反映单位本年度各项支出情况。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14:paraId="349F369A">
      <w:pPr>
        <w:rPr>
          <w:rFonts w:hint="default" w:cs="宋体"/>
          <w:sz w:val="21"/>
          <w:szCs w:val="21"/>
        </w:rPr>
      </w:pPr>
      <w:r>
        <w:rPr>
          <w:rFonts w:cs="宋体"/>
          <w:sz w:val="21"/>
          <w:szCs w:val="21"/>
        </w:rPr>
        <w:br w:type="page"/>
      </w:r>
    </w:p>
    <w:p w14:paraId="616A73B1">
      <w:pPr>
        <w:rPr>
          <w:rFonts w:hint="default" w:cs="宋体"/>
          <w:sz w:val="21"/>
          <w:szCs w:val="21"/>
        </w:rPr>
      </w:pPr>
    </w:p>
    <w:tbl>
      <w:tblPr>
        <w:tblStyle w:val="9"/>
        <w:tblW w:w="4790" w:type="pct"/>
        <w:tblInd w:w="0" w:type="dxa"/>
        <w:tblLayout w:type="autofit"/>
        <w:tblCellMar>
          <w:top w:w="0" w:type="dxa"/>
          <w:left w:w="0" w:type="dxa"/>
          <w:bottom w:w="0" w:type="dxa"/>
          <w:right w:w="0" w:type="dxa"/>
        </w:tblCellMar>
      </w:tblPr>
      <w:tblGrid>
        <w:gridCol w:w="2979"/>
        <w:gridCol w:w="1526"/>
        <w:gridCol w:w="3191"/>
        <w:gridCol w:w="1700"/>
        <w:gridCol w:w="1700"/>
        <w:gridCol w:w="1700"/>
        <w:gridCol w:w="1936"/>
      </w:tblGrid>
      <w:tr w14:paraId="5F58D2B4">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0733F35C">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14:paraId="1CF6AE7A">
        <w:tblPrEx>
          <w:tblCellMar>
            <w:top w:w="0" w:type="dxa"/>
            <w:left w:w="0" w:type="dxa"/>
            <w:bottom w:w="0" w:type="dxa"/>
            <w:right w:w="0" w:type="dxa"/>
          </w:tblCellMar>
        </w:tblPrEx>
        <w:trPr>
          <w:trHeight w:val="90" w:hRule="atLeast"/>
        </w:trPr>
        <w:tc>
          <w:tcPr>
            <w:tcW w:w="2612" w:type="pct"/>
            <w:gridSpan w:val="3"/>
            <w:vMerge w:val="restart"/>
            <w:tcBorders>
              <w:top w:val="nil"/>
              <w:left w:val="nil"/>
              <w:right w:val="nil"/>
            </w:tcBorders>
            <w:shd w:val="clear" w:color="auto" w:fill="auto"/>
            <w:noWrap/>
            <w:tcMar>
              <w:top w:w="15" w:type="dxa"/>
              <w:left w:w="15" w:type="dxa"/>
              <w:right w:w="15" w:type="dxa"/>
            </w:tcMar>
            <w:vAlign w:val="bottom"/>
          </w:tcPr>
          <w:p w14:paraId="15DCBCAF">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重庆市巫溪县白鹿镇卫生院</w:t>
            </w:r>
          </w:p>
        </w:tc>
        <w:tc>
          <w:tcPr>
            <w:tcW w:w="577" w:type="pct"/>
            <w:tcBorders>
              <w:top w:val="nil"/>
              <w:left w:val="nil"/>
              <w:bottom w:val="nil"/>
              <w:right w:val="nil"/>
            </w:tcBorders>
            <w:shd w:val="clear" w:color="auto" w:fill="auto"/>
            <w:noWrap/>
            <w:tcMar>
              <w:top w:w="15" w:type="dxa"/>
              <w:left w:w="15" w:type="dxa"/>
              <w:right w:w="15" w:type="dxa"/>
            </w:tcMar>
            <w:vAlign w:val="bottom"/>
          </w:tcPr>
          <w:p w14:paraId="281C5FBB">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3175D81F">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28BA981B">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14:paraId="658AA312">
            <w:pPr>
              <w:spacing w:line="240" w:lineRule="exact"/>
              <w:jc w:val="right"/>
              <w:textAlignment w:val="bottom"/>
              <w:rPr>
                <w:rFonts w:hint="default" w:cs="宋体"/>
                <w:color w:val="000000"/>
                <w:sz w:val="20"/>
                <w:szCs w:val="20"/>
              </w:rPr>
            </w:pPr>
            <w:r>
              <w:rPr>
                <w:rFonts w:cs="宋体"/>
                <w:color w:val="000000"/>
                <w:sz w:val="20"/>
                <w:szCs w:val="20"/>
              </w:rPr>
              <w:t>公开04表</w:t>
            </w:r>
          </w:p>
        </w:tc>
      </w:tr>
      <w:tr w14:paraId="3E4BE43E">
        <w:tblPrEx>
          <w:tblCellMar>
            <w:top w:w="0" w:type="dxa"/>
            <w:left w:w="0" w:type="dxa"/>
            <w:bottom w:w="0" w:type="dxa"/>
            <w:right w:w="0" w:type="dxa"/>
          </w:tblCellMar>
        </w:tblPrEx>
        <w:trPr>
          <w:trHeight w:val="90" w:hRule="atLeast"/>
        </w:trPr>
        <w:tc>
          <w:tcPr>
            <w:tcW w:w="2612" w:type="pct"/>
            <w:gridSpan w:val="3"/>
            <w:vMerge w:val="continue"/>
            <w:tcBorders>
              <w:left w:val="nil"/>
              <w:bottom w:val="nil"/>
              <w:right w:val="nil"/>
            </w:tcBorders>
            <w:shd w:val="clear" w:color="auto" w:fill="auto"/>
            <w:noWrap/>
            <w:tcMar>
              <w:top w:w="15" w:type="dxa"/>
              <w:left w:w="15" w:type="dxa"/>
              <w:right w:w="15" w:type="dxa"/>
            </w:tcMar>
            <w:vAlign w:val="bottom"/>
          </w:tcPr>
          <w:p w14:paraId="2CA5FAFD">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3635AB9D">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0F56A3F2">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16DF9F19">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14:paraId="5B8298AB">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0258D0FE">
        <w:tblPrEx>
          <w:tblCellMar>
            <w:top w:w="0" w:type="dxa"/>
            <w:left w:w="0" w:type="dxa"/>
            <w:bottom w:w="0" w:type="dxa"/>
            <w:right w:w="0" w:type="dxa"/>
          </w:tblCellMar>
        </w:tblPrEx>
        <w:trPr>
          <w:trHeight w:val="90"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1E0A91">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1"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BD4869">
            <w:pPr>
              <w:spacing w:line="200" w:lineRule="exact"/>
              <w:jc w:val="center"/>
              <w:textAlignment w:val="center"/>
              <w:rPr>
                <w:rFonts w:hint="default" w:cs="宋体"/>
                <w:b/>
                <w:color w:val="000000"/>
                <w:sz w:val="18"/>
                <w:szCs w:val="18"/>
              </w:rPr>
            </w:pPr>
            <w:r>
              <w:rPr>
                <w:rFonts w:cs="宋体"/>
                <w:b/>
                <w:color w:val="000000"/>
                <w:sz w:val="18"/>
                <w:szCs w:val="18"/>
              </w:rPr>
              <w:t>支     出</w:t>
            </w:r>
          </w:p>
        </w:tc>
      </w:tr>
      <w:tr w14:paraId="2B2B90DE">
        <w:tblPrEx>
          <w:tblCellMar>
            <w:top w:w="0" w:type="dxa"/>
            <w:left w:w="0" w:type="dxa"/>
            <w:bottom w:w="0" w:type="dxa"/>
            <w:right w:w="0" w:type="dxa"/>
          </w:tblCellMar>
        </w:tblPrEx>
        <w:trPr>
          <w:trHeight w:val="90" w:hRule="atLeast"/>
        </w:trPr>
        <w:tc>
          <w:tcPr>
            <w:tcW w:w="101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8E5F69">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B90DC8">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BE26F65">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8"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DBD6EA6">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14:paraId="2706FC96">
        <w:tblPrEx>
          <w:tblCellMar>
            <w:top w:w="0" w:type="dxa"/>
            <w:left w:w="0" w:type="dxa"/>
            <w:bottom w:w="0" w:type="dxa"/>
            <w:right w:w="0" w:type="dxa"/>
          </w:tblCellMar>
        </w:tblPrEx>
        <w:trPr>
          <w:trHeight w:val="90" w:hRule="atLeast"/>
        </w:trPr>
        <w:tc>
          <w:tcPr>
            <w:tcW w:w="101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A6C9AE">
            <w:pPr>
              <w:spacing w:line="200" w:lineRule="exact"/>
              <w:jc w:val="center"/>
              <w:rPr>
                <w:rFonts w:hint="default" w:cs="宋体"/>
                <w:b/>
                <w:color w:val="000000"/>
                <w:sz w:val="18"/>
                <w:szCs w:val="18"/>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2DE0F8">
            <w:pPr>
              <w:spacing w:line="200" w:lineRule="exact"/>
              <w:jc w:val="center"/>
              <w:rPr>
                <w:rFonts w:hint="default" w:cs="宋体"/>
                <w:b/>
                <w:color w:val="000000"/>
                <w:sz w:val="18"/>
                <w:szCs w:val="18"/>
              </w:rPr>
            </w:pPr>
          </w:p>
        </w:tc>
        <w:tc>
          <w:tcPr>
            <w:tcW w:w="108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70DDDC">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DFFEEA">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F0B1A4">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A1F2B6">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051A31">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14:paraId="5EF771AE">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C10768">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956D50">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6619FE">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E5B1D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DC6D9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7DAED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4B06A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B101BFC">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C8E596">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DB096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EE8B27">
            <w:pPr>
              <w:spacing w:line="200" w:lineRule="exact"/>
              <w:textAlignment w:val="center"/>
              <w:rPr>
                <w:rFonts w:hint="default" w:cs="宋体"/>
                <w:color w:val="000000"/>
                <w:sz w:val="18"/>
                <w:szCs w:val="18"/>
              </w:rPr>
            </w:pPr>
            <w:r>
              <w:rPr>
                <w:rFonts w:cs="宋体"/>
                <w:color w:val="000000"/>
                <w:sz w:val="18"/>
                <w:szCs w:val="18"/>
              </w:rPr>
              <w:t>二、外交支出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D62E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A5FA2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705AE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2C872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D02102E">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DDAAF7">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9FCD2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B7B68F">
            <w:pPr>
              <w:spacing w:line="200" w:lineRule="exact"/>
              <w:textAlignment w:val="center"/>
              <w:rPr>
                <w:rFonts w:hint="default" w:cs="宋体"/>
                <w:color w:val="000000"/>
                <w:sz w:val="18"/>
                <w:szCs w:val="18"/>
              </w:rPr>
            </w:pPr>
            <w:r>
              <w:rPr>
                <w:rFonts w:cs="宋体"/>
                <w:color w:val="000000"/>
                <w:sz w:val="18"/>
                <w:szCs w:val="18"/>
              </w:rPr>
              <w:t>三、国防支出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F0DD9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58C75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6519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18F7C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EAD26A3">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27717B">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41EAB52">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6D3A8E">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A4A90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F2A66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ABB64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904F5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4A5DA1C">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CF049B">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840B32F">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24D271">
            <w:pPr>
              <w:spacing w:line="200" w:lineRule="exact"/>
              <w:textAlignment w:val="center"/>
              <w:rPr>
                <w:rFonts w:hint="default" w:cs="宋体"/>
                <w:color w:val="000000"/>
                <w:sz w:val="18"/>
                <w:szCs w:val="18"/>
              </w:rPr>
            </w:pPr>
            <w:r>
              <w:rPr>
                <w:rFonts w:cs="宋体"/>
                <w:color w:val="000000"/>
                <w:sz w:val="18"/>
                <w:szCs w:val="18"/>
              </w:rPr>
              <w:t>五、教育支出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27340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2E905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1DA6A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5C965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9F30EE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01106A">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B41BFA5">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8AE78C">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67034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FF324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3E7DB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17D1A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693DCCB">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32B4DB">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973F5F4">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561404">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9481B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6C9E6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73D3E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31B71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7EA396A">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DD861B">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892FFD7">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C71D6B">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047BF5">
            <w:pPr>
              <w:wordWrap w:val="0"/>
              <w:spacing w:line="200" w:lineRule="exact"/>
              <w:jc w:val="right"/>
              <w:textAlignment w:val="center"/>
              <w:rPr>
                <w:rFonts w:hint="default" w:cs="宋体"/>
                <w:color w:val="000000"/>
                <w:sz w:val="18"/>
                <w:szCs w:val="18"/>
              </w:rPr>
            </w:pPr>
            <w:r>
              <w:rPr>
                <w:rFonts w:cs="宋体"/>
                <w:color w:val="000000"/>
                <w:sz w:val="18"/>
                <w:szCs w:val="18"/>
              </w:rPr>
              <w:t>46.44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BABAD6">
            <w:pPr>
              <w:wordWrap w:val="0"/>
              <w:spacing w:line="200" w:lineRule="exact"/>
              <w:jc w:val="right"/>
              <w:textAlignment w:val="center"/>
              <w:rPr>
                <w:rFonts w:hint="default" w:cs="宋体"/>
                <w:color w:val="000000"/>
                <w:sz w:val="18"/>
                <w:szCs w:val="18"/>
              </w:rPr>
            </w:pPr>
            <w:r>
              <w:rPr>
                <w:rFonts w:cs="宋体"/>
                <w:color w:val="000000"/>
                <w:sz w:val="18"/>
                <w:szCs w:val="18"/>
              </w:rPr>
              <w:t>46.44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FC322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DD630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A02C8C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7D7AF9">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1407087">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5807E2">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EDB187">
            <w:pPr>
              <w:wordWrap w:val="0"/>
              <w:spacing w:line="200" w:lineRule="exact"/>
              <w:jc w:val="right"/>
              <w:textAlignment w:val="center"/>
              <w:rPr>
                <w:rFonts w:hint="default" w:cs="宋体"/>
                <w:color w:val="000000"/>
                <w:sz w:val="18"/>
                <w:szCs w:val="18"/>
              </w:rPr>
            </w:pPr>
            <w:r>
              <w:rPr>
                <w:rFonts w:cs="宋体"/>
                <w:color w:val="000000"/>
                <w:sz w:val="18"/>
                <w:szCs w:val="18"/>
              </w:rPr>
              <w:t>321.37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A5F9B2">
            <w:pPr>
              <w:wordWrap w:val="0"/>
              <w:spacing w:line="200" w:lineRule="exact"/>
              <w:jc w:val="right"/>
              <w:textAlignment w:val="center"/>
              <w:rPr>
                <w:rFonts w:hint="default" w:cs="宋体"/>
                <w:color w:val="000000"/>
                <w:sz w:val="18"/>
                <w:szCs w:val="18"/>
              </w:rPr>
            </w:pPr>
            <w:r>
              <w:rPr>
                <w:rFonts w:cs="宋体"/>
                <w:color w:val="000000"/>
                <w:sz w:val="18"/>
                <w:szCs w:val="18"/>
              </w:rPr>
              <w:t>321.37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B179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FAC39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E3F5F09">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A2DD78">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C71879">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02ED85">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DAA6C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B11DE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5D842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EA014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6B07161">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61F092">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F9F86E">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623716">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4E466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F214E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4546B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BF53C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7B9E456">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93379C">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0C4D3B">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FB2585">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29539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75C36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AE87A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AF000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45F479C">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FB25C4">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C8C13">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EE264B">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B264D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618BE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CAC07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6850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51C9943">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BEDE54">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0314A2">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68D056">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F7269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7D06F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1851D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71AF3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236FDB3">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D71EDE">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8994A">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6B5CD8">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6EDBF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C6B76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73854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99A79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A3678F5">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499BC6">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5714E6">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ADDA6E">
            <w:pPr>
              <w:spacing w:line="200" w:lineRule="exact"/>
              <w:textAlignment w:val="center"/>
              <w:rPr>
                <w:rFonts w:hint="default" w:cs="宋体"/>
                <w:color w:val="000000"/>
                <w:sz w:val="18"/>
                <w:szCs w:val="18"/>
              </w:rPr>
            </w:pPr>
            <w:r>
              <w:rPr>
                <w:rFonts w:cs="宋体"/>
                <w:color w:val="000000"/>
                <w:sz w:val="18"/>
                <w:szCs w:val="18"/>
              </w:rPr>
              <w:t>十六、金融支出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25AEB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084FE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916BC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F2311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5C77A80">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8F26F1">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D3EEA3">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9BB7B5">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CB4FC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20F9B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BA560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DF69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1EAB472">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0C7E70">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A3398">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5BB615">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C903C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AA7FE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FF43A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B744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1ECD63E">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F0A252">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6B3032">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201DCE">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653758">
            <w:pPr>
              <w:wordWrap w:val="0"/>
              <w:spacing w:line="200" w:lineRule="exact"/>
              <w:jc w:val="right"/>
              <w:textAlignment w:val="center"/>
              <w:rPr>
                <w:rFonts w:hint="default" w:cs="宋体"/>
                <w:color w:val="000000"/>
                <w:sz w:val="18"/>
                <w:szCs w:val="18"/>
              </w:rPr>
            </w:pPr>
            <w:r>
              <w:rPr>
                <w:rFonts w:cs="宋体"/>
                <w:color w:val="000000"/>
                <w:sz w:val="18"/>
                <w:szCs w:val="18"/>
              </w:rPr>
              <w:t>17.58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247A07">
            <w:pPr>
              <w:wordWrap w:val="0"/>
              <w:spacing w:line="200" w:lineRule="exact"/>
              <w:jc w:val="right"/>
              <w:textAlignment w:val="center"/>
              <w:rPr>
                <w:rFonts w:hint="default" w:cs="宋体"/>
                <w:color w:val="000000"/>
                <w:sz w:val="18"/>
                <w:szCs w:val="18"/>
              </w:rPr>
            </w:pPr>
            <w:r>
              <w:rPr>
                <w:rFonts w:cs="宋体"/>
                <w:color w:val="000000"/>
                <w:sz w:val="18"/>
                <w:szCs w:val="18"/>
              </w:rPr>
              <w:t>17.58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0E8CA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D45A3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147ED7F">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906D59">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E17F83">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ED41D9">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08A03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52A75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53B5E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70E52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ED21C61">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2C9304">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849A60">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DC65D9">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CB873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976A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7F674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3E28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DED8DF9">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AA771E">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2AADEF">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B7DA5D">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88395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E4D3B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8007D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01003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A4CFB17">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00AA99">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7131C4">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18493E">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28362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B2A4D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1EFE4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ECA05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7A2C7E2">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85B7ACD">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0A433">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C85199">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B93B7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04584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9DA5E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86FE9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726AC55">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033D63F">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8CEAD1">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E6A07F">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739C0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02C3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A9B19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4F3AE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C8E3B9C">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403ECF9A">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2B74C9">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B14AF1">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728E1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08718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3FAC4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20649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6C39622">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02E158">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E9AF06">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71071A">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639521">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E094B">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37E33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5AFED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0A2E96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805113">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9F13A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4AF47E">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7523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819B9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003D0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6D706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B62C529">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584A11">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53E24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699300D">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9E09461">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2DA38C5">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CEA69EE">
            <w:pPr>
              <w:spacing w:line="200" w:lineRule="exac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72F7E77">
            <w:pPr>
              <w:spacing w:line="200" w:lineRule="exact"/>
              <w:rPr>
                <w:rFonts w:hint="default" w:cs="宋体"/>
                <w:color w:val="000000"/>
                <w:sz w:val="18"/>
                <w:szCs w:val="18"/>
              </w:rPr>
            </w:pPr>
          </w:p>
        </w:tc>
      </w:tr>
      <w:tr w14:paraId="5C3EF25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6DFB8C">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6F92A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630461">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9B76BC">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A957AD">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8A58A">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0A42BB">
            <w:pPr>
              <w:spacing w:line="200" w:lineRule="exact"/>
              <w:jc w:val="right"/>
              <w:rPr>
                <w:rFonts w:hint="default" w:cs="宋体"/>
                <w:color w:val="000000"/>
                <w:sz w:val="18"/>
                <w:szCs w:val="18"/>
              </w:rPr>
            </w:pPr>
          </w:p>
        </w:tc>
      </w:tr>
      <w:tr w14:paraId="0BA9F65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E46C90">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5A768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EC9994">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800DD">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C884DE">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3C24E8">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2D9BC0">
            <w:pPr>
              <w:spacing w:line="200" w:lineRule="exact"/>
              <w:jc w:val="right"/>
              <w:rPr>
                <w:rFonts w:hint="default" w:cs="宋体"/>
                <w:color w:val="000000"/>
                <w:sz w:val="18"/>
                <w:szCs w:val="18"/>
              </w:rPr>
            </w:pPr>
          </w:p>
        </w:tc>
      </w:tr>
      <w:tr w14:paraId="105DE9B5">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DF7DE7">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EB2768">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3AD131">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529729">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6AFC3">
            <w:pPr>
              <w:wordWrap w:val="0"/>
              <w:spacing w:line="200" w:lineRule="exact"/>
              <w:jc w:val="right"/>
              <w:textAlignment w:val="center"/>
              <w:rPr>
                <w:rFonts w:hint="default" w:cs="宋体"/>
                <w:color w:val="000000"/>
                <w:sz w:val="18"/>
                <w:szCs w:val="18"/>
              </w:rPr>
            </w:pPr>
            <w:r>
              <w:rPr>
                <w:rFonts w:cs="宋体"/>
                <w:color w:val="000000"/>
                <w:sz w:val="18"/>
                <w:szCs w:val="18"/>
              </w:rPr>
              <w:t>385.39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5FA54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A67A5B">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14:paraId="1FA88EC5">
      <w:pPr>
        <w:spacing w:line="240" w:lineRule="exact"/>
        <w:rPr>
          <w:rFonts w:hint="default" w:cs="宋体"/>
          <w:sz w:val="20"/>
          <w:szCs w:val="20"/>
        </w:rPr>
      </w:pPr>
      <w:r>
        <w:rPr>
          <w:rFonts w:cs="宋体"/>
          <w:sz w:val="20"/>
          <w:szCs w:val="20"/>
        </w:rPr>
        <w:t>备注：1.本表反映单位本年度一般公共预算财政拨款、政府性基金预算财政拨款及国有资本经营预算财政拨款的总收支和年末结转结余情况。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9"/>
        <w:tblW w:w="5000" w:type="pct"/>
        <w:tblInd w:w="0" w:type="dxa"/>
        <w:tblLayout w:type="autofit"/>
        <w:tblCellMar>
          <w:top w:w="0" w:type="dxa"/>
          <w:left w:w="0" w:type="dxa"/>
          <w:bottom w:w="0" w:type="dxa"/>
          <w:right w:w="0" w:type="dxa"/>
        </w:tblCellMar>
      </w:tblPr>
      <w:tblGrid>
        <w:gridCol w:w="1857"/>
        <w:gridCol w:w="3549"/>
        <w:gridCol w:w="3319"/>
        <w:gridCol w:w="3319"/>
        <w:gridCol w:w="3334"/>
      </w:tblGrid>
      <w:tr w14:paraId="6A7DC0D4">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6C86946A">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14:paraId="6808258C">
        <w:tblPrEx>
          <w:tblCellMar>
            <w:top w:w="0" w:type="dxa"/>
            <w:left w:w="0" w:type="dxa"/>
            <w:bottom w:w="0" w:type="dxa"/>
            <w:right w:w="0" w:type="dxa"/>
          </w:tblCellMar>
        </w:tblPrEx>
        <w:trPr>
          <w:trHeight w:val="255" w:hRule="atLeast"/>
        </w:trPr>
        <w:tc>
          <w:tcPr>
            <w:tcW w:w="2837" w:type="pct"/>
            <w:gridSpan w:val="3"/>
            <w:vMerge w:val="restart"/>
            <w:tcBorders>
              <w:top w:val="nil"/>
              <w:left w:val="nil"/>
              <w:right w:val="nil"/>
            </w:tcBorders>
            <w:shd w:val="clear" w:color="auto" w:fill="auto"/>
            <w:noWrap/>
            <w:tcMar>
              <w:top w:w="15" w:type="dxa"/>
              <w:left w:w="15" w:type="dxa"/>
              <w:right w:w="15" w:type="dxa"/>
            </w:tcMar>
            <w:vAlign w:val="bottom"/>
          </w:tcPr>
          <w:p w14:paraId="6AFC3995">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重庆市巫溪县白鹿镇卫生院</w:t>
            </w:r>
          </w:p>
        </w:tc>
        <w:tc>
          <w:tcPr>
            <w:tcW w:w="1079" w:type="pct"/>
            <w:tcBorders>
              <w:top w:val="nil"/>
              <w:left w:val="nil"/>
              <w:bottom w:val="nil"/>
              <w:right w:val="nil"/>
            </w:tcBorders>
            <w:shd w:val="clear" w:color="auto" w:fill="auto"/>
            <w:noWrap/>
            <w:tcMar>
              <w:top w:w="15" w:type="dxa"/>
              <w:left w:w="15" w:type="dxa"/>
              <w:right w:w="15" w:type="dxa"/>
            </w:tcMar>
            <w:vAlign w:val="bottom"/>
          </w:tcPr>
          <w:p w14:paraId="005F97F0">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14:paraId="3E9474E0">
            <w:pPr>
              <w:jc w:val="right"/>
              <w:textAlignment w:val="bottom"/>
              <w:rPr>
                <w:rFonts w:hint="default" w:cs="宋体"/>
                <w:color w:val="000000"/>
                <w:sz w:val="20"/>
                <w:szCs w:val="20"/>
              </w:rPr>
            </w:pPr>
            <w:r>
              <w:rPr>
                <w:rFonts w:cs="宋体"/>
                <w:color w:val="000000"/>
                <w:sz w:val="20"/>
                <w:szCs w:val="20"/>
              </w:rPr>
              <w:t>公开05表</w:t>
            </w:r>
          </w:p>
        </w:tc>
      </w:tr>
      <w:tr w14:paraId="09EA709E">
        <w:tblPrEx>
          <w:tblCellMar>
            <w:top w:w="0" w:type="dxa"/>
            <w:left w:w="0" w:type="dxa"/>
            <w:bottom w:w="0" w:type="dxa"/>
            <w:right w:w="0" w:type="dxa"/>
          </w:tblCellMar>
        </w:tblPrEx>
        <w:trPr>
          <w:trHeight w:val="285" w:hRule="atLeast"/>
        </w:trPr>
        <w:tc>
          <w:tcPr>
            <w:tcW w:w="2837" w:type="pct"/>
            <w:gridSpan w:val="3"/>
            <w:vMerge w:val="continue"/>
            <w:tcBorders>
              <w:left w:val="nil"/>
              <w:bottom w:val="nil"/>
              <w:right w:val="nil"/>
            </w:tcBorders>
            <w:shd w:val="clear" w:color="auto" w:fill="auto"/>
            <w:noWrap/>
            <w:tcMar>
              <w:top w:w="15" w:type="dxa"/>
              <w:left w:w="15" w:type="dxa"/>
              <w:right w:w="15" w:type="dxa"/>
            </w:tcMar>
            <w:vAlign w:val="bottom"/>
          </w:tcPr>
          <w:p w14:paraId="2ED7A61B">
            <w:pPr>
              <w:rPr>
                <w:rFonts w:hint="default" w:cs="宋体"/>
                <w:color w:val="000000"/>
                <w:sz w:val="20"/>
                <w:szCs w:val="20"/>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06CDDAFF">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14:paraId="22B28836">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2AFFEB04">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604695">
            <w:pPr>
              <w:jc w:val="center"/>
              <w:textAlignment w:val="center"/>
              <w:rPr>
                <w:rFonts w:hint="default" w:cs="宋体"/>
                <w:b/>
                <w:color w:val="000000"/>
                <w:sz w:val="20"/>
                <w:szCs w:val="20"/>
              </w:rPr>
            </w:pPr>
            <w:r>
              <w:rPr>
                <w:rFonts w:cs="宋体"/>
                <w:b/>
                <w:color w:val="000000"/>
                <w:sz w:val="20"/>
                <w:szCs w:val="20"/>
              </w:rPr>
              <w:t>项目</w:t>
            </w:r>
          </w:p>
        </w:tc>
        <w:tc>
          <w:tcPr>
            <w:tcW w:w="324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1DBAD5F">
            <w:pPr>
              <w:jc w:val="center"/>
              <w:textAlignment w:val="center"/>
              <w:rPr>
                <w:rFonts w:hint="default" w:cs="宋体"/>
                <w:b/>
                <w:color w:val="000000"/>
                <w:sz w:val="20"/>
                <w:szCs w:val="20"/>
              </w:rPr>
            </w:pPr>
            <w:r>
              <w:rPr>
                <w:rFonts w:cs="宋体"/>
                <w:b/>
                <w:color w:val="000000"/>
                <w:sz w:val="20"/>
                <w:szCs w:val="20"/>
              </w:rPr>
              <w:t>本年支出</w:t>
            </w:r>
          </w:p>
        </w:tc>
      </w:tr>
      <w:tr w14:paraId="6ED18808">
        <w:tblPrEx>
          <w:tblCellMar>
            <w:top w:w="0" w:type="dxa"/>
            <w:left w:w="0" w:type="dxa"/>
            <w:bottom w:w="0" w:type="dxa"/>
            <w:right w:w="0" w:type="dxa"/>
          </w:tblCellMar>
        </w:tblPrEx>
        <w:trPr>
          <w:trHeight w:val="326" w:hRule="atLeast"/>
        </w:trPr>
        <w:tc>
          <w:tcPr>
            <w:tcW w:w="60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D1B0B9">
            <w:pPr>
              <w:jc w:val="center"/>
              <w:textAlignment w:val="center"/>
              <w:rPr>
                <w:rFonts w:hint="default" w:cs="宋体"/>
                <w:b/>
                <w:color w:val="000000"/>
                <w:sz w:val="20"/>
                <w:szCs w:val="20"/>
              </w:rPr>
            </w:pPr>
            <w:r>
              <w:rPr>
                <w:rFonts w:cs="宋体"/>
                <w:b/>
                <w:color w:val="000000"/>
                <w:sz w:val="20"/>
                <w:szCs w:val="20"/>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43D4D8">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CBA797">
            <w:pPr>
              <w:jc w:val="center"/>
              <w:textAlignment w:val="center"/>
              <w:rPr>
                <w:rFonts w:hint="default" w:cs="宋体"/>
                <w:b/>
                <w:color w:val="000000"/>
                <w:sz w:val="20"/>
                <w:szCs w:val="20"/>
              </w:rPr>
            </w:pPr>
            <w:r>
              <w:rPr>
                <w:rFonts w:cs="宋体"/>
                <w:b/>
                <w:color w:val="000000"/>
                <w:sz w:val="20"/>
                <w:szCs w:val="20"/>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7ACAD4">
            <w:pPr>
              <w:jc w:val="center"/>
              <w:textAlignment w:val="center"/>
              <w:rPr>
                <w:rFonts w:hint="default" w:cs="宋体"/>
                <w:b/>
                <w:color w:val="000000"/>
                <w:sz w:val="20"/>
                <w:szCs w:val="20"/>
              </w:rPr>
            </w:pPr>
            <w:r>
              <w:rPr>
                <w:rFonts w:cs="宋体"/>
                <w:b/>
                <w:color w:val="000000"/>
                <w:sz w:val="20"/>
                <w:szCs w:val="20"/>
              </w:rPr>
              <w:t>基本支出</w:t>
            </w:r>
          </w:p>
        </w:tc>
        <w:tc>
          <w:tcPr>
            <w:tcW w:w="10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8D4387B">
            <w:pPr>
              <w:jc w:val="center"/>
              <w:textAlignment w:val="center"/>
              <w:rPr>
                <w:rFonts w:hint="default" w:cs="宋体"/>
                <w:b/>
                <w:color w:val="000000"/>
                <w:sz w:val="20"/>
                <w:szCs w:val="20"/>
              </w:rPr>
            </w:pPr>
            <w:r>
              <w:rPr>
                <w:rFonts w:cs="宋体"/>
                <w:b/>
                <w:color w:val="000000"/>
                <w:sz w:val="20"/>
                <w:szCs w:val="20"/>
              </w:rPr>
              <w:t>项目支出</w:t>
            </w:r>
          </w:p>
        </w:tc>
      </w:tr>
      <w:tr w14:paraId="4FD21036">
        <w:tblPrEx>
          <w:tblCellMar>
            <w:top w:w="0" w:type="dxa"/>
            <w:left w:w="0" w:type="dxa"/>
            <w:bottom w:w="0" w:type="dxa"/>
            <w:right w:w="0" w:type="dxa"/>
          </w:tblCellMar>
        </w:tblPrEx>
        <w:trPr>
          <w:trHeight w:val="326"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6C3267">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655B048">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922981C">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E9F45B">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99461A9">
            <w:pPr>
              <w:jc w:val="center"/>
              <w:rPr>
                <w:rFonts w:hint="default" w:cs="宋体"/>
                <w:b/>
                <w:color w:val="000000"/>
                <w:sz w:val="20"/>
                <w:szCs w:val="20"/>
              </w:rPr>
            </w:pPr>
          </w:p>
        </w:tc>
      </w:tr>
      <w:tr w14:paraId="2058D46F">
        <w:tblPrEx>
          <w:tblCellMar>
            <w:top w:w="0" w:type="dxa"/>
            <w:left w:w="0" w:type="dxa"/>
            <w:bottom w:w="0" w:type="dxa"/>
            <w:right w:w="0" w:type="dxa"/>
          </w:tblCellMar>
        </w:tblPrEx>
        <w:trPr>
          <w:trHeight w:val="615"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6A47F9">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04C9823">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977C1D">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945A1E1">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9DEEFB">
            <w:pPr>
              <w:jc w:val="center"/>
              <w:rPr>
                <w:rFonts w:hint="default" w:cs="宋体"/>
                <w:b/>
                <w:color w:val="000000"/>
                <w:sz w:val="20"/>
                <w:szCs w:val="20"/>
              </w:rPr>
            </w:pPr>
          </w:p>
        </w:tc>
      </w:tr>
      <w:tr w14:paraId="60134100">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F0C2F3">
            <w:pPr>
              <w:jc w:val="center"/>
              <w:textAlignment w:val="center"/>
              <w:rPr>
                <w:rFonts w:hint="default" w:cs="宋体"/>
                <w:b/>
                <w:color w:val="000000"/>
                <w:sz w:val="20"/>
                <w:szCs w:val="20"/>
              </w:rPr>
            </w:pPr>
            <w:r>
              <w:rPr>
                <w:rFonts w:cs="宋体"/>
                <w:b/>
                <w:color w:val="000000"/>
                <w:sz w:val="20"/>
                <w:szCs w:val="20"/>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EE754F">
            <w:pPr>
              <w:wordWrap w:val="0"/>
              <w:jc w:val="right"/>
              <w:textAlignment w:val="center"/>
              <w:rPr>
                <w:rFonts w:hint="default" w:cs="宋体"/>
                <w:b/>
                <w:color w:val="000000"/>
                <w:sz w:val="20"/>
                <w:szCs w:val="20"/>
              </w:rPr>
            </w:pPr>
            <w:r>
              <w:rPr>
                <w:rFonts w:cs="宋体"/>
                <w:b/>
                <w:bCs/>
                <w:color w:val="000000"/>
                <w:sz w:val="20"/>
                <w:szCs w:val="20"/>
              </w:rPr>
              <w:t>385.39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97170F">
            <w:pPr>
              <w:wordWrap w:val="0"/>
              <w:jc w:val="right"/>
              <w:textAlignment w:val="center"/>
              <w:rPr>
                <w:rFonts w:hint="default" w:cs="宋体"/>
                <w:b/>
                <w:color w:val="000000"/>
                <w:sz w:val="20"/>
                <w:szCs w:val="20"/>
              </w:rPr>
            </w:pPr>
            <w:r>
              <w:rPr>
                <w:rFonts w:cs="宋体"/>
                <w:b/>
                <w:bCs/>
                <w:color w:val="000000"/>
                <w:sz w:val="20"/>
                <w:szCs w:val="20"/>
              </w:rPr>
              <w:t>289.13</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F2B6DB">
            <w:pPr>
              <w:wordWrap w:val="0"/>
              <w:jc w:val="right"/>
              <w:textAlignment w:val="center"/>
              <w:rPr>
                <w:rFonts w:hint="default" w:cs="宋体"/>
                <w:b/>
                <w:color w:val="000000"/>
                <w:sz w:val="20"/>
                <w:szCs w:val="20"/>
              </w:rPr>
            </w:pPr>
            <w:r>
              <w:rPr>
                <w:rFonts w:cs="宋体"/>
                <w:b/>
                <w:bCs/>
                <w:color w:val="000000"/>
                <w:sz w:val="20"/>
                <w:szCs w:val="20"/>
              </w:rPr>
              <w:t>96.26</w:t>
            </w:r>
            <w:r>
              <w:rPr>
                <w:b/>
                <w:color w:val="000000"/>
                <w:sz w:val="20"/>
                <w:u w:color="auto"/>
              </w:rPr>
              <w:t xml:space="preserve"> </w:t>
            </w:r>
          </w:p>
        </w:tc>
      </w:tr>
      <w:tr w14:paraId="5E110D38">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0AAA3">
            <w:pPr>
              <w:textAlignment w:val="center"/>
              <w:rPr>
                <w:rFonts w:hint="default" w:cs="宋体"/>
                <w:color w:val="000000"/>
                <w:sz w:val="20"/>
                <w:szCs w:val="20"/>
              </w:rPr>
            </w:pPr>
            <w:r>
              <w:rPr>
                <w:rFonts w:cs="宋体"/>
                <w:b/>
                <w:color w:val="000000"/>
                <w:sz w:val="20"/>
                <w:szCs w:val="20"/>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97E287">
            <w:pPr>
              <w:textAlignment w:val="center"/>
              <w:rPr>
                <w:rFonts w:hint="default" w:cs="宋体"/>
                <w:color w:val="000000"/>
                <w:sz w:val="20"/>
                <w:szCs w:val="20"/>
              </w:rPr>
            </w:pPr>
            <w:r>
              <w:rPr>
                <w:rFonts w:cs="宋体"/>
                <w:b/>
                <w:color w:val="000000"/>
                <w:sz w:val="20"/>
                <w:szCs w:val="20"/>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BCA81F">
            <w:pPr>
              <w:wordWrap w:val="0"/>
              <w:jc w:val="right"/>
              <w:textAlignment w:val="center"/>
              <w:rPr>
                <w:rFonts w:hint="default" w:cs="宋体"/>
                <w:b/>
                <w:color w:val="000000"/>
                <w:sz w:val="20"/>
                <w:szCs w:val="20"/>
              </w:rPr>
            </w:pPr>
            <w:r>
              <w:rPr>
                <w:rFonts w:cs="宋体"/>
                <w:b/>
                <w:color w:val="000000"/>
                <w:sz w:val="20"/>
                <w:szCs w:val="20"/>
              </w:rPr>
              <w:t>46.44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28395F">
            <w:pPr>
              <w:wordWrap w:val="0"/>
              <w:jc w:val="right"/>
              <w:textAlignment w:val="center"/>
              <w:rPr>
                <w:rFonts w:hint="default" w:cs="宋体"/>
                <w:b/>
                <w:color w:val="000000"/>
                <w:sz w:val="20"/>
                <w:szCs w:val="20"/>
              </w:rPr>
            </w:pPr>
            <w:r>
              <w:rPr>
                <w:rFonts w:cs="宋体"/>
                <w:b/>
                <w:color w:val="000000"/>
                <w:sz w:val="20"/>
                <w:szCs w:val="20"/>
              </w:rPr>
              <w:t>46.44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05AC5B">
            <w:pPr>
              <w:wordWrap w:val="0"/>
              <w:jc w:val="right"/>
              <w:textAlignment w:val="center"/>
              <w:rPr>
                <w:rFonts w:hint="default" w:cs="宋体"/>
                <w:b/>
                <w:color w:val="000000"/>
                <w:sz w:val="20"/>
                <w:szCs w:val="20"/>
              </w:rPr>
            </w:pPr>
            <w:r>
              <w:rPr>
                <w:color w:val="000000"/>
                <w:sz w:val="20"/>
                <w:u w:color="auto"/>
              </w:rPr>
              <w:t xml:space="preserve"> </w:t>
            </w:r>
          </w:p>
        </w:tc>
      </w:tr>
      <w:tr w14:paraId="054DD0E2">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C0F00D">
            <w:pPr>
              <w:textAlignment w:val="center"/>
              <w:rPr>
                <w:rFonts w:hint="default" w:cs="宋体"/>
                <w:color w:val="000000"/>
                <w:sz w:val="20"/>
                <w:szCs w:val="20"/>
              </w:rPr>
            </w:pPr>
            <w:r>
              <w:rPr>
                <w:rFonts w:cs="宋体"/>
                <w:b/>
                <w:color w:val="000000"/>
                <w:sz w:val="20"/>
                <w:szCs w:val="20"/>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599A7E">
            <w:pPr>
              <w:textAlignment w:val="center"/>
              <w:rPr>
                <w:rFonts w:hint="default" w:cs="宋体"/>
                <w:color w:val="000000"/>
                <w:sz w:val="20"/>
                <w:szCs w:val="20"/>
              </w:rPr>
            </w:pPr>
            <w:r>
              <w:rPr>
                <w:rFonts w:cs="宋体"/>
                <w:b/>
                <w:color w:val="000000"/>
                <w:sz w:val="20"/>
                <w:szCs w:val="20"/>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BA3B35">
            <w:pPr>
              <w:wordWrap w:val="0"/>
              <w:jc w:val="right"/>
              <w:textAlignment w:val="center"/>
              <w:rPr>
                <w:rFonts w:hint="default" w:cs="宋体"/>
                <w:b/>
                <w:color w:val="000000"/>
                <w:sz w:val="20"/>
                <w:szCs w:val="20"/>
              </w:rPr>
            </w:pPr>
            <w:r>
              <w:rPr>
                <w:rFonts w:cs="宋体"/>
                <w:b/>
                <w:color w:val="000000"/>
                <w:sz w:val="20"/>
                <w:szCs w:val="20"/>
              </w:rPr>
              <w:t>46.44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033139">
            <w:pPr>
              <w:wordWrap w:val="0"/>
              <w:jc w:val="right"/>
              <w:textAlignment w:val="center"/>
              <w:rPr>
                <w:rFonts w:hint="default" w:cs="宋体"/>
                <w:b/>
                <w:color w:val="000000"/>
                <w:sz w:val="20"/>
                <w:szCs w:val="20"/>
              </w:rPr>
            </w:pPr>
            <w:r>
              <w:rPr>
                <w:rFonts w:cs="宋体"/>
                <w:b/>
                <w:color w:val="000000"/>
                <w:sz w:val="20"/>
                <w:szCs w:val="20"/>
              </w:rPr>
              <w:t>46.44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58DB0F">
            <w:pPr>
              <w:wordWrap w:val="0"/>
              <w:jc w:val="right"/>
              <w:textAlignment w:val="center"/>
              <w:rPr>
                <w:rFonts w:hint="default" w:cs="宋体"/>
                <w:b/>
                <w:color w:val="000000"/>
                <w:sz w:val="20"/>
                <w:szCs w:val="20"/>
              </w:rPr>
            </w:pPr>
            <w:r>
              <w:rPr>
                <w:color w:val="000000"/>
                <w:sz w:val="20"/>
                <w:u w:color="auto"/>
              </w:rPr>
              <w:t xml:space="preserve"> </w:t>
            </w:r>
          </w:p>
        </w:tc>
      </w:tr>
      <w:tr w14:paraId="306335E8">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A6D2A5">
            <w:pPr>
              <w:textAlignment w:val="center"/>
              <w:rPr>
                <w:rFonts w:hint="default" w:cs="宋体"/>
                <w:color w:val="000000"/>
                <w:sz w:val="20"/>
                <w:szCs w:val="20"/>
              </w:rPr>
            </w:pPr>
            <w:r>
              <w:rPr>
                <w:rFonts w:cs="宋体"/>
                <w:color w:val="000000"/>
                <w:sz w:val="20"/>
                <w:szCs w:val="20"/>
              </w:rPr>
              <w:t>2080502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071E85">
            <w:pPr>
              <w:textAlignment w:val="center"/>
              <w:rPr>
                <w:rFonts w:hint="default" w:cs="宋体"/>
                <w:color w:val="000000"/>
                <w:sz w:val="20"/>
                <w:szCs w:val="20"/>
              </w:rPr>
            </w:pPr>
            <w:r>
              <w:rPr>
                <w:rFonts w:cs="宋体"/>
                <w:color w:val="000000"/>
                <w:sz w:val="20"/>
                <w:szCs w:val="20"/>
              </w:rPr>
              <w:t>事业单位离退休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8369B5">
            <w:pPr>
              <w:wordWrap w:val="0"/>
              <w:jc w:val="right"/>
              <w:textAlignment w:val="center"/>
              <w:rPr>
                <w:rFonts w:hint="default" w:cs="宋体"/>
                <w:b/>
                <w:color w:val="000000"/>
                <w:sz w:val="20"/>
                <w:szCs w:val="20"/>
              </w:rPr>
            </w:pPr>
            <w:r>
              <w:rPr>
                <w:rFonts w:cs="宋体"/>
                <w:color w:val="000000"/>
                <w:sz w:val="20"/>
                <w:szCs w:val="20"/>
              </w:rPr>
              <w:t>23.00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4EEDF3">
            <w:pPr>
              <w:wordWrap w:val="0"/>
              <w:jc w:val="right"/>
              <w:textAlignment w:val="center"/>
              <w:rPr>
                <w:rFonts w:hint="default" w:cs="宋体"/>
                <w:b/>
                <w:color w:val="000000"/>
                <w:sz w:val="20"/>
                <w:szCs w:val="20"/>
              </w:rPr>
            </w:pPr>
            <w:r>
              <w:rPr>
                <w:rFonts w:cs="宋体"/>
                <w:color w:val="000000"/>
                <w:sz w:val="20"/>
                <w:szCs w:val="20"/>
              </w:rPr>
              <w:t>23.00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5FD4C0">
            <w:pPr>
              <w:wordWrap w:val="0"/>
              <w:jc w:val="right"/>
              <w:textAlignment w:val="center"/>
              <w:rPr>
                <w:rFonts w:hint="default" w:cs="宋体"/>
                <w:b/>
                <w:color w:val="000000"/>
                <w:sz w:val="20"/>
                <w:szCs w:val="20"/>
              </w:rPr>
            </w:pPr>
            <w:r>
              <w:rPr>
                <w:color w:val="000000"/>
                <w:sz w:val="20"/>
                <w:u w:color="auto"/>
              </w:rPr>
              <w:t xml:space="preserve"> </w:t>
            </w:r>
          </w:p>
        </w:tc>
      </w:tr>
      <w:tr w14:paraId="4B3C6893">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EE1383">
            <w:pPr>
              <w:textAlignment w:val="center"/>
              <w:rPr>
                <w:rFonts w:hint="default" w:cs="宋体"/>
                <w:color w:val="000000"/>
                <w:sz w:val="20"/>
                <w:szCs w:val="20"/>
              </w:rPr>
            </w:pPr>
            <w:r>
              <w:rPr>
                <w:rFonts w:cs="宋体"/>
                <w:color w:val="000000"/>
                <w:sz w:val="20"/>
                <w:szCs w:val="20"/>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4EB4F7">
            <w:pPr>
              <w:textAlignment w:val="center"/>
              <w:rPr>
                <w:rFonts w:hint="default" w:cs="宋体"/>
                <w:color w:val="000000"/>
                <w:sz w:val="20"/>
                <w:szCs w:val="20"/>
              </w:rPr>
            </w:pPr>
            <w:r>
              <w:rPr>
                <w:rFonts w:cs="宋体"/>
                <w:color w:val="000000"/>
                <w:sz w:val="20"/>
                <w:szCs w:val="20"/>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E43FE1">
            <w:pPr>
              <w:wordWrap w:val="0"/>
              <w:jc w:val="right"/>
              <w:textAlignment w:val="center"/>
              <w:rPr>
                <w:rFonts w:hint="default" w:cs="宋体"/>
                <w:b/>
                <w:color w:val="000000"/>
                <w:sz w:val="20"/>
                <w:szCs w:val="20"/>
              </w:rPr>
            </w:pPr>
            <w:r>
              <w:rPr>
                <w:rFonts w:cs="宋体"/>
                <w:color w:val="000000"/>
                <w:sz w:val="20"/>
                <w:szCs w:val="20"/>
              </w:rPr>
              <w:t>23.44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048258">
            <w:pPr>
              <w:wordWrap w:val="0"/>
              <w:jc w:val="right"/>
              <w:textAlignment w:val="center"/>
              <w:rPr>
                <w:rFonts w:hint="default" w:cs="宋体"/>
                <w:b/>
                <w:color w:val="000000"/>
                <w:sz w:val="20"/>
                <w:szCs w:val="20"/>
              </w:rPr>
            </w:pPr>
            <w:r>
              <w:rPr>
                <w:rFonts w:cs="宋体"/>
                <w:color w:val="000000"/>
                <w:sz w:val="20"/>
                <w:szCs w:val="20"/>
              </w:rPr>
              <w:t>23.44</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1FA6D5">
            <w:pPr>
              <w:wordWrap w:val="0"/>
              <w:jc w:val="right"/>
              <w:textAlignment w:val="center"/>
              <w:rPr>
                <w:rFonts w:hint="default" w:cs="宋体"/>
                <w:b/>
                <w:color w:val="000000"/>
                <w:sz w:val="20"/>
                <w:szCs w:val="20"/>
              </w:rPr>
            </w:pPr>
            <w:r>
              <w:rPr>
                <w:color w:val="000000"/>
                <w:sz w:val="20"/>
                <w:u w:color="auto"/>
              </w:rPr>
              <w:t xml:space="preserve"> </w:t>
            </w:r>
          </w:p>
        </w:tc>
      </w:tr>
      <w:tr w14:paraId="31DDCF27">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600CB">
            <w:pPr>
              <w:textAlignment w:val="center"/>
              <w:rPr>
                <w:rFonts w:hint="default" w:cs="宋体"/>
                <w:color w:val="000000"/>
                <w:sz w:val="20"/>
                <w:szCs w:val="20"/>
              </w:rPr>
            </w:pPr>
            <w:r>
              <w:rPr>
                <w:rFonts w:cs="宋体"/>
                <w:b/>
                <w:color w:val="000000"/>
                <w:sz w:val="20"/>
                <w:szCs w:val="20"/>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7A4C2F">
            <w:pPr>
              <w:textAlignment w:val="center"/>
              <w:rPr>
                <w:rFonts w:hint="default" w:cs="宋体"/>
                <w:color w:val="000000"/>
                <w:sz w:val="20"/>
                <w:szCs w:val="20"/>
              </w:rPr>
            </w:pPr>
            <w:r>
              <w:rPr>
                <w:rFonts w:cs="宋体"/>
                <w:b/>
                <w:color w:val="000000"/>
                <w:sz w:val="20"/>
                <w:szCs w:val="20"/>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BA2F5B">
            <w:pPr>
              <w:wordWrap w:val="0"/>
              <w:jc w:val="right"/>
              <w:textAlignment w:val="center"/>
              <w:rPr>
                <w:rFonts w:hint="default" w:cs="宋体"/>
                <w:b/>
                <w:color w:val="000000"/>
                <w:sz w:val="20"/>
                <w:szCs w:val="20"/>
              </w:rPr>
            </w:pPr>
            <w:r>
              <w:rPr>
                <w:rFonts w:cs="宋体"/>
                <w:b/>
                <w:color w:val="000000"/>
                <w:sz w:val="20"/>
                <w:szCs w:val="20"/>
              </w:rPr>
              <w:t>321.37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46696A">
            <w:pPr>
              <w:wordWrap w:val="0"/>
              <w:jc w:val="right"/>
              <w:textAlignment w:val="center"/>
              <w:rPr>
                <w:rFonts w:hint="default" w:cs="宋体"/>
                <w:b/>
                <w:color w:val="000000"/>
                <w:sz w:val="20"/>
                <w:szCs w:val="20"/>
              </w:rPr>
            </w:pPr>
            <w:r>
              <w:rPr>
                <w:rFonts w:cs="宋体"/>
                <w:b/>
                <w:color w:val="000000"/>
                <w:sz w:val="20"/>
                <w:szCs w:val="20"/>
              </w:rPr>
              <w:t>225.10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BD4FDF">
            <w:pPr>
              <w:wordWrap w:val="0"/>
              <w:jc w:val="right"/>
              <w:textAlignment w:val="center"/>
              <w:rPr>
                <w:rFonts w:hint="default" w:cs="宋体"/>
                <w:b/>
                <w:color w:val="000000"/>
                <w:sz w:val="20"/>
                <w:szCs w:val="20"/>
              </w:rPr>
            </w:pPr>
            <w:r>
              <w:rPr>
                <w:rFonts w:cs="宋体"/>
                <w:b/>
                <w:color w:val="000000"/>
                <w:sz w:val="20"/>
                <w:szCs w:val="20"/>
              </w:rPr>
              <w:t>96.26</w:t>
            </w:r>
            <w:r>
              <w:rPr>
                <w:b/>
                <w:color w:val="000000"/>
                <w:sz w:val="20"/>
                <w:u w:color="auto"/>
              </w:rPr>
              <w:t xml:space="preserve"> </w:t>
            </w:r>
          </w:p>
        </w:tc>
      </w:tr>
      <w:tr w14:paraId="785B107E">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7E8350">
            <w:pPr>
              <w:textAlignment w:val="center"/>
              <w:rPr>
                <w:rFonts w:hint="default" w:cs="宋体"/>
                <w:color w:val="000000"/>
                <w:sz w:val="20"/>
                <w:szCs w:val="20"/>
              </w:rPr>
            </w:pPr>
            <w:r>
              <w:rPr>
                <w:rFonts w:cs="宋体"/>
                <w:b/>
                <w:color w:val="000000"/>
                <w:sz w:val="20"/>
                <w:szCs w:val="20"/>
              </w:rPr>
              <w:t>21003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F02830">
            <w:pPr>
              <w:textAlignment w:val="center"/>
              <w:rPr>
                <w:rFonts w:hint="default" w:cs="宋体"/>
                <w:color w:val="000000"/>
                <w:sz w:val="20"/>
                <w:szCs w:val="20"/>
              </w:rPr>
            </w:pPr>
            <w:r>
              <w:rPr>
                <w:rFonts w:cs="宋体"/>
                <w:b/>
                <w:color w:val="000000"/>
                <w:sz w:val="20"/>
                <w:szCs w:val="20"/>
              </w:rPr>
              <w:t>基层医疗卫生机构</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C59A02">
            <w:pPr>
              <w:wordWrap w:val="0"/>
              <w:jc w:val="right"/>
              <w:textAlignment w:val="center"/>
              <w:rPr>
                <w:rFonts w:hint="default" w:cs="宋体"/>
                <w:b/>
                <w:color w:val="000000"/>
                <w:sz w:val="20"/>
                <w:szCs w:val="20"/>
              </w:rPr>
            </w:pPr>
            <w:r>
              <w:rPr>
                <w:rFonts w:cs="宋体"/>
                <w:b/>
                <w:color w:val="000000"/>
                <w:sz w:val="20"/>
                <w:szCs w:val="20"/>
              </w:rPr>
              <w:t>210.45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D4FD98">
            <w:pPr>
              <w:wordWrap w:val="0"/>
              <w:jc w:val="right"/>
              <w:textAlignment w:val="center"/>
              <w:rPr>
                <w:rFonts w:hint="default" w:cs="宋体"/>
                <w:b/>
                <w:color w:val="000000"/>
                <w:sz w:val="20"/>
                <w:szCs w:val="20"/>
              </w:rPr>
            </w:pPr>
            <w:r>
              <w:rPr>
                <w:rFonts w:cs="宋体"/>
                <w:b/>
                <w:color w:val="000000"/>
                <w:sz w:val="20"/>
                <w:szCs w:val="20"/>
              </w:rPr>
              <w:t>210.45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6CF853">
            <w:pPr>
              <w:wordWrap w:val="0"/>
              <w:jc w:val="right"/>
              <w:textAlignment w:val="center"/>
              <w:rPr>
                <w:rFonts w:hint="default" w:cs="宋体"/>
                <w:b/>
                <w:color w:val="000000"/>
                <w:sz w:val="20"/>
                <w:szCs w:val="20"/>
              </w:rPr>
            </w:pPr>
            <w:r>
              <w:rPr>
                <w:color w:val="000000"/>
                <w:sz w:val="20"/>
                <w:u w:color="auto"/>
              </w:rPr>
              <w:t xml:space="preserve"> </w:t>
            </w:r>
          </w:p>
        </w:tc>
      </w:tr>
      <w:tr w14:paraId="492DEC38">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FD5AC1">
            <w:pPr>
              <w:textAlignment w:val="center"/>
              <w:rPr>
                <w:rFonts w:hint="default" w:cs="宋体"/>
                <w:color w:val="000000"/>
                <w:sz w:val="20"/>
                <w:szCs w:val="20"/>
              </w:rPr>
            </w:pPr>
            <w:r>
              <w:rPr>
                <w:rFonts w:cs="宋体"/>
                <w:color w:val="000000"/>
                <w:sz w:val="20"/>
                <w:szCs w:val="20"/>
              </w:rPr>
              <w:t>2100302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D08DB3">
            <w:pPr>
              <w:textAlignment w:val="center"/>
              <w:rPr>
                <w:rFonts w:hint="default" w:cs="宋体"/>
                <w:color w:val="000000"/>
                <w:sz w:val="20"/>
                <w:szCs w:val="20"/>
              </w:rPr>
            </w:pPr>
            <w:r>
              <w:rPr>
                <w:rFonts w:cs="宋体"/>
                <w:color w:val="000000"/>
                <w:sz w:val="20"/>
                <w:szCs w:val="20"/>
              </w:rPr>
              <w:t>乡镇卫生院</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AF89A0">
            <w:pPr>
              <w:wordWrap w:val="0"/>
              <w:jc w:val="right"/>
              <w:textAlignment w:val="center"/>
              <w:rPr>
                <w:rFonts w:hint="default" w:cs="宋体"/>
                <w:b/>
                <w:color w:val="000000"/>
                <w:sz w:val="20"/>
                <w:szCs w:val="20"/>
              </w:rPr>
            </w:pPr>
            <w:r>
              <w:rPr>
                <w:rFonts w:cs="宋体"/>
                <w:color w:val="000000"/>
                <w:sz w:val="20"/>
                <w:szCs w:val="20"/>
              </w:rPr>
              <w:t>210.45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6F1853">
            <w:pPr>
              <w:wordWrap w:val="0"/>
              <w:jc w:val="right"/>
              <w:textAlignment w:val="center"/>
              <w:rPr>
                <w:rFonts w:hint="default" w:cs="宋体"/>
                <w:b/>
                <w:color w:val="000000"/>
                <w:sz w:val="20"/>
                <w:szCs w:val="20"/>
              </w:rPr>
            </w:pPr>
            <w:r>
              <w:rPr>
                <w:rFonts w:cs="宋体"/>
                <w:color w:val="000000"/>
                <w:sz w:val="20"/>
                <w:szCs w:val="20"/>
              </w:rPr>
              <w:t>210.45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F740F3">
            <w:pPr>
              <w:wordWrap w:val="0"/>
              <w:jc w:val="right"/>
              <w:textAlignment w:val="center"/>
              <w:rPr>
                <w:rFonts w:hint="default" w:cs="宋体"/>
                <w:b/>
                <w:color w:val="000000"/>
                <w:sz w:val="20"/>
                <w:szCs w:val="20"/>
              </w:rPr>
            </w:pPr>
            <w:r>
              <w:rPr>
                <w:color w:val="000000"/>
                <w:sz w:val="20"/>
                <w:u w:color="auto"/>
              </w:rPr>
              <w:t xml:space="preserve"> </w:t>
            </w:r>
          </w:p>
        </w:tc>
      </w:tr>
      <w:tr w14:paraId="0B33DD55">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C77DCE">
            <w:pPr>
              <w:textAlignment w:val="center"/>
              <w:rPr>
                <w:rFonts w:hint="default" w:cs="宋体"/>
                <w:color w:val="000000"/>
                <w:sz w:val="20"/>
                <w:szCs w:val="20"/>
              </w:rPr>
            </w:pPr>
            <w:r>
              <w:rPr>
                <w:rFonts w:cs="宋体"/>
                <w:b/>
                <w:color w:val="000000"/>
                <w:sz w:val="20"/>
                <w:szCs w:val="20"/>
              </w:rPr>
              <w:t>21004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46921E">
            <w:pPr>
              <w:textAlignment w:val="center"/>
              <w:rPr>
                <w:rFonts w:hint="default" w:cs="宋体"/>
                <w:color w:val="000000"/>
                <w:sz w:val="20"/>
                <w:szCs w:val="20"/>
              </w:rPr>
            </w:pPr>
            <w:r>
              <w:rPr>
                <w:rFonts w:cs="宋体"/>
                <w:b/>
                <w:color w:val="000000"/>
                <w:sz w:val="20"/>
                <w:szCs w:val="20"/>
              </w:rPr>
              <w:t>公共卫生</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C4E4E5">
            <w:pPr>
              <w:wordWrap w:val="0"/>
              <w:jc w:val="right"/>
              <w:textAlignment w:val="center"/>
              <w:rPr>
                <w:rFonts w:hint="default" w:cs="宋体"/>
                <w:b/>
                <w:color w:val="000000"/>
                <w:sz w:val="20"/>
                <w:szCs w:val="20"/>
              </w:rPr>
            </w:pPr>
            <w:r>
              <w:rPr>
                <w:rFonts w:cs="宋体"/>
                <w:b/>
                <w:color w:val="000000"/>
                <w:sz w:val="20"/>
                <w:szCs w:val="20"/>
              </w:rPr>
              <w:t>96.26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499EF8">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A1151F">
            <w:pPr>
              <w:wordWrap w:val="0"/>
              <w:jc w:val="right"/>
              <w:textAlignment w:val="center"/>
              <w:rPr>
                <w:rFonts w:hint="default" w:cs="宋体"/>
                <w:b/>
                <w:color w:val="000000"/>
                <w:sz w:val="20"/>
                <w:szCs w:val="20"/>
              </w:rPr>
            </w:pPr>
            <w:r>
              <w:rPr>
                <w:rFonts w:cs="宋体"/>
                <w:b/>
                <w:color w:val="000000"/>
                <w:sz w:val="20"/>
                <w:szCs w:val="20"/>
              </w:rPr>
              <w:t>96.26</w:t>
            </w:r>
            <w:r>
              <w:rPr>
                <w:b/>
                <w:color w:val="000000"/>
                <w:sz w:val="20"/>
                <w:u w:color="auto"/>
              </w:rPr>
              <w:t xml:space="preserve"> </w:t>
            </w:r>
          </w:p>
        </w:tc>
      </w:tr>
      <w:tr w14:paraId="3A9F73C1">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0211B2">
            <w:pPr>
              <w:textAlignment w:val="center"/>
              <w:rPr>
                <w:rFonts w:hint="default" w:cs="宋体"/>
                <w:color w:val="000000"/>
                <w:sz w:val="20"/>
                <w:szCs w:val="20"/>
              </w:rPr>
            </w:pPr>
            <w:r>
              <w:rPr>
                <w:rFonts w:cs="宋体"/>
                <w:color w:val="000000"/>
                <w:sz w:val="20"/>
                <w:szCs w:val="20"/>
              </w:rPr>
              <w:t>2100408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83840C">
            <w:pPr>
              <w:textAlignment w:val="center"/>
              <w:rPr>
                <w:rFonts w:hint="default" w:cs="宋体"/>
                <w:color w:val="000000"/>
                <w:sz w:val="20"/>
                <w:szCs w:val="20"/>
              </w:rPr>
            </w:pPr>
            <w:r>
              <w:rPr>
                <w:rFonts w:cs="宋体"/>
                <w:color w:val="000000"/>
                <w:sz w:val="20"/>
                <w:szCs w:val="20"/>
              </w:rPr>
              <w:t>基本公共卫生服务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8EB4F1">
            <w:pPr>
              <w:wordWrap w:val="0"/>
              <w:jc w:val="right"/>
              <w:textAlignment w:val="center"/>
              <w:rPr>
                <w:rFonts w:hint="default" w:cs="宋体"/>
                <w:b/>
                <w:color w:val="000000"/>
                <w:sz w:val="20"/>
                <w:szCs w:val="20"/>
              </w:rPr>
            </w:pPr>
            <w:r>
              <w:rPr>
                <w:rFonts w:cs="宋体"/>
                <w:color w:val="000000"/>
                <w:sz w:val="20"/>
                <w:szCs w:val="20"/>
              </w:rPr>
              <w:t>96.26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6E4265">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BD9F23">
            <w:pPr>
              <w:wordWrap w:val="0"/>
              <w:jc w:val="right"/>
              <w:textAlignment w:val="center"/>
              <w:rPr>
                <w:rFonts w:hint="default" w:cs="宋体"/>
                <w:b/>
                <w:color w:val="000000"/>
                <w:sz w:val="20"/>
                <w:szCs w:val="20"/>
              </w:rPr>
            </w:pPr>
            <w:r>
              <w:rPr>
                <w:rFonts w:cs="宋体"/>
                <w:color w:val="000000"/>
                <w:sz w:val="20"/>
                <w:szCs w:val="20"/>
              </w:rPr>
              <w:t>96.26</w:t>
            </w:r>
            <w:r>
              <w:rPr>
                <w:color w:val="000000"/>
                <w:sz w:val="20"/>
                <w:u w:color="auto"/>
              </w:rPr>
              <w:t xml:space="preserve"> </w:t>
            </w:r>
          </w:p>
        </w:tc>
      </w:tr>
      <w:tr w14:paraId="44FCBEA5">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BC8443">
            <w:pPr>
              <w:textAlignment w:val="center"/>
              <w:rPr>
                <w:rFonts w:hint="default" w:cs="宋体"/>
                <w:color w:val="000000"/>
                <w:sz w:val="20"/>
                <w:szCs w:val="20"/>
              </w:rPr>
            </w:pPr>
            <w:r>
              <w:rPr>
                <w:rFonts w:cs="宋体"/>
                <w:b/>
                <w:color w:val="000000"/>
                <w:sz w:val="20"/>
                <w:szCs w:val="20"/>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041A06">
            <w:pPr>
              <w:textAlignment w:val="center"/>
              <w:rPr>
                <w:rFonts w:hint="default" w:cs="宋体"/>
                <w:color w:val="000000"/>
                <w:sz w:val="20"/>
                <w:szCs w:val="20"/>
              </w:rPr>
            </w:pPr>
            <w:r>
              <w:rPr>
                <w:rFonts w:cs="宋体"/>
                <w:b/>
                <w:color w:val="000000"/>
                <w:sz w:val="20"/>
                <w:szCs w:val="20"/>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96CA89">
            <w:pPr>
              <w:wordWrap w:val="0"/>
              <w:jc w:val="right"/>
              <w:textAlignment w:val="center"/>
              <w:rPr>
                <w:rFonts w:hint="default" w:cs="宋体"/>
                <w:b/>
                <w:color w:val="000000"/>
                <w:sz w:val="20"/>
                <w:szCs w:val="20"/>
              </w:rPr>
            </w:pPr>
            <w:r>
              <w:rPr>
                <w:rFonts w:cs="宋体"/>
                <w:b/>
                <w:color w:val="000000"/>
                <w:sz w:val="20"/>
                <w:szCs w:val="20"/>
              </w:rPr>
              <w:t>14.65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16E735">
            <w:pPr>
              <w:wordWrap w:val="0"/>
              <w:jc w:val="right"/>
              <w:textAlignment w:val="center"/>
              <w:rPr>
                <w:rFonts w:hint="default" w:cs="宋体"/>
                <w:b/>
                <w:color w:val="000000"/>
                <w:sz w:val="20"/>
                <w:szCs w:val="20"/>
              </w:rPr>
            </w:pPr>
            <w:r>
              <w:rPr>
                <w:rFonts w:cs="宋体"/>
                <w:b/>
                <w:color w:val="000000"/>
                <w:sz w:val="20"/>
                <w:szCs w:val="20"/>
              </w:rPr>
              <w:t>14.65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BE1D39">
            <w:pPr>
              <w:wordWrap w:val="0"/>
              <w:jc w:val="right"/>
              <w:textAlignment w:val="center"/>
              <w:rPr>
                <w:rFonts w:hint="default" w:cs="宋体"/>
                <w:b/>
                <w:color w:val="000000"/>
                <w:sz w:val="20"/>
                <w:szCs w:val="20"/>
              </w:rPr>
            </w:pPr>
            <w:r>
              <w:rPr>
                <w:color w:val="000000"/>
                <w:sz w:val="20"/>
                <w:u w:color="auto"/>
              </w:rPr>
              <w:t xml:space="preserve"> </w:t>
            </w:r>
          </w:p>
        </w:tc>
      </w:tr>
      <w:tr w14:paraId="27DB2EE2">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9869AE">
            <w:pPr>
              <w:textAlignment w:val="center"/>
              <w:rPr>
                <w:rFonts w:hint="default" w:cs="宋体"/>
                <w:color w:val="000000"/>
                <w:sz w:val="20"/>
                <w:szCs w:val="20"/>
              </w:rPr>
            </w:pPr>
            <w:r>
              <w:rPr>
                <w:rFonts w:cs="宋体"/>
                <w:color w:val="000000"/>
                <w:sz w:val="20"/>
                <w:szCs w:val="20"/>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A44B98">
            <w:pPr>
              <w:textAlignment w:val="center"/>
              <w:rPr>
                <w:rFonts w:hint="default" w:cs="宋体"/>
                <w:color w:val="000000"/>
                <w:sz w:val="20"/>
                <w:szCs w:val="20"/>
              </w:rPr>
            </w:pPr>
            <w:r>
              <w:rPr>
                <w:rFonts w:cs="宋体"/>
                <w:color w:val="000000"/>
                <w:sz w:val="20"/>
                <w:szCs w:val="20"/>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FD97D9">
            <w:pPr>
              <w:wordWrap w:val="0"/>
              <w:jc w:val="right"/>
              <w:textAlignment w:val="center"/>
              <w:rPr>
                <w:rFonts w:hint="default" w:cs="宋体"/>
                <w:b/>
                <w:color w:val="000000"/>
                <w:sz w:val="20"/>
                <w:szCs w:val="20"/>
              </w:rPr>
            </w:pPr>
            <w:r>
              <w:rPr>
                <w:rFonts w:cs="宋体"/>
                <w:color w:val="000000"/>
                <w:sz w:val="20"/>
                <w:szCs w:val="20"/>
              </w:rPr>
              <w:t>14.65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7F8EDA">
            <w:pPr>
              <w:wordWrap w:val="0"/>
              <w:jc w:val="right"/>
              <w:textAlignment w:val="center"/>
              <w:rPr>
                <w:rFonts w:hint="default" w:cs="宋体"/>
                <w:b/>
                <w:color w:val="000000"/>
                <w:sz w:val="20"/>
                <w:szCs w:val="20"/>
              </w:rPr>
            </w:pPr>
            <w:r>
              <w:rPr>
                <w:rFonts w:cs="宋体"/>
                <w:color w:val="000000"/>
                <w:sz w:val="20"/>
                <w:szCs w:val="20"/>
              </w:rPr>
              <w:t>14.65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F8EFBE">
            <w:pPr>
              <w:wordWrap w:val="0"/>
              <w:jc w:val="right"/>
              <w:textAlignment w:val="center"/>
              <w:rPr>
                <w:rFonts w:hint="default" w:cs="宋体"/>
                <w:b/>
                <w:color w:val="000000"/>
                <w:sz w:val="20"/>
                <w:szCs w:val="20"/>
              </w:rPr>
            </w:pPr>
            <w:r>
              <w:rPr>
                <w:color w:val="000000"/>
                <w:sz w:val="20"/>
                <w:u w:color="auto"/>
              </w:rPr>
              <w:t xml:space="preserve"> </w:t>
            </w:r>
          </w:p>
        </w:tc>
      </w:tr>
      <w:tr w14:paraId="5A1CB1A8">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29D36">
            <w:pPr>
              <w:textAlignment w:val="center"/>
              <w:rPr>
                <w:rFonts w:hint="default" w:cs="宋体"/>
                <w:color w:val="000000"/>
                <w:sz w:val="20"/>
                <w:szCs w:val="20"/>
              </w:rPr>
            </w:pPr>
            <w:r>
              <w:rPr>
                <w:rFonts w:cs="宋体"/>
                <w:b/>
                <w:color w:val="000000"/>
                <w:sz w:val="20"/>
                <w:szCs w:val="20"/>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AB5D98">
            <w:pPr>
              <w:textAlignment w:val="center"/>
              <w:rPr>
                <w:rFonts w:hint="default" w:cs="宋体"/>
                <w:color w:val="000000"/>
                <w:sz w:val="20"/>
                <w:szCs w:val="20"/>
              </w:rPr>
            </w:pPr>
            <w:r>
              <w:rPr>
                <w:rFonts w:cs="宋体"/>
                <w:b/>
                <w:color w:val="000000"/>
                <w:sz w:val="20"/>
                <w:szCs w:val="20"/>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9DD868">
            <w:pPr>
              <w:wordWrap w:val="0"/>
              <w:jc w:val="right"/>
              <w:textAlignment w:val="center"/>
              <w:rPr>
                <w:rFonts w:hint="default" w:cs="宋体"/>
                <w:b/>
                <w:color w:val="000000"/>
                <w:sz w:val="20"/>
                <w:szCs w:val="20"/>
              </w:rPr>
            </w:pPr>
            <w:r>
              <w:rPr>
                <w:rFonts w:cs="宋体"/>
                <w:b/>
                <w:color w:val="000000"/>
                <w:sz w:val="20"/>
                <w:szCs w:val="20"/>
              </w:rPr>
              <w:t>17.58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E5261E">
            <w:pPr>
              <w:wordWrap w:val="0"/>
              <w:jc w:val="right"/>
              <w:textAlignment w:val="center"/>
              <w:rPr>
                <w:rFonts w:hint="default" w:cs="宋体"/>
                <w:b/>
                <w:color w:val="000000"/>
                <w:sz w:val="20"/>
                <w:szCs w:val="20"/>
              </w:rPr>
            </w:pPr>
            <w:r>
              <w:rPr>
                <w:rFonts w:cs="宋体"/>
                <w:b/>
                <w:color w:val="000000"/>
                <w:sz w:val="20"/>
                <w:szCs w:val="20"/>
              </w:rPr>
              <w:t>17.58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6ED186">
            <w:pPr>
              <w:wordWrap w:val="0"/>
              <w:jc w:val="right"/>
              <w:textAlignment w:val="center"/>
              <w:rPr>
                <w:rFonts w:hint="default" w:cs="宋体"/>
                <w:b/>
                <w:color w:val="000000"/>
                <w:sz w:val="20"/>
                <w:szCs w:val="20"/>
              </w:rPr>
            </w:pPr>
            <w:r>
              <w:rPr>
                <w:color w:val="000000"/>
                <w:sz w:val="20"/>
                <w:u w:color="auto"/>
              </w:rPr>
              <w:t xml:space="preserve"> </w:t>
            </w:r>
          </w:p>
        </w:tc>
      </w:tr>
      <w:tr w14:paraId="7CC12385">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C6830D">
            <w:pPr>
              <w:textAlignment w:val="center"/>
              <w:rPr>
                <w:rFonts w:hint="default" w:cs="宋体"/>
                <w:color w:val="000000"/>
                <w:sz w:val="20"/>
                <w:szCs w:val="20"/>
              </w:rPr>
            </w:pPr>
            <w:r>
              <w:rPr>
                <w:rFonts w:cs="宋体"/>
                <w:b/>
                <w:color w:val="000000"/>
                <w:sz w:val="20"/>
                <w:szCs w:val="20"/>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9C318C">
            <w:pPr>
              <w:textAlignment w:val="center"/>
              <w:rPr>
                <w:rFonts w:hint="default" w:cs="宋体"/>
                <w:color w:val="000000"/>
                <w:sz w:val="20"/>
                <w:szCs w:val="20"/>
              </w:rPr>
            </w:pPr>
            <w:r>
              <w:rPr>
                <w:rFonts w:cs="宋体"/>
                <w:b/>
                <w:color w:val="000000"/>
                <w:sz w:val="20"/>
                <w:szCs w:val="20"/>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347353">
            <w:pPr>
              <w:wordWrap w:val="0"/>
              <w:jc w:val="right"/>
              <w:textAlignment w:val="center"/>
              <w:rPr>
                <w:rFonts w:hint="default" w:cs="宋体"/>
                <w:b/>
                <w:color w:val="000000"/>
                <w:sz w:val="20"/>
                <w:szCs w:val="20"/>
              </w:rPr>
            </w:pPr>
            <w:r>
              <w:rPr>
                <w:rFonts w:cs="宋体"/>
                <w:b/>
                <w:color w:val="000000"/>
                <w:sz w:val="20"/>
                <w:szCs w:val="20"/>
              </w:rPr>
              <w:t>17.58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047E0F">
            <w:pPr>
              <w:wordWrap w:val="0"/>
              <w:jc w:val="right"/>
              <w:textAlignment w:val="center"/>
              <w:rPr>
                <w:rFonts w:hint="default" w:cs="宋体"/>
                <w:b/>
                <w:color w:val="000000"/>
                <w:sz w:val="20"/>
                <w:szCs w:val="20"/>
              </w:rPr>
            </w:pPr>
            <w:r>
              <w:rPr>
                <w:rFonts w:cs="宋体"/>
                <w:b/>
                <w:color w:val="000000"/>
                <w:sz w:val="20"/>
                <w:szCs w:val="20"/>
              </w:rPr>
              <w:t>17.58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790EBA">
            <w:pPr>
              <w:wordWrap w:val="0"/>
              <w:jc w:val="right"/>
              <w:textAlignment w:val="center"/>
              <w:rPr>
                <w:rFonts w:hint="default" w:cs="宋体"/>
                <w:b/>
                <w:color w:val="000000"/>
                <w:sz w:val="20"/>
                <w:szCs w:val="20"/>
              </w:rPr>
            </w:pPr>
            <w:r>
              <w:rPr>
                <w:color w:val="000000"/>
                <w:sz w:val="20"/>
                <w:u w:color="auto"/>
              </w:rPr>
              <w:t xml:space="preserve"> </w:t>
            </w:r>
          </w:p>
        </w:tc>
      </w:tr>
      <w:tr w14:paraId="07930AE6">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D550D6">
            <w:pPr>
              <w:textAlignment w:val="center"/>
              <w:rPr>
                <w:rFonts w:hint="default" w:cs="宋体"/>
                <w:color w:val="000000"/>
                <w:sz w:val="20"/>
                <w:szCs w:val="20"/>
              </w:rPr>
            </w:pPr>
            <w:r>
              <w:rPr>
                <w:rFonts w:cs="宋体"/>
                <w:color w:val="000000"/>
                <w:sz w:val="20"/>
                <w:szCs w:val="20"/>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A3230F">
            <w:pPr>
              <w:textAlignment w:val="center"/>
              <w:rPr>
                <w:rFonts w:hint="default" w:cs="宋体"/>
                <w:color w:val="000000"/>
                <w:sz w:val="20"/>
                <w:szCs w:val="20"/>
              </w:rPr>
            </w:pPr>
            <w:r>
              <w:rPr>
                <w:rFonts w:cs="宋体"/>
                <w:color w:val="000000"/>
                <w:sz w:val="20"/>
                <w:szCs w:val="20"/>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9DA6BF">
            <w:pPr>
              <w:wordWrap w:val="0"/>
              <w:jc w:val="right"/>
              <w:textAlignment w:val="center"/>
              <w:rPr>
                <w:rFonts w:hint="default" w:cs="宋体"/>
                <w:b/>
                <w:color w:val="000000"/>
                <w:sz w:val="20"/>
                <w:szCs w:val="20"/>
              </w:rPr>
            </w:pPr>
            <w:r>
              <w:rPr>
                <w:rFonts w:cs="宋体"/>
                <w:color w:val="000000"/>
                <w:sz w:val="20"/>
                <w:szCs w:val="20"/>
              </w:rPr>
              <w:t>17.58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9B3833">
            <w:pPr>
              <w:wordWrap w:val="0"/>
              <w:jc w:val="right"/>
              <w:textAlignment w:val="center"/>
              <w:rPr>
                <w:rFonts w:hint="default" w:cs="宋体"/>
                <w:b/>
                <w:color w:val="000000"/>
                <w:sz w:val="20"/>
                <w:szCs w:val="20"/>
              </w:rPr>
            </w:pPr>
            <w:r>
              <w:rPr>
                <w:rFonts w:cs="宋体"/>
                <w:color w:val="000000"/>
                <w:sz w:val="20"/>
                <w:szCs w:val="20"/>
              </w:rPr>
              <w:t>17.58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72BD92">
            <w:pPr>
              <w:wordWrap w:val="0"/>
              <w:jc w:val="right"/>
              <w:textAlignment w:val="center"/>
              <w:rPr>
                <w:rFonts w:hint="default" w:cs="宋体"/>
                <w:b/>
                <w:color w:val="000000"/>
                <w:sz w:val="20"/>
                <w:szCs w:val="20"/>
              </w:rPr>
            </w:pPr>
            <w:r>
              <w:rPr>
                <w:color w:val="000000"/>
                <w:sz w:val="20"/>
                <w:u w:color="auto"/>
              </w:rPr>
              <w:t xml:space="preserve"> </w:t>
            </w:r>
          </w:p>
        </w:tc>
      </w:tr>
    </w:tbl>
    <w:p w14:paraId="5E5C9DB6">
      <w:pPr>
        <w:rPr>
          <w:rFonts w:hint="default" w:cs="宋体"/>
          <w:sz w:val="21"/>
          <w:szCs w:val="21"/>
        </w:rPr>
      </w:pPr>
      <w:r>
        <w:rPr>
          <w:rFonts w:cs="宋体"/>
          <w:sz w:val="20"/>
          <w:szCs w:val="20"/>
        </w:rPr>
        <w:t>备注：1.本表反映单位本年度一般公共预算财政拨款支出情况。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14:paraId="08B5531E">
      <w:pPr>
        <w:ind w:firstLine="630" w:firstLineChars="300"/>
        <w:rPr>
          <w:rFonts w:hint="default" w:cs="宋体"/>
          <w:sz w:val="21"/>
          <w:szCs w:val="21"/>
        </w:rPr>
      </w:pPr>
      <w:r>
        <w:rPr>
          <w:rFonts w:cs="宋体"/>
          <w:sz w:val="21"/>
          <w:szCs w:val="21"/>
        </w:rPr>
        <w:br w:type="page"/>
      </w:r>
    </w:p>
    <w:tbl>
      <w:tblPr>
        <w:tblStyle w:val="9"/>
        <w:tblW w:w="4994" w:type="pct"/>
        <w:tblInd w:w="0" w:type="dxa"/>
        <w:tblLayout w:type="fixed"/>
        <w:tblCellMar>
          <w:top w:w="0" w:type="dxa"/>
          <w:left w:w="0" w:type="dxa"/>
          <w:bottom w:w="0" w:type="dxa"/>
          <w:right w:w="0" w:type="dxa"/>
        </w:tblCellMar>
      </w:tblPr>
      <w:tblGrid>
        <w:gridCol w:w="605"/>
        <w:gridCol w:w="2740"/>
        <w:gridCol w:w="1376"/>
        <w:gridCol w:w="836"/>
        <w:gridCol w:w="1923"/>
        <w:gridCol w:w="1656"/>
        <w:gridCol w:w="808"/>
        <w:gridCol w:w="3527"/>
        <w:gridCol w:w="1889"/>
      </w:tblGrid>
      <w:tr w14:paraId="36FF8F7E">
        <w:tblPrEx>
          <w:tblCellMar>
            <w:top w:w="0" w:type="dxa"/>
            <w:left w:w="0" w:type="dxa"/>
            <w:bottom w:w="0" w:type="dxa"/>
            <w:right w:w="0" w:type="dxa"/>
          </w:tblCellMar>
        </w:tblPrEx>
        <w:trPr>
          <w:trHeight w:val="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14:paraId="5988B183">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14:paraId="0D5E9F46">
        <w:tblPrEx>
          <w:tblCellMar>
            <w:top w:w="0" w:type="dxa"/>
            <w:left w:w="0" w:type="dxa"/>
            <w:bottom w:w="0" w:type="dxa"/>
            <w:right w:w="0" w:type="dxa"/>
          </w:tblCellMar>
        </w:tblPrEx>
        <w:trPr>
          <w:trHeight w:val="90" w:hRule="atLeast"/>
        </w:trPr>
        <w:tc>
          <w:tcPr>
            <w:tcW w:w="1809" w:type="pct"/>
            <w:gridSpan w:val="4"/>
            <w:vMerge w:val="restart"/>
            <w:tcBorders>
              <w:top w:val="nil"/>
              <w:left w:val="nil"/>
              <w:right w:val="nil"/>
            </w:tcBorders>
            <w:shd w:val="clear" w:color="auto" w:fill="auto"/>
            <w:noWrap/>
            <w:tcMar>
              <w:top w:w="15" w:type="dxa"/>
              <w:left w:w="15" w:type="dxa"/>
              <w:right w:w="15" w:type="dxa"/>
            </w:tcMar>
            <w:vAlign w:val="bottom"/>
          </w:tcPr>
          <w:p w14:paraId="6C6D62F2">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重庆市巫溪县白鹿镇卫生院</w:t>
            </w:r>
          </w:p>
        </w:tc>
        <w:tc>
          <w:tcPr>
            <w:tcW w:w="626" w:type="pct"/>
            <w:tcBorders>
              <w:top w:val="nil"/>
              <w:left w:val="nil"/>
              <w:bottom w:val="nil"/>
              <w:right w:val="nil"/>
            </w:tcBorders>
            <w:shd w:val="clear" w:color="auto" w:fill="auto"/>
            <w:noWrap/>
            <w:tcMar>
              <w:top w:w="15" w:type="dxa"/>
              <w:left w:w="15" w:type="dxa"/>
              <w:right w:w="15" w:type="dxa"/>
            </w:tcMar>
            <w:vAlign w:val="bottom"/>
          </w:tcPr>
          <w:p w14:paraId="179485EB">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37140406">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14:paraId="2C8E0483">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14:paraId="6B60AC64">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14:paraId="4495D70E">
            <w:pPr>
              <w:spacing w:line="280" w:lineRule="exact"/>
              <w:jc w:val="right"/>
              <w:textAlignment w:val="bottom"/>
              <w:rPr>
                <w:rFonts w:hint="default" w:cs="宋体"/>
                <w:color w:val="000000"/>
                <w:sz w:val="20"/>
                <w:szCs w:val="20"/>
              </w:rPr>
            </w:pPr>
            <w:r>
              <w:rPr>
                <w:rFonts w:cs="宋体"/>
                <w:color w:val="000000"/>
                <w:sz w:val="20"/>
                <w:szCs w:val="20"/>
              </w:rPr>
              <w:t>公开06表</w:t>
            </w:r>
          </w:p>
        </w:tc>
      </w:tr>
      <w:tr w14:paraId="32AF9364">
        <w:tblPrEx>
          <w:tblCellMar>
            <w:top w:w="0" w:type="dxa"/>
            <w:left w:w="0" w:type="dxa"/>
            <w:bottom w:w="0" w:type="dxa"/>
            <w:right w:w="0" w:type="dxa"/>
          </w:tblCellMar>
        </w:tblPrEx>
        <w:trPr>
          <w:trHeight w:val="90" w:hRule="atLeast"/>
        </w:trPr>
        <w:tc>
          <w:tcPr>
            <w:tcW w:w="1809" w:type="pct"/>
            <w:gridSpan w:val="4"/>
            <w:vMerge w:val="continue"/>
            <w:tcBorders>
              <w:left w:val="nil"/>
              <w:bottom w:val="nil"/>
              <w:right w:val="nil"/>
            </w:tcBorders>
            <w:shd w:val="clear" w:color="auto" w:fill="auto"/>
            <w:noWrap/>
            <w:tcMar>
              <w:top w:w="15" w:type="dxa"/>
              <w:left w:w="15" w:type="dxa"/>
              <w:right w:w="15" w:type="dxa"/>
            </w:tcMar>
            <w:vAlign w:val="bottom"/>
          </w:tcPr>
          <w:p w14:paraId="1EABADA6">
            <w:pPr>
              <w:spacing w:line="200" w:lineRule="exact"/>
              <w:rPr>
                <w:rFonts w:hint="default" w:cs="宋体"/>
                <w:color w:val="000000"/>
                <w:sz w:val="18"/>
                <w:szCs w:val="18"/>
              </w:rPr>
            </w:pPr>
          </w:p>
        </w:tc>
        <w:tc>
          <w:tcPr>
            <w:tcW w:w="626" w:type="pct"/>
            <w:tcBorders>
              <w:top w:val="nil"/>
              <w:left w:val="nil"/>
              <w:bottom w:val="nil"/>
              <w:right w:val="nil"/>
            </w:tcBorders>
            <w:shd w:val="clear" w:color="auto" w:fill="auto"/>
            <w:noWrap/>
            <w:tcMar>
              <w:top w:w="15" w:type="dxa"/>
              <w:left w:w="15" w:type="dxa"/>
              <w:right w:w="15" w:type="dxa"/>
            </w:tcMar>
            <w:vAlign w:val="bottom"/>
          </w:tcPr>
          <w:p w14:paraId="55BDA3AA">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47F01F48">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14:paraId="0BE307E2">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14:paraId="372F3FE5">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14:paraId="4D1DABAC">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3F1AA8DA">
        <w:tblPrEx>
          <w:tblCellMar>
            <w:top w:w="0" w:type="dxa"/>
            <w:left w:w="0" w:type="dxa"/>
            <w:bottom w:w="0" w:type="dxa"/>
            <w:right w:w="0" w:type="dxa"/>
          </w:tblCellMar>
        </w:tblPrEx>
        <w:trPr>
          <w:trHeight w:val="90" w:hRule="atLeast"/>
        </w:trPr>
        <w:tc>
          <w:tcPr>
            <w:tcW w:w="1537"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DEEFB2">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4E5878BC">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14:paraId="56EB984E">
        <w:tblPrEx>
          <w:tblCellMar>
            <w:top w:w="0" w:type="dxa"/>
            <w:left w:w="0" w:type="dxa"/>
            <w:bottom w:w="0" w:type="dxa"/>
            <w:right w:w="0" w:type="dxa"/>
          </w:tblCellMar>
        </w:tblPrEx>
        <w:trPr>
          <w:trHeight w:val="312" w:hRule="atLeast"/>
        </w:trPr>
        <w:tc>
          <w:tcPr>
            <w:tcW w:w="19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88BDA7">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89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665609C">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4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C281F10">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7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66DC9D">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62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365023F">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53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56E40D">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6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A9FEB9">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1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91C943B">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61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B3B051E">
            <w:pPr>
              <w:spacing w:line="200" w:lineRule="exact"/>
              <w:jc w:val="center"/>
              <w:textAlignment w:val="center"/>
              <w:rPr>
                <w:rFonts w:hint="default" w:cs="宋体"/>
                <w:b/>
                <w:color w:val="000000"/>
                <w:sz w:val="18"/>
                <w:szCs w:val="18"/>
              </w:rPr>
            </w:pPr>
            <w:r>
              <w:rPr>
                <w:rFonts w:cs="宋体"/>
                <w:b/>
                <w:color w:val="000000"/>
                <w:sz w:val="18"/>
                <w:szCs w:val="18"/>
              </w:rPr>
              <w:t>金额</w:t>
            </w:r>
          </w:p>
        </w:tc>
      </w:tr>
      <w:tr w14:paraId="13D14A3B">
        <w:tblPrEx>
          <w:tblCellMar>
            <w:top w:w="0" w:type="dxa"/>
            <w:left w:w="0" w:type="dxa"/>
            <w:bottom w:w="0" w:type="dxa"/>
            <w:right w:w="0" w:type="dxa"/>
          </w:tblCellMar>
        </w:tblPrEx>
        <w:trPr>
          <w:trHeight w:val="312" w:hRule="atLeast"/>
        </w:trPr>
        <w:tc>
          <w:tcPr>
            <w:tcW w:w="19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157BF4">
            <w:pPr>
              <w:spacing w:line="200" w:lineRule="exact"/>
              <w:jc w:val="center"/>
              <w:rPr>
                <w:rFonts w:hint="default" w:cs="宋体"/>
                <w:b/>
                <w:color w:val="000000"/>
                <w:sz w:val="18"/>
                <w:szCs w:val="18"/>
              </w:rPr>
            </w:pPr>
          </w:p>
        </w:tc>
        <w:tc>
          <w:tcPr>
            <w:tcW w:w="89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97A825">
            <w:pPr>
              <w:spacing w:line="200" w:lineRule="exact"/>
              <w:jc w:val="center"/>
              <w:rPr>
                <w:rFonts w:hint="default" w:cs="宋体"/>
                <w:b/>
                <w:color w:val="000000"/>
                <w:sz w:val="18"/>
                <w:szCs w:val="18"/>
              </w:rPr>
            </w:pPr>
          </w:p>
        </w:tc>
        <w:tc>
          <w:tcPr>
            <w:tcW w:w="4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92559AD">
            <w:pPr>
              <w:spacing w:line="200" w:lineRule="exact"/>
              <w:jc w:val="center"/>
              <w:rPr>
                <w:rFonts w:hint="default" w:cs="宋体"/>
                <w:b/>
                <w:color w:val="000000"/>
                <w:sz w:val="18"/>
                <w:szCs w:val="18"/>
              </w:rPr>
            </w:pPr>
          </w:p>
        </w:tc>
        <w:tc>
          <w:tcPr>
            <w:tcW w:w="27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88B96A">
            <w:pPr>
              <w:spacing w:line="200" w:lineRule="exact"/>
              <w:jc w:val="center"/>
              <w:rPr>
                <w:rFonts w:hint="default" w:cs="宋体"/>
                <w:b/>
                <w:color w:val="000000"/>
                <w:sz w:val="18"/>
                <w:szCs w:val="18"/>
              </w:rPr>
            </w:pPr>
          </w:p>
        </w:tc>
        <w:tc>
          <w:tcPr>
            <w:tcW w:w="62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C3C3452">
            <w:pPr>
              <w:spacing w:line="200" w:lineRule="exact"/>
              <w:jc w:val="center"/>
              <w:rPr>
                <w:rFonts w:hint="default" w:cs="宋体"/>
                <w:b/>
                <w:color w:val="000000"/>
                <w:sz w:val="18"/>
                <w:szCs w:val="18"/>
              </w:rPr>
            </w:pPr>
          </w:p>
        </w:tc>
        <w:tc>
          <w:tcPr>
            <w:tcW w:w="53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092A41">
            <w:pPr>
              <w:spacing w:line="200" w:lineRule="exact"/>
              <w:jc w:val="center"/>
              <w:rPr>
                <w:rFonts w:hint="default" w:cs="宋体"/>
                <w:b/>
                <w:color w:val="000000"/>
                <w:sz w:val="18"/>
                <w:szCs w:val="18"/>
              </w:rPr>
            </w:pPr>
          </w:p>
        </w:tc>
        <w:tc>
          <w:tcPr>
            <w:tcW w:w="26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28A982">
            <w:pPr>
              <w:spacing w:line="200" w:lineRule="exact"/>
              <w:jc w:val="center"/>
              <w:rPr>
                <w:rFonts w:hint="default" w:cs="宋体"/>
                <w:b/>
                <w:color w:val="000000"/>
                <w:sz w:val="18"/>
                <w:szCs w:val="18"/>
              </w:rPr>
            </w:pPr>
          </w:p>
        </w:tc>
        <w:tc>
          <w:tcPr>
            <w:tcW w:w="11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3C5685A">
            <w:pPr>
              <w:spacing w:line="200" w:lineRule="exact"/>
              <w:jc w:val="center"/>
              <w:rPr>
                <w:rFonts w:hint="default" w:cs="宋体"/>
                <w:b/>
                <w:color w:val="000000"/>
                <w:sz w:val="18"/>
                <w:szCs w:val="18"/>
              </w:rPr>
            </w:pPr>
          </w:p>
        </w:tc>
        <w:tc>
          <w:tcPr>
            <w:tcW w:w="61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B91D787">
            <w:pPr>
              <w:spacing w:line="200" w:lineRule="exact"/>
              <w:jc w:val="center"/>
              <w:rPr>
                <w:rFonts w:hint="default" w:cs="宋体"/>
                <w:b/>
                <w:color w:val="000000"/>
                <w:sz w:val="18"/>
                <w:szCs w:val="18"/>
              </w:rPr>
            </w:pPr>
          </w:p>
        </w:tc>
      </w:tr>
      <w:tr w14:paraId="1797B5A7">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6B39D8">
            <w:pPr>
              <w:spacing w:line="200" w:lineRule="exact"/>
              <w:textAlignment w:val="center"/>
              <w:rPr>
                <w:rFonts w:hint="default" w:cs="宋体"/>
                <w:color w:val="000000"/>
                <w:sz w:val="18"/>
                <w:szCs w:val="18"/>
              </w:rPr>
            </w:pPr>
            <w:r>
              <w:rPr>
                <w:rFonts w:cs="宋体"/>
                <w:color w:val="000000"/>
                <w:sz w:val="18"/>
                <w:szCs w:val="18"/>
              </w:rPr>
              <w:t>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84279D">
            <w:pPr>
              <w:spacing w:line="200" w:lineRule="exact"/>
              <w:textAlignment w:val="center"/>
              <w:rPr>
                <w:rFonts w:hint="default" w:cs="宋体"/>
                <w:color w:val="000000"/>
                <w:sz w:val="18"/>
                <w:szCs w:val="18"/>
              </w:rPr>
            </w:pPr>
            <w:r>
              <w:rPr>
                <w:rFonts w:cs="宋体"/>
                <w:color w:val="000000"/>
                <w:sz w:val="18"/>
                <w:szCs w:val="18"/>
              </w:rPr>
              <w:t>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ED38ED">
            <w:pPr>
              <w:wordWrap w:val="0"/>
              <w:spacing w:line="200" w:lineRule="exact"/>
              <w:jc w:val="right"/>
              <w:textAlignment w:val="center"/>
              <w:rPr>
                <w:rFonts w:hint="default" w:cs="宋体"/>
                <w:color w:val="000000"/>
                <w:sz w:val="18"/>
                <w:szCs w:val="18"/>
              </w:rPr>
            </w:pPr>
            <w:r>
              <w:rPr>
                <w:rFonts w:cs="宋体"/>
                <w:color w:val="000000"/>
                <w:sz w:val="18"/>
                <w:szCs w:val="18"/>
              </w:rPr>
              <w:t>266.13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3D6DF4">
            <w:pPr>
              <w:spacing w:line="200" w:lineRule="exact"/>
              <w:textAlignment w:val="center"/>
              <w:rPr>
                <w:rFonts w:hint="default" w:cs="宋体"/>
                <w:color w:val="000000"/>
                <w:sz w:val="18"/>
                <w:szCs w:val="18"/>
              </w:rPr>
            </w:pPr>
            <w:r>
              <w:rPr>
                <w:rFonts w:cs="宋体"/>
                <w:color w:val="000000"/>
                <w:sz w:val="18"/>
                <w:szCs w:val="18"/>
              </w:rPr>
              <w:t>302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30FE6E">
            <w:pPr>
              <w:spacing w:line="200" w:lineRule="exact"/>
              <w:textAlignment w:val="center"/>
              <w:rPr>
                <w:rFonts w:hint="default" w:cs="宋体"/>
                <w:color w:val="000000"/>
                <w:sz w:val="18"/>
                <w:szCs w:val="18"/>
              </w:rPr>
            </w:pPr>
            <w:r>
              <w:rPr>
                <w:rFonts w:cs="宋体"/>
                <w:color w:val="000000"/>
                <w:sz w:val="18"/>
                <w:szCs w:val="18"/>
              </w:rPr>
              <w:t>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743FB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4FEBC9">
            <w:pPr>
              <w:spacing w:line="200" w:lineRule="exact"/>
              <w:textAlignment w:val="center"/>
              <w:rPr>
                <w:rFonts w:hint="default" w:cs="宋体"/>
                <w:color w:val="000000"/>
                <w:sz w:val="18"/>
                <w:szCs w:val="18"/>
              </w:rPr>
            </w:pPr>
            <w:r>
              <w:rPr>
                <w:rFonts w:cs="宋体"/>
                <w:color w:val="000000"/>
                <w:sz w:val="18"/>
                <w:szCs w:val="18"/>
              </w:rPr>
              <w:t>310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4729EC">
            <w:pPr>
              <w:spacing w:line="200" w:lineRule="exact"/>
              <w:textAlignment w:val="center"/>
              <w:rPr>
                <w:rFonts w:hint="default" w:cs="宋体"/>
                <w:color w:val="000000"/>
                <w:sz w:val="18"/>
                <w:szCs w:val="18"/>
              </w:rPr>
            </w:pPr>
            <w:r>
              <w:rPr>
                <w:rFonts w:cs="宋体"/>
                <w:color w:val="000000"/>
                <w:sz w:val="18"/>
                <w:szCs w:val="18"/>
              </w:rPr>
              <w:t>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698CB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FBE9D26">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04F613">
            <w:pPr>
              <w:spacing w:line="200" w:lineRule="exact"/>
              <w:textAlignment w:val="center"/>
              <w:rPr>
                <w:rFonts w:hint="default" w:cs="宋体"/>
                <w:color w:val="000000"/>
                <w:sz w:val="18"/>
                <w:szCs w:val="18"/>
              </w:rPr>
            </w:pPr>
            <w:r>
              <w:rPr>
                <w:rFonts w:cs="宋体"/>
                <w:color w:val="000000"/>
                <w:sz w:val="18"/>
                <w:szCs w:val="18"/>
              </w:rPr>
              <w:t>30101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11DD43">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A63609">
            <w:pPr>
              <w:wordWrap w:val="0"/>
              <w:spacing w:line="200" w:lineRule="exact"/>
              <w:jc w:val="right"/>
              <w:textAlignment w:val="center"/>
              <w:rPr>
                <w:rFonts w:hint="default" w:cs="宋体"/>
                <w:color w:val="000000"/>
                <w:sz w:val="18"/>
                <w:szCs w:val="18"/>
              </w:rPr>
            </w:pPr>
            <w:r>
              <w:rPr>
                <w:rFonts w:cs="宋体"/>
                <w:color w:val="000000"/>
                <w:sz w:val="18"/>
                <w:szCs w:val="18"/>
              </w:rPr>
              <w:t>69.88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4238F9">
            <w:pPr>
              <w:spacing w:line="200" w:lineRule="exact"/>
              <w:textAlignment w:val="center"/>
              <w:rPr>
                <w:rFonts w:hint="default" w:cs="宋体"/>
                <w:color w:val="000000"/>
                <w:sz w:val="18"/>
                <w:szCs w:val="18"/>
              </w:rPr>
            </w:pPr>
            <w:r>
              <w:rPr>
                <w:rFonts w:cs="宋体"/>
                <w:color w:val="000000"/>
                <w:sz w:val="18"/>
                <w:szCs w:val="18"/>
              </w:rPr>
              <w:t>30201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496A3A">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F7D5D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423089">
            <w:pPr>
              <w:spacing w:line="200" w:lineRule="exact"/>
              <w:textAlignment w:val="center"/>
              <w:rPr>
                <w:rFonts w:hint="default" w:cs="宋体"/>
                <w:color w:val="000000"/>
                <w:sz w:val="18"/>
                <w:szCs w:val="18"/>
              </w:rPr>
            </w:pPr>
            <w:r>
              <w:rPr>
                <w:rFonts w:cs="宋体"/>
                <w:color w:val="000000"/>
                <w:sz w:val="18"/>
                <w:szCs w:val="18"/>
              </w:rPr>
              <w:t>31001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67D963">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02545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F02D5C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A27A0D">
            <w:pPr>
              <w:spacing w:line="200" w:lineRule="exact"/>
              <w:textAlignment w:val="center"/>
              <w:rPr>
                <w:rFonts w:hint="default" w:cs="宋体"/>
                <w:color w:val="000000"/>
                <w:sz w:val="18"/>
                <w:szCs w:val="18"/>
              </w:rPr>
            </w:pPr>
            <w:r>
              <w:rPr>
                <w:rFonts w:cs="宋体"/>
                <w:color w:val="000000"/>
                <w:sz w:val="18"/>
                <w:szCs w:val="18"/>
              </w:rPr>
              <w:t>30102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F4B69D">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DF6878">
            <w:pPr>
              <w:wordWrap w:val="0"/>
              <w:spacing w:line="200" w:lineRule="exact"/>
              <w:jc w:val="right"/>
              <w:textAlignment w:val="center"/>
              <w:rPr>
                <w:rFonts w:hint="default" w:cs="宋体"/>
                <w:color w:val="000000"/>
                <w:sz w:val="18"/>
                <w:szCs w:val="18"/>
              </w:rPr>
            </w:pPr>
            <w:r>
              <w:rPr>
                <w:rFonts w:cs="宋体"/>
                <w:color w:val="000000"/>
                <w:sz w:val="18"/>
                <w:szCs w:val="18"/>
              </w:rPr>
              <w:t>11.70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0EA2BC">
            <w:pPr>
              <w:spacing w:line="200" w:lineRule="exact"/>
              <w:textAlignment w:val="center"/>
              <w:rPr>
                <w:rFonts w:hint="default" w:cs="宋体"/>
                <w:color w:val="000000"/>
                <w:sz w:val="18"/>
                <w:szCs w:val="18"/>
              </w:rPr>
            </w:pPr>
            <w:r>
              <w:rPr>
                <w:rFonts w:cs="宋体"/>
                <w:color w:val="000000"/>
                <w:sz w:val="18"/>
                <w:szCs w:val="18"/>
              </w:rPr>
              <w:t>30202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14F44A">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9222A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627C12">
            <w:pPr>
              <w:spacing w:line="200" w:lineRule="exact"/>
              <w:textAlignment w:val="center"/>
              <w:rPr>
                <w:rFonts w:hint="default" w:cs="宋体"/>
                <w:color w:val="000000"/>
                <w:sz w:val="18"/>
                <w:szCs w:val="18"/>
              </w:rPr>
            </w:pPr>
            <w:r>
              <w:rPr>
                <w:rFonts w:cs="宋体"/>
                <w:color w:val="000000"/>
                <w:sz w:val="18"/>
                <w:szCs w:val="18"/>
              </w:rPr>
              <w:t>31002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07FF88">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90E74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55031DE">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9E0841">
            <w:pPr>
              <w:spacing w:line="200" w:lineRule="exact"/>
              <w:textAlignment w:val="center"/>
              <w:rPr>
                <w:rFonts w:hint="default" w:cs="宋体"/>
                <w:color w:val="000000"/>
                <w:sz w:val="18"/>
                <w:szCs w:val="18"/>
              </w:rPr>
            </w:pPr>
            <w:r>
              <w:rPr>
                <w:rFonts w:cs="宋体"/>
                <w:color w:val="000000"/>
                <w:sz w:val="18"/>
                <w:szCs w:val="18"/>
              </w:rPr>
              <w:t>30103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7A095B">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1686D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5AE85C">
            <w:pPr>
              <w:spacing w:line="200" w:lineRule="exact"/>
              <w:textAlignment w:val="center"/>
              <w:rPr>
                <w:rFonts w:hint="default" w:cs="宋体"/>
                <w:color w:val="000000"/>
                <w:sz w:val="18"/>
                <w:szCs w:val="18"/>
              </w:rPr>
            </w:pPr>
            <w:r>
              <w:rPr>
                <w:rFonts w:cs="宋体"/>
                <w:color w:val="000000"/>
                <w:sz w:val="18"/>
                <w:szCs w:val="18"/>
              </w:rPr>
              <w:t>30203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DBEF07">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EF816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9C0242">
            <w:pPr>
              <w:spacing w:line="200" w:lineRule="exact"/>
              <w:textAlignment w:val="center"/>
              <w:rPr>
                <w:rFonts w:hint="default" w:cs="宋体"/>
                <w:color w:val="000000"/>
                <w:sz w:val="18"/>
                <w:szCs w:val="18"/>
              </w:rPr>
            </w:pPr>
            <w:r>
              <w:rPr>
                <w:rFonts w:cs="宋体"/>
                <w:color w:val="000000"/>
                <w:sz w:val="18"/>
                <w:szCs w:val="18"/>
              </w:rPr>
              <w:t>31003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BAE44B">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9ED3A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9D2FEC8">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987526">
            <w:pPr>
              <w:spacing w:line="200" w:lineRule="exact"/>
              <w:textAlignment w:val="center"/>
              <w:rPr>
                <w:rFonts w:hint="default" w:cs="宋体"/>
                <w:color w:val="000000"/>
                <w:sz w:val="18"/>
                <w:szCs w:val="18"/>
              </w:rPr>
            </w:pPr>
            <w:r>
              <w:rPr>
                <w:rFonts w:cs="宋体"/>
                <w:color w:val="000000"/>
                <w:sz w:val="18"/>
                <w:szCs w:val="18"/>
              </w:rPr>
              <w:t>30106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384EBE">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A1D9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814B77">
            <w:pPr>
              <w:spacing w:line="200" w:lineRule="exact"/>
              <w:textAlignment w:val="center"/>
              <w:rPr>
                <w:rFonts w:hint="default" w:cs="宋体"/>
                <w:color w:val="000000"/>
                <w:sz w:val="18"/>
                <w:szCs w:val="18"/>
              </w:rPr>
            </w:pPr>
            <w:r>
              <w:rPr>
                <w:rFonts w:cs="宋体"/>
                <w:color w:val="000000"/>
                <w:sz w:val="18"/>
                <w:szCs w:val="18"/>
              </w:rPr>
              <w:t>30204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4B8A32">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040C2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697494">
            <w:pPr>
              <w:spacing w:line="200" w:lineRule="exact"/>
              <w:textAlignment w:val="center"/>
              <w:rPr>
                <w:rFonts w:hint="default" w:cs="宋体"/>
                <w:color w:val="000000"/>
                <w:sz w:val="18"/>
                <w:szCs w:val="18"/>
              </w:rPr>
            </w:pPr>
            <w:r>
              <w:rPr>
                <w:rFonts w:cs="宋体"/>
                <w:color w:val="000000"/>
                <w:sz w:val="18"/>
                <w:szCs w:val="18"/>
              </w:rPr>
              <w:t>31005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94A049">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FA514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BA5C2C0">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323423">
            <w:pPr>
              <w:spacing w:line="200" w:lineRule="exact"/>
              <w:textAlignment w:val="center"/>
              <w:rPr>
                <w:rFonts w:hint="default" w:cs="宋体"/>
                <w:color w:val="000000"/>
                <w:sz w:val="18"/>
                <w:szCs w:val="18"/>
              </w:rPr>
            </w:pPr>
            <w:r>
              <w:rPr>
                <w:rFonts w:cs="宋体"/>
                <w:color w:val="000000"/>
                <w:sz w:val="18"/>
                <w:szCs w:val="18"/>
              </w:rPr>
              <w:t>30107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4F3D3C">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F00EEB">
            <w:pPr>
              <w:wordWrap w:val="0"/>
              <w:spacing w:line="200" w:lineRule="exact"/>
              <w:jc w:val="right"/>
              <w:textAlignment w:val="center"/>
              <w:rPr>
                <w:rFonts w:hint="default" w:cs="宋体"/>
                <w:color w:val="000000"/>
                <w:sz w:val="18"/>
                <w:szCs w:val="18"/>
              </w:rPr>
            </w:pPr>
            <w:r>
              <w:rPr>
                <w:rFonts w:cs="宋体"/>
                <w:color w:val="000000"/>
                <w:sz w:val="18"/>
                <w:szCs w:val="18"/>
              </w:rPr>
              <w:t>128.14</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238F38">
            <w:pPr>
              <w:spacing w:line="200" w:lineRule="exact"/>
              <w:textAlignment w:val="center"/>
              <w:rPr>
                <w:rFonts w:hint="default" w:cs="宋体"/>
                <w:color w:val="000000"/>
                <w:sz w:val="18"/>
                <w:szCs w:val="18"/>
              </w:rPr>
            </w:pPr>
            <w:r>
              <w:rPr>
                <w:rFonts w:cs="宋体"/>
                <w:color w:val="000000"/>
                <w:sz w:val="18"/>
                <w:szCs w:val="18"/>
              </w:rPr>
              <w:t>30205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D8C83C">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B9A7D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394DFD">
            <w:pPr>
              <w:spacing w:line="200" w:lineRule="exact"/>
              <w:textAlignment w:val="center"/>
              <w:rPr>
                <w:rFonts w:hint="default" w:cs="宋体"/>
                <w:color w:val="000000"/>
                <w:sz w:val="18"/>
                <w:szCs w:val="18"/>
              </w:rPr>
            </w:pPr>
            <w:r>
              <w:rPr>
                <w:rFonts w:cs="宋体"/>
                <w:color w:val="000000"/>
                <w:sz w:val="18"/>
                <w:szCs w:val="18"/>
              </w:rPr>
              <w:t>31006</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0C0BC6">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EF7E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64E3BFC">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BAFECD">
            <w:pPr>
              <w:spacing w:line="200" w:lineRule="exact"/>
              <w:textAlignment w:val="center"/>
              <w:rPr>
                <w:rFonts w:hint="default" w:cs="宋体"/>
                <w:color w:val="000000"/>
                <w:sz w:val="18"/>
                <w:szCs w:val="18"/>
              </w:rPr>
            </w:pPr>
            <w:r>
              <w:rPr>
                <w:rFonts w:cs="宋体"/>
                <w:color w:val="000000"/>
                <w:sz w:val="18"/>
                <w:szCs w:val="18"/>
              </w:rPr>
              <w:t>30108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B8092E">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92B30F">
            <w:pPr>
              <w:wordWrap w:val="0"/>
              <w:spacing w:line="200" w:lineRule="exact"/>
              <w:jc w:val="right"/>
              <w:textAlignment w:val="center"/>
              <w:rPr>
                <w:rFonts w:hint="default" w:cs="宋体"/>
                <w:color w:val="000000"/>
                <w:sz w:val="18"/>
                <w:szCs w:val="18"/>
              </w:rPr>
            </w:pPr>
            <w:r>
              <w:rPr>
                <w:rFonts w:cs="宋体"/>
                <w:color w:val="000000"/>
                <w:sz w:val="18"/>
                <w:szCs w:val="18"/>
              </w:rPr>
              <w:t>23.44</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196AFB">
            <w:pPr>
              <w:spacing w:line="200" w:lineRule="exact"/>
              <w:textAlignment w:val="center"/>
              <w:rPr>
                <w:rFonts w:hint="default" w:cs="宋体"/>
                <w:color w:val="000000"/>
                <w:sz w:val="18"/>
                <w:szCs w:val="18"/>
              </w:rPr>
            </w:pPr>
            <w:r>
              <w:rPr>
                <w:rFonts w:cs="宋体"/>
                <w:color w:val="000000"/>
                <w:sz w:val="18"/>
                <w:szCs w:val="18"/>
              </w:rPr>
              <w:t>30206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3BC9FF">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82FBE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678C4F">
            <w:pPr>
              <w:spacing w:line="200" w:lineRule="exact"/>
              <w:textAlignment w:val="center"/>
              <w:rPr>
                <w:rFonts w:hint="default" w:cs="宋体"/>
                <w:color w:val="000000"/>
                <w:sz w:val="18"/>
                <w:szCs w:val="18"/>
              </w:rPr>
            </w:pPr>
            <w:r>
              <w:rPr>
                <w:rFonts w:cs="宋体"/>
                <w:color w:val="000000"/>
                <w:sz w:val="18"/>
                <w:szCs w:val="18"/>
              </w:rPr>
              <w:t>31007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909E3C">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01035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72AC68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A30CA1">
            <w:pPr>
              <w:spacing w:line="200" w:lineRule="exact"/>
              <w:textAlignment w:val="center"/>
              <w:rPr>
                <w:rFonts w:hint="default" w:cs="宋体"/>
                <w:color w:val="000000"/>
                <w:sz w:val="18"/>
                <w:szCs w:val="18"/>
              </w:rPr>
            </w:pPr>
            <w:r>
              <w:rPr>
                <w:rFonts w:cs="宋体"/>
                <w:color w:val="000000"/>
                <w:sz w:val="18"/>
                <w:szCs w:val="18"/>
              </w:rPr>
              <w:t>30109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A49EDC">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5031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783AF3">
            <w:pPr>
              <w:spacing w:line="200" w:lineRule="exact"/>
              <w:textAlignment w:val="center"/>
              <w:rPr>
                <w:rFonts w:hint="default" w:cs="宋体"/>
                <w:color w:val="000000"/>
                <w:sz w:val="18"/>
                <w:szCs w:val="18"/>
              </w:rPr>
            </w:pPr>
            <w:r>
              <w:rPr>
                <w:rFonts w:cs="宋体"/>
                <w:color w:val="000000"/>
                <w:sz w:val="18"/>
                <w:szCs w:val="18"/>
              </w:rPr>
              <w:t>30207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6608D1">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A6B40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383BFE">
            <w:pPr>
              <w:spacing w:line="200" w:lineRule="exact"/>
              <w:textAlignment w:val="center"/>
              <w:rPr>
                <w:rFonts w:hint="default" w:cs="宋体"/>
                <w:color w:val="000000"/>
                <w:sz w:val="18"/>
                <w:szCs w:val="18"/>
              </w:rPr>
            </w:pPr>
            <w:r>
              <w:rPr>
                <w:rFonts w:cs="宋体"/>
                <w:color w:val="000000"/>
                <w:sz w:val="18"/>
                <w:szCs w:val="18"/>
              </w:rPr>
              <w:t>31008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0853FD">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5E116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29546E2">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0EFADA">
            <w:pPr>
              <w:spacing w:line="200" w:lineRule="exact"/>
              <w:textAlignment w:val="center"/>
              <w:rPr>
                <w:rFonts w:hint="default" w:cs="宋体"/>
                <w:color w:val="000000"/>
                <w:sz w:val="18"/>
                <w:szCs w:val="18"/>
              </w:rPr>
            </w:pPr>
            <w:r>
              <w:rPr>
                <w:rFonts w:cs="宋体"/>
                <w:color w:val="000000"/>
                <w:sz w:val="18"/>
                <w:szCs w:val="18"/>
              </w:rPr>
              <w:t>30110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9B9917">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3CB776">
            <w:pPr>
              <w:wordWrap w:val="0"/>
              <w:spacing w:line="200" w:lineRule="exact"/>
              <w:jc w:val="right"/>
              <w:textAlignment w:val="center"/>
              <w:rPr>
                <w:rFonts w:hint="default" w:cs="宋体"/>
                <w:color w:val="000000"/>
                <w:sz w:val="18"/>
                <w:szCs w:val="18"/>
              </w:rPr>
            </w:pPr>
            <w:r>
              <w:rPr>
                <w:rFonts w:cs="宋体"/>
                <w:color w:val="000000"/>
                <w:sz w:val="18"/>
                <w:szCs w:val="18"/>
              </w:rPr>
              <w:t>14.65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C041AF">
            <w:pPr>
              <w:spacing w:line="200" w:lineRule="exact"/>
              <w:textAlignment w:val="center"/>
              <w:rPr>
                <w:rFonts w:hint="default" w:cs="宋体"/>
                <w:color w:val="000000"/>
                <w:sz w:val="18"/>
                <w:szCs w:val="18"/>
              </w:rPr>
            </w:pPr>
            <w:r>
              <w:rPr>
                <w:rFonts w:cs="宋体"/>
                <w:color w:val="000000"/>
                <w:sz w:val="18"/>
                <w:szCs w:val="18"/>
              </w:rPr>
              <w:t>30208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A0721F">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3A6DC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E84C0A">
            <w:pPr>
              <w:spacing w:line="200" w:lineRule="exact"/>
              <w:textAlignment w:val="center"/>
              <w:rPr>
                <w:rFonts w:hint="default" w:cs="宋体"/>
                <w:color w:val="000000"/>
                <w:sz w:val="18"/>
                <w:szCs w:val="18"/>
              </w:rPr>
            </w:pPr>
            <w:r>
              <w:rPr>
                <w:rFonts w:cs="宋体"/>
                <w:color w:val="000000"/>
                <w:sz w:val="18"/>
                <w:szCs w:val="18"/>
              </w:rPr>
              <w:t>31009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2136A1">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47A7F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F6DDAAB">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EE7A25">
            <w:pPr>
              <w:spacing w:line="200" w:lineRule="exact"/>
              <w:textAlignment w:val="center"/>
              <w:rPr>
                <w:rFonts w:hint="default" w:cs="宋体"/>
                <w:color w:val="000000"/>
                <w:sz w:val="18"/>
                <w:szCs w:val="18"/>
              </w:rPr>
            </w:pPr>
            <w:r>
              <w:rPr>
                <w:rFonts w:cs="宋体"/>
                <w:color w:val="000000"/>
                <w:sz w:val="18"/>
                <w:szCs w:val="18"/>
              </w:rPr>
              <w:t>30111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AB5331">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B6F9C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0891FA">
            <w:pPr>
              <w:spacing w:line="200" w:lineRule="exact"/>
              <w:textAlignment w:val="center"/>
              <w:rPr>
                <w:rFonts w:hint="default" w:cs="宋体"/>
                <w:color w:val="000000"/>
                <w:sz w:val="18"/>
                <w:szCs w:val="18"/>
              </w:rPr>
            </w:pPr>
            <w:r>
              <w:rPr>
                <w:rFonts w:cs="宋体"/>
                <w:color w:val="000000"/>
                <w:sz w:val="18"/>
                <w:szCs w:val="18"/>
              </w:rPr>
              <w:t>30209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6CE997">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A7907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DC59AD">
            <w:pPr>
              <w:spacing w:line="200" w:lineRule="exact"/>
              <w:textAlignment w:val="center"/>
              <w:rPr>
                <w:rFonts w:hint="default" w:cs="宋体"/>
                <w:color w:val="000000"/>
                <w:sz w:val="18"/>
                <w:szCs w:val="18"/>
              </w:rPr>
            </w:pPr>
            <w:r>
              <w:rPr>
                <w:rFonts w:cs="宋体"/>
                <w:color w:val="000000"/>
                <w:sz w:val="18"/>
                <w:szCs w:val="18"/>
              </w:rPr>
              <w:t>31010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D85243">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5BFCB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A9EB090">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4BFFE2">
            <w:pPr>
              <w:spacing w:line="200" w:lineRule="exact"/>
              <w:textAlignment w:val="center"/>
              <w:rPr>
                <w:rFonts w:hint="default" w:cs="宋体"/>
                <w:color w:val="000000"/>
                <w:sz w:val="18"/>
                <w:szCs w:val="18"/>
              </w:rPr>
            </w:pPr>
            <w:r>
              <w:rPr>
                <w:rFonts w:cs="宋体"/>
                <w:color w:val="000000"/>
                <w:sz w:val="18"/>
                <w:szCs w:val="18"/>
              </w:rPr>
              <w:t>30112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D5E952">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732968">
            <w:pPr>
              <w:wordWrap w:val="0"/>
              <w:spacing w:line="200" w:lineRule="exact"/>
              <w:jc w:val="right"/>
              <w:textAlignment w:val="center"/>
              <w:rPr>
                <w:rFonts w:hint="default" w:cs="宋体"/>
                <w:color w:val="000000"/>
                <w:sz w:val="18"/>
                <w:szCs w:val="18"/>
              </w:rPr>
            </w:pPr>
            <w:r>
              <w:rPr>
                <w:rFonts w:cs="宋体"/>
                <w:color w:val="000000"/>
                <w:sz w:val="18"/>
                <w:szCs w:val="18"/>
              </w:rPr>
              <w:t>0.73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9D2DD5">
            <w:pPr>
              <w:spacing w:line="200" w:lineRule="exact"/>
              <w:textAlignment w:val="center"/>
              <w:rPr>
                <w:rFonts w:hint="default" w:cs="宋体"/>
                <w:color w:val="000000"/>
                <w:sz w:val="18"/>
                <w:szCs w:val="18"/>
              </w:rPr>
            </w:pPr>
            <w:r>
              <w:rPr>
                <w:rFonts w:cs="宋体"/>
                <w:color w:val="000000"/>
                <w:sz w:val="18"/>
                <w:szCs w:val="18"/>
              </w:rPr>
              <w:t>30211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81F28B">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95507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ACFAAE">
            <w:pPr>
              <w:spacing w:line="200" w:lineRule="exact"/>
              <w:textAlignment w:val="center"/>
              <w:rPr>
                <w:rFonts w:hint="default" w:cs="宋体"/>
                <w:color w:val="000000"/>
                <w:sz w:val="18"/>
                <w:szCs w:val="18"/>
              </w:rPr>
            </w:pPr>
            <w:r>
              <w:rPr>
                <w:rFonts w:cs="宋体"/>
                <w:color w:val="000000"/>
                <w:sz w:val="18"/>
                <w:szCs w:val="18"/>
              </w:rPr>
              <w:t>31011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4B33F7">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1685F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0C14B81">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FE7AD7">
            <w:pPr>
              <w:spacing w:line="200" w:lineRule="exact"/>
              <w:textAlignment w:val="center"/>
              <w:rPr>
                <w:rFonts w:hint="default" w:cs="宋体"/>
                <w:color w:val="000000"/>
                <w:sz w:val="18"/>
                <w:szCs w:val="18"/>
              </w:rPr>
            </w:pPr>
            <w:r>
              <w:rPr>
                <w:rFonts w:cs="宋体"/>
                <w:color w:val="000000"/>
                <w:sz w:val="18"/>
                <w:szCs w:val="18"/>
              </w:rPr>
              <w:t>30113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C49544">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4ADF67">
            <w:pPr>
              <w:wordWrap w:val="0"/>
              <w:spacing w:line="200" w:lineRule="exact"/>
              <w:jc w:val="right"/>
              <w:textAlignment w:val="center"/>
              <w:rPr>
                <w:rFonts w:hint="default" w:cs="宋体"/>
                <w:color w:val="000000"/>
                <w:sz w:val="18"/>
                <w:szCs w:val="18"/>
              </w:rPr>
            </w:pPr>
            <w:r>
              <w:rPr>
                <w:rFonts w:cs="宋体"/>
                <w:color w:val="000000"/>
                <w:sz w:val="18"/>
                <w:szCs w:val="18"/>
              </w:rPr>
              <w:t>17.58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BDE0FE">
            <w:pPr>
              <w:spacing w:line="200" w:lineRule="exact"/>
              <w:textAlignment w:val="center"/>
              <w:rPr>
                <w:rFonts w:hint="default" w:cs="宋体"/>
                <w:color w:val="000000"/>
                <w:sz w:val="18"/>
                <w:szCs w:val="18"/>
              </w:rPr>
            </w:pPr>
            <w:r>
              <w:rPr>
                <w:rFonts w:cs="宋体"/>
                <w:color w:val="000000"/>
                <w:sz w:val="18"/>
                <w:szCs w:val="18"/>
              </w:rPr>
              <w:t>30212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99A74C">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B46FE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6A947C">
            <w:pPr>
              <w:spacing w:line="200" w:lineRule="exact"/>
              <w:textAlignment w:val="center"/>
              <w:rPr>
                <w:rFonts w:hint="default" w:cs="宋体"/>
                <w:color w:val="000000"/>
                <w:sz w:val="18"/>
                <w:szCs w:val="18"/>
              </w:rPr>
            </w:pPr>
            <w:r>
              <w:rPr>
                <w:rFonts w:cs="宋体"/>
                <w:color w:val="000000"/>
                <w:sz w:val="18"/>
                <w:szCs w:val="18"/>
              </w:rPr>
              <w:t>31012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75273C">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2C202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B19F8CC">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8F7FEB">
            <w:pPr>
              <w:spacing w:line="200" w:lineRule="exact"/>
              <w:textAlignment w:val="center"/>
              <w:rPr>
                <w:rFonts w:hint="default" w:cs="宋体"/>
                <w:color w:val="000000"/>
                <w:sz w:val="18"/>
                <w:szCs w:val="18"/>
              </w:rPr>
            </w:pPr>
            <w:r>
              <w:rPr>
                <w:rFonts w:cs="宋体"/>
                <w:color w:val="000000"/>
                <w:sz w:val="18"/>
                <w:szCs w:val="18"/>
              </w:rPr>
              <w:t>30114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0DC5D9">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BB660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9592CB">
            <w:pPr>
              <w:spacing w:line="200" w:lineRule="exact"/>
              <w:textAlignment w:val="center"/>
              <w:rPr>
                <w:rFonts w:hint="default" w:cs="宋体"/>
                <w:color w:val="000000"/>
                <w:sz w:val="18"/>
                <w:szCs w:val="18"/>
              </w:rPr>
            </w:pPr>
            <w:r>
              <w:rPr>
                <w:rFonts w:cs="宋体"/>
                <w:color w:val="000000"/>
                <w:sz w:val="18"/>
                <w:szCs w:val="18"/>
              </w:rPr>
              <w:t>30213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EA0C99">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9D5B7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85D08C">
            <w:pPr>
              <w:spacing w:line="200" w:lineRule="exact"/>
              <w:textAlignment w:val="center"/>
              <w:rPr>
                <w:rFonts w:hint="default" w:cs="宋体"/>
                <w:color w:val="000000"/>
                <w:sz w:val="18"/>
                <w:szCs w:val="18"/>
              </w:rPr>
            </w:pPr>
            <w:r>
              <w:rPr>
                <w:rFonts w:cs="宋体"/>
                <w:color w:val="000000"/>
                <w:sz w:val="18"/>
                <w:szCs w:val="18"/>
              </w:rPr>
              <w:t>31013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361268">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41ABD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D32C911">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D0240D">
            <w:pPr>
              <w:spacing w:line="200" w:lineRule="exact"/>
              <w:textAlignment w:val="center"/>
              <w:rPr>
                <w:rFonts w:hint="default" w:cs="宋体"/>
                <w:color w:val="000000"/>
                <w:sz w:val="18"/>
                <w:szCs w:val="18"/>
              </w:rPr>
            </w:pPr>
            <w:r>
              <w:rPr>
                <w:rFonts w:cs="宋体"/>
                <w:color w:val="000000"/>
                <w:sz w:val="18"/>
                <w:szCs w:val="18"/>
              </w:rPr>
              <w:t>30199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0D3453">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0A309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14944F">
            <w:pPr>
              <w:spacing w:line="200" w:lineRule="exact"/>
              <w:textAlignment w:val="center"/>
              <w:rPr>
                <w:rFonts w:hint="default" w:cs="宋体"/>
                <w:color w:val="000000"/>
                <w:sz w:val="18"/>
                <w:szCs w:val="18"/>
              </w:rPr>
            </w:pPr>
            <w:r>
              <w:rPr>
                <w:rFonts w:cs="宋体"/>
                <w:color w:val="000000"/>
                <w:sz w:val="18"/>
                <w:szCs w:val="18"/>
              </w:rPr>
              <w:t>30214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604CD4">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A0955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BC54C7">
            <w:pPr>
              <w:spacing w:line="200" w:lineRule="exact"/>
              <w:textAlignment w:val="center"/>
              <w:rPr>
                <w:rFonts w:hint="default" w:cs="宋体"/>
                <w:color w:val="000000"/>
                <w:sz w:val="18"/>
                <w:szCs w:val="18"/>
              </w:rPr>
            </w:pPr>
            <w:r>
              <w:rPr>
                <w:rFonts w:cs="宋体"/>
                <w:color w:val="000000"/>
                <w:sz w:val="18"/>
                <w:szCs w:val="18"/>
              </w:rPr>
              <w:t>31019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923A2F">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2B1E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D9A311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463A2B">
            <w:pPr>
              <w:spacing w:line="200" w:lineRule="exact"/>
              <w:textAlignment w:val="center"/>
              <w:rPr>
                <w:rFonts w:hint="default" w:cs="宋体"/>
                <w:color w:val="000000"/>
                <w:sz w:val="18"/>
                <w:szCs w:val="18"/>
              </w:rPr>
            </w:pPr>
            <w:r>
              <w:rPr>
                <w:rFonts w:cs="宋体"/>
                <w:color w:val="000000"/>
                <w:sz w:val="18"/>
                <w:szCs w:val="18"/>
              </w:rPr>
              <w:t>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7ADC95">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CCB8FE">
            <w:pPr>
              <w:wordWrap w:val="0"/>
              <w:spacing w:line="200" w:lineRule="exact"/>
              <w:jc w:val="right"/>
              <w:textAlignment w:val="center"/>
              <w:rPr>
                <w:rFonts w:hint="default" w:cs="宋体"/>
                <w:color w:val="000000"/>
                <w:sz w:val="18"/>
                <w:szCs w:val="18"/>
              </w:rPr>
            </w:pPr>
            <w:r>
              <w:rPr>
                <w:rFonts w:cs="宋体"/>
                <w:color w:val="000000"/>
                <w:sz w:val="18"/>
                <w:szCs w:val="18"/>
              </w:rPr>
              <w:t>23.00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DA0680">
            <w:pPr>
              <w:spacing w:line="200" w:lineRule="exact"/>
              <w:textAlignment w:val="center"/>
              <w:rPr>
                <w:rFonts w:hint="default" w:cs="宋体"/>
                <w:color w:val="000000"/>
                <w:sz w:val="18"/>
                <w:szCs w:val="18"/>
              </w:rPr>
            </w:pPr>
            <w:r>
              <w:rPr>
                <w:rFonts w:cs="宋体"/>
                <w:color w:val="000000"/>
                <w:sz w:val="18"/>
                <w:szCs w:val="18"/>
              </w:rPr>
              <w:t>30215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25559E">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AE76A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25944D">
            <w:pPr>
              <w:spacing w:line="200" w:lineRule="exact"/>
              <w:textAlignment w:val="center"/>
              <w:rPr>
                <w:rFonts w:hint="default" w:cs="宋体"/>
                <w:color w:val="000000"/>
                <w:sz w:val="18"/>
                <w:szCs w:val="18"/>
              </w:rPr>
            </w:pPr>
            <w:r>
              <w:rPr>
                <w:rFonts w:cs="宋体"/>
                <w:color w:val="000000"/>
                <w:sz w:val="18"/>
                <w:szCs w:val="18"/>
              </w:rPr>
              <w:t>31021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96F293">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98DA1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BCD24FD">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251F94">
            <w:pPr>
              <w:spacing w:line="200" w:lineRule="exact"/>
              <w:textAlignment w:val="center"/>
              <w:rPr>
                <w:rFonts w:hint="default" w:cs="宋体"/>
                <w:color w:val="000000"/>
                <w:sz w:val="18"/>
                <w:szCs w:val="18"/>
              </w:rPr>
            </w:pPr>
            <w:r>
              <w:rPr>
                <w:rFonts w:cs="宋体"/>
                <w:color w:val="000000"/>
                <w:sz w:val="18"/>
                <w:szCs w:val="18"/>
              </w:rPr>
              <w:t>30301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69FAE3">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F4DAC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FF2B49">
            <w:pPr>
              <w:spacing w:line="200" w:lineRule="exact"/>
              <w:textAlignment w:val="center"/>
              <w:rPr>
                <w:rFonts w:hint="default" w:cs="宋体"/>
                <w:color w:val="000000"/>
                <w:sz w:val="18"/>
                <w:szCs w:val="18"/>
              </w:rPr>
            </w:pPr>
            <w:r>
              <w:rPr>
                <w:rFonts w:cs="宋体"/>
                <w:color w:val="000000"/>
                <w:sz w:val="18"/>
                <w:szCs w:val="18"/>
              </w:rPr>
              <w:t>30216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836BE5">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E03C7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8ED3F0">
            <w:pPr>
              <w:spacing w:line="200" w:lineRule="exact"/>
              <w:textAlignment w:val="center"/>
              <w:rPr>
                <w:rFonts w:hint="default" w:cs="宋体"/>
                <w:color w:val="000000"/>
                <w:sz w:val="18"/>
                <w:szCs w:val="18"/>
              </w:rPr>
            </w:pPr>
            <w:r>
              <w:rPr>
                <w:rFonts w:cs="宋体"/>
                <w:color w:val="000000"/>
                <w:sz w:val="18"/>
                <w:szCs w:val="18"/>
              </w:rPr>
              <w:t>31022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77ED74">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3B0AE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29D6DB3">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B09959">
            <w:pPr>
              <w:spacing w:line="200" w:lineRule="exact"/>
              <w:textAlignment w:val="center"/>
              <w:rPr>
                <w:rFonts w:hint="default" w:cs="宋体"/>
                <w:color w:val="000000"/>
                <w:sz w:val="18"/>
                <w:szCs w:val="18"/>
              </w:rPr>
            </w:pPr>
            <w:r>
              <w:rPr>
                <w:rFonts w:cs="宋体"/>
                <w:color w:val="000000"/>
                <w:sz w:val="18"/>
                <w:szCs w:val="18"/>
              </w:rPr>
              <w:t>30302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7E2098">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DB28B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805469">
            <w:pPr>
              <w:spacing w:line="200" w:lineRule="exact"/>
              <w:textAlignment w:val="center"/>
              <w:rPr>
                <w:rFonts w:hint="default" w:cs="宋体"/>
                <w:color w:val="000000"/>
                <w:sz w:val="18"/>
                <w:szCs w:val="18"/>
              </w:rPr>
            </w:pPr>
            <w:r>
              <w:rPr>
                <w:rFonts w:cs="宋体"/>
                <w:color w:val="000000"/>
                <w:sz w:val="18"/>
                <w:szCs w:val="18"/>
              </w:rPr>
              <w:t>30217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B5FCEC">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C1835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8AFE0F">
            <w:pPr>
              <w:spacing w:line="200" w:lineRule="exact"/>
              <w:textAlignment w:val="center"/>
              <w:rPr>
                <w:rFonts w:hint="default" w:cs="宋体"/>
                <w:color w:val="000000"/>
                <w:sz w:val="18"/>
                <w:szCs w:val="18"/>
              </w:rPr>
            </w:pPr>
            <w:r>
              <w:rPr>
                <w:rFonts w:cs="宋体"/>
                <w:color w:val="000000"/>
                <w:sz w:val="18"/>
                <w:szCs w:val="18"/>
              </w:rPr>
              <w:t>31099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6314C2">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D15A3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FFCF72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8F2588">
            <w:pPr>
              <w:spacing w:line="200" w:lineRule="exact"/>
              <w:textAlignment w:val="center"/>
              <w:rPr>
                <w:rFonts w:hint="default" w:cs="宋体"/>
                <w:color w:val="000000"/>
                <w:sz w:val="18"/>
                <w:szCs w:val="18"/>
              </w:rPr>
            </w:pPr>
            <w:r>
              <w:rPr>
                <w:rFonts w:cs="宋体"/>
                <w:color w:val="000000"/>
                <w:sz w:val="18"/>
                <w:szCs w:val="18"/>
              </w:rPr>
              <w:t>30303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C6FB79">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4A5E7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11A31E">
            <w:pPr>
              <w:spacing w:line="200" w:lineRule="exact"/>
              <w:textAlignment w:val="center"/>
              <w:rPr>
                <w:rFonts w:hint="default" w:cs="宋体"/>
                <w:color w:val="000000"/>
                <w:sz w:val="18"/>
                <w:szCs w:val="18"/>
              </w:rPr>
            </w:pPr>
            <w:r>
              <w:rPr>
                <w:rFonts w:cs="宋体"/>
                <w:color w:val="000000"/>
                <w:sz w:val="18"/>
                <w:szCs w:val="18"/>
              </w:rPr>
              <w:t>30218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542B15">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F90E0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EB2A4E">
            <w:pPr>
              <w:spacing w:line="200" w:lineRule="exact"/>
              <w:textAlignment w:val="center"/>
              <w:rPr>
                <w:rFonts w:hint="default" w:cs="宋体"/>
                <w:color w:val="000000"/>
                <w:sz w:val="18"/>
                <w:szCs w:val="18"/>
              </w:rPr>
            </w:pPr>
            <w:r>
              <w:rPr>
                <w:rFonts w:cs="宋体"/>
                <w:color w:val="000000"/>
                <w:sz w:val="18"/>
                <w:szCs w:val="18"/>
              </w:rPr>
              <w:t>312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F43AD3">
            <w:pPr>
              <w:spacing w:line="200" w:lineRule="exact"/>
              <w:textAlignment w:val="center"/>
              <w:rPr>
                <w:rFonts w:hint="default" w:cs="宋体"/>
                <w:color w:val="000000"/>
                <w:sz w:val="18"/>
                <w:szCs w:val="18"/>
              </w:rPr>
            </w:pPr>
            <w:r>
              <w:rPr>
                <w:rFonts w:cs="宋体"/>
                <w:color w:val="000000"/>
                <w:sz w:val="18"/>
                <w:szCs w:val="18"/>
              </w:rPr>
              <w:t>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D1A0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65CEE8F">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3D580B">
            <w:pPr>
              <w:spacing w:line="200" w:lineRule="exact"/>
              <w:textAlignment w:val="center"/>
              <w:rPr>
                <w:rFonts w:hint="default" w:cs="宋体"/>
                <w:color w:val="000000"/>
                <w:sz w:val="18"/>
                <w:szCs w:val="18"/>
              </w:rPr>
            </w:pPr>
            <w:r>
              <w:rPr>
                <w:rFonts w:cs="宋体"/>
                <w:color w:val="000000"/>
                <w:sz w:val="18"/>
                <w:szCs w:val="18"/>
              </w:rPr>
              <w:t>30304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F20165">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748B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7E9FA2">
            <w:pPr>
              <w:spacing w:line="200" w:lineRule="exact"/>
              <w:textAlignment w:val="center"/>
              <w:rPr>
                <w:rFonts w:hint="default" w:cs="宋体"/>
                <w:color w:val="000000"/>
                <w:sz w:val="18"/>
                <w:szCs w:val="18"/>
              </w:rPr>
            </w:pPr>
            <w:r>
              <w:rPr>
                <w:rFonts w:cs="宋体"/>
                <w:color w:val="000000"/>
                <w:sz w:val="18"/>
                <w:szCs w:val="18"/>
              </w:rPr>
              <w:t>30224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4E5E8F">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1632D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CAFF32">
            <w:pPr>
              <w:spacing w:line="200" w:lineRule="exact"/>
              <w:textAlignment w:val="center"/>
              <w:rPr>
                <w:rFonts w:hint="default" w:cs="宋体"/>
                <w:color w:val="000000"/>
                <w:sz w:val="18"/>
                <w:szCs w:val="18"/>
              </w:rPr>
            </w:pPr>
            <w:r>
              <w:rPr>
                <w:rFonts w:cs="宋体"/>
                <w:color w:val="000000"/>
                <w:sz w:val="18"/>
                <w:szCs w:val="18"/>
              </w:rPr>
              <w:t>31201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FE45CE">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31025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12D426F">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04629F">
            <w:pPr>
              <w:spacing w:line="200" w:lineRule="exact"/>
              <w:textAlignment w:val="center"/>
              <w:rPr>
                <w:rFonts w:hint="default" w:cs="宋体"/>
                <w:color w:val="000000"/>
                <w:sz w:val="18"/>
                <w:szCs w:val="18"/>
              </w:rPr>
            </w:pPr>
            <w:r>
              <w:rPr>
                <w:rFonts w:cs="宋体"/>
                <w:color w:val="000000"/>
                <w:sz w:val="18"/>
                <w:szCs w:val="18"/>
              </w:rPr>
              <w:t>30305</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4784CF">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4F368D">
            <w:pPr>
              <w:wordWrap w:val="0"/>
              <w:spacing w:line="200" w:lineRule="exact"/>
              <w:jc w:val="right"/>
              <w:textAlignment w:val="center"/>
              <w:rPr>
                <w:rFonts w:hint="default" w:cs="宋体"/>
                <w:color w:val="000000"/>
                <w:sz w:val="18"/>
                <w:szCs w:val="18"/>
              </w:rPr>
            </w:pPr>
            <w:r>
              <w:rPr>
                <w:rFonts w:cs="宋体"/>
                <w:color w:val="000000"/>
                <w:sz w:val="18"/>
                <w:szCs w:val="18"/>
              </w:rPr>
              <w:t>23.00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74A3E4">
            <w:pPr>
              <w:spacing w:line="200" w:lineRule="exact"/>
              <w:textAlignment w:val="center"/>
              <w:rPr>
                <w:rFonts w:hint="default" w:cs="宋体"/>
                <w:color w:val="000000"/>
                <w:sz w:val="18"/>
                <w:szCs w:val="18"/>
              </w:rPr>
            </w:pPr>
            <w:r>
              <w:rPr>
                <w:rFonts w:cs="宋体"/>
                <w:color w:val="000000"/>
                <w:sz w:val="18"/>
                <w:szCs w:val="18"/>
              </w:rPr>
              <w:t>30225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CD25E1">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DB577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32DAD4">
            <w:pPr>
              <w:spacing w:line="200" w:lineRule="exact"/>
              <w:textAlignment w:val="center"/>
              <w:rPr>
                <w:rFonts w:hint="default" w:cs="宋体"/>
                <w:color w:val="000000"/>
                <w:sz w:val="18"/>
                <w:szCs w:val="18"/>
              </w:rPr>
            </w:pPr>
            <w:r>
              <w:rPr>
                <w:rFonts w:cs="宋体"/>
                <w:color w:val="000000"/>
                <w:sz w:val="18"/>
                <w:szCs w:val="18"/>
              </w:rPr>
              <w:t>31203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889459">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4EB85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71C7F11">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2C439C">
            <w:pPr>
              <w:spacing w:line="200" w:lineRule="exact"/>
              <w:textAlignment w:val="center"/>
              <w:rPr>
                <w:rFonts w:hint="default" w:cs="宋体"/>
                <w:color w:val="000000"/>
                <w:sz w:val="18"/>
                <w:szCs w:val="18"/>
              </w:rPr>
            </w:pPr>
            <w:r>
              <w:rPr>
                <w:rFonts w:cs="宋体"/>
                <w:color w:val="000000"/>
                <w:sz w:val="18"/>
                <w:szCs w:val="18"/>
              </w:rPr>
              <w:t>30306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07626B">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C4F47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92928A">
            <w:pPr>
              <w:spacing w:line="200" w:lineRule="exact"/>
              <w:textAlignment w:val="center"/>
              <w:rPr>
                <w:rFonts w:hint="default" w:cs="宋体"/>
                <w:color w:val="000000"/>
                <w:sz w:val="18"/>
                <w:szCs w:val="18"/>
              </w:rPr>
            </w:pPr>
            <w:r>
              <w:rPr>
                <w:rFonts w:cs="宋体"/>
                <w:color w:val="000000"/>
                <w:sz w:val="18"/>
                <w:szCs w:val="18"/>
              </w:rPr>
              <w:t>30226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9960C3">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B6A02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34F99F">
            <w:pPr>
              <w:spacing w:line="200" w:lineRule="exact"/>
              <w:textAlignment w:val="center"/>
              <w:rPr>
                <w:rFonts w:hint="default" w:cs="宋体"/>
                <w:color w:val="000000"/>
                <w:sz w:val="18"/>
                <w:szCs w:val="18"/>
              </w:rPr>
            </w:pPr>
            <w:r>
              <w:rPr>
                <w:rFonts w:cs="宋体"/>
                <w:color w:val="000000"/>
                <w:sz w:val="18"/>
                <w:szCs w:val="18"/>
              </w:rPr>
              <w:t>31204</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E0754F">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B4016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D71C8A7">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938455">
            <w:pPr>
              <w:spacing w:line="200" w:lineRule="exact"/>
              <w:textAlignment w:val="center"/>
              <w:rPr>
                <w:rFonts w:hint="default" w:cs="宋体"/>
                <w:color w:val="000000"/>
                <w:sz w:val="18"/>
                <w:szCs w:val="18"/>
              </w:rPr>
            </w:pPr>
            <w:r>
              <w:rPr>
                <w:rFonts w:cs="宋体"/>
                <w:color w:val="000000"/>
                <w:sz w:val="18"/>
                <w:szCs w:val="18"/>
              </w:rPr>
              <w:t>30307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CD0C76">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37CB5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8D62F5">
            <w:pPr>
              <w:spacing w:line="200" w:lineRule="exact"/>
              <w:textAlignment w:val="center"/>
              <w:rPr>
                <w:rFonts w:hint="default" w:cs="宋体"/>
                <w:color w:val="000000"/>
                <w:sz w:val="18"/>
                <w:szCs w:val="18"/>
              </w:rPr>
            </w:pPr>
            <w:r>
              <w:rPr>
                <w:rFonts w:cs="宋体"/>
                <w:color w:val="000000"/>
                <w:sz w:val="18"/>
                <w:szCs w:val="18"/>
              </w:rPr>
              <w:t>30227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93DCC6">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9AC32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2461DF">
            <w:pPr>
              <w:spacing w:line="200" w:lineRule="exact"/>
              <w:textAlignment w:val="center"/>
              <w:rPr>
                <w:rFonts w:hint="default" w:cs="宋体"/>
                <w:color w:val="000000"/>
                <w:sz w:val="18"/>
                <w:szCs w:val="18"/>
              </w:rPr>
            </w:pPr>
            <w:r>
              <w:rPr>
                <w:rFonts w:cs="宋体"/>
                <w:color w:val="000000"/>
                <w:sz w:val="18"/>
                <w:szCs w:val="18"/>
              </w:rPr>
              <w:t>31205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863E04">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4C1B5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27A394E">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767027">
            <w:pPr>
              <w:spacing w:line="200" w:lineRule="exact"/>
              <w:textAlignment w:val="center"/>
              <w:rPr>
                <w:rFonts w:hint="default" w:cs="宋体"/>
                <w:color w:val="000000"/>
                <w:sz w:val="18"/>
                <w:szCs w:val="18"/>
              </w:rPr>
            </w:pPr>
            <w:r>
              <w:rPr>
                <w:rFonts w:cs="宋体"/>
                <w:color w:val="000000"/>
                <w:sz w:val="18"/>
                <w:szCs w:val="18"/>
              </w:rPr>
              <w:t>30308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02EABE">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81E20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1EEB11">
            <w:pPr>
              <w:spacing w:line="200" w:lineRule="exact"/>
              <w:textAlignment w:val="center"/>
              <w:rPr>
                <w:rFonts w:hint="default" w:cs="宋体"/>
                <w:color w:val="000000"/>
                <w:sz w:val="18"/>
                <w:szCs w:val="18"/>
              </w:rPr>
            </w:pPr>
            <w:r>
              <w:rPr>
                <w:rFonts w:cs="宋体"/>
                <w:color w:val="000000"/>
                <w:sz w:val="18"/>
                <w:szCs w:val="18"/>
              </w:rPr>
              <w:t>30228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383BB5">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07842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6CABD7">
            <w:pPr>
              <w:spacing w:line="200" w:lineRule="exact"/>
              <w:textAlignment w:val="center"/>
              <w:rPr>
                <w:rFonts w:hint="default" w:cs="宋体"/>
                <w:color w:val="000000"/>
                <w:sz w:val="18"/>
                <w:szCs w:val="18"/>
              </w:rPr>
            </w:pPr>
            <w:r>
              <w:rPr>
                <w:rFonts w:cs="宋体"/>
                <w:color w:val="000000"/>
                <w:sz w:val="18"/>
                <w:szCs w:val="18"/>
              </w:rPr>
              <w:t>31299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CD9188">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EBE23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535E0B9">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D2EE46">
            <w:pPr>
              <w:spacing w:line="200" w:lineRule="exact"/>
              <w:textAlignment w:val="center"/>
              <w:rPr>
                <w:rFonts w:hint="default" w:cs="宋体"/>
                <w:color w:val="000000"/>
                <w:sz w:val="18"/>
                <w:szCs w:val="18"/>
              </w:rPr>
            </w:pPr>
            <w:r>
              <w:rPr>
                <w:rFonts w:cs="宋体"/>
                <w:color w:val="000000"/>
                <w:sz w:val="18"/>
                <w:szCs w:val="18"/>
              </w:rPr>
              <w:t>30309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EDB779">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B99DD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DEF25C">
            <w:pPr>
              <w:spacing w:line="200" w:lineRule="exact"/>
              <w:textAlignment w:val="center"/>
              <w:rPr>
                <w:rFonts w:hint="default" w:cs="宋体"/>
                <w:color w:val="000000"/>
                <w:sz w:val="18"/>
                <w:szCs w:val="18"/>
              </w:rPr>
            </w:pPr>
            <w:r>
              <w:rPr>
                <w:rFonts w:cs="宋体"/>
                <w:color w:val="000000"/>
                <w:sz w:val="18"/>
                <w:szCs w:val="18"/>
              </w:rPr>
              <w:t>30229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B1B084">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5470B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3B9BF8">
            <w:pPr>
              <w:spacing w:line="200" w:lineRule="exact"/>
              <w:textAlignment w:val="center"/>
              <w:rPr>
                <w:rFonts w:hint="default" w:cs="宋体"/>
                <w:color w:val="000000"/>
                <w:sz w:val="18"/>
                <w:szCs w:val="18"/>
              </w:rPr>
            </w:pPr>
            <w:r>
              <w:rPr>
                <w:rFonts w:cs="宋体"/>
                <w:color w:val="000000"/>
                <w:sz w:val="18"/>
                <w:szCs w:val="18"/>
              </w:rPr>
              <w:t>399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DB1181">
            <w:pPr>
              <w:spacing w:line="200" w:lineRule="exact"/>
              <w:textAlignment w:val="center"/>
              <w:rPr>
                <w:rFonts w:hint="default" w:cs="宋体"/>
                <w:color w:val="000000"/>
                <w:sz w:val="18"/>
                <w:szCs w:val="18"/>
              </w:rPr>
            </w:pPr>
            <w:r>
              <w:rPr>
                <w:rFonts w:cs="宋体"/>
                <w:color w:val="000000"/>
                <w:sz w:val="18"/>
                <w:szCs w:val="18"/>
              </w:rPr>
              <w:t>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0CB81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504C230">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15382D">
            <w:pPr>
              <w:spacing w:line="200" w:lineRule="exact"/>
              <w:textAlignment w:val="center"/>
              <w:rPr>
                <w:rFonts w:hint="default" w:cs="宋体"/>
                <w:color w:val="000000"/>
                <w:sz w:val="18"/>
                <w:szCs w:val="18"/>
              </w:rPr>
            </w:pPr>
            <w:r>
              <w:rPr>
                <w:rFonts w:cs="宋体"/>
                <w:color w:val="000000"/>
                <w:sz w:val="18"/>
                <w:szCs w:val="18"/>
              </w:rPr>
              <w:t>30310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726DD6">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4AB20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3B7393">
            <w:pPr>
              <w:spacing w:line="200" w:lineRule="exact"/>
              <w:textAlignment w:val="center"/>
              <w:rPr>
                <w:rFonts w:hint="default" w:cs="宋体"/>
                <w:color w:val="000000"/>
                <w:sz w:val="18"/>
                <w:szCs w:val="18"/>
              </w:rPr>
            </w:pPr>
            <w:r>
              <w:rPr>
                <w:rFonts w:cs="宋体"/>
                <w:color w:val="000000"/>
                <w:sz w:val="18"/>
                <w:szCs w:val="18"/>
              </w:rPr>
              <w:t>30231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120458">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ACD70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F3543E">
            <w:pPr>
              <w:spacing w:line="200" w:lineRule="exact"/>
              <w:textAlignment w:val="center"/>
              <w:rPr>
                <w:rFonts w:hint="default" w:cs="宋体"/>
                <w:color w:val="000000"/>
                <w:sz w:val="18"/>
                <w:szCs w:val="18"/>
              </w:rPr>
            </w:pPr>
            <w:r>
              <w:rPr>
                <w:rFonts w:cs="宋体"/>
                <w:color w:val="000000"/>
                <w:sz w:val="18"/>
                <w:szCs w:val="18"/>
              </w:rPr>
              <w:t>39907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715812">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C6FBD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794E9C3">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11A831">
            <w:pPr>
              <w:spacing w:line="200" w:lineRule="exact"/>
              <w:textAlignment w:val="center"/>
              <w:rPr>
                <w:rFonts w:hint="default" w:cs="宋体"/>
                <w:color w:val="000000"/>
                <w:sz w:val="18"/>
                <w:szCs w:val="18"/>
              </w:rPr>
            </w:pPr>
            <w:r>
              <w:rPr>
                <w:rFonts w:cs="宋体"/>
                <w:color w:val="000000"/>
                <w:sz w:val="18"/>
                <w:szCs w:val="18"/>
              </w:rPr>
              <w:t>30311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4ECC4E">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4B28D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9498F7">
            <w:pPr>
              <w:spacing w:line="200" w:lineRule="exact"/>
              <w:textAlignment w:val="center"/>
              <w:rPr>
                <w:rFonts w:hint="default" w:cs="宋体"/>
                <w:color w:val="000000"/>
                <w:sz w:val="18"/>
                <w:szCs w:val="18"/>
              </w:rPr>
            </w:pPr>
            <w:r>
              <w:rPr>
                <w:rFonts w:cs="宋体"/>
                <w:color w:val="000000"/>
                <w:sz w:val="18"/>
                <w:szCs w:val="18"/>
              </w:rPr>
              <w:t>30239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770092">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609AB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F43252">
            <w:pPr>
              <w:spacing w:line="200" w:lineRule="exact"/>
              <w:textAlignment w:val="center"/>
              <w:rPr>
                <w:rFonts w:hint="default" w:cs="宋体"/>
                <w:color w:val="000000"/>
                <w:sz w:val="18"/>
                <w:szCs w:val="18"/>
              </w:rPr>
            </w:pPr>
            <w:r>
              <w:rPr>
                <w:rFonts w:cs="宋体"/>
                <w:color w:val="000000"/>
                <w:sz w:val="18"/>
                <w:szCs w:val="18"/>
              </w:rPr>
              <w:t>39908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7963C6">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64772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32D4B86">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4010CE">
            <w:pPr>
              <w:spacing w:line="200" w:lineRule="exact"/>
              <w:textAlignment w:val="center"/>
              <w:rPr>
                <w:rFonts w:hint="default" w:cs="宋体"/>
                <w:color w:val="000000"/>
                <w:sz w:val="18"/>
                <w:szCs w:val="18"/>
              </w:rPr>
            </w:pPr>
            <w:r>
              <w:rPr>
                <w:rFonts w:cs="宋体"/>
                <w:color w:val="000000"/>
                <w:sz w:val="18"/>
                <w:szCs w:val="18"/>
              </w:rPr>
              <w:t>30399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66F769">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DE07B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A3DA34">
            <w:pPr>
              <w:spacing w:line="200" w:lineRule="exact"/>
              <w:textAlignment w:val="center"/>
              <w:rPr>
                <w:rFonts w:hint="default" w:cs="宋体"/>
                <w:color w:val="000000"/>
                <w:sz w:val="18"/>
                <w:szCs w:val="18"/>
              </w:rPr>
            </w:pPr>
            <w:r>
              <w:rPr>
                <w:rFonts w:cs="宋体"/>
                <w:color w:val="000000"/>
                <w:sz w:val="18"/>
                <w:szCs w:val="18"/>
              </w:rPr>
              <w:t>30240</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F799F3">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63E0F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B92C77">
            <w:pPr>
              <w:spacing w:line="200" w:lineRule="exact"/>
              <w:textAlignment w:val="center"/>
              <w:rPr>
                <w:rFonts w:hint="default" w:cs="宋体"/>
                <w:color w:val="000000"/>
                <w:sz w:val="18"/>
                <w:szCs w:val="18"/>
              </w:rPr>
            </w:pPr>
            <w:r>
              <w:rPr>
                <w:rFonts w:cs="宋体"/>
                <w:color w:val="000000"/>
                <w:sz w:val="18"/>
                <w:szCs w:val="18"/>
              </w:rPr>
              <w:t>39909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797D02">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6D310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3C26D1C">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986B0B">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632443">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27E4ABA">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60F22D">
            <w:pPr>
              <w:spacing w:line="200" w:lineRule="exact"/>
              <w:textAlignment w:val="center"/>
              <w:rPr>
                <w:rFonts w:hint="default" w:cs="宋体"/>
                <w:color w:val="000000"/>
                <w:sz w:val="18"/>
                <w:szCs w:val="18"/>
              </w:rPr>
            </w:pPr>
            <w:r>
              <w:rPr>
                <w:rFonts w:cs="宋体"/>
                <w:color w:val="000000"/>
                <w:sz w:val="18"/>
                <w:szCs w:val="18"/>
              </w:rPr>
              <w:t>30299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47DBF8">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888A8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A5E373">
            <w:pPr>
              <w:spacing w:line="200" w:lineRule="exact"/>
              <w:textAlignment w:val="center"/>
              <w:rPr>
                <w:rFonts w:hint="default" w:cs="宋体"/>
                <w:color w:val="000000"/>
                <w:sz w:val="18"/>
                <w:szCs w:val="18"/>
              </w:rPr>
            </w:pPr>
            <w:r>
              <w:rPr>
                <w:rFonts w:cs="宋体"/>
                <w:color w:val="000000"/>
                <w:sz w:val="18"/>
                <w:szCs w:val="18"/>
              </w:rPr>
              <w:t>39910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DE504D">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0DDD0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6605092">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06B9A0">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9F8BB1">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6B3BF02">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39CBDC">
            <w:pPr>
              <w:spacing w:line="200" w:lineRule="exact"/>
              <w:textAlignment w:val="center"/>
              <w:rPr>
                <w:rFonts w:hint="default" w:cs="宋体"/>
                <w:color w:val="000000"/>
                <w:sz w:val="18"/>
                <w:szCs w:val="18"/>
              </w:rPr>
            </w:pPr>
            <w:r>
              <w:rPr>
                <w:rFonts w:cs="宋体"/>
                <w:color w:val="000000"/>
                <w:sz w:val="18"/>
                <w:szCs w:val="18"/>
              </w:rPr>
              <w:t>307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B1FA59">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782CD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BDDCBE">
            <w:pPr>
              <w:spacing w:line="200" w:lineRule="exact"/>
              <w:textAlignment w:val="center"/>
              <w:rPr>
                <w:rFonts w:hint="default" w:cs="宋体"/>
                <w:color w:val="000000"/>
                <w:sz w:val="18"/>
                <w:szCs w:val="18"/>
              </w:rPr>
            </w:pPr>
            <w:r>
              <w:rPr>
                <w:rFonts w:cs="宋体"/>
                <w:color w:val="000000"/>
                <w:sz w:val="18"/>
                <w:szCs w:val="18"/>
              </w:rPr>
              <w:t>39999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A936F3">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592A9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7836584">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32EC83">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733EAD">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5A78A33">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703BD3">
            <w:pPr>
              <w:spacing w:line="200" w:lineRule="exact"/>
              <w:textAlignment w:val="center"/>
              <w:rPr>
                <w:rFonts w:hint="default" w:cs="宋体"/>
                <w:color w:val="000000"/>
                <w:sz w:val="18"/>
                <w:szCs w:val="18"/>
              </w:rPr>
            </w:pPr>
            <w:r>
              <w:rPr>
                <w:rFonts w:cs="宋体"/>
                <w:color w:val="000000"/>
                <w:sz w:val="18"/>
                <w:szCs w:val="18"/>
              </w:rPr>
              <w:t>30701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8FAE1C">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CB4C2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88A4B9">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C95B84">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36CC51">
            <w:pPr>
              <w:spacing w:line="200" w:lineRule="exact"/>
              <w:jc w:val="right"/>
              <w:rPr>
                <w:rFonts w:hint="default" w:cs="宋体"/>
                <w:color w:val="000000"/>
                <w:sz w:val="18"/>
                <w:szCs w:val="18"/>
              </w:rPr>
            </w:pPr>
          </w:p>
        </w:tc>
      </w:tr>
      <w:tr w14:paraId="5A2E3187">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643482">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A79FCA">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6FEAAF9">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12A3A1">
            <w:pPr>
              <w:spacing w:line="200" w:lineRule="exact"/>
              <w:textAlignment w:val="center"/>
              <w:rPr>
                <w:rFonts w:hint="default" w:cs="宋体"/>
                <w:color w:val="000000"/>
                <w:sz w:val="18"/>
                <w:szCs w:val="18"/>
              </w:rPr>
            </w:pPr>
            <w:r>
              <w:rPr>
                <w:rFonts w:cs="宋体"/>
                <w:color w:val="000000"/>
                <w:sz w:val="18"/>
                <w:szCs w:val="18"/>
              </w:rPr>
              <w:t>30702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CCDBC8">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43B81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08F396">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8108EC">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2DA6D4">
            <w:pPr>
              <w:spacing w:line="200" w:lineRule="exact"/>
              <w:jc w:val="right"/>
              <w:rPr>
                <w:rFonts w:hint="default" w:cs="宋体"/>
                <w:color w:val="000000"/>
                <w:sz w:val="18"/>
                <w:szCs w:val="18"/>
              </w:rPr>
            </w:pPr>
          </w:p>
        </w:tc>
      </w:tr>
      <w:tr w14:paraId="10CE48E1">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907F1B">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523DF1">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FC9892F">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CFB97B">
            <w:pPr>
              <w:spacing w:line="200" w:lineRule="exact"/>
              <w:textAlignment w:val="center"/>
              <w:rPr>
                <w:rFonts w:hint="default" w:cs="宋体"/>
                <w:color w:val="000000"/>
                <w:sz w:val="18"/>
                <w:szCs w:val="18"/>
              </w:rPr>
            </w:pPr>
            <w:r>
              <w:rPr>
                <w:rFonts w:cs="宋体"/>
                <w:color w:val="000000"/>
                <w:sz w:val="18"/>
                <w:szCs w:val="18"/>
              </w:rPr>
              <w:t>30703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96B6E4">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CDF0C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8A3997">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C569C9">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64B005">
            <w:pPr>
              <w:spacing w:line="200" w:lineRule="exact"/>
              <w:jc w:val="right"/>
              <w:rPr>
                <w:rFonts w:hint="default" w:cs="宋体"/>
                <w:color w:val="000000"/>
                <w:sz w:val="18"/>
                <w:szCs w:val="18"/>
              </w:rPr>
            </w:pPr>
          </w:p>
        </w:tc>
      </w:tr>
      <w:tr w14:paraId="08DABD5B">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9F6175">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36E318">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50B321B">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B3EB95">
            <w:pPr>
              <w:spacing w:line="200" w:lineRule="exact"/>
              <w:textAlignment w:val="center"/>
              <w:rPr>
                <w:rFonts w:hint="default" w:cs="宋体"/>
                <w:color w:val="000000"/>
                <w:sz w:val="18"/>
                <w:szCs w:val="18"/>
              </w:rPr>
            </w:pPr>
            <w:r>
              <w:rPr>
                <w:rFonts w:cs="宋体"/>
                <w:color w:val="000000"/>
                <w:sz w:val="18"/>
                <w:szCs w:val="18"/>
              </w:rPr>
              <w:t>30704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530D83">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90552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CAD123">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48E738">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A7BF5">
            <w:pPr>
              <w:spacing w:line="200" w:lineRule="exact"/>
              <w:jc w:val="right"/>
              <w:rPr>
                <w:rFonts w:hint="default" w:cs="宋体"/>
                <w:color w:val="000000"/>
                <w:sz w:val="18"/>
                <w:szCs w:val="18"/>
              </w:rPr>
            </w:pPr>
          </w:p>
        </w:tc>
      </w:tr>
      <w:tr w14:paraId="0BD2BA11">
        <w:tblPrEx>
          <w:tblCellMar>
            <w:top w:w="0" w:type="dxa"/>
            <w:left w:w="0" w:type="dxa"/>
            <w:bottom w:w="0" w:type="dxa"/>
            <w:right w:w="0" w:type="dxa"/>
          </w:tblCellMar>
        </w:tblPrEx>
        <w:trPr>
          <w:trHeight w:val="90" w:hRule="atLeast"/>
        </w:trPr>
        <w:tc>
          <w:tcPr>
            <w:tcW w:w="1089"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9E8D09">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448"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3D0414E">
            <w:pPr>
              <w:wordWrap w:val="0"/>
              <w:spacing w:line="200" w:lineRule="exact"/>
              <w:jc w:val="right"/>
              <w:textAlignment w:val="bottom"/>
              <w:rPr>
                <w:rFonts w:hint="default" w:cs="宋体"/>
                <w:color w:val="000000"/>
                <w:sz w:val="18"/>
                <w:szCs w:val="18"/>
              </w:rPr>
            </w:pPr>
            <w:r>
              <w:rPr>
                <w:rFonts w:cs="宋体"/>
                <w:color w:val="000000"/>
                <w:sz w:val="18"/>
                <w:szCs w:val="18"/>
              </w:rPr>
              <w:t>289.13</w:t>
            </w:r>
            <w:r>
              <w:rPr>
                <w:color w:val="000000"/>
                <w:sz w:val="18"/>
                <w:u w:color="auto"/>
              </w:rPr>
              <w:t xml:space="preserve"> </w:t>
            </w:r>
          </w:p>
        </w:tc>
        <w:tc>
          <w:tcPr>
            <w:tcW w:w="284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59A151C">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61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918A6B">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14:paraId="739DF8F1">
      <w:pPr>
        <w:spacing w:line="280" w:lineRule="exact"/>
        <w:rPr>
          <w:rFonts w:hint="default" w:cs="宋体"/>
          <w:sz w:val="20"/>
          <w:szCs w:val="20"/>
        </w:rPr>
      </w:pPr>
      <w:r>
        <w:rPr>
          <w:rFonts w:cs="宋体"/>
          <w:sz w:val="20"/>
          <w:szCs w:val="20"/>
        </w:rPr>
        <w:t>备注：1.本表反映单位本年度一般公共预算财政拨款基本支出明细情况。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9"/>
        <w:tblW w:w="5000" w:type="pct"/>
        <w:tblInd w:w="0" w:type="dxa"/>
        <w:tblLayout w:type="autofit"/>
        <w:tblCellMar>
          <w:top w:w="0" w:type="dxa"/>
          <w:left w:w="0" w:type="dxa"/>
          <w:bottom w:w="0" w:type="dxa"/>
          <w:right w:w="0" w:type="dxa"/>
        </w:tblCellMar>
      </w:tblPr>
      <w:tblGrid>
        <w:gridCol w:w="1854"/>
        <w:gridCol w:w="3088"/>
        <w:gridCol w:w="1707"/>
        <w:gridCol w:w="1707"/>
        <w:gridCol w:w="1707"/>
        <w:gridCol w:w="1707"/>
        <w:gridCol w:w="1772"/>
        <w:gridCol w:w="1836"/>
      </w:tblGrid>
      <w:tr w14:paraId="13A3998C">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312ECE14">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14:paraId="3E5F5EA9">
        <w:tblPrEx>
          <w:tblCellMar>
            <w:top w:w="0" w:type="dxa"/>
            <w:left w:w="0" w:type="dxa"/>
            <w:bottom w:w="0" w:type="dxa"/>
            <w:right w:w="0" w:type="dxa"/>
          </w:tblCellMar>
        </w:tblPrEx>
        <w:trPr>
          <w:trHeight w:val="329" w:hRule="atLeast"/>
        </w:trPr>
        <w:tc>
          <w:tcPr>
            <w:tcW w:w="2162" w:type="pct"/>
            <w:gridSpan w:val="3"/>
            <w:vMerge w:val="restart"/>
            <w:tcBorders>
              <w:top w:val="nil"/>
              <w:left w:val="nil"/>
              <w:right w:val="nil"/>
            </w:tcBorders>
            <w:shd w:val="clear" w:color="auto" w:fill="auto"/>
            <w:noWrap/>
            <w:tcMar>
              <w:top w:w="15" w:type="dxa"/>
              <w:left w:w="15" w:type="dxa"/>
              <w:right w:w="15" w:type="dxa"/>
            </w:tcMar>
            <w:vAlign w:val="bottom"/>
          </w:tcPr>
          <w:p w14:paraId="3FAE3950">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重庆市巫溪县白鹿镇卫生院</w:t>
            </w:r>
          </w:p>
        </w:tc>
        <w:tc>
          <w:tcPr>
            <w:tcW w:w="555" w:type="pct"/>
            <w:tcBorders>
              <w:top w:val="nil"/>
              <w:left w:val="nil"/>
              <w:bottom w:val="nil"/>
              <w:right w:val="nil"/>
            </w:tcBorders>
            <w:shd w:val="clear" w:color="auto" w:fill="auto"/>
            <w:noWrap/>
            <w:tcMar>
              <w:top w:w="15" w:type="dxa"/>
              <w:left w:w="15" w:type="dxa"/>
              <w:right w:w="15" w:type="dxa"/>
            </w:tcMar>
            <w:vAlign w:val="bottom"/>
          </w:tcPr>
          <w:p w14:paraId="20756B4E">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AC4A610">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5859DBCD">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14:paraId="3293A461">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14:paraId="2D74FB7C">
            <w:pPr>
              <w:jc w:val="right"/>
              <w:textAlignment w:val="bottom"/>
              <w:rPr>
                <w:rFonts w:hint="default" w:cs="宋体"/>
                <w:color w:val="000000"/>
                <w:sz w:val="20"/>
                <w:szCs w:val="20"/>
              </w:rPr>
            </w:pPr>
            <w:r>
              <w:rPr>
                <w:rFonts w:cs="宋体"/>
                <w:color w:val="000000"/>
                <w:sz w:val="20"/>
                <w:szCs w:val="20"/>
              </w:rPr>
              <w:t>公开07表</w:t>
            </w:r>
          </w:p>
        </w:tc>
      </w:tr>
      <w:tr w14:paraId="2A18003D">
        <w:tblPrEx>
          <w:tblCellMar>
            <w:top w:w="0" w:type="dxa"/>
            <w:left w:w="0" w:type="dxa"/>
            <w:bottom w:w="0" w:type="dxa"/>
            <w:right w:w="0" w:type="dxa"/>
          </w:tblCellMar>
        </w:tblPrEx>
        <w:trPr>
          <w:trHeight w:val="329" w:hRule="atLeast"/>
        </w:trPr>
        <w:tc>
          <w:tcPr>
            <w:tcW w:w="2162" w:type="pct"/>
            <w:gridSpan w:val="3"/>
            <w:vMerge w:val="continue"/>
            <w:tcBorders>
              <w:left w:val="nil"/>
              <w:bottom w:val="nil"/>
              <w:right w:val="nil"/>
            </w:tcBorders>
            <w:shd w:val="clear" w:color="auto" w:fill="auto"/>
            <w:noWrap/>
            <w:tcMar>
              <w:top w:w="15" w:type="dxa"/>
              <w:left w:w="15" w:type="dxa"/>
              <w:right w:w="15" w:type="dxa"/>
            </w:tcMar>
            <w:vAlign w:val="bottom"/>
          </w:tcPr>
          <w:p w14:paraId="568C8CAE">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1157A843">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FC07D09">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2916ABF">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14:paraId="2C15B19B">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14:paraId="07CD6824">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2C5A7567">
        <w:tblPrEx>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33C692">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F80875A">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000353">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4AA0181">
            <w:pPr>
              <w:jc w:val="center"/>
              <w:textAlignment w:val="center"/>
              <w:rPr>
                <w:rFonts w:hint="default" w:cs="宋体"/>
                <w:b/>
                <w:color w:val="000000"/>
                <w:sz w:val="20"/>
                <w:szCs w:val="20"/>
              </w:rPr>
            </w:pPr>
            <w:r>
              <w:rPr>
                <w:rFonts w:cs="宋体"/>
                <w:b/>
                <w:color w:val="000000"/>
                <w:sz w:val="20"/>
                <w:szCs w:val="20"/>
              </w:rPr>
              <w:t>本年支出</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CFAF48">
            <w:pPr>
              <w:jc w:val="center"/>
              <w:textAlignment w:val="center"/>
              <w:rPr>
                <w:rFonts w:hint="default" w:cs="宋体"/>
                <w:b/>
                <w:color w:val="000000"/>
                <w:sz w:val="20"/>
                <w:szCs w:val="20"/>
              </w:rPr>
            </w:pPr>
            <w:r>
              <w:rPr>
                <w:rFonts w:cs="宋体"/>
                <w:b/>
                <w:color w:val="000000"/>
                <w:sz w:val="20"/>
                <w:szCs w:val="20"/>
              </w:rPr>
              <w:t>年末结转和结余</w:t>
            </w:r>
          </w:p>
        </w:tc>
      </w:tr>
      <w:tr w14:paraId="24C96DF7">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9C5C38">
            <w:pPr>
              <w:jc w:val="center"/>
              <w:textAlignment w:val="center"/>
              <w:rPr>
                <w:rFonts w:hint="default" w:cs="宋体"/>
                <w:b/>
                <w:color w:val="000000"/>
                <w:sz w:val="20"/>
                <w:szCs w:val="20"/>
              </w:rPr>
            </w:pPr>
            <w:r>
              <w:rPr>
                <w:rFonts w:cs="宋体"/>
                <w:b/>
                <w:color w:val="000000"/>
                <w:sz w:val="20"/>
                <w:szCs w:val="20"/>
              </w:rPr>
              <w:t>功能分类科目编码</w:t>
            </w:r>
          </w:p>
        </w:tc>
        <w:tc>
          <w:tcPr>
            <w:tcW w:w="100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1904EF">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FCF6A75">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6ECD90">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54423B">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C95317">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E371C07">
            <w:pPr>
              <w:jc w:val="center"/>
              <w:textAlignment w:val="center"/>
              <w:rPr>
                <w:rFonts w:hint="default" w:cs="宋体"/>
                <w:b/>
                <w:color w:val="000000"/>
                <w:sz w:val="20"/>
                <w:szCs w:val="20"/>
              </w:rPr>
            </w:pPr>
            <w:r>
              <w:rPr>
                <w:rFonts w:cs="宋体"/>
                <w:b/>
                <w:color w:val="000000"/>
                <w:sz w:val="20"/>
                <w:szCs w:val="20"/>
              </w:rPr>
              <w:t>项目支出</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1FB0C4">
            <w:pPr>
              <w:jc w:val="center"/>
              <w:rPr>
                <w:rFonts w:hint="default" w:cs="宋体"/>
                <w:b/>
                <w:color w:val="000000"/>
                <w:sz w:val="20"/>
                <w:szCs w:val="20"/>
              </w:rPr>
            </w:pPr>
          </w:p>
        </w:tc>
      </w:tr>
      <w:tr w14:paraId="659516BC">
        <w:tblPrEx>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EC819F">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0CDEAB">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E30F6E8">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C5B76A">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A56720">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9C6385">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E45C38B">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7AC3E8">
            <w:pPr>
              <w:jc w:val="center"/>
              <w:rPr>
                <w:rFonts w:hint="default" w:cs="宋体"/>
                <w:b/>
                <w:color w:val="000000"/>
                <w:sz w:val="20"/>
                <w:szCs w:val="20"/>
              </w:rPr>
            </w:pPr>
          </w:p>
        </w:tc>
      </w:tr>
      <w:tr w14:paraId="48A5DFCA">
        <w:tblPrEx>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F8AFF8">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FB75DE9">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842E00A">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2FAF77">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6A6295C">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8A478A1">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1100BB">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390319">
            <w:pPr>
              <w:jc w:val="center"/>
              <w:rPr>
                <w:rFonts w:hint="default" w:cs="宋体"/>
                <w:b/>
                <w:color w:val="000000"/>
                <w:sz w:val="20"/>
                <w:szCs w:val="20"/>
              </w:rPr>
            </w:pPr>
          </w:p>
        </w:tc>
      </w:tr>
      <w:tr w14:paraId="59C80B78">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C71480">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64F306">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0CC88F">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9A6D03">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0E559A">
            <w:pPr>
              <w:wordWrap w:val="0"/>
              <w:jc w:val="right"/>
              <w:textAlignment w:val="center"/>
              <w:rPr>
                <w:rFonts w:hint="default" w:cs="宋体"/>
                <w:b/>
                <w:color w:val="000000"/>
                <w:sz w:val="20"/>
                <w:szCs w:val="20"/>
              </w:rPr>
            </w:pPr>
            <w:r>
              <w:rPr>
                <w:b/>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962F7C">
            <w:pPr>
              <w:wordWrap w:val="0"/>
              <w:jc w:val="right"/>
              <w:textAlignment w:val="center"/>
              <w:rPr>
                <w:rFonts w:hint="default" w:cs="宋体"/>
                <w:b/>
                <w:color w:val="000000"/>
                <w:sz w:val="20"/>
                <w:szCs w:val="20"/>
              </w:rPr>
            </w:pP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14528D">
            <w:pPr>
              <w:wordWrap w:val="0"/>
              <w:jc w:val="right"/>
              <w:textAlignment w:val="center"/>
              <w:rPr>
                <w:rFonts w:hint="default" w:cs="宋体"/>
                <w:b/>
                <w:color w:val="000000"/>
                <w:sz w:val="20"/>
                <w:szCs w:val="20"/>
              </w:rPr>
            </w:pPr>
            <w:r>
              <w:rPr>
                <w:b/>
                <w:color w:val="000000"/>
                <w:sz w:val="20"/>
                <w:u w:color="auto"/>
              </w:rPr>
              <w:t xml:space="preserve"> </w:t>
            </w:r>
          </w:p>
        </w:tc>
      </w:tr>
    </w:tbl>
    <w:p w14:paraId="4197AE07">
      <w:pPr>
        <w:rPr>
          <w:rFonts w:hint="default" w:cs="宋体"/>
          <w:sz w:val="21"/>
          <w:szCs w:val="21"/>
        </w:rPr>
      </w:pPr>
      <w:r>
        <w:rPr>
          <w:rFonts w:cs="宋体"/>
          <w:sz w:val="20"/>
          <w:szCs w:val="20"/>
        </w:rPr>
        <w:t>备注：本表反映单位本年度政府性基金预算财政拨款收入支出及结转和结余情况。本单位无政府性基金收支，故本表无数据。</w:t>
      </w:r>
      <w:r>
        <w:rPr>
          <w:rFonts w:cs="宋体"/>
          <w:sz w:val="20"/>
          <w:szCs w:val="20"/>
        </w:rPr>
        <w:br w:type="textWrapping"/>
      </w:r>
      <w:r>
        <w:rPr>
          <w:rFonts w:cs="宋体"/>
          <w:sz w:val="20"/>
          <w:szCs w:val="20"/>
        </w:rPr>
        <w:br w:type="textWrapping"/>
      </w:r>
    </w:p>
    <w:p w14:paraId="45EC1BAD">
      <w:pPr>
        <w:rPr>
          <w:rFonts w:hint="default" w:cs="宋体"/>
          <w:sz w:val="21"/>
          <w:szCs w:val="21"/>
        </w:rPr>
      </w:pPr>
      <w:r>
        <w:rPr>
          <w:rFonts w:cs="宋体"/>
          <w:sz w:val="21"/>
          <w:szCs w:val="21"/>
        </w:rPr>
        <w:br w:type="page"/>
      </w:r>
    </w:p>
    <w:tbl>
      <w:tblPr>
        <w:tblStyle w:val="9"/>
        <w:tblW w:w="5000" w:type="pct"/>
        <w:tblInd w:w="0" w:type="dxa"/>
        <w:tblLayout w:type="autofit"/>
        <w:tblCellMar>
          <w:top w:w="0" w:type="dxa"/>
          <w:left w:w="0" w:type="dxa"/>
          <w:bottom w:w="0" w:type="dxa"/>
          <w:right w:w="0" w:type="dxa"/>
        </w:tblCellMar>
      </w:tblPr>
      <w:tblGrid>
        <w:gridCol w:w="1882"/>
        <w:gridCol w:w="3060"/>
        <w:gridCol w:w="3276"/>
        <w:gridCol w:w="200"/>
        <w:gridCol w:w="3475"/>
        <w:gridCol w:w="77"/>
        <w:gridCol w:w="3408"/>
      </w:tblGrid>
      <w:tr w14:paraId="7CAA74E3">
        <w:tblPrEx>
          <w:tblCellMar>
            <w:top w:w="0" w:type="dxa"/>
            <w:left w:w="0" w:type="dxa"/>
            <w:bottom w:w="0" w:type="dxa"/>
            <w:right w:w="0" w:type="dxa"/>
          </w:tblCellMar>
        </w:tblPrEx>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1DF307EB">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14:paraId="705113CB">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14:paraId="448DB5B1">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重庆市巫溪县白鹿镇卫生院</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14:paraId="2C10ACA4">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14:paraId="13939298">
            <w:pPr>
              <w:jc w:val="right"/>
              <w:textAlignment w:val="bottom"/>
              <w:rPr>
                <w:rFonts w:hint="default" w:cs="宋体"/>
                <w:color w:val="000000"/>
                <w:sz w:val="20"/>
                <w:szCs w:val="20"/>
              </w:rPr>
            </w:pPr>
            <w:r>
              <w:rPr>
                <w:rFonts w:cs="宋体"/>
                <w:color w:val="000000"/>
                <w:sz w:val="20"/>
                <w:szCs w:val="20"/>
              </w:rPr>
              <w:t>公开08表</w:t>
            </w:r>
          </w:p>
        </w:tc>
      </w:tr>
      <w:tr w14:paraId="6D944045">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14:paraId="2A1430AF">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14:paraId="4509C08E">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14:paraId="170D8D73">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7B110CFB">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3B39665A">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8778729">
            <w:pPr>
              <w:jc w:val="center"/>
              <w:textAlignment w:val="bottom"/>
              <w:rPr>
                <w:rFonts w:hint="default" w:cs="宋体"/>
                <w:b/>
                <w:color w:val="000000"/>
                <w:sz w:val="20"/>
                <w:szCs w:val="20"/>
              </w:rPr>
            </w:pPr>
            <w:r>
              <w:rPr>
                <w:rFonts w:cs="宋体"/>
                <w:b/>
                <w:color w:val="000000"/>
                <w:sz w:val="20"/>
                <w:szCs w:val="20"/>
              </w:rPr>
              <w:t>本年支出</w:t>
            </w:r>
          </w:p>
        </w:tc>
      </w:tr>
      <w:tr w14:paraId="57646A86">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6DE934">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62DD4D">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860C22">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B5362D0">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EB08A6">
            <w:pPr>
              <w:jc w:val="center"/>
              <w:textAlignment w:val="center"/>
              <w:rPr>
                <w:rFonts w:hint="default" w:cs="宋体"/>
                <w:b/>
                <w:color w:val="000000"/>
                <w:sz w:val="20"/>
                <w:szCs w:val="20"/>
              </w:rPr>
            </w:pPr>
            <w:r>
              <w:rPr>
                <w:rFonts w:cs="宋体"/>
                <w:b/>
                <w:color w:val="000000"/>
                <w:sz w:val="20"/>
                <w:szCs w:val="20"/>
              </w:rPr>
              <w:t>项目支出</w:t>
            </w:r>
          </w:p>
        </w:tc>
      </w:tr>
      <w:tr w14:paraId="78929594">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A3874B">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5826094">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426C1B">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B4CED5F">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7F4D7C">
            <w:pPr>
              <w:jc w:val="center"/>
              <w:rPr>
                <w:rFonts w:hint="default" w:cs="宋体"/>
                <w:b/>
                <w:color w:val="000000"/>
                <w:sz w:val="20"/>
                <w:szCs w:val="20"/>
              </w:rPr>
            </w:pPr>
          </w:p>
        </w:tc>
      </w:tr>
      <w:tr w14:paraId="7C19C24C">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0D9F47">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B9223C">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44F8C5">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6D28F72">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4C41224">
            <w:pPr>
              <w:jc w:val="center"/>
              <w:rPr>
                <w:rFonts w:hint="default" w:cs="宋体"/>
                <w:b/>
                <w:color w:val="000000"/>
                <w:sz w:val="20"/>
                <w:szCs w:val="20"/>
              </w:rPr>
            </w:pPr>
          </w:p>
        </w:tc>
      </w:tr>
      <w:tr w14:paraId="2A11B8F8">
        <w:tblPrEx>
          <w:tblCellMar>
            <w:top w:w="0" w:type="dxa"/>
            <w:left w:w="0" w:type="dxa"/>
            <w:bottom w:w="0" w:type="dxa"/>
            <w:right w:w="0" w:type="dxa"/>
          </w:tblCellMar>
        </w:tblPrEx>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82F211">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6BF020F">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3EDE73">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EF7FD05">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4615DC3">
            <w:pPr>
              <w:jc w:val="center"/>
              <w:rPr>
                <w:rFonts w:hint="default" w:cs="宋体"/>
                <w:b/>
                <w:color w:val="000000"/>
                <w:sz w:val="20"/>
                <w:szCs w:val="20"/>
              </w:rPr>
            </w:pPr>
          </w:p>
        </w:tc>
      </w:tr>
      <w:tr w14:paraId="28AF3211">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5A68C3">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5D8832">
            <w:pPr>
              <w:wordWrap w:val="0"/>
              <w:jc w:val="right"/>
              <w:textAlignment w:val="center"/>
              <w:rPr>
                <w:rFonts w:hint="default" w:cs="宋体"/>
                <w:b/>
                <w:color w:val="000000"/>
                <w:sz w:val="20"/>
                <w:szCs w:val="20"/>
              </w:rPr>
            </w:pPr>
            <w:r>
              <w:rPr>
                <w:b/>
                <w:color w:val="000000"/>
                <w:sz w:val="20"/>
                <w:u w:color="auto"/>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676FA1">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7B408A">
            <w:pPr>
              <w:wordWrap w:val="0"/>
              <w:jc w:val="right"/>
              <w:textAlignment w:val="center"/>
              <w:rPr>
                <w:rFonts w:hint="default" w:cs="宋体"/>
                <w:b/>
                <w:color w:val="000000"/>
                <w:sz w:val="20"/>
                <w:szCs w:val="20"/>
              </w:rPr>
            </w:pPr>
            <w:r>
              <w:rPr>
                <w:b/>
                <w:color w:val="000000"/>
                <w:sz w:val="20"/>
                <w:u w:color="auto"/>
              </w:rPr>
              <w:t xml:space="preserve"> </w:t>
            </w:r>
          </w:p>
        </w:tc>
      </w:tr>
    </w:tbl>
    <w:p w14:paraId="0FBFB44D">
      <w:pPr>
        <w:rPr>
          <w:rFonts w:hint="default" w:cs="宋体"/>
          <w:sz w:val="21"/>
          <w:szCs w:val="21"/>
        </w:rPr>
      </w:pPr>
      <w:r>
        <w:rPr>
          <w:rFonts w:cs="宋体"/>
          <w:sz w:val="20"/>
          <w:szCs w:val="20"/>
        </w:rPr>
        <w:t>备注：本表反映单位本年度国有资本经营预算财政拨款支出情况。本单位无国有资本经营收支，故本表无数据。</w:t>
      </w:r>
      <w:r>
        <w:rPr>
          <w:rFonts w:cs="宋体"/>
          <w:sz w:val="20"/>
          <w:szCs w:val="20"/>
        </w:rPr>
        <w:br w:type="textWrapping"/>
      </w:r>
      <w:r>
        <w:rPr>
          <w:rFonts w:cs="宋体"/>
          <w:sz w:val="20"/>
          <w:szCs w:val="20"/>
        </w:rPr>
        <w:br w:type="textWrapping"/>
      </w:r>
      <w:r>
        <w:rPr>
          <w:rFonts w:hint="default" w:cs="宋体"/>
          <w:sz w:val="21"/>
          <w:szCs w:val="21"/>
        </w:rPr>
        <w:br w:type="page"/>
      </w:r>
    </w:p>
    <w:tbl>
      <w:tblPr>
        <w:tblStyle w:val="9"/>
        <w:tblW w:w="4877" w:type="pct"/>
        <w:tblInd w:w="0" w:type="dxa"/>
        <w:tblLayout w:type="fixed"/>
        <w:tblCellMar>
          <w:top w:w="0" w:type="dxa"/>
          <w:left w:w="170" w:type="dxa"/>
          <w:bottom w:w="0" w:type="dxa"/>
          <w:right w:w="170" w:type="dxa"/>
        </w:tblCellMar>
      </w:tblPr>
      <w:tblGrid>
        <w:gridCol w:w="4041"/>
        <w:gridCol w:w="2166"/>
        <w:gridCol w:w="2115"/>
        <w:gridCol w:w="4524"/>
        <w:gridCol w:w="2154"/>
      </w:tblGrid>
      <w:tr w14:paraId="14A9A4CC">
        <w:tblPrEx>
          <w:tblCellMar>
            <w:top w:w="0" w:type="dxa"/>
            <w:left w:w="170" w:type="dxa"/>
            <w:bottom w:w="0" w:type="dxa"/>
            <w:right w:w="170" w:type="dxa"/>
          </w:tblCellMar>
        </w:tblPrEx>
        <w:trPr>
          <w:trHeight w:val="343"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30E18A1A">
            <w:pPr>
              <w:spacing w:line="400" w:lineRule="exact"/>
              <w:jc w:val="center"/>
              <w:textAlignment w:val="bottom"/>
              <w:rPr>
                <w:rFonts w:hint="default" w:cs="宋体"/>
                <w:b/>
                <w:color w:val="000000"/>
                <w:sz w:val="32"/>
                <w:szCs w:val="32"/>
              </w:rPr>
            </w:pPr>
            <w:r>
              <w:rPr>
                <w:rFonts w:cs="宋体"/>
                <w:b/>
                <w:color w:val="000000"/>
                <w:sz w:val="32"/>
                <w:szCs w:val="32"/>
              </w:rPr>
              <w:t>机构运行信息表</w:t>
            </w:r>
          </w:p>
        </w:tc>
      </w:tr>
      <w:tr w14:paraId="4BC09881">
        <w:tblPrEx>
          <w:tblCellMar>
            <w:top w:w="0" w:type="dxa"/>
            <w:left w:w="170" w:type="dxa"/>
            <w:bottom w:w="0" w:type="dxa"/>
            <w:right w:w="170" w:type="dxa"/>
          </w:tblCellMar>
        </w:tblPrEx>
        <w:trPr>
          <w:trHeight w:val="244" w:hRule="atLeast"/>
        </w:trPr>
        <w:tc>
          <w:tcPr>
            <w:tcW w:w="1347" w:type="pct"/>
            <w:tcBorders>
              <w:top w:val="nil"/>
              <w:left w:val="nil"/>
              <w:bottom w:val="nil"/>
              <w:right w:val="nil"/>
            </w:tcBorders>
            <w:shd w:val="clear" w:color="auto" w:fill="auto"/>
            <w:noWrap/>
            <w:tcMar>
              <w:top w:w="15" w:type="dxa"/>
              <w:left w:w="15" w:type="dxa"/>
              <w:right w:w="15" w:type="dxa"/>
            </w:tcMar>
            <w:vAlign w:val="bottom"/>
          </w:tcPr>
          <w:p w14:paraId="06A12CB3">
            <w:pPr>
              <w:spacing w:line="280" w:lineRule="exact"/>
              <w:rPr>
                <w:rFonts w:hint="default" w:cs="宋体"/>
                <w:color w:val="000000"/>
                <w:sz w:val="20"/>
                <w:szCs w:val="20"/>
              </w:rPr>
            </w:pPr>
          </w:p>
        </w:tc>
        <w:tc>
          <w:tcPr>
            <w:tcW w:w="722" w:type="pct"/>
            <w:tcBorders>
              <w:top w:val="nil"/>
              <w:left w:val="nil"/>
              <w:bottom w:val="nil"/>
              <w:right w:val="nil"/>
            </w:tcBorders>
            <w:shd w:val="clear" w:color="auto" w:fill="auto"/>
            <w:noWrap/>
            <w:tcMar>
              <w:top w:w="15" w:type="dxa"/>
              <w:left w:w="15" w:type="dxa"/>
              <w:right w:w="15" w:type="dxa"/>
            </w:tcMar>
            <w:vAlign w:val="bottom"/>
          </w:tcPr>
          <w:p w14:paraId="1C005D3C">
            <w:pPr>
              <w:spacing w:line="280" w:lineRule="exact"/>
              <w:jc w:val="center"/>
              <w:rPr>
                <w:rFonts w:hint="default" w:cs="宋体"/>
                <w:color w:val="000000"/>
                <w:sz w:val="20"/>
                <w:szCs w:val="20"/>
              </w:rPr>
            </w:pPr>
          </w:p>
        </w:tc>
        <w:tc>
          <w:tcPr>
            <w:tcW w:w="705" w:type="pct"/>
            <w:tcBorders>
              <w:top w:val="nil"/>
              <w:left w:val="nil"/>
              <w:bottom w:val="nil"/>
              <w:right w:val="nil"/>
            </w:tcBorders>
            <w:shd w:val="clear" w:color="auto" w:fill="auto"/>
            <w:noWrap/>
            <w:tcMar>
              <w:top w:w="15" w:type="dxa"/>
              <w:left w:w="15" w:type="dxa"/>
              <w:right w:w="15" w:type="dxa"/>
            </w:tcMar>
            <w:vAlign w:val="bottom"/>
          </w:tcPr>
          <w:p w14:paraId="231EA0C2">
            <w:pPr>
              <w:spacing w:line="280" w:lineRule="exact"/>
              <w:jc w:val="right"/>
              <w:rPr>
                <w:rFonts w:hint="default" w:cs="宋体"/>
                <w:color w:val="000000"/>
                <w:sz w:val="20"/>
                <w:szCs w:val="20"/>
              </w:rPr>
            </w:pPr>
          </w:p>
        </w:tc>
        <w:tc>
          <w:tcPr>
            <w:tcW w:w="1508" w:type="pct"/>
            <w:tcBorders>
              <w:top w:val="nil"/>
              <w:left w:val="nil"/>
              <w:bottom w:val="nil"/>
              <w:right w:val="nil"/>
            </w:tcBorders>
            <w:shd w:val="clear" w:color="auto" w:fill="auto"/>
            <w:noWrap/>
            <w:tcMar>
              <w:top w:w="15" w:type="dxa"/>
              <w:left w:w="15" w:type="dxa"/>
              <w:right w:w="15" w:type="dxa"/>
            </w:tcMar>
            <w:vAlign w:val="bottom"/>
          </w:tcPr>
          <w:p w14:paraId="1891E982">
            <w:pPr>
              <w:spacing w:line="280" w:lineRule="exact"/>
              <w:rPr>
                <w:rFonts w:hint="default" w:cs="宋体"/>
                <w:color w:val="000000"/>
                <w:sz w:val="20"/>
                <w:szCs w:val="20"/>
              </w:rPr>
            </w:pPr>
          </w:p>
        </w:tc>
        <w:tc>
          <w:tcPr>
            <w:tcW w:w="718" w:type="pct"/>
            <w:tcBorders>
              <w:top w:val="nil"/>
              <w:left w:val="nil"/>
              <w:bottom w:val="nil"/>
              <w:right w:val="nil"/>
            </w:tcBorders>
            <w:shd w:val="clear" w:color="auto" w:fill="auto"/>
            <w:noWrap/>
            <w:tcMar>
              <w:top w:w="15" w:type="dxa"/>
              <w:left w:w="15" w:type="dxa"/>
              <w:right w:w="15" w:type="dxa"/>
            </w:tcMar>
            <w:vAlign w:val="bottom"/>
          </w:tcPr>
          <w:p w14:paraId="25845622">
            <w:pPr>
              <w:spacing w:line="280" w:lineRule="exact"/>
              <w:jc w:val="right"/>
              <w:textAlignment w:val="bottom"/>
              <w:rPr>
                <w:rFonts w:hint="default" w:cs="宋体"/>
                <w:color w:val="000000"/>
                <w:sz w:val="20"/>
                <w:szCs w:val="20"/>
              </w:rPr>
            </w:pPr>
            <w:r>
              <w:rPr>
                <w:rFonts w:cs="宋体"/>
                <w:color w:val="000000"/>
                <w:sz w:val="20"/>
                <w:szCs w:val="20"/>
              </w:rPr>
              <w:t>公开09表</w:t>
            </w:r>
          </w:p>
        </w:tc>
      </w:tr>
      <w:tr w14:paraId="1C96C976">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14:paraId="51CA9B24">
            <w:pPr>
              <w:spacing w:line="280" w:lineRule="exact"/>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重庆市巫溪县白鹿镇卫生院</w:t>
            </w:r>
          </w:p>
        </w:tc>
        <w:tc>
          <w:tcPr>
            <w:tcW w:w="705" w:type="pct"/>
            <w:tcBorders>
              <w:top w:val="nil"/>
              <w:left w:val="nil"/>
              <w:bottom w:val="single" w:color="auto" w:sz="4" w:space="0"/>
              <w:right w:val="nil"/>
            </w:tcBorders>
            <w:shd w:val="clear" w:color="auto" w:fill="auto"/>
            <w:noWrap/>
            <w:tcMar>
              <w:top w:w="15" w:type="dxa"/>
              <w:left w:w="15" w:type="dxa"/>
              <w:right w:w="15" w:type="dxa"/>
            </w:tcMar>
            <w:vAlign w:val="bottom"/>
          </w:tcPr>
          <w:p w14:paraId="4FFA0724">
            <w:pPr>
              <w:spacing w:line="280" w:lineRule="exact"/>
              <w:jc w:val="right"/>
              <w:rPr>
                <w:rFonts w:hint="default" w:cs="宋体"/>
                <w:color w:val="000000"/>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14:paraId="0B775B93">
            <w:pPr>
              <w:spacing w:line="280" w:lineRule="exact"/>
              <w:rPr>
                <w:rFonts w:hint="default" w:cs="宋体"/>
                <w:color w:val="000000"/>
                <w:sz w:val="20"/>
                <w:szCs w:val="20"/>
              </w:rPr>
            </w:pPr>
          </w:p>
        </w:tc>
        <w:tc>
          <w:tcPr>
            <w:tcW w:w="718" w:type="pct"/>
            <w:tcBorders>
              <w:top w:val="nil"/>
              <w:left w:val="nil"/>
              <w:bottom w:val="single" w:color="auto" w:sz="4" w:space="0"/>
              <w:right w:val="nil"/>
            </w:tcBorders>
            <w:shd w:val="clear" w:color="auto" w:fill="auto"/>
            <w:noWrap/>
            <w:tcMar>
              <w:top w:w="15" w:type="dxa"/>
              <w:left w:w="15" w:type="dxa"/>
              <w:right w:w="15" w:type="dxa"/>
            </w:tcMar>
            <w:vAlign w:val="bottom"/>
          </w:tcPr>
          <w:p w14:paraId="46C5F048">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C8AEBF5">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BA5CDB0">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DDCC8E2">
            <w:pPr>
              <w:spacing w:line="200" w:lineRule="exact"/>
              <w:jc w:val="center"/>
              <w:textAlignment w:val="center"/>
              <w:rPr>
                <w:rFonts w:hint="default" w:cs="宋体"/>
                <w:b/>
                <w:color w:val="000000"/>
                <w:sz w:val="16"/>
                <w:szCs w:val="16"/>
              </w:rPr>
            </w:pPr>
            <w:r>
              <w:rPr>
                <w:rFonts w:cs="宋体"/>
                <w:b/>
                <w:color w:val="000000"/>
                <w:sz w:val="16"/>
                <w:szCs w:val="16"/>
              </w:rPr>
              <w:t>预算数</w:t>
            </w:r>
          </w:p>
        </w:tc>
        <w:tc>
          <w:tcPr>
            <w:tcW w:w="705"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1E3F0AA">
            <w:pPr>
              <w:spacing w:line="200" w:lineRule="exact"/>
              <w:jc w:val="center"/>
              <w:textAlignment w:val="center"/>
              <w:rPr>
                <w:rFonts w:hint="default" w:cs="宋体"/>
                <w:b/>
                <w:color w:val="000000"/>
                <w:sz w:val="16"/>
                <w:szCs w:val="16"/>
              </w:rPr>
            </w:pPr>
            <w:r>
              <w:rPr>
                <w:rFonts w:cs="宋体"/>
                <w:b/>
                <w:color w:val="000000"/>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506E5DF">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1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626916E">
            <w:pPr>
              <w:spacing w:line="200" w:lineRule="exact"/>
              <w:jc w:val="center"/>
              <w:textAlignment w:val="center"/>
              <w:rPr>
                <w:rFonts w:hint="default" w:cs="宋体"/>
                <w:b/>
                <w:color w:val="000000"/>
                <w:sz w:val="16"/>
                <w:szCs w:val="16"/>
              </w:rPr>
            </w:pPr>
            <w:r>
              <w:rPr>
                <w:rFonts w:cs="宋体"/>
                <w:b/>
                <w:color w:val="000000"/>
                <w:sz w:val="16"/>
                <w:szCs w:val="16"/>
              </w:rPr>
              <w:t>决算数</w:t>
            </w:r>
          </w:p>
        </w:tc>
      </w:tr>
      <w:tr w14:paraId="586893BA">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7F5C2AD3">
            <w:pPr>
              <w:spacing w:line="200" w:lineRule="exact"/>
              <w:textAlignment w:val="center"/>
              <w:rPr>
                <w:rFonts w:hint="default" w:cs="宋体"/>
                <w:color w:val="000000"/>
                <w:sz w:val="16"/>
                <w:szCs w:val="16"/>
              </w:rPr>
            </w:pPr>
            <w:r>
              <w:rPr>
                <w:rFonts w:cs="宋体"/>
                <w:color w:val="000000"/>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669CCAE">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556F74B">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033E8F58">
            <w:pPr>
              <w:spacing w:line="200" w:lineRule="exact"/>
              <w:textAlignment w:val="center"/>
              <w:rPr>
                <w:rFonts w:hint="default" w:cs="宋体"/>
                <w:color w:val="000000"/>
                <w:sz w:val="16"/>
                <w:szCs w:val="16"/>
              </w:rPr>
            </w:pPr>
            <w:r>
              <w:rPr>
                <w:rFonts w:cs="宋体"/>
                <w:color w:val="000000"/>
                <w:sz w:val="16"/>
                <w:szCs w:val="16"/>
              </w:rPr>
              <w:t>四、机关运行经费</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DA47D81">
            <w:pPr>
              <w:spacing w:line="200" w:lineRule="exact"/>
              <w:jc w:val="right"/>
              <w:textAlignment w:val="bottom"/>
              <w:rPr>
                <w:rFonts w:hint="default" w:cs="宋体"/>
                <w:color w:val="000000"/>
                <w:sz w:val="16"/>
                <w:szCs w:val="16"/>
              </w:rPr>
            </w:pPr>
            <w:r>
              <w:rPr>
                <w:color w:val="000000"/>
                <w:sz w:val="16"/>
                <w:u w:color="auto"/>
              </w:rPr>
              <w:t xml:space="preserve"> </w:t>
            </w:r>
          </w:p>
        </w:tc>
      </w:tr>
      <w:tr w14:paraId="6D245D31">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6E8F804">
            <w:pPr>
              <w:spacing w:line="200" w:lineRule="exact"/>
              <w:textAlignment w:val="center"/>
              <w:rPr>
                <w:rFonts w:hint="default" w:cs="宋体"/>
                <w:color w:val="000000"/>
                <w:sz w:val="16"/>
                <w:szCs w:val="16"/>
              </w:rPr>
            </w:pPr>
            <w:r>
              <w:rPr>
                <w:rFonts w:cs="宋体"/>
                <w:color w:val="000000"/>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AFAB4ED">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A638024">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210C93E">
            <w:pPr>
              <w:spacing w:line="200" w:lineRule="exact"/>
              <w:textAlignment w:val="center"/>
              <w:rPr>
                <w:rFonts w:hint="default" w:cs="宋体"/>
                <w:color w:val="000000"/>
                <w:sz w:val="16"/>
                <w:szCs w:val="16"/>
              </w:rPr>
            </w:pPr>
            <w:r>
              <w:rPr>
                <w:rFonts w:cs="宋体"/>
                <w:color w:val="000000"/>
                <w:sz w:val="16"/>
                <w:szCs w:val="16"/>
              </w:rPr>
              <w:t xml:space="preserve">  （一）行政单位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E5239D4">
            <w:pPr>
              <w:spacing w:line="200" w:lineRule="exact"/>
              <w:jc w:val="right"/>
              <w:textAlignment w:val="bottom"/>
              <w:rPr>
                <w:rFonts w:hint="default" w:cs="宋体"/>
                <w:color w:val="000000"/>
                <w:sz w:val="16"/>
                <w:szCs w:val="16"/>
              </w:rPr>
            </w:pPr>
            <w:r>
              <w:rPr>
                <w:color w:val="000000"/>
                <w:sz w:val="16"/>
                <w:u w:color="auto"/>
              </w:rPr>
              <w:t xml:space="preserve"> </w:t>
            </w:r>
          </w:p>
        </w:tc>
      </w:tr>
      <w:tr w14:paraId="4973CB6D">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81ADDAB">
            <w:pPr>
              <w:spacing w:line="200" w:lineRule="exact"/>
              <w:textAlignment w:val="center"/>
              <w:rPr>
                <w:rFonts w:hint="default" w:cs="宋体"/>
                <w:color w:val="000000"/>
                <w:sz w:val="16"/>
                <w:szCs w:val="16"/>
              </w:rPr>
            </w:pPr>
            <w:r>
              <w:rPr>
                <w:rFonts w:cs="宋体"/>
                <w:color w:val="000000"/>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7C70A2D">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106ABB2">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7CEF212">
            <w:pPr>
              <w:spacing w:line="200" w:lineRule="exact"/>
              <w:textAlignment w:val="center"/>
              <w:rPr>
                <w:rFonts w:hint="default" w:cs="宋体"/>
                <w:color w:val="000000"/>
                <w:sz w:val="16"/>
                <w:szCs w:val="16"/>
              </w:rPr>
            </w:pPr>
            <w:r>
              <w:rPr>
                <w:rFonts w:cs="宋体"/>
                <w:color w:val="000000"/>
                <w:sz w:val="16"/>
                <w:szCs w:val="16"/>
              </w:rPr>
              <w:t xml:space="preserve">  （二）参照公务员法管理事业单位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F92FD28">
            <w:pPr>
              <w:spacing w:line="200" w:lineRule="exact"/>
              <w:jc w:val="right"/>
              <w:textAlignment w:val="bottom"/>
              <w:rPr>
                <w:rFonts w:hint="default" w:cs="宋体"/>
                <w:color w:val="000000"/>
                <w:sz w:val="16"/>
                <w:szCs w:val="16"/>
              </w:rPr>
            </w:pPr>
            <w:r>
              <w:rPr>
                <w:color w:val="000000"/>
                <w:sz w:val="16"/>
                <w:u w:color="auto"/>
              </w:rPr>
              <w:t xml:space="preserve"> </w:t>
            </w:r>
          </w:p>
        </w:tc>
      </w:tr>
      <w:tr w14:paraId="172E3E00">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105F7EB">
            <w:pPr>
              <w:spacing w:line="200" w:lineRule="exact"/>
              <w:textAlignment w:val="center"/>
              <w:rPr>
                <w:rFonts w:hint="default" w:cs="宋体"/>
                <w:color w:val="000000"/>
                <w:sz w:val="16"/>
                <w:szCs w:val="16"/>
              </w:rPr>
            </w:pPr>
            <w:r>
              <w:rPr>
                <w:rFonts w:cs="宋体"/>
                <w:color w:val="000000"/>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67A3165">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6BFA384">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1BC3F9A">
            <w:pPr>
              <w:spacing w:line="200" w:lineRule="exact"/>
              <w:textAlignment w:val="center"/>
              <w:rPr>
                <w:rFonts w:hint="default" w:cs="宋体"/>
                <w:color w:val="000000"/>
                <w:sz w:val="16"/>
                <w:szCs w:val="16"/>
              </w:rPr>
            </w:pPr>
            <w:r>
              <w:rPr>
                <w:rFonts w:cs="宋体"/>
                <w:color w:val="000000"/>
                <w:sz w:val="16"/>
                <w:szCs w:val="16"/>
              </w:rPr>
              <w:t>五、资产信息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11B8B20">
            <w:pPr>
              <w:spacing w:line="200" w:lineRule="exact"/>
              <w:jc w:val="center"/>
              <w:textAlignment w:val="center"/>
              <w:rPr>
                <w:rFonts w:hint="default" w:cs="宋体"/>
                <w:color w:val="000000"/>
                <w:sz w:val="16"/>
                <w:szCs w:val="16"/>
              </w:rPr>
            </w:pPr>
            <w:r>
              <w:rPr>
                <w:rFonts w:cs="宋体"/>
                <w:color w:val="000000"/>
                <w:sz w:val="16"/>
                <w:szCs w:val="16"/>
              </w:rPr>
              <w:t>—</w:t>
            </w:r>
          </w:p>
        </w:tc>
      </w:tr>
      <w:tr w14:paraId="3BBE1F09">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0D8F0D7">
            <w:pPr>
              <w:spacing w:line="200" w:lineRule="exact"/>
              <w:textAlignment w:val="center"/>
              <w:rPr>
                <w:rFonts w:hint="default" w:cs="宋体"/>
                <w:color w:val="000000"/>
                <w:sz w:val="16"/>
                <w:szCs w:val="16"/>
              </w:rPr>
            </w:pPr>
            <w:r>
              <w:rPr>
                <w:rFonts w:cs="宋体"/>
                <w:color w:val="000000"/>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22AD022">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69EBA3C">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643F1F3">
            <w:pPr>
              <w:spacing w:line="200" w:lineRule="exact"/>
              <w:textAlignment w:val="center"/>
              <w:rPr>
                <w:rFonts w:hint="default" w:cs="宋体"/>
                <w:color w:val="000000"/>
                <w:sz w:val="16"/>
                <w:szCs w:val="16"/>
              </w:rPr>
            </w:pPr>
            <w:r>
              <w:rPr>
                <w:rFonts w:cs="宋体"/>
                <w:color w:val="000000"/>
                <w:sz w:val="16"/>
                <w:szCs w:val="16"/>
              </w:rPr>
              <w:t xml:space="preserve">  （一）车辆数合计（辆）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DF4B70F">
            <w:pPr>
              <w:spacing w:line="200" w:lineRule="exact"/>
              <w:jc w:val="right"/>
              <w:textAlignment w:val="bottom"/>
              <w:rPr>
                <w:rFonts w:hint="default" w:cs="宋体"/>
                <w:color w:val="000000"/>
                <w:sz w:val="16"/>
                <w:szCs w:val="16"/>
              </w:rPr>
            </w:pPr>
            <w:r>
              <w:rPr>
                <w:rFonts w:cs="宋体"/>
                <w:color w:val="000000"/>
                <w:sz w:val="16"/>
                <w:szCs w:val="16"/>
              </w:rPr>
              <w:t xml:space="preserve">1   </w:t>
            </w:r>
          </w:p>
        </w:tc>
      </w:tr>
      <w:tr w14:paraId="6E4E8D2C">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67CB70F">
            <w:pPr>
              <w:spacing w:line="200" w:lineRule="exact"/>
              <w:textAlignment w:val="center"/>
              <w:rPr>
                <w:rFonts w:hint="default" w:cs="宋体"/>
                <w:color w:val="000000"/>
                <w:sz w:val="16"/>
                <w:szCs w:val="16"/>
              </w:rPr>
            </w:pPr>
            <w:r>
              <w:rPr>
                <w:rFonts w:cs="宋体"/>
                <w:color w:val="000000"/>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76ADB01">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8CDA439">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0878DB39">
            <w:pPr>
              <w:spacing w:line="200" w:lineRule="exact"/>
              <w:textAlignment w:val="center"/>
              <w:rPr>
                <w:rFonts w:hint="default" w:cs="宋体"/>
                <w:color w:val="000000"/>
                <w:sz w:val="16"/>
                <w:szCs w:val="16"/>
              </w:rPr>
            </w:pPr>
            <w:r>
              <w:rPr>
                <w:rFonts w:cs="宋体"/>
                <w:color w:val="000000"/>
                <w:sz w:val="16"/>
                <w:szCs w:val="16"/>
              </w:rPr>
              <w:t xml:space="preserve">     1．副部（省）级及以上领导用车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29FEF90">
            <w:pPr>
              <w:spacing w:line="200" w:lineRule="exact"/>
              <w:jc w:val="right"/>
              <w:textAlignment w:val="bottom"/>
              <w:rPr>
                <w:rFonts w:hint="default" w:cs="宋体"/>
                <w:color w:val="000000"/>
                <w:sz w:val="16"/>
                <w:szCs w:val="16"/>
              </w:rPr>
            </w:pPr>
            <w:r>
              <w:rPr>
                <w:color w:val="000000"/>
                <w:sz w:val="16"/>
                <w:u w:color="auto"/>
              </w:rPr>
              <w:t xml:space="preserve"> </w:t>
            </w:r>
          </w:p>
        </w:tc>
      </w:tr>
      <w:tr w14:paraId="1B43CEEC">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285DE1E">
            <w:pPr>
              <w:spacing w:line="200" w:lineRule="exact"/>
              <w:textAlignment w:val="center"/>
              <w:rPr>
                <w:rFonts w:hint="default" w:cs="宋体"/>
                <w:color w:val="000000"/>
                <w:sz w:val="16"/>
                <w:szCs w:val="16"/>
              </w:rPr>
            </w:pPr>
            <w:r>
              <w:rPr>
                <w:rFonts w:cs="宋体"/>
                <w:color w:val="000000"/>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5A07019">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B07CD67">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B0C51B4">
            <w:pPr>
              <w:spacing w:line="200" w:lineRule="exact"/>
              <w:textAlignment w:val="center"/>
              <w:rPr>
                <w:rFonts w:hint="default" w:cs="宋体"/>
                <w:color w:val="000000"/>
                <w:sz w:val="16"/>
                <w:szCs w:val="16"/>
              </w:rPr>
            </w:pPr>
            <w:r>
              <w:rPr>
                <w:rFonts w:cs="宋体"/>
                <w:color w:val="000000"/>
                <w:sz w:val="16"/>
                <w:szCs w:val="16"/>
              </w:rPr>
              <w:t xml:space="preserve">     2．主要领导干部用车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60DA470">
            <w:pPr>
              <w:spacing w:line="200" w:lineRule="exact"/>
              <w:jc w:val="right"/>
              <w:textAlignment w:val="bottom"/>
              <w:rPr>
                <w:rFonts w:hint="default" w:cs="宋体"/>
                <w:color w:val="000000"/>
                <w:sz w:val="16"/>
                <w:szCs w:val="16"/>
              </w:rPr>
            </w:pPr>
            <w:r>
              <w:rPr>
                <w:color w:val="000000"/>
                <w:sz w:val="16"/>
                <w:u w:color="auto"/>
              </w:rPr>
              <w:t xml:space="preserve"> </w:t>
            </w:r>
          </w:p>
        </w:tc>
      </w:tr>
      <w:tr w14:paraId="3971673F">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28E5F66">
            <w:pPr>
              <w:spacing w:line="200" w:lineRule="exact"/>
              <w:textAlignment w:val="center"/>
              <w:rPr>
                <w:rFonts w:hint="default" w:cs="宋体"/>
                <w:color w:val="000000"/>
                <w:sz w:val="16"/>
                <w:szCs w:val="16"/>
              </w:rPr>
            </w:pPr>
            <w:r>
              <w:rPr>
                <w:rFonts w:cs="宋体"/>
                <w:color w:val="000000"/>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52911A9">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2E2536A">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0A95E885">
            <w:pPr>
              <w:spacing w:line="200" w:lineRule="exact"/>
              <w:textAlignment w:val="center"/>
              <w:rPr>
                <w:rFonts w:hint="default" w:cs="宋体"/>
                <w:color w:val="000000"/>
                <w:sz w:val="16"/>
                <w:szCs w:val="16"/>
              </w:rPr>
            </w:pPr>
            <w:r>
              <w:rPr>
                <w:rFonts w:cs="宋体"/>
                <w:color w:val="000000"/>
                <w:sz w:val="16"/>
                <w:szCs w:val="16"/>
              </w:rPr>
              <w:t xml:space="preserve">     3．机要通信用车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864BD9E">
            <w:pPr>
              <w:spacing w:line="200" w:lineRule="exact"/>
              <w:jc w:val="right"/>
              <w:textAlignment w:val="bottom"/>
              <w:rPr>
                <w:rFonts w:hint="default" w:cs="宋体"/>
                <w:color w:val="000000"/>
                <w:sz w:val="16"/>
                <w:szCs w:val="16"/>
              </w:rPr>
            </w:pPr>
            <w:r>
              <w:rPr>
                <w:color w:val="000000"/>
                <w:sz w:val="16"/>
                <w:u w:color="auto"/>
              </w:rPr>
              <w:t xml:space="preserve"> </w:t>
            </w:r>
          </w:p>
        </w:tc>
      </w:tr>
      <w:tr w14:paraId="0B309182">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C479983">
            <w:pPr>
              <w:spacing w:line="200" w:lineRule="exact"/>
              <w:textAlignment w:val="center"/>
              <w:rPr>
                <w:rFonts w:hint="default" w:cs="宋体"/>
                <w:color w:val="000000"/>
                <w:sz w:val="16"/>
                <w:szCs w:val="16"/>
              </w:rPr>
            </w:pPr>
            <w:r>
              <w:rPr>
                <w:rFonts w:cs="宋体"/>
                <w:color w:val="000000"/>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702363A">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447F44C">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CF986DB">
            <w:pPr>
              <w:spacing w:line="200" w:lineRule="exact"/>
              <w:textAlignment w:val="center"/>
              <w:rPr>
                <w:rFonts w:hint="default" w:cs="宋体"/>
                <w:color w:val="000000"/>
                <w:sz w:val="16"/>
                <w:szCs w:val="16"/>
              </w:rPr>
            </w:pPr>
            <w:r>
              <w:rPr>
                <w:rFonts w:cs="宋体"/>
                <w:color w:val="000000"/>
                <w:sz w:val="16"/>
                <w:szCs w:val="16"/>
              </w:rPr>
              <w:t xml:space="preserve">     4．应急保障用车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3EE7EB0">
            <w:pPr>
              <w:spacing w:line="200" w:lineRule="exact"/>
              <w:jc w:val="right"/>
              <w:textAlignment w:val="bottom"/>
              <w:rPr>
                <w:rFonts w:hint="default" w:cs="宋体"/>
                <w:color w:val="000000"/>
                <w:sz w:val="16"/>
                <w:szCs w:val="16"/>
              </w:rPr>
            </w:pPr>
            <w:r>
              <w:rPr>
                <w:rFonts w:cs="宋体"/>
                <w:color w:val="000000"/>
                <w:sz w:val="16"/>
                <w:szCs w:val="16"/>
              </w:rPr>
              <w:t>1</w:t>
            </w:r>
            <w:r>
              <w:rPr>
                <w:color w:val="000000"/>
                <w:sz w:val="16"/>
                <w:u w:color="auto"/>
              </w:rPr>
              <w:t xml:space="preserve"> </w:t>
            </w:r>
          </w:p>
        </w:tc>
      </w:tr>
      <w:tr w14:paraId="5B28A3EE">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D30A525">
            <w:pPr>
              <w:spacing w:line="200" w:lineRule="exact"/>
              <w:textAlignment w:val="center"/>
              <w:rPr>
                <w:rFonts w:hint="default" w:cs="宋体"/>
                <w:color w:val="000000"/>
                <w:sz w:val="16"/>
                <w:szCs w:val="16"/>
              </w:rPr>
            </w:pPr>
            <w:r>
              <w:rPr>
                <w:rFonts w:cs="宋体"/>
                <w:color w:val="000000"/>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A50A3AB">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AF67812">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D853FF3">
            <w:pPr>
              <w:spacing w:line="200" w:lineRule="exact"/>
              <w:textAlignment w:val="center"/>
              <w:rPr>
                <w:rFonts w:hint="default" w:cs="宋体"/>
                <w:color w:val="000000"/>
                <w:sz w:val="16"/>
                <w:szCs w:val="16"/>
              </w:rPr>
            </w:pPr>
            <w:r>
              <w:rPr>
                <w:rFonts w:cs="宋体"/>
                <w:color w:val="000000"/>
                <w:sz w:val="16"/>
                <w:szCs w:val="16"/>
              </w:rPr>
              <w:t xml:space="preserve">     5．执法执勤用车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D9D41A5">
            <w:pPr>
              <w:spacing w:line="200" w:lineRule="exact"/>
              <w:jc w:val="right"/>
              <w:textAlignment w:val="bottom"/>
              <w:rPr>
                <w:rFonts w:hint="default" w:cs="宋体"/>
                <w:color w:val="000000"/>
                <w:sz w:val="16"/>
                <w:szCs w:val="16"/>
              </w:rPr>
            </w:pPr>
            <w:r>
              <w:rPr>
                <w:color w:val="000000"/>
                <w:sz w:val="16"/>
                <w:u w:color="auto"/>
              </w:rPr>
              <w:t xml:space="preserve"> </w:t>
            </w:r>
          </w:p>
        </w:tc>
      </w:tr>
      <w:tr w14:paraId="673C71B0">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0C5AC32B">
            <w:pPr>
              <w:spacing w:line="200" w:lineRule="exact"/>
              <w:textAlignment w:val="center"/>
              <w:rPr>
                <w:rFonts w:hint="default" w:cs="宋体"/>
                <w:color w:val="000000"/>
                <w:sz w:val="16"/>
                <w:szCs w:val="16"/>
              </w:rPr>
            </w:pPr>
            <w:r>
              <w:rPr>
                <w:rFonts w:cs="宋体"/>
                <w:color w:val="000000"/>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0894A52">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3DC9BEF">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5938966">
            <w:pPr>
              <w:spacing w:line="200" w:lineRule="exact"/>
              <w:textAlignment w:val="center"/>
              <w:rPr>
                <w:rFonts w:hint="default" w:cs="宋体"/>
                <w:color w:val="000000"/>
                <w:sz w:val="16"/>
                <w:szCs w:val="16"/>
              </w:rPr>
            </w:pPr>
            <w:r>
              <w:rPr>
                <w:rFonts w:cs="宋体"/>
                <w:color w:val="000000"/>
                <w:sz w:val="16"/>
                <w:szCs w:val="16"/>
              </w:rPr>
              <w:t xml:space="preserve">     6．特种专业技术用车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E55C0C0">
            <w:pPr>
              <w:spacing w:line="200" w:lineRule="exact"/>
              <w:jc w:val="right"/>
              <w:textAlignment w:val="bottom"/>
              <w:rPr>
                <w:rFonts w:hint="default" w:cs="宋体"/>
                <w:color w:val="000000"/>
                <w:sz w:val="16"/>
                <w:szCs w:val="16"/>
              </w:rPr>
            </w:pPr>
            <w:r>
              <w:rPr>
                <w:color w:val="000000"/>
                <w:sz w:val="16"/>
                <w:u w:color="auto"/>
              </w:rPr>
              <w:t xml:space="preserve"> </w:t>
            </w:r>
          </w:p>
        </w:tc>
      </w:tr>
      <w:tr w14:paraId="7C3EA9F0">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4A00724">
            <w:pPr>
              <w:spacing w:line="200" w:lineRule="exact"/>
              <w:textAlignment w:val="center"/>
              <w:rPr>
                <w:rFonts w:hint="default" w:cs="宋体"/>
                <w:color w:val="000000"/>
                <w:sz w:val="16"/>
                <w:szCs w:val="16"/>
              </w:rPr>
            </w:pPr>
            <w:r>
              <w:rPr>
                <w:rFonts w:cs="宋体"/>
                <w:color w:val="000000"/>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996D7E1">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82D1FE7">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52A9A34">
            <w:pPr>
              <w:spacing w:line="200" w:lineRule="exact"/>
              <w:textAlignment w:val="center"/>
              <w:rPr>
                <w:rFonts w:hint="default" w:cs="宋体"/>
                <w:color w:val="000000"/>
                <w:sz w:val="16"/>
                <w:szCs w:val="16"/>
              </w:rPr>
            </w:pPr>
            <w:r>
              <w:rPr>
                <w:rFonts w:cs="宋体"/>
                <w:color w:val="000000"/>
                <w:sz w:val="16"/>
                <w:szCs w:val="16"/>
              </w:rPr>
              <w:t xml:space="preserve">     7．离退休干部用车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93DFC88">
            <w:pPr>
              <w:spacing w:line="200" w:lineRule="exact"/>
              <w:jc w:val="right"/>
              <w:textAlignment w:val="bottom"/>
              <w:rPr>
                <w:rFonts w:hint="default" w:cs="宋体"/>
                <w:color w:val="000000"/>
                <w:sz w:val="16"/>
                <w:szCs w:val="16"/>
              </w:rPr>
            </w:pPr>
            <w:r>
              <w:rPr>
                <w:color w:val="000000"/>
                <w:sz w:val="16"/>
                <w:u w:color="auto"/>
              </w:rPr>
              <w:t xml:space="preserve"> </w:t>
            </w:r>
          </w:p>
        </w:tc>
      </w:tr>
      <w:tr w14:paraId="62233D71">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9C7B72B">
            <w:pPr>
              <w:spacing w:line="200" w:lineRule="exact"/>
              <w:textAlignment w:val="center"/>
              <w:rPr>
                <w:rFonts w:hint="default" w:cs="宋体"/>
                <w:color w:val="000000"/>
                <w:sz w:val="16"/>
                <w:szCs w:val="16"/>
              </w:rPr>
            </w:pPr>
            <w:r>
              <w:rPr>
                <w:rFonts w:cs="宋体"/>
                <w:color w:val="000000"/>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CF3D83A">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7F8B6A4B">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4C07C91">
            <w:pPr>
              <w:spacing w:line="200" w:lineRule="exact"/>
              <w:textAlignment w:val="center"/>
              <w:rPr>
                <w:rFonts w:hint="default" w:cs="宋体"/>
                <w:color w:val="000000"/>
                <w:sz w:val="16"/>
                <w:szCs w:val="16"/>
              </w:rPr>
            </w:pPr>
            <w:r>
              <w:rPr>
                <w:rFonts w:cs="宋体"/>
                <w:color w:val="000000"/>
                <w:sz w:val="16"/>
                <w:szCs w:val="16"/>
              </w:rPr>
              <w:t xml:space="preserve">     8．其他用车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466B420">
            <w:pPr>
              <w:spacing w:line="200" w:lineRule="exact"/>
              <w:jc w:val="right"/>
              <w:textAlignment w:val="bottom"/>
              <w:rPr>
                <w:rFonts w:hint="default" w:cs="宋体"/>
                <w:color w:val="000000"/>
                <w:sz w:val="16"/>
                <w:szCs w:val="16"/>
              </w:rPr>
            </w:pPr>
            <w:r>
              <w:rPr>
                <w:color w:val="000000"/>
                <w:sz w:val="16"/>
                <w:u w:color="auto"/>
              </w:rPr>
              <w:t xml:space="preserve"> </w:t>
            </w:r>
          </w:p>
        </w:tc>
      </w:tr>
      <w:tr w14:paraId="6898BC3A">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1BE4FC0">
            <w:pPr>
              <w:spacing w:line="200" w:lineRule="exact"/>
              <w:textAlignment w:val="center"/>
              <w:rPr>
                <w:rFonts w:hint="default" w:cs="宋体"/>
                <w:color w:val="000000"/>
                <w:sz w:val="16"/>
                <w:szCs w:val="16"/>
              </w:rPr>
            </w:pPr>
            <w:r>
              <w:rPr>
                <w:rFonts w:cs="宋体"/>
                <w:color w:val="000000"/>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8C2488B">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3B2F4B73">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E77AB7A">
            <w:pPr>
              <w:spacing w:line="200" w:lineRule="exact"/>
              <w:textAlignment w:val="center"/>
              <w:rPr>
                <w:rFonts w:hint="default" w:cs="宋体"/>
                <w:color w:val="000000"/>
                <w:sz w:val="16"/>
                <w:szCs w:val="16"/>
              </w:rPr>
            </w:pPr>
            <w:r>
              <w:rPr>
                <w:rFonts w:cs="宋体"/>
                <w:color w:val="000000"/>
                <w:sz w:val="16"/>
                <w:szCs w:val="16"/>
              </w:rPr>
              <w:t xml:space="preserve">  （二）单价100万元（含）以上设备（不含车辆）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BF036E8">
            <w:pPr>
              <w:spacing w:line="200" w:lineRule="exact"/>
              <w:jc w:val="right"/>
              <w:textAlignment w:val="bottom"/>
              <w:rPr>
                <w:rFonts w:hint="default" w:cs="宋体"/>
                <w:color w:val="000000"/>
                <w:sz w:val="16"/>
                <w:szCs w:val="16"/>
              </w:rPr>
            </w:pPr>
            <w:r>
              <w:rPr>
                <w:color w:val="000000"/>
                <w:sz w:val="16"/>
                <w:u w:color="auto"/>
              </w:rPr>
              <w:t xml:space="preserve"> </w:t>
            </w:r>
          </w:p>
        </w:tc>
      </w:tr>
      <w:tr w14:paraId="7953FB93">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2D01B440">
            <w:pPr>
              <w:spacing w:line="200" w:lineRule="exact"/>
              <w:textAlignment w:val="center"/>
              <w:rPr>
                <w:rFonts w:hint="default" w:cs="宋体"/>
                <w:color w:val="000000"/>
                <w:sz w:val="16"/>
                <w:szCs w:val="16"/>
              </w:rPr>
            </w:pPr>
            <w:r>
              <w:rPr>
                <w:rFonts w:cs="宋体"/>
                <w:color w:val="000000"/>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3712D50">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6CE0B61C">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01E5F76">
            <w:pPr>
              <w:spacing w:line="200" w:lineRule="exact"/>
              <w:textAlignment w:val="center"/>
              <w:rPr>
                <w:rFonts w:hint="default" w:cs="宋体"/>
                <w:color w:val="000000"/>
                <w:sz w:val="16"/>
                <w:szCs w:val="16"/>
              </w:rPr>
            </w:pPr>
            <w:r>
              <w:rPr>
                <w:rFonts w:cs="宋体"/>
                <w:color w:val="000000"/>
                <w:sz w:val="16"/>
                <w:szCs w:val="16"/>
              </w:rPr>
              <w:t>六、政府采购支出信息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AEC62D0">
            <w:pPr>
              <w:spacing w:line="200" w:lineRule="exact"/>
              <w:jc w:val="center"/>
              <w:textAlignment w:val="center"/>
              <w:rPr>
                <w:rFonts w:hint="default" w:cs="宋体"/>
                <w:color w:val="000000"/>
                <w:sz w:val="16"/>
                <w:szCs w:val="16"/>
              </w:rPr>
            </w:pPr>
            <w:r>
              <w:rPr>
                <w:rFonts w:cs="宋体"/>
                <w:color w:val="000000"/>
                <w:sz w:val="16"/>
                <w:szCs w:val="16"/>
              </w:rPr>
              <w:t>—</w:t>
            </w:r>
          </w:p>
        </w:tc>
      </w:tr>
      <w:tr w14:paraId="6E3DC54C">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ADCF7EF">
            <w:pPr>
              <w:spacing w:line="200" w:lineRule="exact"/>
              <w:textAlignment w:val="center"/>
              <w:rPr>
                <w:rFonts w:hint="default" w:cs="宋体"/>
                <w:color w:val="000000"/>
                <w:sz w:val="16"/>
                <w:szCs w:val="16"/>
              </w:rPr>
            </w:pPr>
            <w:r>
              <w:rPr>
                <w:rFonts w:cs="宋体"/>
                <w:color w:val="000000"/>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A752C94">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1CC369CB">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9E1B550">
            <w:pPr>
              <w:spacing w:line="200" w:lineRule="exact"/>
              <w:textAlignment w:val="center"/>
              <w:rPr>
                <w:rFonts w:hint="default" w:cs="宋体"/>
                <w:color w:val="000000"/>
                <w:sz w:val="16"/>
                <w:szCs w:val="16"/>
              </w:rPr>
            </w:pPr>
            <w:r>
              <w:rPr>
                <w:rFonts w:cs="宋体"/>
                <w:color w:val="000000"/>
                <w:sz w:val="16"/>
                <w:szCs w:val="16"/>
              </w:rPr>
              <w:t xml:space="preserve">  （一）政府采购支出合计</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404F4D6">
            <w:pPr>
              <w:spacing w:line="200" w:lineRule="exact"/>
              <w:jc w:val="right"/>
              <w:textAlignment w:val="bottom"/>
              <w:rPr>
                <w:rFonts w:hint="default" w:cs="宋体"/>
                <w:color w:val="000000"/>
                <w:sz w:val="16"/>
                <w:szCs w:val="16"/>
              </w:rPr>
            </w:pPr>
            <w:r>
              <w:rPr>
                <w:rFonts w:cs="宋体"/>
                <w:color w:val="000000"/>
                <w:sz w:val="16"/>
                <w:szCs w:val="16"/>
              </w:rPr>
              <w:t>6.98</w:t>
            </w:r>
            <w:r>
              <w:rPr>
                <w:color w:val="000000"/>
                <w:sz w:val="16"/>
                <w:u w:color="auto"/>
              </w:rPr>
              <w:t xml:space="preserve"> </w:t>
            </w:r>
          </w:p>
        </w:tc>
      </w:tr>
      <w:tr w14:paraId="156AA28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F5075DD">
            <w:pPr>
              <w:spacing w:line="200" w:lineRule="exact"/>
              <w:textAlignment w:val="center"/>
              <w:rPr>
                <w:rFonts w:hint="default" w:cs="宋体"/>
                <w:color w:val="000000"/>
                <w:sz w:val="16"/>
                <w:szCs w:val="16"/>
              </w:rPr>
            </w:pPr>
            <w:r>
              <w:rPr>
                <w:rFonts w:cs="宋体"/>
                <w:color w:val="000000"/>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D07A837">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11025CD">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276A570">
            <w:pPr>
              <w:spacing w:line="200" w:lineRule="exact"/>
              <w:textAlignment w:val="center"/>
              <w:rPr>
                <w:rFonts w:hint="default" w:cs="宋体"/>
                <w:color w:val="000000"/>
                <w:sz w:val="16"/>
                <w:szCs w:val="16"/>
              </w:rPr>
            </w:pPr>
            <w:r>
              <w:rPr>
                <w:rFonts w:cs="宋体"/>
                <w:color w:val="000000"/>
                <w:sz w:val="16"/>
                <w:szCs w:val="16"/>
              </w:rPr>
              <w:t xml:space="preserve">     1．政府采购货物支出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3F27133">
            <w:pPr>
              <w:spacing w:line="200" w:lineRule="exact"/>
              <w:jc w:val="right"/>
              <w:textAlignment w:val="bottom"/>
              <w:rPr>
                <w:rFonts w:hint="default" w:cs="宋体"/>
                <w:color w:val="000000"/>
                <w:sz w:val="16"/>
                <w:szCs w:val="16"/>
              </w:rPr>
            </w:pPr>
            <w:r>
              <w:rPr>
                <w:rFonts w:cs="宋体"/>
                <w:color w:val="000000"/>
                <w:sz w:val="16"/>
                <w:szCs w:val="16"/>
              </w:rPr>
              <w:t>6.98</w:t>
            </w:r>
            <w:r>
              <w:rPr>
                <w:color w:val="000000"/>
                <w:sz w:val="16"/>
                <w:u w:color="auto"/>
              </w:rPr>
              <w:t xml:space="preserve"> </w:t>
            </w:r>
          </w:p>
        </w:tc>
      </w:tr>
      <w:tr w14:paraId="6F06A0D4">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CCBEF3D">
            <w:pPr>
              <w:spacing w:line="200" w:lineRule="exact"/>
              <w:textAlignment w:val="center"/>
              <w:rPr>
                <w:rFonts w:hint="default" w:cs="宋体"/>
                <w:color w:val="000000"/>
                <w:sz w:val="16"/>
                <w:szCs w:val="16"/>
              </w:rPr>
            </w:pPr>
            <w:r>
              <w:rPr>
                <w:rFonts w:cs="宋体"/>
                <w:color w:val="000000"/>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26A111A">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166C58A">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467AC72">
            <w:pPr>
              <w:spacing w:line="200" w:lineRule="exact"/>
              <w:textAlignment w:val="center"/>
              <w:rPr>
                <w:rFonts w:hint="default" w:cs="宋体"/>
                <w:color w:val="000000"/>
                <w:sz w:val="16"/>
                <w:szCs w:val="16"/>
              </w:rPr>
            </w:pPr>
            <w:r>
              <w:rPr>
                <w:rFonts w:cs="宋体"/>
                <w:color w:val="000000"/>
                <w:sz w:val="16"/>
                <w:szCs w:val="16"/>
              </w:rPr>
              <w:t xml:space="preserve">     2．政府采购工程支出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4C53B49">
            <w:pPr>
              <w:spacing w:line="200" w:lineRule="exact"/>
              <w:jc w:val="right"/>
              <w:textAlignment w:val="bottom"/>
              <w:rPr>
                <w:rFonts w:hint="default" w:cs="宋体"/>
                <w:color w:val="000000"/>
                <w:sz w:val="16"/>
                <w:szCs w:val="16"/>
              </w:rPr>
            </w:pPr>
            <w:r>
              <w:rPr>
                <w:color w:val="000000"/>
                <w:sz w:val="16"/>
                <w:u w:color="auto"/>
              </w:rPr>
              <w:t xml:space="preserve"> </w:t>
            </w:r>
          </w:p>
        </w:tc>
      </w:tr>
      <w:tr w14:paraId="56289338">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B8D625A">
            <w:pPr>
              <w:spacing w:line="200" w:lineRule="exact"/>
              <w:textAlignment w:val="center"/>
              <w:rPr>
                <w:rFonts w:hint="default" w:cs="宋体"/>
                <w:color w:val="000000"/>
                <w:sz w:val="16"/>
                <w:szCs w:val="16"/>
              </w:rPr>
            </w:pPr>
            <w:r>
              <w:rPr>
                <w:rFonts w:cs="宋体"/>
                <w:color w:val="000000"/>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A7923AF">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79F81A44">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7CAD487B">
            <w:pPr>
              <w:spacing w:line="200" w:lineRule="exact"/>
              <w:textAlignment w:val="center"/>
              <w:rPr>
                <w:rFonts w:hint="default" w:cs="宋体"/>
                <w:color w:val="000000"/>
                <w:sz w:val="16"/>
                <w:szCs w:val="16"/>
              </w:rPr>
            </w:pPr>
            <w:r>
              <w:rPr>
                <w:rFonts w:cs="宋体"/>
                <w:color w:val="000000"/>
                <w:sz w:val="16"/>
                <w:szCs w:val="16"/>
              </w:rPr>
              <w:t xml:space="preserve">     3．政府采购服务支出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B34F285">
            <w:pPr>
              <w:spacing w:line="200" w:lineRule="exact"/>
              <w:jc w:val="right"/>
              <w:textAlignment w:val="bottom"/>
              <w:rPr>
                <w:rFonts w:hint="default" w:cs="宋体"/>
                <w:color w:val="000000"/>
                <w:sz w:val="16"/>
                <w:szCs w:val="16"/>
              </w:rPr>
            </w:pPr>
            <w:r>
              <w:rPr>
                <w:color w:val="000000"/>
                <w:sz w:val="16"/>
                <w:u w:color="auto"/>
              </w:rPr>
              <w:t xml:space="preserve"> </w:t>
            </w:r>
          </w:p>
        </w:tc>
      </w:tr>
      <w:tr w14:paraId="023E460F">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7456033">
            <w:pPr>
              <w:spacing w:line="200" w:lineRule="exact"/>
              <w:textAlignment w:val="center"/>
              <w:rPr>
                <w:rFonts w:hint="default" w:cs="宋体"/>
                <w:color w:val="000000"/>
                <w:sz w:val="16"/>
                <w:szCs w:val="16"/>
              </w:rPr>
            </w:pPr>
            <w:r>
              <w:rPr>
                <w:rFonts w:cs="宋体"/>
                <w:color w:val="000000"/>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70E2E61">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1BAF8CC7">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03880B8">
            <w:pPr>
              <w:spacing w:line="200" w:lineRule="exact"/>
              <w:textAlignment w:val="center"/>
              <w:rPr>
                <w:rFonts w:hint="default" w:cs="宋体"/>
                <w:color w:val="000000"/>
                <w:sz w:val="16"/>
                <w:szCs w:val="16"/>
              </w:rPr>
            </w:pPr>
            <w:r>
              <w:rPr>
                <w:rFonts w:cs="宋体"/>
                <w:color w:val="000000"/>
                <w:sz w:val="16"/>
                <w:szCs w:val="16"/>
              </w:rPr>
              <w:t xml:space="preserve">  （二）政府采购授予中小企业合同金额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6A0BD16">
            <w:pPr>
              <w:spacing w:line="200" w:lineRule="exact"/>
              <w:jc w:val="right"/>
              <w:textAlignment w:val="bottom"/>
              <w:rPr>
                <w:rFonts w:hint="default" w:cs="宋体"/>
                <w:color w:val="000000"/>
                <w:sz w:val="16"/>
                <w:szCs w:val="16"/>
              </w:rPr>
            </w:pPr>
            <w:r>
              <w:rPr>
                <w:rFonts w:cs="宋体"/>
                <w:color w:val="000000"/>
                <w:sz w:val="16"/>
                <w:szCs w:val="16"/>
              </w:rPr>
              <w:t>6.98</w:t>
            </w:r>
            <w:r>
              <w:rPr>
                <w:color w:val="000000"/>
                <w:sz w:val="16"/>
                <w:u w:color="auto"/>
              </w:rPr>
              <w:t xml:space="preserve"> </w:t>
            </w:r>
          </w:p>
        </w:tc>
      </w:tr>
      <w:tr w14:paraId="1F9A18E4">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0C57FC0B">
            <w:pPr>
              <w:spacing w:line="200" w:lineRule="exact"/>
              <w:textAlignment w:val="center"/>
              <w:rPr>
                <w:rFonts w:hint="default" w:cs="宋体"/>
                <w:color w:val="000000"/>
                <w:sz w:val="16"/>
                <w:szCs w:val="16"/>
              </w:rPr>
            </w:pPr>
            <w:r>
              <w:rPr>
                <w:rFonts w:cs="宋体"/>
                <w:color w:val="000000"/>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8600E4A">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0CCFB225">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6913684">
            <w:pPr>
              <w:spacing w:line="200" w:lineRule="exact"/>
              <w:textAlignment w:val="center"/>
              <w:rPr>
                <w:rFonts w:hint="default" w:cs="宋体"/>
                <w:color w:val="000000"/>
                <w:sz w:val="16"/>
                <w:szCs w:val="16"/>
              </w:rPr>
            </w:pPr>
            <w:r>
              <w:rPr>
                <w:rFonts w:cs="宋体"/>
                <w:color w:val="000000"/>
                <w:sz w:val="16"/>
                <w:szCs w:val="16"/>
              </w:rPr>
              <w:t xml:space="preserve">        其中：授予小微企业合同金额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02F91A1">
            <w:pPr>
              <w:spacing w:line="200" w:lineRule="exact"/>
              <w:jc w:val="right"/>
              <w:textAlignment w:val="bottom"/>
              <w:rPr>
                <w:rFonts w:hint="default" w:cs="宋体"/>
                <w:color w:val="000000"/>
                <w:sz w:val="16"/>
                <w:szCs w:val="16"/>
              </w:rPr>
            </w:pPr>
            <w:r>
              <w:rPr>
                <w:rFonts w:cs="宋体"/>
                <w:color w:val="000000"/>
                <w:sz w:val="16"/>
                <w:szCs w:val="16"/>
              </w:rPr>
              <w:t>6.98</w:t>
            </w:r>
            <w:r>
              <w:rPr>
                <w:color w:val="000000"/>
                <w:sz w:val="16"/>
                <w:u w:color="auto"/>
              </w:rPr>
              <w:t xml:space="preserve"> </w:t>
            </w:r>
          </w:p>
        </w:tc>
      </w:tr>
      <w:tr w14:paraId="56E1EC0F">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2BE9755">
            <w:pPr>
              <w:spacing w:line="200" w:lineRule="exact"/>
              <w:textAlignment w:val="center"/>
              <w:rPr>
                <w:rFonts w:hint="default" w:cs="宋体"/>
                <w:color w:val="000000"/>
                <w:sz w:val="16"/>
                <w:szCs w:val="16"/>
              </w:rPr>
            </w:pPr>
            <w:r>
              <w:rPr>
                <w:rFonts w:cs="宋体"/>
                <w:color w:val="000000"/>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E097B68">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467B557">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95D0708">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E16A9AC">
            <w:pPr>
              <w:spacing w:line="200" w:lineRule="exact"/>
              <w:jc w:val="right"/>
              <w:rPr>
                <w:rFonts w:hint="default" w:cs="宋体"/>
                <w:color w:val="000000"/>
                <w:sz w:val="16"/>
                <w:szCs w:val="16"/>
              </w:rPr>
            </w:pPr>
          </w:p>
        </w:tc>
      </w:tr>
      <w:tr w14:paraId="3ECA34E9">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9902343">
            <w:pPr>
              <w:spacing w:line="200" w:lineRule="exact"/>
              <w:textAlignment w:val="center"/>
              <w:rPr>
                <w:rFonts w:hint="default" w:cs="宋体"/>
                <w:color w:val="000000"/>
                <w:sz w:val="16"/>
                <w:szCs w:val="16"/>
              </w:rPr>
            </w:pPr>
            <w:r>
              <w:rPr>
                <w:rFonts w:cs="宋体"/>
                <w:color w:val="000000"/>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61C0150">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1EF7F97">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8CE57D3">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CB4375F">
            <w:pPr>
              <w:spacing w:line="200" w:lineRule="exact"/>
              <w:jc w:val="right"/>
              <w:rPr>
                <w:rFonts w:hint="default" w:cs="宋体"/>
                <w:color w:val="000000"/>
                <w:sz w:val="16"/>
                <w:szCs w:val="16"/>
              </w:rPr>
            </w:pPr>
          </w:p>
        </w:tc>
      </w:tr>
    </w:tbl>
    <w:p w14:paraId="581101AE">
      <w:pPr>
        <w:rPr>
          <w:rFonts w:hint="default" w:cs="宋体"/>
          <w:sz w:val="21"/>
          <w:szCs w:val="21"/>
        </w:rPr>
      </w:pPr>
      <w:r>
        <w:rPr>
          <w:rFonts w:cs="宋体"/>
          <w:sz w:val="20"/>
          <w:szCs w:val="20"/>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839" w:h="11907"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9A571">
    <w:pPr>
      <w:pStyle w:val="5"/>
      <w:rPr>
        <w:rFonts w:hint="default"/>
      </w:rPr>
    </w:pPr>
    <w:r>
      <w:rPr>
        <w:rFonts w:hint="default"/>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A67B393">
                          <w:pPr>
                            <w:pStyle w:val="5"/>
                            <w:rPr>
                              <w:rFonts w:hint="default"/>
                            </w:rPr>
                          </w:pPr>
                          <w:r>
                            <w:fldChar w:fldCharType="begin"/>
                          </w:r>
                          <w:r>
                            <w:instrText xml:space="preserve"> PAGE  \* MERGEFORMAT </w:instrText>
                          </w:r>
                          <w:r>
                            <w:fldChar w:fldCharType="separate"/>
                          </w:r>
                          <w:r>
                            <w:rPr>
                              <w:rFonts w:hint="default"/>
                            </w:rPr>
                            <w:t>- 4 -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1A67B393">
                    <w:pPr>
                      <w:pStyle w:val="5"/>
                      <w:rPr>
                        <w:rFonts w:hint="default"/>
                      </w:rPr>
                    </w:pPr>
                    <w:r>
                      <w:fldChar w:fldCharType="begin"/>
                    </w:r>
                    <w:r>
                      <w:instrText xml:space="preserve"> PAGE  \* MERGEFORMAT </w:instrText>
                    </w:r>
                    <w:r>
                      <w:fldChar w:fldCharType="separate"/>
                    </w:r>
                    <w:r>
                      <w:rPr>
                        <w:rFonts w:hint="default"/>
                      </w:rPr>
                      <w:t>- 4 -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4FD0C">
    <w:pPr>
      <w:pStyle w:val="5"/>
      <w:jc w:val="both"/>
      <w:rPr>
        <w:rFonts w:hint="default"/>
      </w:rPr>
    </w:pPr>
    <w:r>
      <w:rPr>
        <w:rFonts w:hint="default"/>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19D8D92">
                          <w:pPr>
                            <w:pStyle w:val="5"/>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30 -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14:paraId="719D8D92">
                    <w:pPr>
                      <w:pStyle w:val="5"/>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30 -</w:t>
                    </w:r>
                    <w:r>
                      <w:fldChar w:fldCharType="end"/>
                    </w:r>
                    <w:r>
                      <w:t xml:space="preserve"> </w:t>
                    </w:r>
                  </w:p>
                </w:txbxContent>
              </v:textbox>
            </v:shape>
          </w:pict>
        </mc:Fallback>
      </mc:AlternateContent>
    </w:r>
    <w:r>
      <w:rPr>
        <w:rFonts w:hint="default"/>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14:paraId="3F067742">
                          <w:pPr>
                            <w:pStyle w:val="5"/>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14:paraId="3F067742">
                    <w:pPr>
                      <w:pStyle w:val="5"/>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D90A4">
    <w:pPr>
      <w:pStyle w:val="6"/>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7CF976"/>
    <w:multiLevelType w:val="multilevel"/>
    <w:tmpl w:val="A47CF976"/>
    <w:lvl w:ilvl="0" w:tentative="0">
      <w:start w:val="1"/>
      <w:numFmt w:val="decimal"/>
      <w:suff w:val="nothing"/>
      <w:lvlText w:val="（%1）"/>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abstractNum w:abstractNumId="1">
    <w:nsid w:val="C5339A02"/>
    <w:multiLevelType w:val="singleLevel"/>
    <w:tmpl w:val="C5339A02"/>
    <w:lvl w:ilvl="0" w:tentative="0">
      <w:start w:val="5"/>
      <w:numFmt w:val="chineseCounting"/>
      <w:suff w:val="nothing"/>
      <w:lvlText w:val="%1、"/>
      <w:lvlJc w:val="left"/>
      <w:rPr>
        <w:rFonts w:hint="eastAsia"/>
      </w:rPr>
    </w:lvl>
  </w:abstractNum>
  <w:abstractNum w:abstractNumId="2">
    <w:nsid w:val="E78A0DEF"/>
    <w:multiLevelType w:val="singleLevel"/>
    <w:tmpl w:val="E78A0DEF"/>
    <w:lvl w:ilvl="0" w:tentative="0">
      <w:start w:val="1"/>
      <w:numFmt w:val="chineseCounting"/>
      <w:suff w:val="nothing"/>
      <w:lvlText w:val="（%1）"/>
      <w:lvlJc w:val="left"/>
      <w:rPr>
        <w:rFonts w:hint="eastAsia"/>
      </w:rPr>
    </w:lvl>
  </w:abstractNum>
  <w:abstractNum w:abstractNumId="3">
    <w:nsid w:val="651171A6"/>
    <w:multiLevelType w:val="singleLevel"/>
    <w:tmpl w:val="651171A6"/>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5Y2RiMWRjYjAxZDU3MmY1OTM0MjQ0M2U1YTE2NjcifQ=="/>
  </w:docVars>
  <w:rsids>
    <w:rsidRoot w:val="00B03CCD"/>
    <w:rsid w:val="001D3BB7"/>
    <w:rsid w:val="002B254B"/>
    <w:rsid w:val="00466C9B"/>
    <w:rsid w:val="00550ABE"/>
    <w:rsid w:val="00770383"/>
    <w:rsid w:val="007819D4"/>
    <w:rsid w:val="007B419D"/>
    <w:rsid w:val="007B7C4B"/>
    <w:rsid w:val="007D3D39"/>
    <w:rsid w:val="00994AF7"/>
    <w:rsid w:val="009B67B8"/>
    <w:rsid w:val="009D2B67"/>
    <w:rsid w:val="00A566F9"/>
    <w:rsid w:val="00AF2751"/>
    <w:rsid w:val="00B03CCD"/>
    <w:rsid w:val="00BE2B89"/>
    <w:rsid w:val="00C10E9E"/>
    <w:rsid w:val="00C20C3E"/>
    <w:rsid w:val="00F73F90"/>
    <w:rsid w:val="01474EBF"/>
    <w:rsid w:val="0176597C"/>
    <w:rsid w:val="01F3521E"/>
    <w:rsid w:val="03B87EA0"/>
    <w:rsid w:val="03E3214F"/>
    <w:rsid w:val="044C50BA"/>
    <w:rsid w:val="045A77D7"/>
    <w:rsid w:val="05BC6D49"/>
    <w:rsid w:val="06194FF1"/>
    <w:rsid w:val="061E65E2"/>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E407A3D"/>
    <w:rsid w:val="0E835B7C"/>
    <w:rsid w:val="0E9D6C3E"/>
    <w:rsid w:val="0F255189"/>
    <w:rsid w:val="0F836721"/>
    <w:rsid w:val="0FA25D96"/>
    <w:rsid w:val="107B59E5"/>
    <w:rsid w:val="10EC0126"/>
    <w:rsid w:val="10F70B9A"/>
    <w:rsid w:val="111445C7"/>
    <w:rsid w:val="114278C6"/>
    <w:rsid w:val="1158083A"/>
    <w:rsid w:val="11643A4B"/>
    <w:rsid w:val="11867E5D"/>
    <w:rsid w:val="11ED0F98"/>
    <w:rsid w:val="11F03528"/>
    <w:rsid w:val="12380A2C"/>
    <w:rsid w:val="12C921C4"/>
    <w:rsid w:val="13637D2A"/>
    <w:rsid w:val="13871C70"/>
    <w:rsid w:val="13A71CB4"/>
    <w:rsid w:val="13AF1D43"/>
    <w:rsid w:val="13CE1647"/>
    <w:rsid w:val="13FD55AB"/>
    <w:rsid w:val="14200702"/>
    <w:rsid w:val="156009C5"/>
    <w:rsid w:val="156E30E2"/>
    <w:rsid w:val="163A6CEE"/>
    <w:rsid w:val="173708E3"/>
    <w:rsid w:val="17C374FC"/>
    <w:rsid w:val="17EC6540"/>
    <w:rsid w:val="182E4AB6"/>
    <w:rsid w:val="189079DC"/>
    <w:rsid w:val="189B0D0B"/>
    <w:rsid w:val="18B43F7C"/>
    <w:rsid w:val="194A1770"/>
    <w:rsid w:val="19B906A4"/>
    <w:rsid w:val="1A197394"/>
    <w:rsid w:val="1A2F0966"/>
    <w:rsid w:val="1A921E04"/>
    <w:rsid w:val="1B6F15B6"/>
    <w:rsid w:val="1BAA2EDC"/>
    <w:rsid w:val="1CA55E64"/>
    <w:rsid w:val="1D014A01"/>
    <w:rsid w:val="1D022362"/>
    <w:rsid w:val="1D1B04B0"/>
    <w:rsid w:val="1D28626C"/>
    <w:rsid w:val="1DA52501"/>
    <w:rsid w:val="1DBD6767"/>
    <w:rsid w:val="1DC52125"/>
    <w:rsid w:val="1DD26311"/>
    <w:rsid w:val="1E374ACB"/>
    <w:rsid w:val="1E65704C"/>
    <w:rsid w:val="1ECF0A66"/>
    <w:rsid w:val="1EF67CA4"/>
    <w:rsid w:val="1F020D3A"/>
    <w:rsid w:val="1F2C5189"/>
    <w:rsid w:val="1F4B0B02"/>
    <w:rsid w:val="1FBB35CD"/>
    <w:rsid w:val="1FCD26AF"/>
    <w:rsid w:val="20642787"/>
    <w:rsid w:val="21556F04"/>
    <w:rsid w:val="21C85928"/>
    <w:rsid w:val="22403BD3"/>
    <w:rsid w:val="24B92327"/>
    <w:rsid w:val="24C14514"/>
    <w:rsid w:val="24CC3981"/>
    <w:rsid w:val="2533755C"/>
    <w:rsid w:val="25791755"/>
    <w:rsid w:val="26396DF4"/>
    <w:rsid w:val="27167136"/>
    <w:rsid w:val="271B442C"/>
    <w:rsid w:val="27B23302"/>
    <w:rsid w:val="29310A5F"/>
    <w:rsid w:val="29C37A35"/>
    <w:rsid w:val="29FB2613"/>
    <w:rsid w:val="2A076083"/>
    <w:rsid w:val="2A73162E"/>
    <w:rsid w:val="2B167953"/>
    <w:rsid w:val="2B200583"/>
    <w:rsid w:val="2B8209DE"/>
    <w:rsid w:val="2C636760"/>
    <w:rsid w:val="2C6762A3"/>
    <w:rsid w:val="2FCA4B37"/>
    <w:rsid w:val="2FE029D7"/>
    <w:rsid w:val="2FF06E00"/>
    <w:rsid w:val="30134B5A"/>
    <w:rsid w:val="30586FEC"/>
    <w:rsid w:val="315F0B22"/>
    <w:rsid w:val="31D84415"/>
    <w:rsid w:val="32285F6F"/>
    <w:rsid w:val="327318E0"/>
    <w:rsid w:val="32770556"/>
    <w:rsid w:val="329C0913"/>
    <w:rsid w:val="32AA0460"/>
    <w:rsid w:val="3337290D"/>
    <w:rsid w:val="33E31118"/>
    <w:rsid w:val="33EF7674"/>
    <w:rsid w:val="342D7BC6"/>
    <w:rsid w:val="344C063B"/>
    <w:rsid w:val="350E769E"/>
    <w:rsid w:val="352930DB"/>
    <w:rsid w:val="35573069"/>
    <w:rsid w:val="355F6038"/>
    <w:rsid w:val="358C217E"/>
    <w:rsid w:val="36C9128A"/>
    <w:rsid w:val="36E20DE2"/>
    <w:rsid w:val="37841E99"/>
    <w:rsid w:val="37BF1123"/>
    <w:rsid w:val="383C3F15"/>
    <w:rsid w:val="38BE4696"/>
    <w:rsid w:val="3939115E"/>
    <w:rsid w:val="39B82A39"/>
    <w:rsid w:val="39C42CA8"/>
    <w:rsid w:val="39DC4FD6"/>
    <w:rsid w:val="39F03D7A"/>
    <w:rsid w:val="39F33306"/>
    <w:rsid w:val="3A2C1C67"/>
    <w:rsid w:val="3A807EA2"/>
    <w:rsid w:val="3ADD7F09"/>
    <w:rsid w:val="3B0F5F1E"/>
    <w:rsid w:val="3B1705E5"/>
    <w:rsid w:val="3B18334B"/>
    <w:rsid w:val="3B36794F"/>
    <w:rsid w:val="3B6F6EE0"/>
    <w:rsid w:val="3C566AD6"/>
    <w:rsid w:val="3C594871"/>
    <w:rsid w:val="3C6A5B02"/>
    <w:rsid w:val="3D2757A1"/>
    <w:rsid w:val="3D2D6B2F"/>
    <w:rsid w:val="3D3D4FC4"/>
    <w:rsid w:val="3D430101"/>
    <w:rsid w:val="3DDF3AB1"/>
    <w:rsid w:val="3E1D0952"/>
    <w:rsid w:val="3E42660A"/>
    <w:rsid w:val="3E7555B1"/>
    <w:rsid w:val="3E787ED9"/>
    <w:rsid w:val="3F032E93"/>
    <w:rsid w:val="3F0527E5"/>
    <w:rsid w:val="3F694D83"/>
    <w:rsid w:val="3F885DCC"/>
    <w:rsid w:val="3FCD675E"/>
    <w:rsid w:val="4004000C"/>
    <w:rsid w:val="40BD5482"/>
    <w:rsid w:val="411B6CE5"/>
    <w:rsid w:val="412070D7"/>
    <w:rsid w:val="41314E40"/>
    <w:rsid w:val="41E0734B"/>
    <w:rsid w:val="41FF6CEC"/>
    <w:rsid w:val="426C1EA8"/>
    <w:rsid w:val="42736402"/>
    <w:rsid w:val="42E86A87"/>
    <w:rsid w:val="43307B09"/>
    <w:rsid w:val="43860D47"/>
    <w:rsid w:val="439A3EB9"/>
    <w:rsid w:val="43BB152F"/>
    <w:rsid w:val="44C37687"/>
    <w:rsid w:val="45CB699A"/>
    <w:rsid w:val="465B470D"/>
    <w:rsid w:val="469D6AD4"/>
    <w:rsid w:val="471E6C84"/>
    <w:rsid w:val="4748792B"/>
    <w:rsid w:val="475D719D"/>
    <w:rsid w:val="47674801"/>
    <w:rsid w:val="48225EF7"/>
    <w:rsid w:val="488F422B"/>
    <w:rsid w:val="48D2515B"/>
    <w:rsid w:val="48E36915"/>
    <w:rsid w:val="48EB6572"/>
    <w:rsid w:val="495C4A24"/>
    <w:rsid w:val="497135DF"/>
    <w:rsid w:val="4A263DF2"/>
    <w:rsid w:val="4A6F6675"/>
    <w:rsid w:val="4AB80380"/>
    <w:rsid w:val="4B135857"/>
    <w:rsid w:val="4B7951CB"/>
    <w:rsid w:val="4B7C315C"/>
    <w:rsid w:val="4BAB3A41"/>
    <w:rsid w:val="4C4A3A39"/>
    <w:rsid w:val="4CF136D5"/>
    <w:rsid w:val="4DAC4ACA"/>
    <w:rsid w:val="4DB07267"/>
    <w:rsid w:val="4DBE01D2"/>
    <w:rsid w:val="4F0C6BA3"/>
    <w:rsid w:val="4F186D58"/>
    <w:rsid w:val="50F06B6E"/>
    <w:rsid w:val="51B15B29"/>
    <w:rsid w:val="51D21804"/>
    <w:rsid w:val="52234D33"/>
    <w:rsid w:val="522F6E0C"/>
    <w:rsid w:val="52463BA1"/>
    <w:rsid w:val="52F163D4"/>
    <w:rsid w:val="52FD69D4"/>
    <w:rsid w:val="531A2DB4"/>
    <w:rsid w:val="53C0244D"/>
    <w:rsid w:val="53DD4D4E"/>
    <w:rsid w:val="53E578CE"/>
    <w:rsid w:val="541330F0"/>
    <w:rsid w:val="54272666"/>
    <w:rsid w:val="543B029D"/>
    <w:rsid w:val="54861779"/>
    <w:rsid w:val="552256E1"/>
    <w:rsid w:val="554E5773"/>
    <w:rsid w:val="555829E0"/>
    <w:rsid w:val="555A3CBC"/>
    <w:rsid w:val="5582012B"/>
    <w:rsid w:val="558E4E05"/>
    <w:rsid w:val="55BE2E85"/>
    <w:rsid w:val="56530F5D"/>
    <w:rsid w:val="567700D3"/>
    <w:rsid w:val="56FF7E9E"/>
    <w:rsid w:val="578867FC"/>
    <w:rsid w:val="5842572D"/>
    <w:rsid w:val="5A3B59D6"/>
    <w:rsid w:val="5AD134D8"/>
    <w:rsid w:val="5B8147BE"/>
    <w:rsid w:val="5C263CE4"/>
    <w:rsid w:val="5C2F0714"/>
    <w:rsid w:val="5C5D2777"/>
    <w:rsid w:val="5CF66BF3"/>
    <w:rsid w:val="5D290C69"/>
    <w:rsid w:val="5F2D4A41"/>
    <w:rsid w:val="5FBE7D8F"/>
    <w:rsid w:val="60C74F6C"/>
    <w:rsid w:val="61025A59"/>
    <w:rsid w:val="613D5BBC"/>
    <w:rsid w:val="61536C39"/>
    <w:rsid w:val="62944DD7"/>
    <w:rsid w:val="6319381F"/>
    <w:rsid w:val="63C25DC5"/>
    <w:rsid w:val="63C62057"/>
    <w:rsid w:val="63F76E96"/>
    <w:rsid w:val="64571EF5"/>
    <w:rsid w:val="64FB113D"/>
    <w:rsid w:val="655379BE"/>
    <w:rsid w:val="656152C6"/>
    <w:rsid w:val="6587477F"/>
    <w:rsid w:val="658C3A08"/>
    <w:rsid w:val="65B35574"/>
    <w:rsid w:val="65C031CA"/>
    <w:rsid w:val="65CE6852"/>
    <w:rsid w:val="66267C04"/>
    <w:rsid w:val="663F505A"/>
    <w:rsid w:val="66EE5541"/>
    <w:rsid w:val="67924660"/>
    <w:rsid w:val="68407834"/>
    <w:rsid w:val="6883293E"/>
    <w:rsid w:val="688412AD"/>
    <w:rsid w:val="68EB1B71"/>
    <w:rsid w:val="694D7A8E"/>
    <w:rsid w:val="6A6C7940"/>
    <w:rsid w:val="6AAD2300"/>
    <w:rsid w:val="6B474EF5"/>
    <w:rsid w:val="6B5E0C3C"/>
    <w:rsid w:val="6C0A5AC5"/>
    <w:rsid w:val="6C560CAE"/>
    <w:rsid w:val="6C576495"/>
    <w:rsid w:val="6D903FF5"/>
    <w:rsid w:val="6DA955B8"/>
    <w:rsid w:val="6DE346AB"/>
    <w:rsid w:val="6DE5391A"/>
    <w:rsid w:val="6E971167"/>
    <w:rsid w:val="6ED76777"/>
    <w:rsid w:val="6EFD1324"/>
    <w:rsid w:val="6F5A53AC"/>
    <w:rsid w:val="6FAC003D"/>
    <w:rsid w:val="6FE55E12"/>
    <w:rsid w:val="6FFB2E76"/>
    <w:rsid w:val="700417EE"/>
    <w:rsid w:val="708F6F7F"/>
    <w:rsid w:val="709D579F"/>
    <w:rsid w:val="70D94BD3"/>
    <w:rsid w:val="71C34D91"/>
    <w:rsid w:val="72DB435C"/>
    <w:rsid w:val="72E2613A"/>
    <w:rsid w:val="72F771F4"/>
    <w:rsid w:val="73934AD2"/>
    <w:rsid w:val="74FD4A5E"/>
    <w:rsid w:val="750837F0"/>
    <w:rsid w:val="754758CF"/>
    <w:rsid w:val="75994786"/>
    <w:rsid w:val="764F62AB"/>
    <w:rsid w:val="765C45EC"/>
    <w:rsid w:val="767B20DE"/>
    <w:rsid w:val="768A7619"/>
    <w:rsid w:val="772E1EBA"/>
    <w:rsid w:val="77C6382D"/>
    <w:rsid w:val="781926BC"/>
    <w:rsid w:val="790E2D96"/>
    <w:rsid w:val="796D60A4"/>
    <w:rsid w:val="79A031D5"/>
    <w:rsid w:val="7A1525F7"/>
    <w:rsid w:val="7B420052"/>
    <w:rsid w:val="7BD06A28"/>
    <w:rsid w:val="7C3A7C0B"/>
    <w:rsid w:val="7C5248E4"/>
    <w:rsid w:val="7C566698"/>
    <w:rsid w:val="7C5866A3"/>
    <w:rsid w:val="7D7406BB"/>
    <w:rsid w:val="7DE94331"/>
    <w:rsid w:val="7E751B09"/>
    <w:rsid w:val="7F446A19"/>
    <w:rsid w:val="7F7452B9"/>
    <w:rsid w:val="7FBA3C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style>
  <w:style w:type="paragraph" w:styleId="3">
    <w:name w:val="Body Text"/>
    <w:basedOn w:val="1"/>
    <w:qFormat/>
    <w:uiPriority w:val="1"/>
    <w:pPr>
      <w:ind w:left="104"/>
    </w:pPr>
    <w:rPr>
      <w:rFonts w:ascii="方正仿宋_GBK" w:eastAsia="方正仿宋_GBK"/>
      <w:sz w:val="32"/>
      <w:szCs w:val="32"/>
    </w:rPr>
  </w:style>
  <w:style w:type="paragraph" w:styleId="4">
    <w:name w:val="Balloon Text"/>
    <w:basedOn w:val="1"/>
    <w:link w:val="17"/>
    <w:autoRedefine/>
    <w:qFormat/>
    <w:uiPriority w:val="0"/>
    <w:rPr>
      <w:sz w:val="18"/>
      <w:szCs w:val="18"/>
    </w:rPr>
  </w:style>
  <w:style w:type="paragraph" w:styleId="5">
    <w:name w:val="footer"/>
    <w:basedOn w:val="1"/>
    <w:autoRedefine/>
    <w:qFormat/>
    <w:uiPriority w:val="0"/>
    <w:pPr>
      <w:tabs>
        <w:tab w:val="center" w:pos="4153"/>
        <w:tab w:val="right" w:pos="8306"/>
      </w:tabs>
      <w:snapToGrid w:val="0"/>
    </w:pPr>
    <w:rPr>
      <w:sz w:val="18"/>
      <w:szCs w:val="18"/>
    </w:rPr>
  </w:style>
  <w:style w:type="paragraph" w:styleId="6">
    <w:name w:val="header"/>
    <w:basedOn w:val="1"/>
    <w:autoRedefine/>
    <w:qFormat/>
    <w:uiPriority w:val="0"/>
    <w:pPr>
      <w:tabs>
        <w:tab w:val="center" w:pos="4153"/>
        <w:tab w:val="right" w:pos="8306"/>
      </w:tabs>
      <w:snapToGrid w:val="0"/>
      <w:jc w:val="center"/>
    </w:pPr>
    <w:rPr>
      <w:sz w:val="18"/>
      <w:szCs w:val="18"/>
    </w:rPr>
  </w:style>
  <w:style w:type="paragraph" w:styleId="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8">
    <w:name w:val="Normal (Web)"/>
    <w:basedOn w:val="1"/>
    <w:autoRedefine/>
    <w:unhideWhenUsed/>
    <w:qFormat/>
    <w:uiPriority w:val="0"/>
    <w:pPr>
      <w:spacing w:before="100" w:beforeAutospacing="1" w:after="100" w:afterAutospacing="1"/>
    </w:pPr>
  </w:style>
  <w:style w:type="table" w:styleId="10">
    <w:name w:val="Table Grid"/>
    <w:basedOn w:val="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Strong"/>
    <w:autoRedefine/>
    <w:qFormat/>
    <w:uiPriority w:val="0"/>
    <w:rPr>
      <w:b/>
    </w:rPr>
  </w:style>
  <w:style w:type="paragraph" w:customStyle="1" w:styleId="13">
    <w:name w:val="列出段落1"/>
    <w:basedOn w:val="1"/>
    <w:autoRedefine/>
    <w:qFormat/>
    <w:uiPriority w:val="99"/>
    <w:pPr>
      <w:ind w:firstLine="420" w:firstLineChars="200"/>
    </w:pPr>
    <w:rPr>
      <w:rFonts w:hint="default"/>
    </w:rPr>
  </w:style>
  <w:style w:type="paragraph" w:customStyle="1" w:styleId="14">
    <w:name w:val="普通(网站) Char"/>
    <w:autoRedefine/>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5">
    <w:name w:val="21"/>
    <w:autoRedefine/>
    <w:qFormat/>
    <w:uiPriority w:val="0"/>
    <w:rPr>
      <w:rFonts w:hint="default" w:ascii="Wingdings" w:hAnsi="Wingdings" w:cs="Wingdings"/>
      <w:b/>
      <w:bCs/>
    </w:rPr>
  </w:style>
  <w:style w:type="paragraph" w:customStyle="1" w:styleId="16">
    <w:name w:val="列出段落2"/>
    <w:autoRedefine/>
    <w:qFormat/>
    <w:uiPriority w:val="99"/>
    <w:pPr>
      <w:ind w:firstLine="420" w:firstLineChars="200"/>
    </w:pPr>
    <w:rPr>
      <w:rFonts w:ascii="宋体" w:hAnsi="宋体" w:eastAsia="宋体" w:cs="Times New Roman"/>
      <w:sz w:val="24"/>
      <w:szCs w:val="24"/>
      <w:lang w:val="en-US" w:eastAsia="zh-CN" w:bidi="ar-SA"/>
    </w:rPr>
  </w:style>
  <w:style w:type="character" w:customStyle="1" w:styleId="17">
    <w:name w:val="批注框文本 Char"/>
    <w:basedOn w:val="11"/>
    <w:link w:val="4"/>
    <w:autoRedefine/>
    <w:qFormat/>
    <w:uiPriority w:val="0"/>
    <w:rPr>
      <w:rFonts w:ascii="宋体" w:hAnsi="宋体"/>
      <w:sz w:val="18"/>
      <w:szCs w:val="18"/>
    </w:rPr>
  </w:style>
  <w:style w:type="paragraph" w:customStyle="1" w:styleId="18">
    <w:name w:val="UserStyle_3"/>
    <w:basedOn w:val="1"/>
    <w:autoRedefine/>
    <w:qFormat/>
    <w:uiPriority w:val="0"/>
    <w:pPr>
      <w:ind w:firstLine="420"/>
    </w:pPr>
    <w:rPr>
      <w:rFonts w:hint="default" w:ascii="Calibri" w:hAnsi="Calibri"/>
      <w:kern w:val="2"/>
      <w:sz w:val="24"/>
      <w:szCs w:val="24"/>
    </w:rPr>
  </w:style>
  <w:style w:type="paragraph" w:customStyle="1" w:styleId="19">
    <w:name w:val="普通(网站) Char Char"/>
    <w:basedOn w:val="1"/>
    <w:autoRedefine/>
    <w:qFormat/>
    <w:uiPriority w:val="0"/>
    <w:pPr>
      <w:spacing w:beforeAutospacing="1" w:afterAutospacing="1"/>
    </w:pPr>
    <w:rPr>
      <w:sz w:val="24"/>
      <w:szCs w:val="24"/>
    </w:rPr>
  </w:style>
  <w:style w:type="character" w:customStyle="1" w:styleId="20">
    <w:name w:val="17"/>
    <w:basedOn w:val="11"/>
    <w:autoRedefine/>
    <w:qFormat/>
    <w:uiPriority w:val="0"/>
    <w:rPr>
      <w:rFonts w:hint="default" w:ascii="Times New Roman" w:hAnsi="Times New Roman" w:cs="Times New Roman"/>
      <w:b/>
    </w:rPr>
  </w:style>
  <w:style w:type="character" w:customStyle="1" w:styleId="21">
    <w:name w:val="19"/>
    <w:basedOn w:val="11"/>
    <w:autoRedefine/>
    <w:qFormat/>
    <w:uiPriority w:val="0"/>
    <w:rPr>
      <w:rFonts w:hint="default" w:ascii="Times New Roman" w:hAnsi="Times New Roman" w:cs="Times New Roman"/>
      <w:b/>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9119</Words>
  <Characters>10777</Characters>
  <Lines>190</Lines>
  <Paragraphs>53</Paragraphs>
  <TotalTime>0</TotalTime>
  <ScaleCrop>false</ScaleCrop>
  <LinksUpToDate>false</LinksUpToDate>
  <CharactersWithSpaces>11791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【生活つ°】</cp:lastModifiedBy>
  <dcterms:modified xsi:type="dcterms:W3CDTF">2024-09-27T03:58:10Z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8D5D94129FEE48BAAA2C2A2B5D4F7A08_13</vt:lpwstr>
  </property>
</Properties>
</file>