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96183">
      <w:pPr>
        <w:pStyle w:val="2"/>
        <w:bidi w:val="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重庆市巫溪县蒲莲镇卫生院</w:t>
      </w:r>
    </w:p>
    <w:p w14:paraId="33452CA9">
      <w:pPr>
        <w:pStyle w:val="2"/>
        <w:bidi w:val="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12257262">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14:paraId="22F9B700">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3A75B177">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shd w:val="clear" w:color="auto" w:fill="FFFFFF"/>
        </w:rPr>
      </w:pPr>
      <w:r>
        <w:rPr>
          <w:rFonts w:hint="eastAsia" w:ascii="方正仿宋_GBK" w:hAnsi="方正仿宋_GBK" w:eastAsia="方正仿宋_GBK" w:cs="方正仿宋_GBK"/>
          <w:sz w:val="32"/>
          <w:szCs w:val="32"/>
          <w:shd w:val="clear" w:color="auto" w:fill="FFFFFF"/>
        </w:rPr>
        <w:t>蒲莲镇卫生院是一所为人民身体健康提供医疗与预防保健服务；医疗、常见病多发病护理、恢复期病人康复治疗与护理、预防保健、卫生技</w:t>
      </w:r>
      <w:r>
        <w:rPr>
          <w:rStyle w:val="18"/>
          <w:rFonts w:hint="eastAsia" w:ascii="方正仿宋_GBK" w:hAnsi="方正仿宋_GBK" w:eastAsia="方正仿宋_GBK" w:cs="方正仿宋_GBK"/>
          <w:bCs/>
          <w:kern w:val="2"/>
          <w:sz w:val="32"/>
          <w:szCs w:val="32"/>
          <w:shd w:val="clear" w:color="auto" w:fill="FFFFFF"/>
        </w:rPr>
        <w:t>术人员培训、初级卫生保健规划实施、卫生监督与卫生信息管理，政府举办的非营利性医疗机构</w:t>
      </w:r>
      <w:r>
        <w:rPr>
          <w:rStyle w:val="18"/>
          <w:rFonts w:hint="eastAsia" w:ascii="方正仿宋_GBK" w:hAnsi="方正仿宋_GBK" w:eastAsia="方正仿宋_GBK" w:cs="方正仿宋_GBK"/>
          <w:bCs/>
          <w:kern w:val="2"/>
          <w:sz w:val="32"/>
          <w:szCs w:val="32"/>
          <w:shd w:val="clear" w:color="auto" w:fill="FFFFFF"/>
          <w:lang w:eastAsia="zh-CN"/>
        </w:rPr>
        <w:t>，</w:t>
      </w:r>
      <w:r>
        <w:rPr>
          <w:rFonts w:ascii="方正仿宋_GBK" w:hAnsi="方正仿宋_GBK" w:eastAsia="方正仿宋_GBK" w:cs="方正仿宋_GBK"/>
          <w:color w:val="auto"/>
          <w:kern w:val="2"/>
          <w:sz w:val="32"/>
          <w:szCs w:val="32"/>
        </w:rPr>
        <w:t>具有公共卫生</w:t>
      </w:r>
      <w:r>
        <w:rPr>
          <w:rFonts w:ascii="方正仿宋_GBK" w:hAnsi="方正仿宋_GBK" w:eastAsia="方正仿宋_GBK" w:cs="方正仿宋_GBK"/>
          <w:color w:val="auto"/>
          <w:sz w:val="32"/>
          <w:szCs w:val="32"/>
          <w:shd w:val="clear" w:color="auto" w:fill="FFFFFF"/>
        </w:rPr>
        <w:t>性质的公益性事业单位，</w:t>
      </w:r>
      <w:r>
        <w:rPr>
          <w:rFonts w:ascii="方正仿宋_GBK" w:hAnsi="方正仿宋_GBK" w:eastAsia="方正仿宋_GBK" w:cs="方正仿宋_GBK"/>
          <w:color w:val="auto"/>
          <w:kern w:val="2"/>
          <w:sz w:val="32"/>
          <w:szCs w:val="32"/>
          <w:shd w:val="clear" w:color="auto" w:fill="FFFFFF"/>
        </w:rPr>
        <w:t>具体工作职责如下：</w:t>
      </w:r>
    </w:p>
    <w:p w14:paraId="35DA80E0">
      <w:pPr>
        <w:pStyle w:val="17"/>
        <w:autoSpaceDE w:val="0"/>
        <w:spacing w:line="600" w:lineRule="exact"/>
        <w:ind w:firstLine="643" w:firstLineChars="200"/>
        <w:jc w:val="both"/>
        <w:rPr>
          <w:rFonts w:ascii="方正仿宋_GBK" w:hAnsi="方正仿宋_GBK" w:eastAsia="方正仿宋_GBK" w:cs="方正仿宋_GBK"/>
          <w:b/>
          <w:bCs/>
          <w:color w:val="auto"/>
          <w:kern w:val="2"/>
          <w:sz w:val="32"/>
          <w:szCs w:val="32"/>
        </w:rPr>
      </w:pPr>
      <w:r>
        <w:rPr>
          <w:rFonts w:ascii="方正仿宋_GBK" w:hAnsi="方正仿宋_GBK" w:eastAsia="方正仿宋_GBK" w:cs="方正仿宋_GBK"/>
          <w:b/>
          <w:bCs/>
          <w:color w:val="auto"/>
          <w:kern w:val="2"/>
          <w:sz w:val="32"/>
          <w:szCs w:val="32"/>
        </w:rPr>
        <w:t>1、提供公共卫生服务</w:t>
      </w:r>
    </w:p>
    <w:p w14:paraId="07260264">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（1）承担本乡居民健康档案规范建档指导、管理及服务。</w:t>
      </w:r>
    </w:p>
    <w:p w14:paraId="1A301A2C">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（2）普及卫生保健常识，在重点人群和重点场所开展健康教育，帮助居民形成有利于维护和增进健康的行为方式；指导开展爱国卫生工作。</w:t>
      </w:r>
    </w:p>
    <w:p w14:paraId="758FC934">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（3）提供并组织实施本乡预防接种服务，落实国家免疫规划。</w:t>
      </w:r>
    </w:p>
    <w:p w14:paraId="73036398">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（4）及时发现、登记并报告本乡内发现的传染病病例和疑似病例，参与现场疫情管理。</w:t>
      </w:r>
    </w:p>
    <w:p w14:paraId="13B97DCD">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（5）开展新生儿访视及儿童保健系统管理，进行体格检查和生长发育和监测及评价，开展健康指导。</w:t>
      </w:r>
    </w:p>
    <w:p w14:paraId="69CC9645">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（6）开展孕产妇保健系统管理和产后访视，进行一般体格检查及孕期营养，心理等健康指导。</w:t>
      </w:r>
    </w:p>
    <w:p w14:paraId="52977EAD">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（7）对本乡65岁及以上老年人进行登记管理，进行健康危险因素调查和一般体格检查，开展健康指导。</w:t>
      </w:r>
    </w:p>
    <w:p w14:paraId="34ADCD14">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（8）对高血压、糖尿病等慢性病高危人群进行指导，对确诊高血压、糖尿病等慢性疾病进行登记管理，定期随访和健康指导。</w:t>
      </w:r>
    </w:p>
    <w:p w14:paraId="556747E2">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（9）对本乡重性精神疾病患者进行登记管理、治疗随访和康复指导。</w:t>
      </w:r>
    </w:p>
    <w:p w14:paraId="6F96EAA8">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（10）负责本乡内突发公共卫生事件的报告并协助处理。</w:t>
      </w:r>
    </w:p>
    <w:p w14:paraId="7EC7FFB6">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（11）做好卫生行政部门规定的其他公共卫生服务。</w:t>
      </w:r>
    </w:p>
    <w:p w14:paraId="01245927">
      <w:pPr>
        <w:pStyle w:val="17"/>
        <w:autoSpaceDE w:val="0"/>
        <w:spacing w:line="600" w:lineRule="exact"/>
        <w:ind w:firstLine="643" w:firstLineChars="200"/>
        <w:jc w:val="both"/>
        <w:rPr>
          <w:rFonts w:ascii="方正仿宋_GBK" w:hAnsi="方正仿宋_GBK" w:eastAsia="方正仿宋_GBK" w:cs="方正仿宋_GBK"/>
          <w:b/>
          <w:bCs/>
          <w:color w:val="auto"/>
          <w:kern w:val="2"/>
          <w:sz w:val="32"/>
          <w:szCs w:val="32"/>
        </w:rPr>
      </w:pPr>
      <w:r>
        <w:rPr>
          <w:rFonts w:ascii="方正仿宋_GBK" w:hAnsi="方正仿宋_GBK" w:eastAsia="方正仿宋_GBK" w:cs="方正仿宋_GBK"/>
          <w:b/>
          <w:bCs/>
          <w:color w:val="auto"/>
          <w:kern w:val="2"/>
          <w:sz w:val="32"/>
          <w:szCs w:val="32"/>
        </w:rPr>
        <w:t>2、提供基本医疗服务</w:t>
      </w:r>
    </w:p>
    <w:p w14:paraId="446B3426">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（1）使用农村适宜医疗技术和中医药技术，正确处理常见病、多发病，对疑难重症进行恰当的处理并转诊。承担乡村现场应急救护、转诊服务和康复服务。</w:t>
      </w:r>
    </w:p>
    <w:p w14:paraId="154640BF">
      <w:pPr>
        <w:pStyle w:val="17"/>
        <w:autoSpaceDE w:val="0"/>
        <w:spacing w:line="600" w:lineRule="exact"/>
        <w:ind w:firstLine="640" w:firstLineChars="200"/>
        <w:jc w:val="both"/>
        <w:rPr>
          <w:rFonts w:hint="eastAsia" w:ascii="方正仿宋_GBK" w:hAnsi="方正仿宋_GBK" w:eastAsia="方正仿宋_GBK" w:cs="方正仿宋_GBK"/>
          <w:color w:val="auto"/>
          <w:kern w:val="2"/>
          <w:sz w:val="32"/>
          <w:szCs w:val="32"/>
          <w:lang w:eastAsia="zh-CN"/>
        </w:rPr>
      </w:pPr>
      <w:r>
        <w:rPr>
          <w:rFonts w:ascii="方正仿宋_GBK" w:hAnsi="方正仿宋_GBK" w:eastAsia="方正仿宋_GBK" w:cs="方正仿宋_GBK"/>
          <w:color w:val="auto"/>
          <w:kern w:val="2"/>
          <w:sz w:val="32"/>
          <w:szCs w:val="32"/>
        </w:rPr>
        <w:t>（2）我院能完成外科的止血、缝合、包扎、骨折固定等处置</w:t>
      </w:r>
      <w:r>
        <w:rPr>
          <w:rFonts w:hint="eastAsia" w:ascii="方正仿宋_GBK" w:hAnsi="方正仿宋_GBK" w:eastAsia="方正仿宋_GBK" w:cs="方正仿宋_GBK"/>
          <w:color w:val="auto"/>
          <w:kern w:val="2"/>
          <w:sz w:val="32"/>
          <w:szCs w:val="32"/>
          <w:lang w:eastAsia="zh-CN"/>
        </w:rPr>
        <w:t>。</w:t>
      </w:r>
    </w:p>
    <w:p w14:paraId="12B2FD62">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（3）健全消毒、隔离制度，遵守无菌操作规程，加强医疗质量管理。做好医疗废物处理和污水、污物无害化处理。</w:t>
      </w:r>
    </w:p>
    <w:p w14:paraId="31E8E075">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（4）执行国家基本药物制度药品集中采购、零差率销售等政策，为实施一体化管理的村卫生室统一代购药品。</w:t>
      </w:r>
    </w:p>
    <w:p w14:paraId="35741630">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（5）提供政府卫生行政部门批准的其他适宜的医疗服务。</w:t>
      </w:r>
    </w:p>
    <w:p w14:paraId="5356242A">
      <w:pPr>
        <w:pStyle w:val="17"/>
        <w:autoSpaceDE w:val="0"/>
        <w:spacing w:line="600" w:lineRule="exact"/>
        <w:ind w:firstLine="643" w:firstLineChars="200"/>
        <w:jc w:val="both"/>
        <w:rPr>
          <w:rFonts w:ascii="方正仿宋_GBK" w:hAnsi="方正仿宋_GBK" w:eastAsia="方正仿宋_GBK" w:cs="方正仿宋_GBK"/>
          <w:b/>
          <w:bCs/>
          <w:color w:val="auto"/>
          <w:kern w:val="2"/>
          <w:sz w:val="32"/>
          <w:szCs w:val="32"/>
        </w:rPr>
      </w:pPr>
      <w:r>
        <w:rPr>
          <w:rFonts w:ascii="方正仿宋_GBK" w:hAnsi="方正仿宋_GBK" w:eastAsia="方正仿宋_GBK" w:cs="方正仿宋_GBK"/>
          <w:b/>
          <w:bCs/>
          <w:color w:val="auto"/>
          <w:kern w:val="2"/>
          <w:sz w:val="32"/>
          <w:szCs w:val="32"/>
        </w:rPr>
        <w:t>3、承担公共卫生管理</w:t>
      </w:r>
    </w:p>
    <w:p w14:paraId="08BED9EA">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（1）对本乡内传染病防治、学校卫生、食品卫生、饮水卫生、职业卫生，以及村级预防保健工作进行指导、培训、考核与监督。</w:t>
      </w:r>
    </w:p>
    <w:p w14:paraId="438EF125">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（2）严格执行新型农村合作医疗政策规定，履行定点医疗机构职责，做好有关的政策宣传、监督及服务工作。</w:t>
      </w:r>
    </w:p>
    <w:p w14:paraId="729F3F4F">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（3）深入推进乡村卫生服务一体化管理，对村卫生室实行以行政、人员、业务、药品、财产为基本内容的“五统一”规范管理；负责村卫生室的技术指导和乡村医生培训等工作。</w:t>
      </w:r>
    </w:p>
    <w:p w14:paraId="403BF616">
      <w:pPr>
        <w:pStyle w:val="17"/>
        <w:autoSpaceDE w:val="0"/>
        <w:spacing w:line="600" w:lineRule="exact"/>
        <w:ind w:firstLine="643" w:firstLineChars="200"/>
        <w:jc w:val="both"/>
        <w:rPr>
          <w:rFonts w:ascii="方正仿宋_GBK" w:hAnsi="方正仿宋_GBK" w:eastAsia="方正仿宋_GBK" w:cs="方正仿宋_GBK"/>
          <w:b/>
          <w:bCs/>
          <w:color w:val="auto"/>
          <w:kern w:val="2"/>
          <w:sz w:val="32"/>
          <w:szCs w:val="32"/>
        </w:rPr>
      </w:pPr>
      <w:r>
        <w:rPr>
          <w:rFonts w:ascii="方正仿宋_GBK" w:hAnsi="方正仿宋_GBK" w:eastAsia="方正仿宋_GBK" w:cs="方正仿宋_GBK"/>
          <w:b/>
          <w:bCs/>
          <w:color w:val="auto"/>
          <w:kern w:val="2"/>
          <w:sz w:val="32"/>
          <w:szCs w:val="32"/>
        </w:rPr>
        <w:t>4、卫生行政管理</w:t>
      </w:r>
    </w:p>
    <w:p w14:paraId="06DA0BF9">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（1）在当地政府和上级卫生行政部门领导下，依据当地社会经济发展规划，协助制定和实施社区的初级卫生规划。</w:t>
      </w:r>
    </w:p>
    <w:p w14:paraId="0438C94E">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（2）配合有关部门动员组织群众开展爱国卫生活动，逐步改善本乡卫生状况。</w:t>
      </w:r>
    </w:p>
    <w:p w14:paraId="116F40BC">
      <w:pPr>
        <w:pStyle w:val="17"/>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（3）贯彻执行国家各种卫生法规，对本乡内有关行业实行监督管理。</w:t>
      </w:r>
    </w:p>
    <w:p w14:paraId="0823D0CD">
      <w:pPr>
        <w:pStyle w:val="7"/>
        <w:shd w:val="clear" w:color="auto" w:fill="FFFFFF"/>
        <w:ind w:firstLine="640" w:firstLineChars="200"/>
        <w:rPr>
          <w:rStyle w:val="18"/>
          <w:rFonts w:ascii="方正仿宋_GBK" w:hAnsi="方正仿宋_GBK" w:eastAsia="方正仿宋_GBK" w:cs="方正仿宋_GBK"/>
          <w:bCs/>
          <w:kern w:val="2"/>
          <w:sz w:val="32"/>
          <w:szCs w:val="32"/>
          <w:shd w:val="clear" w:color="auto" w:fill="FFFFFF"/>
        </w:rPr>
      </w:pPr>
      <w:r>
        <w:rPr>
          <w:rFonts w:ascii="方正仿宋_GBK" w:hAnsi="方正仿宋_GBK" w:eastAsia="方正仿宋_GBK" w:cs="方正仿宋_GBK"/>
          <w:color w:val="auto"/>
          <w:kern w:val="2"/>
          <w:sz w:val="32"/>
          <w:szCs w:val="32"/>
        </w:rPr>
        <w:t>（4）</w:t>
      </w:r>
      <w:r>
        <w:rPr>
          <w:rStyle w:val="19"/>
          <w:rFonts w:hint="eastAsia" w:ascii="方正仿宋_GBK" w:hAnsi="方正仿宋_GBK" w:eastAsia="方正仿宋_GBK" w:cs="方正仿宋_GBK"/>
          <w:b w:val="0"/>
          <w:bCs/>
          <w:color w:val="auto"/>
          <w:sz w:val="32"/>
          <w:szCs w:val="32"/>
          <w:shd w:val="clear" w:color="auto" w:fill="FFFFFF"/>
        </w:rPr>
        <w:t>负责本</w:t>
      </w:r>
      <w:r>
        <w:rPr>
          <w:rFonts w:ascii="方正仿宋_GBK" w:hAnsi="方正仿宋_GBK" w:eastAsia="方正仿宋_GBK" w:cs="方正仿宋_GBK"/>
          <w:color w:val="auto"/>
          <w:kern w:val="2"/>
          <w:sz w:val="32"/>
          <w:szCs w:val="32"/>
        </w:rPr>
        <w:t>乡</w:t>
      </w:r>
      <w:r>
        <w:rPr>
          <w:rStyle w:val="19"/>
          <w:rFonts w:hint="eastAsia" w:ascii="方正仿宋_GBK" w:hAnsi="方正仿宋_GBK" w:eastAsia="方正仿宋_GBK" w:cs="方正仿宋_GBK"/>
          <w:b w:val="0"/>
          <w:bCs/>
          <w:color w:val="auto"/>
          <w:sz w:val="32"/>
          <w:szCs w:val="32"/>
          <w:shd w:val="clear" w:color="auto" w:fill="FFFFFF"/>
        </w:rPr>
        <w:t>内村级卫生服务站的管理和培训工作。</w:t>
      </w:r>
    </w:p>
    <w:p w14:paraId="6A40338A">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09B5CF79">
      <w:pPr>
        <w:pStyle w:val="13"/>
        <w:widowControl w:val="0"/>
        <w:autoSpaceDE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我院内设置全科、内科、外科、妇科、骨伤科、中医理疗科、预防接种科、公卫科、超声科、检验室、心电图室、DR诊断室等。村卫生室7所（分别为莲花、兴鹿、中柱、玉田、桔龙、百安、双安）。</w:t>
      </w:r>
    </w:p>
    <w:p w14:paraId="0DDEB127">
      <w:pPr>
        <w:pStyle w:val="7"/>
        <w:shd w:val="clear" w:color="auto" w:fill="FFFFFF"/>
        <w:rPr>
          <w:rFonts w:hint="default" w:ascii="黑体" w:hAnsi="黑体" w:eastAsia="黑体" w:cs="黑体"/>
          <w:b/>
          <w:sz w:val="32"/>
          <w:szCs w:val="32"/>
          <w:shd w:val="clear" w:color="auto" w:fill="FFFFFF"/>
        </w:rPr>
      </w:pPr>
      <w:r>
        <w:rPr>
          <w:rStyle w:val="11"/>
          <w:rFonts w:ascii="黑体" w:hAnsi="黑体" w:eastAsia="黑体" w:cs="黑体"/>
          <w:sz w:val="32"/>
          <w:szCs w:val="32"/>
          <w:shd w:val="clear" w:color="auto" w:fill="FFFFFF"/>
        </w:rPr>
        <w:t>二、单位决算情况说明</w:t>
      </w:r>
    </w:p>
    <w:p w14:paraId="75EE5EB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0F3A819">
      <w:pPr>
        <w:pStyle w:val="7"/>
        <w:shd w:val="clear" w:color="auto" w:fill="FFFFFF"/>
        <w:ind w:firstLine="643" w:firstLineChars="200"/>
        <w:rPr>
          <w:rFonts w:hint="eastAsia" w:ascii="方正仿宋_GBK" w:hAnsi="方正仿宋_GBK" w:eastAsia="方正仿宋_GBK" w:cs="方正仿宋_GBK"/>
          <w:color w:val="auto"/>
          <w:sz w:val="32"/>
          <w:szCs w:val="32"/>
          <w:shd w:val="clear" w:color="auto" w:fill="FFFFFF"/>
          <w:lang w:val="en-US" w:eastAsia="zh-CN" w:bidi="ar-SA"/>
        </w:rPr>
      </w:pPr>
      <w:r>
        <w:rPr>
          <w:rStyle w:val="11"/>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color w:val="auto"/>
          <w:sz w:val="32"/>
          <w:szCs w:val="32"/>
          <w:shd w:val="clear" w:color="auto" w:fill="FFFFFF"/>
          <w:lang w:val="en-US" w:eastAsia="zh-CN" w:bidi="ar-SA"/>
        </w:rPr>
        <w:t>2023年度收入总计570.66万元，支出总计570.66万元。收支较上年决算数减少57.10万元，下降9.10%，主要原因是本单位人员减少，遴选走2人，退休1人。</w:t>
      </w:r>
    </w:p>
    <w:p w14:paraId="6E71A5EB">
      <w:pPr>
        <w:pStyle w:val="7"/>
        <w:shd w:val="clear" w:color="auto" w:fill="FFFFFF"/>
        <w:ind w:firstLine="643" w:firstLineChars="200"/>
        <w:rPr>
          <w:rFonts w:hint="default" w:ascii="方正仿宋_GBK" w:hAnsi="方正仿宋_GBK" w:eastAsia="方正仿宋_GBK" w:cs="方正仿宋_GBK"/>
          <w:color w:val="auto"/>
          <w:sz w:val="32"/>
          <w:szCs w:val="32"/>
          <w:shd w:val="clear" w:color="auto" w:fill="FFFFFF"/>
          <w:lang w:val="en-US" w:eastAsia="zh-CN" w:bidi="ar-SA"/>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2.收入情况。</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w:t>
      </w:r>
      <w:r>
        <w:rPr>
          <w:rFonts w:hint="eastAsia" w:ascii="方正仿宋_GBK" w:hAnsi="方正仿宋_GBK" w:eastAsia="方正仿宋_GBK" w:cs="方正仿宋_GBK"/>
          <w:color w:val="auto"/>
          <w:sz w:val="32"/>
          <w:szCs w:val="32"/>
          <w:shd w:val="clear" w:color="auto" w:fill="FFFFFF"/>
          <w:lang w:val="en-US" w:eastAsia="zh-CN" w:bidi="ar-SA"/>
        </w:rPr>
        <w:t>023年度收入合计570.66万元，较上年决算数减少57.10万元，下降9.10%，主要原因是本单位人员减少，遴选走2人，退休1人。其中：财政拨款收入329.53万元，占57.74%；事业收入241.13万元，占42.26%；经营收入0.00万元，占0.00%；其他收入0.00万元，占0.00%。此外，使用非财政拨款结余和专用结余0.00万元，年初结转和结余0.00万元。</w:t>
      </w:r>
    </w:p>
    <w:p w14:paraId="2ADF4DDC">
      <w:pPr>
        <w:pStyle w:val="7"/>
        <w:shd w:val="clear" w:color="auto" w:fill="FFFFFF"/>
        <w:ind w:firstLine="643" w:firstLineChars="200"/>
        <w:rPr>
          <w:rFonts w:hint="default" w:ascii="方正仿宋_GBK" w:hAnsi="方正仿宋_GBK" w:eastAsia="方正仿宋_GBK" w:cs="方正仿宋_GBK"/>
          <w:color w:val="auto"/>
          <w:sz w:val="32"/>
          <w:szCs w:val="32"/>
          <w:shd w:val="clear" w:color="auto" w:fill="FFFFFF"/>
          <w:lang w:val="en-US" w:eastAsia="zh-CN" w:bidi="ar-SA"/>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3.支出情况。</w:t>
      </w:r>
      <w:r>
        <w:rPr>
          <w:rFonts w:hint="eastAsia" w:ascii="方正仿宋_GBK" w:hAnsi="方正仿宋_GBK" w:eastAsia="方正仿宋_GBK" w:cs="方正仿宋_GBK"/>
          <w:color w:val="auto"/>
          <w:sz w:val="32"/>
          <w:szCs w:val="32"/>
          <w:shd w:val="clear" w:color="auto" w:fill="FFFFFF"/>
          <w:lang w:val="en-US" w:eastAsia="zh-CN" w:bidi="ar-SA"/>
        </w:rPr>
        <w:t>2023年度支出合计570.65万元，较上年决算数减少57.03万元，下降9.09%，主要原因是本单位人员减少，遴选走2人，退休1人。其中：基本支出510.73万元</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auto"/>
          <w:sz w:val="32"/>
          <w:szCs w:val="32"/>
          <w:shd w:val="clear" w:color="auto" w:fill="FFFFFF"/>
          <w:lang w:val="en-US" w:eastAsia="zh-CN" w:bidi="ar-SA"/>
        </w:rPr>
        <w:t>占89.50%；项目支出59.92万元，占10.50%；经营支出0.00万元，占0.00%。此外，结余分配0.01万元。</w:t>
      </w:r>
    </w:p>
    <w:p w14:paraId="12D8FE9E">
      <w:pPr>
        <w:pStyle w:val="7"/>
        <w:snapToGrid w:val="0"/>
        <w:spacing w:before="0" w:beforeAutospacing="0" w:after="0" w:afterAutospacing="0" w:line="600" w:lineRule="exact"/>
        <w:ind w:firstLine="643" w:firstLineChars="200"/>
        <w:jc w:val="both"/>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4.结转结余情况。</w:t>
      </w:r>
    </w:p>
    <w:p w14:paraId="04BD6D03">
      <w:pPr>
        <w:pStyle w:val="7"/>
        <w:shd w:val="clear" w:color="auto" w:fill="FFFFFF"/>
        <w:ind w:firstLine="640" w:firstLineChars="200"/>
        <w:rPr>
          <w:rFonts w:hint="default"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2023年度年末结转和结余0.00万元，较上年决算数无增减，主要原因是2022年部门预算结转结余执行零结转。</w:t>
      </w:r>
    </w:p>
    <w:p w14:paraId="1980CBE2">
      <w:pPr>
        <w:pStyle w:val="7"/>
        <w:snapToGrid w:val="0"/>
        <w:spacing w:before="0" w:beforeAutospacing="0" w:after="0" w:afterAutospacing="0" w:line="600" w:lineRule="exact"/>
        <w:ind w:firstLine="643" w:firstLineChars="200"/>
        <w:jc w:val="both"/>
        <w:rPr>
          <w:rFonts w:hint="default" w:ascii="楷体" w:hAnsi="楷体" w:eastAsia="楷体" w:cs="楷体"/>
          <w:b/>
          <w:bCs/>
          <w:color w:val="000000" w:themeColor="text1"/>
          <w:sz w:val="32"/>
          <w:szCs w:val="32"/>
          <w:shd w:val="clear" w:color="auto" w:fill="FFFFFF"/>
          <w14:textFill>
            <w14:solidFill>
              <w14:schemeClr w14:val="tx1"/>
            </w14:solidFill>
          </w14:textFill>
        </w:rPr>
      </w:pPr>
      <w:r>
        <w:rPr>
          <w:rFonts w:ascii="楷体" w:hAnsi="楷体" w:eastAsia="楷体" w:cs="楷体"/>
          <w:b/>
          <w:bCs/>
          <w:color w:val="000000" w:themeColor="text1"/>
          <w:sz w:val="32"/>
          <w:szCs w:val="32"/>
          <w:shd w:val="clear" w:color="auto" w:fill="FFFFFF"/>
          <w14:textFill>
            <w14:solidFill>
              <w14:schemeClr w14:val="tx1"/>
            </w14:solidFill>
          </w14:textFill>
        </w:rPr>
        <w:t>（二）财政拨款收入支出决算总体情况说明</w:t>
      </w:r>
    </w:p>
    <w:p w14:paraId="2FAE284D">
      <w:pPr>
        <w:pStyle w:val="7"/>
        <w:shd w:val="clear" w:color="auto" w:fill="FFFFFF"/>
        <w:ind w:firstLine="640" w:firstLineChars="200"/>
        <w:rPr>
          <w:rFonts w:hint="default"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2023年度财政拨款收、支总计329.53万元。与2022年相比，财政拨款收、支总计各减少6.04万元，下降1.80%。主要原因是本单位人员减少，遴选走2人，退休1人。</w:t>
      </w:r>
    </w:p>
    <w:p w14:paraId="3F784E49">
      <w:pPr>
        <w:pStyle w:val="12"/>
        <w:autoSpaceDE w:val="0"/>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（三）一般公共预算财政拨款收入支出决算情况说明</w:t>
      </w:r>
    </w:p>
    <w:p w14:paraId="5C9B913B">
      <w:pPr>
        <w:pStyle w:val="13"/>
        <w:spacing w:before="0" w:beforeAutospacing="0" w:after="0" w:afterAutospacing="0" w:line="600" w:lineRule="exact"/>
        <w:ind w:firstLine="643" w:firstLineChars="200"/>
        <w:rPr>
          <w:rFonts w:hint="eastAsia" w:ascii="方正仿宋_GBK" w:hAnsi="方正仿宋_GBK" w:eastAsia="方正仿宋_GBK" w:cs="方正仿宋_GBK"/>
          <w:color w:val="auto"/>
          <w:sz w:val="32"/>
          <w:szCs w:val="32"/>
          <w:shd w:val="clear" w:color="auto" w:fill="FFFFFF"/>
          <w:lang w:val="en-US" w:eastAsia="zh-CN" w:bidi="ar-SA"/>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1.收入情况。</w:t>
      </w:r>
      <w:r>
        <w:rPr>
          <w:rFonts w:hint="eastAsia" w:ascii="方正仿宋_GBK" w:hAnsi="方正仿宋_GBK" w:eastAsia="方正仿宋_GBK" w:cs="方正仿宋_GBK"/>
          <w:color w:val="auto"/>
          <w:sz w:val="32"/>
          <w:szCs w:val="32"/>
          <w:shd w:val="clear" w:color="auto" w:fill="FFFFFF"/>
          <w:lang w:val="en-US" w:eastAsia="zh-CN" w:bidi="ar-SA"/>
        </w:rPr>
        <w:t>2023年度一般公共预算财政拨款收入329.53万元，较上年决算数减少6.04万元，下降1.80%。主要原因是本单位人员减少，遴选走2人，退休1人。较年初预算数增加95.76万元，增长40.96%。主要原因是一是工资普调、超额绩效调整、决算增加健康休养费，二是基本公共卫生服务项目资金未纳入年初预算。此外，年初财政拨款结转和结余0.00万元。</w:t>
      </w:r>
    </w:p>
    <w:p w14:paraId="45B6CB1E">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val="en-US" w:eastAsia="zh-CN" w:bidi="ar-SA"/>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2.支出情况。</w:t>
      </w:r>
      <w:r>
        <w:rPr>
          <w:rFonts w:hint="eastAsia" w:ascii="方正仿宋_GBK" w:hAnsi="方正仿宋_GBK" w:eastAsia="方正仿宋_GBK" w:cs="方正仿宋_GBK"/>
          <w:color w:val="auto"/>
          <w:sz w:val="32"/>
          <w:szCs w:val="32"/>
          <w:shd w:val="clear" w:color="auto" w:fill="FFFFFF"/>
          <w:lang w:val="en-US" w:eastAsia="zh-CN" w:bidi="ar-SA"/>
        </w:rPr>
        <w:t>2023年度一般公共预算财政拨款支出329.53万元，较上年决算数减少6.04万元，下降1.80%。主要原因是本单位人员减少，遴选走2人，退休1人。较年初预算数增加95.76万元，增长40.96%。主要原因是一是工资普调、超额绩效调整、健康休养费调增，二是基本公共卫生服务项目资金未纳入年初预算。</w:t>
      </w:r>
    </w:p>
    <w:p w14:paraId="66DCA3C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lang w:val="en-US" w:eastAsia="zh-CN" w:bidi="ar-SA"/>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3.结转结余情况。</w:t>
      </w:r>
      <w:r>
        <w:rPr>
          <w:rFonts w:hint="eastAsia" w:ascii="方正仿宋_GBK" w:hAnsi="方正仿宋_GBK" w:eastAsia="方正仿宋_GBK" w:cs="方正仿宋_GBK"/>
          <w:color w:val="auto"/>
          <w:sz w:val="32"/>
          <w:szCs w:val="32"/>
          <w:shd w:val="clear" w:color="auto" w:fill="FFFFFF"/>
          <w:lang w:val="en-US" w:eastAsia="zh-CN" w:bidi="ar-SA"/>
        </w:rPr>
        <w:t>2023年度年末一般公共预算财政拨款结转和结余0.00万元，较上年决算数无增减，主要原因是主要原因是2022年部门预算结转结余执行零结转。</w:t>
      </w:r>
    </w:p>
    <w:p w14:paraId="35C77F3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lang w:val="en-US" w:eastAsia="zh-CN" w:bidi="ar-SA"/>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4.比较情况。</w:t>
      </w:r>
      <w:r>
        <w:rPr>
          <w:rFonts w:hint="eastAsia" w:ascii="方正仿宋_GBK" w:hAnsi="方正仿宋_GBK" w:eastAsia="方正仿宋_GBK" w:cs="方正仿宋_GBK"/>
          <w:color w:val="auto"/>
          <w:sz w:val="32"/>
          <w:szCs w:val="32"/>
          <w:shd w:val="clear" w:color="auto" w:fill="FFFFFF"/>
          <w:lang w:val="en-US" w:eastAsia="zh-CN" w:bidi="ar-SA"/>
        </w:rPr>
        <w:t>本单位2023年度一般公共预算财政拨款支出主要用于以下几个方面：</w:t>
      </w:r>
    </w:p>
    <w:p w14:paraId="685B1FB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（1）社会保障与就业支出30.30万元，占9.19%，较年初预算数减少14.62万元，下降32.55%，主要原因是本单位人员减少，遴选走2人，新增退休1人。</w:t>
      </w:r>
    </w:p>
    <w:p w14:paraId="6CAFA9F2">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（2）卫生健康支出281.68万元，占85.48%，较年初预算数增加110.38万元，增长64.44%，主要原因是药品，材料，疫情防控物资，退休人员健康休养费和三支一扶人员经费没纳入年初预算。</w:t>
      </w:r>
    </w:p>
    <w:p w14:paraId="34BC835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（3）住房保障支出17.55万元，占5.33%，较年初预算数无增减，主要原因是较年初预算基本持平。</w:t>
      </w:r>
    </w:p>
    <w:p w14:paraId="31AE6B8F">
      <w:pPr>
        <w:pStyle w:val="12"/>
        <w:autoSpaceDE w:val="0"/>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（四）一般公共预算财政拨款基本支出决算情况说明</w:t>
      </w:r>
    </w:p>
    <w:p w14:paraId="7F3CFF6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auto"/>
          <w:sz w:val="32"/>
          <w:szCs w:val="32"/>
          <w:shd w:val="clear" w:color="auto" w:fill="FFFFFF"/>
          <w:lang w:val="en-US" w:eastAsia="zh-CN" w:bidi="ar-SA"/>
        </w:rPr>
        <w:t> 2023年度一般公共财政拨款基本支出269.61万元。其中：人员经费269.61万元，较上年决算数增加55.86万元，增长26.13%，主要原因是工资普调、超额绩效调整、健康休养费调增。人员经费用途主要包括：基本工资、津贴补贴、绩效工资、社会保障缴费、住房公积金及健康休养费。公用经费0.00万元，主要原因是：我单位属于差额拨款事业单位，无公用经费拨款。</w:t>
      </w:r>
    </w:p>
    <w:p w14:paraId="2B613E4B">
      <w:pPr>
        <w:pStyle w:val="12"/>
        <w:autoSpaceDE w:val="0"/>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（五）政府性基金预算收支决算情况说明</w:t>
      </w:r>
    </w:p>
    <w:p w14:paraId="64E9256C">
      <w:pPr>
        <w:pStyle w:val="13"/>
        <w:autoSpaceDE w:val="0"/>
        <w:spacing w:before="0" w:beforeAutospacing="0" w:afterAutospacing="0" w:line="600" w:lineRule="exact"/>
        <w:ind w:firstLine="640" w:firstLineChars="200"/>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本单位2023年度无政府性基金预算财政拨款收支。</w:t>
      </w:r>
    </w:p>
    <w:p w14:paraId="613D9E66">
      <w:pPr>
        <w:pStyle w:val="12"/>
        <w:autoSpaceDE w:val="0"/>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（六）国有资本经营预算财政拨款支出决算情况说明</w:t>
      </w:r>
    </w:p>
    <w:p w14:paraId="773AA76C">
      <w:pPr>
        <w:pStyle w:val="13"/>
        <w:autoSpaceDE w:val="0"/>
        <w:spacing w:before="0" w:beforeAutospacing="0" w:afterAutospacing="0" w:line="600" w:lineRule="exact"/>
        <w:ind w:firstLine="640" w:firstLineChars="200"/>
        <w:rPr>
          <w:rFonts w:hint="default"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 本单位2023年度无国有资本经营预算财政拨款支出。</w:t>
      </w:r>
    </w:p>
    <w:p w14:paraId="6C749FFE">
      <w:pPr>
        <w:pStyle w:val="7"/>
        <w:snapToGrid w:val="0"/>
        <w:spacing w:before="0" w:beforeAutospacing="0" w:after="0" w:afterAutospacing="0" w:line="600" w:lineRule="exact"/>
        <w:ind w:firstLine="643" w:firstLineChars="200"/>
        <w:jc w:val="both"/>
        <w:rPr>
          <w:rStyle w:val="11"/>
          <w:rFonts w:hint="default" w:ascii="黑体" w:hAnsi="黑体" w:eastAsia="黑体" w:cs="黑体"/>
          <w:color w:val="000000" w:themeColor="text1"/>
          <w:sz w:val="32"/>
          <w:szCs w:val="32"/>
          <w:shd w:val="clear" w:color="auto" w:fill="FFFFFF"/>
          <w14:textFill>
            <w14:solidFill>
              <w14:schemeClr w14:val="tx1"/>
            </w14:solidFill>
          </w14:textFill>
        </w:rPr>
      </w:pPr>
      <w:r>
        <w:rPr>
          <w:rStyle w:val="11"/>
          <w:rFonts w:ascii="黑体" w:hAnsi="黑体" w:eastAsia="黑体" w:cs="黑体"/>
          <w:color w:val="000000" w:themeColor="text1"/>
          <w:sz w:val="32"/>
          <w:szCs w:val="32"/>
          <w:shd w:val="clear" w:color="auto" w:fill="FFFFFF"/>
          <w14:textFill>
            <w14:solidFill>
              <w14:schemeClr w14:val="tx1"/>
            </w14:solidFill>
          </w14:textFill>
        </w:rPr>
        <w:t>三、“三公”经费情况说明</w:t>
      </w:r>
    </w:p>
    <w:p w14:paraId="6035EA87">
      <w:pPr>
        <w:pStyle w:val="12"/>
        <w:autoSpaceDE w:val="0"/>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（一）“三公”经费支出总体情况说明</w:t>
      </w:r>
    </w:p>
    <w:p w14:paraId="647AC8ED">
      <w:pPr>
        <w:pStyle w:val="20"/>
        <w:autoSpaceDE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我单位属于差额拨款事业单位，财政未保障“三公”经费。</w:t>
      </w:r>
    </w:p>
    <w:p w14:paraId="072FAEC4">
      <w:pPr>
        <w:pStyle w:val="12"/>
        <w:autoSpaceDE w:val="0"/>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（二）“三公”经费分项支出情况</w:t>
      </w:r>
    </w:p>
    <w:p w14:paraId="2FB7DFB9">
      <w:pPr>
        <w:pStyle w:val="20"/>
        <w:autoSpaceDE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2023年度本单位无因公出国（境）费用</w:t>
      </w:r>
    </w:p>
    <w:p w14:paraId="007C5A6E">
      <w:pPr>
        <w:pStyle w:val="20"/>
        <w:autoSpaceDE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2023年度本单位无公务车购置费</w:t>
      </w:r>
    </w:p>
    <w:p w14:paraId="57D892C5">
      <w:pPr>
        <w:pStyle w:val="20"/>
        <w:autoSpaceDE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2023年度本单位无公务车运行维护费</w:t>
      </w:r>
    </w:p>
    <w:p w14:paraId="3F864C78">
      <w:pPr>
        <w:pStyle w:val="20"/>
        <w:autoSpaceDE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2023年度本单位无公务接待费</w:t>
      </w:r>
    </w:p>
    <w:p w14:paraId="21B42F12">
      <w:pPr>
        <w:pStyle w:val="12"/>
        <w:autoSpaceDE w:val="0"/>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（三）“三公”经费实物量情况</w:t>
      </w:r>
    </w:p>
    <w:p w14:paraId="2E0D7A2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kern w:val="0"/>
          <w:sz w:val="32"/>
          <w:szCs w:val="32"/>
          <w:shd w:val="clear" w:color="auto" w:fill="FFFFFF"/>
          <w:lang w:val="en-US" w:eastAsia="zh-CN" w:bidi="ar-SA"/>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w:t>
      </w:r>
      <w:r>
        <w:rPr>
          <w:rFonts w:hint="eastAsia" w:ascii="方正仿宋_GBK" w:hAnsi="方正仿宋_GBK" w:eastAsia="方正仿宋_GBK" w:cs="方正仿宋_GBK"/>
          <w:color w:val="auto"/>
          <w:kern w:val="0"/>
          <w:sz w:val="32"/>
          <w:szCs w:val="32"/>
          <w:shd w:val="clear" w:color="auto" w:fill="FFFFFF"/>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7DA52ECA">
      <w:pPr>
        <w:pStyle w:val="7"/>
        <w:shd w:val="clear" w:color="auto" w:fill="FFFFFF"/>
        <w:rPr>
          <w:rStyle w:val="11"/>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11"/>
          <w:rFonts w:ascii="黑体" w:hAnsi="黑体" w:eastAsia="黑体" w:cs="黑体"/>
          <w:color w:val="000000" w:themeColor="text1"/>
          <w:sz w:val="32"/>
          <w:szCs w:val="32"/>
          <w:shd w:val="clear" w:color="auto" w:fill="FFFFFF"/>
          <w14:textFill>
            <w14:solidFill>
              <w14:schemeClr w14:val="tx1"/>
            </w14:solidFill>
          </w14:textFill>
        </w:rPr>
        <w:t>四、其他需要说明的事项</w:t>
      </w:r>
    </w:p>
    <w:p w14:paraId="764C3F98">
      <w:pPr>
        <w:pStyle w:val="12"/>
        <w:autoSpaceDE w:val="0"/>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 （一）财政拨款会议费和培训费情况说明</w:t>
      </w:r>
    </w:p>
    <w:p w14:paraId="7DE79DB3">
      <w:pPr>
        <w:autoSpaceDE w:val="0"/>
        <w:snapToGrid w:val="0"/>
        <w:spacing w:line="600" w:lineRule="exact"/>
        <w:ind w:firstLine="640" w:firstLineChars="200"/>
        <w:rPr>
          <w:rFonts w:hint="default"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 因我单位属于差额拨款事业单位，财政未保障我单位机关会议运行经费。</w:t>
      </w:r>
    </w:p>
    <w:p w14:paraId="268F8D2B">
      <w:pPr>
        <w:pStyle w:val="7"/>
        <w:snapToGrid w:val="0"/>
        <w:spacing w:before="0" w:beforeAutospacing="0" w:after="0" w:afterAutospacing="0" w:line="600" w:lineRule="exact"/>
        <w:ind w:firstLine="803" w:firstLineChars="250"/>
        <w:jc w:val="both"/>
        <w:rPr>
          <w:rFonts w:hint="default" w:ascii="楷体" w:hAnsi="楷体" w:eastAsia="楷体" w:cs="楷体"/>
          <w:b/>
          <w:bCs/>
          <w:color w:val="000000" w:themeColor="text1"/>
          <w:sz w:val="32"/>
          <w:szCs w:val="32"/>
          <w:shd w:val="clear" w:color="auto" w:fill="FFFFFF"/>
          <w14:textFill>
            <w14:solidFill>
              <w14:schemeClr w14:val="tx1"/>
            </w14:solidFill>
          </w14:textFill>
        </w:rPr>
      </w:pPr>
      <w:r>
        <w:rPr>
          <w:rFonts w:ascii="楷体" w:hAnsi="楷体" w:eastAsia="楷体" w:cs="楷体"/>
          <w:b/>
          <w:bCs/>
          <w:color w:val="000000" w:themeColor="text1"/>
          <w:sz w:val="32"/>
          <w:szCs w:val="32"/>
          <w:shd w:val="clear" w:color="auto" w:fill="FFFFFF"/>
          <w14:textFill>
            <w14:solidFill>
              <w14:schemeClr w14:val="tx1"/>
            </w14:solidFill>
          </w14:textFill>
        </w:rPr>
        <w:t>（二）机关运行经费情况说明</w:t>
      </w:r>
    </w:p>
    <w:p w14:paraId="354B4028">
      <w:pPr>
        <w:autoSpaceDE w:val="0"/>
        <w:snapToGrid w:val="0"/>
        <w:spacing w:line="600" w:lineRule="exact"/>
        <w:ind w:firstLine="640" w:firstLineChars="200"/>
        <w:rPr>
          <w:rFonts w:hint="default"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因我单位属于差额拨款事业单位，财政未保障我单位机关运行经费。</w:t>
      </w:r>
    </w:p>
    <w:p w14:paraId="1A690384">
      <w:pPr>
        <w:pStyle w:val="12"/>
        <w:autoSpaceDE w:val="0"/>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（三）国有资产占用情况说明</w:t>
      </w:r>
    </w:p>
    <w:p w14:paraId="10A2F93B">
      <w:pPr>
        <w:autoSpaceDE w:val="0"/>
        <w:snapToGrid w:val="0"/>
        <w:spacing w:line="600" w:lineRule="exact"/>
        <w:ind w:firstLine="640" w:firstLineChars="200"/>
        <w:rPr>
          <w:rFonts w:hint="default"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  截至2023年12月31日，本单位共有车辆1辆，其中，副部（省）级及以上领导用车0辆、主要负责人用车0辆、机要通信用车0辆、应急保障用车0辆、执法执勤用车0辆，特种专业技术用车1辆，离退休干部用车0辆。单价100万元（含）以上专用设备0台（套）。</w:t>
      </w:r>
    </w:p>
    <w:p w14:paraId="4C88209C">
      <w:pPr>
        <w:pStyle w:val="12"/>
        <w:autoSpaceDE w:val="0"/>
        <w:ind w:firstLine="643"/>
        <w:rPr>
          <w:rFonts w:ascii="楷体" w:hAnsi="楷体" w:eastAsia="楷体" w:cs="楷体"/>
          <w:b/>
          <w:bCs/>
          <w:color w:val="000000" w:themeColor="text1"/>
          <w:sz w:val="32"/>
          <w:szCs w:val="32"/>
          <w:shd w:val="clear" w:color="auto" w:fill="FFFFFF"/>
          <w14:textFill>
            <w14:solidFill>
              <w14:schemeClr w14:val="tx1"/>
            </w14:solidFill>
          </w14:textFill>
        </w:rPr>
      </w:pPr>
      <w:r>
        <w:rPr>
          <w:rFonts w:hint="eastAsia" w:ascii="楷体" w:hAnsi="楷体" w:eastAsia="楷体" w:cs="楷体"/>
          <w:b/>
          <w:bCs/>
          <w:color w:val="000000" w:themeColor="text1"/>
          <w:sz w:val="32"/>
          <w:szCs w:val="32"/>
          <w:shd w:val="clear" w:color="auto" w:fill="FFFFFF"/>
          <w14:textFill>
            <w14:solidFill>
              <w14:schemeClr w14:val="tx1"/>
            </w14:solidFill>
          </w14:textFill>
        </w:rPr>
        <w:t>（四）政府采购支出情况说明</w:t>
      </w:r>
    </w:p>
    <w:p w14:paraId="0C0ABDCE">
      <w:pPr>
        <w:autoSpaceDE w:val="0"/>
        <w:snapToGrid w:val="0"/>
        <w:spacing w:line="600" w:lineRule="exact"/>
        <w:ind w:firstLine="640" w:firstLineChars="200"/>
        <w:rPr>
          <w:rFonts w:hint="default"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 2023年度我单位未发生政府采购事项，无相关经费支出。</w:t>
      </w:r>
    </w:p>
    <w:p w14:paraId="1CB343BF">
      <w:pPr>
        <w:pStyle w:val="7"/>
        <w:numPr>
          <w:ilvl w:val="0"/>
          <w:numId w:val="1"/>
        </w:numPr>
        <w:shd w:val="clear" w:color="auto" w:fill="FFFFFF"/>
        <w:rPr>
          <w:rStyle w:val="11"/>
          <w:rFonts w:hint="default" w:ascii="黑体" w:hAnsi="黑体" w:eastAsia="黑体" w:cs="黑体"/>
          <w:color w:val="000000" w:themeColor="text1"/>
          <w:sz w:val="32"/>
          <w:szCs w:val="32"/>
          <w:shd w:val="clear" w:color="auto" w:fill="FFFFFF"/>
          <w14:textFill>
            <w14:solidFill>
              <w14:schemeClr w14:val="tx1"/>
            </w14:solidFill>
          </w14:textFill>
        </w:rPr>
      </w:pPr>
      <w:r>
        <w:rPr>
          <w:rStyle w:val="11"/>
          <w:rFonts w:ascii="黑体" w:hAnsi="黑体" w:eastAsia="黑体" w:cs="黑体"/>
          <w:color w:val="000000" w:themeColor="text1"/>
          <w:sz w:val="32"/>
          <w:szCs w:val="32"/>
          <w:shd w:val="clear" w:color="auto" w:fill="FFFFFF"/>
          <w14:textFill>
            <w14:solidFill>
              <w14:schemeClr w14:val="tx1"/>
            </w14:solidFill>
          </w14:textFill>
        </w:rPr>
        <w:t>预算绩效管理情况说明</w:t>
      </w:r>
    </w:p>
    <w:p w14:paraId="0C642504">
      <w:pPr>
        <w:autoSpaceDE w:val="0"/>
        <w:snapToGrid w:val="0"/>
        <w:spacing w:line="600" w:lineRule="exact"/>
        <w:ind w:firstLine="643" w:firstLineChars="200"/>
        <w:rPr>
          <w:rFonts w:hint="eastAsia" w:ascii="方正仿宋_GBK" w:hAnsi="方正仿宋_GBK" w:eastAsia="方正楷体_GB2312" w:cs="方正仿宋_GBK"/>
          <w:b/>
          <w:bCs/>
          <w:color w:val="000000" w:themeColor="text1"/>
          <w:sz w:val="32"/>
          <w:szCs w:val="32"/>
          <w:shd w:val="clear" w:color="auto" w:fill="FFFFFF"/>
          <w:lang w:eastAsia="zh-CN"/>
          <w14:textFill>
            <w14:solidFill>
              <w14:schemeClr w14:val="tx1"/>
            </w14:solidFill>
          </w14:textFill>
        </w:rPr>
      </w:pPr>
      <w:r>
        <w:rPr>
          <w:rStyle w:val="18"/>
          <w:rFonts w:hint="eastAsia" w:ascii="方正楷体_GB2312" w:hAnsi="方正楷体_GB2312" w:eastAsia="方正楷体_GB2312" w:cs="方正楷体_GB2312"/>
          <w:b/>
          <w:color w:val="000000" w:themeColor="text1"/>
          <w:kern w:val="2"/>
          <w:sz w:val="32"/>
          <w:szCs w:val="32"/>
          <w:shd w:val="clear" w:color="auto" w:fill="FFFFFF"/>
          <w14:textFill>
            <w14:solidFill>
              <w14:schemeClr w14:val="tx1"/>
            </w14:solidFill>
          </w14:textFill>
        </w:rPr>
        <w:t>（一）</w:t>
      </w:r>
      <w:r>
        <w:rPr>
          <w:rStyle w:val="18"/>
          <w:rFonts w:hint="eastAsia" w:ascii="方正楷体_GB2312" w:hAnsi="方正楷体_GB2312" w:eastAsia="方正楷体_GB2312" w:cs="方正楷体_GB2312"/>
          <w:b/>
          <w:color w:val="000000" w:themeColor="text1"/>
          <w:kern w:val="2"/>
          <w:sz w:val="32"/>
          <w:szCs w:val="32"/>
          <w:shd w:val="clear" w:color="auto" w:fill="FFFFFF"/>
          <w:lang w:eastAsia="zh-CN"/>
          <w14:textFill>
            <w14:solidFill>
              <w14:schemeClr w14:val="tx1"/>
            </w14:solidFill>
          </w14:textFill>
        </w:rPr>
        <w:t>单位自评情况</w:t>
      </w:r>
    </w:p>
    <w:p w14:paraId="766B812F">
      <w:pPr>
        <w:autoSpaceDE w:val="0"/>
        <w:snapToGrid w:val="0"/>
        <w:spacing w:line="600" w:lineRule="exact"/>
        <w:ind w:firstLine="640" w:firstLineChars="200"/>
        <w:rPr>
          <w:rFonts w:hint="default"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根据预算绩效管理要求，我单位属于卫健委下属事业单位部门整体绩效评价由卫健委统一进行自评。我单位有1个二级项目开展了绩效自评，涉及财政拨款项目支出资金59.92万元。</w:t>
      </w:r>
    </w:p>
    <w:tbl>
      <w:tblPr>
        <w:tblStyle w:val="8"/>
        <w:tblW w:w="10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3"/>
        <w:gridCol w:w="765"/>
        <w:gridCol w:w="705"/>
        <w:gridCol w:w="856"/>
        <w:gridCol w:w="1005"/>
        <w:gridCol w:w="1155"/>
        <w:gridCol w:w="1035"/>
        <w:gridCol w:w="795"/>
        <w:gridCol w:w="779"/>
        <w:gridCol w:w="779"/>
        <w:gridCol w:w="903"/>
      </w:tblGrid>
      <w:tr w14:paraId="142B9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100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2F81">
            <w:pPr>
              <w:keepNext w:val="0"/>
              <w:keepLines w:val="0"/>
              <w:widowControl/>
              <w:suppressLineNumbers w:val="0"/>
              <w:ind w:firstLine="2001" w:firstLineChars="500"/>
              <w:jc w:val="both"/>
              <w:textAlignment w:val="center"/>
              <w:rPr>
                <w:rFonts w:ascii="微软雅黑" w:hAnsi="微软雅黑" w:eastAsia="微软雅黑" w:cs="微软雅黑"/>
                <w:b/>
                <w:bCs/>
                <w:i w:val="0"/>
                <w:iCs w:val="0"/>
                <w:color w:val="000000"/>
                <w:sz w:val="40"/>
                <w:szCs w:val="40"/>
                <w:u w:val="none"/>
              </w:rPr>
            </w:pPr>
            <w:bookmarkStart w:id="0" w:name="_GoBack"/>
            <w:bookmarkEnd w:id="0"/>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028B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0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3F33">
            <w:pPr>
              <w:keepNext w:val="0"/>
              <w:keepLines w:val="0"/>
              <w:widowControl/>
              <w:suppressLineNumbers w:val="0"/>
              <w:ind w:firstLineChars="10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状态：业务审核已审</w:t>
            </w:r>
          </w:p>
        </w:tc>
      </w:tr>
      <w:tr w14:paraId="219F6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E3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633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基本公共卫生服务资金</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D6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ACF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50023822T000002015526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38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05A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D7A3">
            <w:pPr>
              <w:jc w:val="center"/>
              <w:rPr>
                <w:rFonts w:hint="eastAsia" w:ascii="宋体" w:hAnsi="宋体" w:eastAsia="宋体" w:cs="宋体"/>
                <w:b/>
                <w:bCs/>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D663">
            <w:pPr>
              <w:jc w:val="center"/>
              <w:rPr>
                <w:rFonts w:hint="eastAsia" w:ascii="宋体" w:hAnsi="宋体" w:eastAsia="宋体" w:cs="宋体"/>
                <w:i w:val="0"/>
                <w:iCs w:val="0"/>
                <w:color w:val="000000"/>
                <w:sz w:val="22"/>
                <w:szCs w:val="22"/>
                <w:u w:val="none"/>
              </w:rPr>
            </w:pPr>
          </w:p>
        </w:tc>
      </w:tr>
      <w:tr w14:paraId="0F6CF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4F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2FB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067-巫溪县卫生健康委员会</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23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财政归口科室：</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47F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006-社保科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F4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B2B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王成林</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BF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F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13628418311</w:t>
            </w:r>
          </w:p>
        </w:tc>
      </w:tr>
      <w:tr w14:paraId="6633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00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F4D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56F7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F0F3">
            <w:pPr>
              <w:jc w:val="center"/>
              <w:rPr>
                <w:rFonts w:hint="eastAsia" w:ascii="宋体" w:hAnsi="宋体" w:eastAsia="宋体" w:cs="宋体"/>
                <w:i w:val="0"/>
                <w:iCs w:val="0"/>
                <w:color w:val="000000"/>
                <w:sz w:val="22"/>
                <w:szCs w:val="22"/>
                <w:u w:val="none"/>
              </w:rPr>
            </w:pP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AC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1C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AB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2A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41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2F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E20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63" w:type="dxa"/>
            <w:tcBorders>
              <w:top w:val="single" w:color="000000" w:sz="4" w:space="0"/>
              <w:left w:val="single" w:color="000000" w:sz="4" w:space="0"/>
              <w:bottom w:val="single" w:color="000000" w:sz="4" w:space="0"/>
              <w:right w:val="nil"/>
            </w:tcBorders>
            <w:shd w:val="clear" w:color="auto" w:fill="auto"/>
            <w:vAlign w:val="center"/>
          </w:tcPr>
          <w:p w14:paraId="11915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65" w:type="dxa"/>
            <w:tcBorders>
              <w:top w:val="single" w:color="000000" w:sz="4" w:space="0"/>
              <w:left w:val="nil"/>
              <w:bottom w:val="single" w:color="000000" w:sz="4" w:space="0"/>
              <w:right w:val="single" w:color="000000" w:sz="4" w:space="0"/>
            </w:tcBorders>
            <w:shd w:val="clear" w:color="auto" w:fill="auto"/>
            <w:noWrap/>
            <w:vAlign w:val="center"/>
          </w:tcPr>
          <w:p w14:paraId="779A4CA2">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nil"/>
            </w:tcBorders>
            <w:shd w:val="clear" w:color="auto" w:fill="auto"/>
            <w:noWrap/>
            <w:vAlign w:val="center"/>
          </w:tcPr>
          <w:p w14:paraId="682DF2D4">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nil"/>
              <w:bottom w:val="single" w:color="000000" w:sz="4" w:space="0"/>
              <w:right w:val="single" w:color="000000" w:sz="4" w:space="0"/>
            </w:tcBorders>
            <w:shd w:val="clear" w:color="auto" w:fill="auto"/>
            <w:noWrap/>
            <w:vAlign w:val="center"/>
          </w:tcPr>
          <w:p w14:paraId="4E97B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nil"/>
            </w:tcBorders>
            <w:shd w:val="clear" w:color="auto" w:fill="auto"/>
            <w:noWrap/>
            <w:vAlign w:val="center"/>
          </w:tcPr>
          <w:p w14:paraId="1D321084">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vAlign w:val="center"/>
          </w:tcPr>
          <w:p w14:paraId="48D2F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599,206.00</w:t>
            </w:r>
          </w:p>
        </w:tc>
        <w:tc>
          <w:tcPr>
            <w:tcW w:w="1035" w:type="dxa"/>
            <w:tcBorders>
              <w:top w:val="single" w:color="000000" w:sz="4" w:space="0"/>
              <w:left w:val="single" w:color="000000" w:sz="4" w:space="0"/>
              <w:bottom w:val="single" w:color="000000" w:sz="4" w:space="0"/>
              <w:right w:val="nil"/>
            </w:tcBorders>
            <w:shd w:val="clear" w:color="auto" w:fill="auto"/>
            <w:noWrap/>
            <w:vAlign w:val="center"/>
          </w:tcPr>
          <w:p w14:paraId="767186F8">
            <w:pPr>
              <w:jc w:val="center"/>
              <w:rPr>
                <w:rFonts w:hint="eastAsia" w:ascii="宋体" w:hAnsi="宋体" w:eastAsia="宋体" w:cs="宋体"/>
                <w:i w:val="0"/>
                <w:iCs w:val="0"/>
                <w:color w:val="000000"/>
                <w:sz w:val="22"/>
                <w:szCs w:val="22"/>
                <w:u w:val="none"/>
              </w:rPr>
            </w:pPr>
          </w:p>
        </w:tc>
        <w:tc>
          <w:tcPr>
            <w:tcW w:w="795" w:type="dxa"/>
            <w:tcBorders>
              <w:top w:val="single" w:color="000000" w:sz="4" w:space="0"/>
              <w:left w:val="nil"/>
              <w:bottom w:val="single" w:color="000000" w:sz="4" w:space="0"/>
              <w:right w:val="single" w:color="000000" w:sz="4" w:space="0"/>
            </w:tcBorders>
            <w:shd w:val="clear" w:color="auto" w:fill="auto"/>
            <w:noWrap/>
            <w:vAlign w:val="center"/>
          </w:tcPr>
          <w:p w14:paraId="691A7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599,206.00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F424">
            <w:pPr>
              <w:jc w:val="center"/>
              <w:rPr>
                <w:rFonts w:hint="eastAsia" w:ascii="宋体" w:hAnsi="宋体" w:eastAsia="宋体" w:cs="宋体"/>
                <w:i w:val="0"/>
                <w:iCs w:val="0"/>
                <w:color w:val="000000"/>
                <w:sz w:val="22"/>
                <w:szCs w:val="22"/>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DF6E">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0ACD">
            <w:pPr>
              <w:jc w:val="center"/>
              <w:rPr>
                <w:rFonts w:hint="eastAsia" w:ascii="宋体" w:hAnsi="宋体" w:eastAsia="宋体" w:cs="宋体"/>
                <w:i w:val="0"/>
                <w:iCs w:val="0"/>
                <w:color w:val="000000"/>
                <w:sz w:val="22"/>
                <w:szCs w:val="22"/>
                <w:u w:val="none"/>
              </w:rPr>
            </w:pPr>
          </w:p>
        </w:tc>
      </w:tr>
      <w:tr w14:paraId="7D416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63" w:type="dxa"/>
            <w:tcBorders>
              <w:top w:val="single" w:color="000000" w:sz="4" w:space="0"/>
              <w:left w:val="single" w:color="000000" w:sz="4" w:space="0"/>
              <w:bottom w:val="single" w:color="000000" w:sz="4" w:space="0"/>
              <w:right w:val="nil"/>
            </w:tcBorders>
            <w:shd w:val="clear" w:color="auto" w:fill="auto"/>
            <w:vAlign w:val="center"/>
          </w:tcPr>
          <w:p w14:paraId="06CD6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65" w:type="dxa"/>
            <w:tcBorders>
              <w:top w:val="single" w:color="000000" w:sz="4" w:space="0"/>
              <w:left w:val="nil"/>
              <w:bottom w:val="single" w:color="000000" w:sz="4" w:space="0"/>
              <w:right w:val="single" w:color="000000" w:sz="4" w:space="0"/>
            </w:tcBorders>
            <w:shd w:val="clear" w:color="auto" w:fill="auto"/>
            <w:noWrap/>
            <w:vAlign w:val="center"/>
          </w:tcPr>
          <w:p w14:paraId="27BE4552">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nil"/>
            </w:tcBorders>
            <w:shd w:val="clear" w:color="auto" w:fill="auto"/>
            <w:noWrap/>
            <w:vAlign w:val="center"/>
          </w:tcPr>
          <w:p w14:paraId="7A467F95">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nil"/>
              <w:bottom w:val="single" w:color="000000" w:sz="4" w:space="0"/>
              <w:right w:val="single" w:color="000000" w:sz="4" w:space="0"/>
            </w:tcBorders>
            <w:shd w:val="clear" w:color="auto" w:fill="auto"/>
            <w:noWrap/>
            <w:vAlign w:val="center"/>
          </w:tcPr>
          <w:p w14:paraId="1BC1E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nil"/>
            </w:tcBorders>
            <w:shd w:val="clear" w:color="auto" w:fill="auto"/>
            <w:noWrap/>
            <w:vAlign w:val="center"/>
          </w:tcPr>
          <w:p w14:paraId="5EFCA947">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vAlign w:val="center"/>
          </w:tcPr>
          <w:p w14:paraId="72CA4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599,206.00</w:t>
            </w:r>
          </w:p>
        </w:tc>
        <w:tc>
          <w:tcPr>
            <w:tcW w:w="1035" w:type="dxa"/>
            <w:tcBorders>
              <w:top w:val="single" w:color="000000" w:sz="4" w:space="0"/>
              <w:left w:val="single" w:color="000000" w:sz="4" w:space="0"/>
              <w:bottom w:val="single" w:color="000000" w:sz="4" w:space="0"/>
              <w:right w:val="nil"/>
            </w:tcBorders>
            <w:shd w:val="clear" w:color="auto" w:fill="auto"/>
            <w:noWrap/>
            <w:vAlign w:val="center"/>
          </w:tcPr>
          <w:p w14:paraId="7A9D33F1">
            <w:pPr>
              <w:jc w:val="center"/>
              <w:rPr>
                <w:rFonts w:hint="eastAsia" w:ascii="宋体" w:hAnsi="宋体" w:eastAsia="宋体" w:cs="宋体"/>
                <w:i w:val="0"/>
                <w:iCs w:val="0"/>
                <w:color w:val="000000"/>
                <w:sz w:val="22"/>
                <w:szCs w:val="22"/>
                <w:u w:val="none"/>
              </w:rPr>
            </w:pPr>
          </w:p>
        </w:tc>
        <w:tc>
          <w:tcPr>
            <w:tcW w:w="795" w:type="dxa"/>
            <w:tcBorders>
              <w:top w:val="single" w:color="000000" w:sz="4" w:space="0"/>
              <w:left w:val="nil"/>
              <w:bottom w:val="single" w:color="000000" w:sz="4" w:space="0"/>
              <w:right w:val="single" w:color="000000" w:sz="4" w:space="0"/>
            </w:tcBorders>
            <w:shd w:val="clear" w:color="auto" w:fill="auto"/>
            <w:noWrap/>
            <w:vAlign w:val="center"/>
          </w:tcPr>
          <w:p w14:paraId="129C2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599,206.00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4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A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019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7F2A4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63" w:type="dxa"/>
            <w:tcBorders>
              <w:top w:val="single" w:color="000000" w:sz="4" w:space="0"/>
              <w:left w:val="single" w:color="000000" w:sz="4" w:space="0"/>
              <w:bottom w:val="single" w:color="000000" w:sz="4" w:space="0"/>
              <w:right w:val="nil"/>
            </w:tcBorders>
            <w:shd w:val="clear" w:color="auto" w:fill="auto"/>
            <w:vAlign w:val="center"/>
          </w:tcPr>
          <w:p w14:paraId="6622D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65" w:type="dxa"/>
            <w:tcBorders>
              <w:top w:val="single" w:color="000000" w:sz="4" w:space="0"/>
              <w:left w:val="nil"/>
              <w:bottom w:val="single" w:color="000000" w:sz="4" w:space="0"/>
              <w:right w:val="single" w:color="000000" w:sz="4" w:space="0"/>
            </w:tcBorders>
            <w:shd w:val="clear" w:color="auto" w:fill="auto"/>
            <w:noWrap/>
            <w:vAlign w:val="center"/>
          </w:tcPr>
          <w:p w14:paraId="689C4EED">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nil"/>
            </w:tcBorders>
            <w:shd w:val="clear" w:color="auto" w:fill="auto"/>
            <w:noWrap/>
            <w:vAlign w:val="center"/>
          </w:tcPr>
          <w:p w14:paraId="1CAA816E">
            <w:pPr>
              <w:jc w:val="center"/>
              <w:rPr>
                <w:rFonts w:hint="eastAsia" w:ascii="宋体" w:hAnsi="宋体" w:eastAsia="宋体" w:cs="宋体"/>
                <w:i w:val="0"/>
                <w:iCs w:val="0"/>
                <w:color w:val="000000"/>
                <w:sz w:val="22"/>
                <w:szCs w:val="22"/>
                <w:u w:val="none"/>
              </w:rPr>
            </w:pPr>
          </w:p>
        </w:tc>
        <w:tc>
          <w:tcPr>
            <w:tcW w:w="856" w:type="dxa"/>
            <w:tcBorders>
              <w:top w:val="single" w:color="000000" w:sz="4" w:space="0"/>
              <w:left w:val="nil"/>
              <w:bottom w:val="single" w:color="000000" w:sz="4" w:space="0"/>
              <w:right w:val="single" w:color="000000" w:sz="4" w:space="0"/>
            </w:tcBorders>
            <w:shd w:val="clear" w:color="auto" w:fill="auto"/>
            <w:noWrap/>
            <w:vAlign w:val="center"/>
          </w:tcPr>
          <w:p w14:paraId="5986B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nil"/>
            </w:tcBorders>
            <w:shd w:val="clear" w:color="auto" w:fill="auto"/>
            <w:noWrap/>
            <w:vAlign w:val="center"/>
          </w:tcPr>
          <w:p w14:paraId="71D5AA24">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vAlign w:val="center"/>
          </w:tcPr>
          <w:p w14:paraId="7094E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599,206.00</w:t>
            </w:r>
          </w:p>
        </w:tc>
        <w:tc>
          <w:tcPr>
            <w:tcW w:w="1035" w:type="dxa"/>
            <w:tcBorders>
              <w:top w:val="single" w:color="000000" w:sz="4" w:space="0"/>
              <w:left w:val="single" w:color="000000" w:sz="4" w:space="0"/>
              <w:bottom w:val="single" w:color="000000" w:sz="4" w:space="0"/>
              <w:right w:val="nil"/>
            </w:tcBorders>
            <w:shd w:val="clear" w:color="auto" w:fill="auto"/>
            <w:noWrap/>
            <w:vAlign w:val="center"/>
          </w:tcPr>
          <w:p w14:paraId="02E0269F">
            <w:pPr>
              <w:jc w:val="center"/>
              <w:rPr>
                <w:rFonts w:hint="eastAsia" w:ascii="宋体" w:hAnsi="宋体" w:eastAsia="宋体" w:cs="宋体"/>
                <w:i w:val="0"/>
                <w:iCs w:val="0"/>
                <w:color w:val="000000"/>
                <w:sz w:val="22"/>
                <w:szCs w:val="22"/>
                <w:u w:val="none"/>
              </w:rPr>
            </w:pPr>
          </w:p>
        </w:tc>
        <w:tc>
          <w:tcPr>
            <w:tcW w:w="795" w:type="dxa"/>
            <w:tcBorders>
              <w:top w:val="single" w:color="000000" w:sz="4" w:space="0"/>
              <w:left w:val="nil"/>
              <w:bottom w:val="single" w:color="000000" w:sz="4" w:space="0"/>
              <w:right w:val="single" w:color="000000" w:sz="4" w:space="0"/>
            </w:tcBorders>
            <w:shd w:val="clear" w:color="auto" w:fill="auto"/>
            <w:noWrap/>
            <w:vAlign w:val="center"/>
          </w:tcPr>
          <w:p w14:paraId="45FB3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599,206.00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2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F723">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B9F6">
            <w:pPr>
              <w:jc w:val="center"/>
              <w:rPr>
                <w:rFonts w:hint="eastAsia" w:ascii="宋体" w:hAnsi="宋体" w:eastAsia="宋体" w:cs="宋体"/>
                <w:i w:val="0"/>
                <w:iCs w:val="0"/>
                <w:color w:val="000000"/>
                <w:sz w:val="22"/>
                <w:szCs w:val="22"/>
                <w:u w:val="none"/>
              </w:rPr>
            </w:pPr>
          </w:p>
        </w:tc>
      </w:tr>
      <w:tr w14:paraId="5E1D4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00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AFC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6E64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58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C8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9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F8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4C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6878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trPr>
        <w:tc>
          <w:tcPr>
            <w:tcW w:w="358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577D2D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1.免费向城乡居民提供基本公共卫生服务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2.开展对重点疾病危害因素监测，有效疾病控制，为制定相关政策通过科学依据。保持重点地方重点疾病防治措施，开展职业病监测</w:t>
            </w:r>
          </w:p>
        </w:tc>
        <w:tc>
          <w:tcPr>
            <w:tcW w:w="399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1262E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1.免费向城乡居民提供基本公共卫生服务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2.开展对重点疾病危害因素监测，有效疾病控制，为制定相关政策通过科学依据。保持重点地方重点疾病防治措施，开展职业病监测</w:t>
            </w: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2B7429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绩效目标完成情况较好</w:t>
            </w:r>
          </w:p>
        </w:tc>
      </w:tr>
      <w:tr w14:paraId="234EC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00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9A2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CC8E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57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E5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EA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AE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6C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9A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50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98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9B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7F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14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B268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262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高血压糖尿病患病率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D91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F43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EFF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30C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26E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39D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890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087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C818">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7784">
            <w:pPr>
              <w:jc w:val="center"/>
              <w:rPr>
                <w:rFonts w:hint="eastAsia" w:ascii="宋体" w:hAnsi="宋体" w:eastAsia="宋体" w:cs="宋体"/>
                <w:i w:val="0"/>
                <w:iCs w:val="0"/>
                <w:color w:val="000000"/>
                <w:sz w:val="22"/>
                <w:szCs w:val="22"/>
                <w:u w:val="none"/>
              </w:rPr>
            </w:pPr>
          </w:p>
        </w:tc>
      </w:tr>
      <w:tr w14:paraId="1D152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800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7岁以下儿童健康管理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1E9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FA7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0EE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7F9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9FC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A1C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0FA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ADD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6E9F">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7CE1">
            <w:pPr>
              <w:jc w:val="center"/>
              <w:rPr>
                <w:rFonts w:hint="eastAsia" w:ascii="宋体" w:hAnsi="宋体" w:eastAsia="宋体" w:cs="宋体"/>
                <w:i w:val="0"/>
                <w:iCs w:val="0"/>
                <w:color w:val="000000"/>
                <w:sz w:val="22"/>
                <w:szCs w:val="22"/>
                <w:u w:val="none"/>
              </w:rPr>
            </w:pPr>
          </w:p>
        </w:tc>
      </w:tr>
      <w:tr w14:paraId="1E1D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5D6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适龄儿童国家免疫规范率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D84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D34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E5D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2AA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13E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67A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442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5EF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91C8">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FF3D">
            <w:pPr>
              <w:jc w:val="center"/>
              <w:rPr>
                <w:rFonts w:hint="eastAsia" w:ascii="宋体" w:hAnsi="宋体" w:eastAsia="宋体" w:cs="宋体"/>
                <w:i w:val="0"/>
                <w:iCs w:val="0"/>
                <w:color w:val="000000"/>
                <w:sz w:val="22"/>
                <w:szCs w:val="22"/>
                <w:u w:val="none"/>
              </w:rPr>
            </w:pPr>
          </w:p>
        </w:tc>
      </w:tr>
      <w:tr w14:paraId="75A2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701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政府采购预算使用率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CD6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8AC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2D0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2C3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095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739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F53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78D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5C5F">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8FE5">
            <w:pPr>
              <w:jc w:val="center"/>
              <w:rPr>
                <w:rFonts w:hint="eastAsia" w:ascii="宋体" w:hAnsi="宋体" w:eastAsia="宋体" w:cs="宋体"/>
                <w:i w:val="0"/>
                <w:iCs w:val="0"/>
                <w:color w:val="000000"/>
                <w:sz w:val="22"/>
                <w:szCs w:val="22"/>
                <w:u w:val="none"/>
              </w:rPr>
            </w:pPr>
          </w:p>
        </w:tc>
      </w:tr>
      <w:tr w14:paraId="0448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C0C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城乡居民对基本公共卫生服务满意度</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2B4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F86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A15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BDE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2EF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B88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BA6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4FA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9176">
            <w:pPr>
              <w:jc w:val="center"/>
              <w:rPr>
                <w:rFonts w:hint="eastAsia" w:ascii="宋体" w:hAnsi="宋体" w:eastAsia="宋体" w:cs="宋体"/>
                <w:i w:val="0"/>
                <w:iCs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8297">
            <w:pPr>
              <w:jc w:val="center"/>
              <w:rPr>
                <w:rFonts w:hint="eastAsia" w:ascii="宋体" w:hAnsi="宋体" w:eastAsia="宋体" w:cs="宋体"/>
                <w:i w:val="0"/>
                <w:iCs w:val="0"/>
                <w:color w:val="000000"/>
                <w:sz w:val="22"/>
                <w:szCs w:val="22"/>
                <w:u w:val="none"/>
              </w:rPr>
            </w:pPr>
          </w:p>
        </w:tc>
      </w:tr>
    </w:tbl>
    <w:p w14:paraId="70E52C80">
      <w:pPr>
        <w:autoSpaceDE w:val="0"/>
        <w:snapToGrid w:val="0"/>
        <w:spacing w:line="240" w:lineRule="auto"/>
        <w:rPr>
          <w:rFonts w:hint="eastAsia" w:ascii="方正仿宋_GBK" w:hAnsi="方正仿宋_GBK" w:eastAsia="方正仿宋_GBK" w:cs="方正仿宋_GBK"/>
          <w:bCs/>
          <w:color w:val="000000" w:themeColor="text1"/>
          <w:sz w:val="32"/>
          <w:szCs w:val="32"/>
          <w:shd w:val="clear" w:color="auto" w:fill="FFFFFF"/>
          <w:lang w:eastAsia="zh-CN"/>
          <w14:textFill>
            <w14:solidFill>
              <w14:schemeClr w14:val="tx1"/>
            </w14:solidFill>
          </w14:textFill>
        </w:rPr>
      </w:pPr>
    </w:p>
    <w:p w14:paraId="6E6BB424">
      <w:pPr>
        <w:pStyle w:val="12"/>
        <w:numPr>
          <w:ilvl w:val="0"/>
          <w:numId w:val="2"/>
        </w:numPr>
        <w:autoSpaceDE w:val="0"/>
        <w:ind w:firstLine="643"/>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单位绩效评价情况</w:t>
      </w:r>
    </w:p>
    <w:p w14:paraId="34F9DADE">
      <w:pPr>
        <w:autoSpaceDE w:val="0"/>
        <w:snapToGrid w:val="0"/>
        <w:spacing w:line="600" w:lineRule="exact"/>
        <w:ind w:firstLine="640" w:firstLineChars="200"/>
        <w:rPr>
          <w:rFonts w:hint="eastAsia"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我单位未组织开展绩效评价。</w:t>
      </w:r>
    </w:p>
    <w:p w14:paraId="4E120240">
      <w:pPr>
        <w:pStyle w:val="12"/>
        <w:keepNext w:val="0"/>
        <w:keepLines w:val="0"/>
        <w:pageBreakBefore w:val="0"/>
        <w:widowControl/>
        <w:numPr>
          <w:ilvl w:val="0"/>
          <w:numId w:val="3"/>
        </w:numPr>
        <w:kinsoku/>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财政绩效评价情况</w:t>
      </w:r>
    </w:p>
    <w:p w14:paraId="3F70B62C">
      <w:pPr>
        <w:autoSpaceDE w:val="0"/>
        <w:snapToGrid w:val="0"/>
        <w:spacing w:line="600" w:lineRule="exact"/>
        <w:ind w:firstLine="640" w:firstLineChars="200"/>
        <w:rPr>
          <w:rFonts w:hint="eastAsia"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县财政局未委托第三方对我单位开展绩效评价。</w:t>
      </w:r>
    </w:p>
    <w:p w14:paraId="05FE7483">
      <w:pPr>
        <w:pStyle w:val="7"/>
        <w:shd w:val="clear" w:color="auto" w:fill="FFFFFF"/>
        <w:rPr>
          <w:rStyle w:val="11"/>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w:t>
      </w:r>
      <w:r>
        <w:rPr>
          <w:rStyle w:val="11"/>
          <w:rFonts w:ascii="黑体" w:hAnsi="黑体" w:eastAsia="黑体" w:cs="黑体"/>
          <w:color w:val="000000" w:themeColor="text1"/>
          <w:sz w:val="32"/>
          <w:szCs w:val="32"/>
          <w:shd w:val="clear" w:color="auto" w:fill="FFFFFF"/>
          <w14:textFill>
            <w14:solidFill>
              <w14:schemeClr w14:val="tx1"/>
            </w14:solidFill>
          </w14:textFill>
        </w:rPr>
        <w:t>六、专业名词解释</w:t>
      </w:r>
    </w:p>
    <w:p w14:paraId="77751B0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b/>
          <w:bCs/>
          <w:color w:val="000000" w:themeColor="text1"/>
          <w:sz w:val="32"/>
          <w:szCs w:val="32"/>
          <w:shd w:val="clear" w:color="auto" w:fill="FFFFFF"/>
          <w14:textFill>
            <w14:solidFill>
              <w14:schemeClr w14:val="tx1"/>
            </w14:solidFill>
          </w14:textFill>
        </w:rPr>
        <w:t> </w:t>
      </w:r>
      <w:r>
        <w:rPr>
          <w:rFonts w:ascii="楷体" w:hAnsi="楷体" w:eastAsia="楷体" w:cs="楷体"/>
          <w:b/>
          <w:bCs/>
          <w:color w:val="000000" w:themeColor="text1"/>
          <w:sz w:val="32"/>
          <w:szCs w:val="32"/>
          <w:shd w:val="clear" w:color="auto" w:fill="FFFFFF"/>
          <w14:textFill>
            <w14:solidFill>
              <w14:schemeClr w14:val="tx1"/>
            </w14:solidFill>
          </w14:textFill>
        </w:rPr>
        <w:t>（一）财政拨款收入：</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指本年度从本级财政部门取得的财政拨款，包括一般公共预算财政拨款和政府性基金预算财政拨款。</w:t>
      </w:r>
    </w:p>
    <w:p w14:paraId="686228B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11"/>
          <w:rFonts w:ascii="楷体" w:hAnsi="楷体" w:eastAsia="楷体" w:cs="楷体"/>
          <w:color w:val="000000" w:themeColor="text1"/>
          <w:sz w:val="32"/>
          <w:szCs w:val="32"/>
          <w:shd w:val="clear" w:color="auto" w:fill="FFFFFF"/>
          <w14:textFill>
            <w14:solidFill>
              <w14:schemeClr w14:val="tx1"/>
            </w14:solidFill>
          </w14:textFill>
        </w:rPr>
        <w:t>（二）事业收入</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指事业单位开展专业业务活动及其辅助活动取得的现金流入；事业单位收到的财政专户实际核拨的教育收费等资金在此反映。</w:t>
      </w:r>
    </w:p>
    <w:p w14:paraId="63D78BA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11"/>
          <w:rFonts w:ascii="楷体" w:hAnsi="楷体" w:eastAsia="楷体" w:cs="楷体"/>
          <w:color w:val="000000" w:themeColor="text1"/>
          <w:sz w:val="32"/>
          <w:szCs w:val="32"/>
          <w:shd w:val="clear" w:color="auto" w:fill="FFFFFF"/>
          <w14:textFill>
            <w14:solidFill>
              <w14:schemeClr w14:val="tx1"/>
            </w14:solidFill>
          </w14:textFill>
        </w:rPr>
        <w:t>（三）经营收入</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指事业单位在专业业务活动及其辅助活动之外开展非独立核算经营活动取得的现金流入。</w:t>
      </w:r>
    </w:p>
    <w:p w14:paraId="2289DED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11"/>
          <w:rFonts w:ascii="楷体" w:hAnsi="楷体" w:eastAsia="楷体" w:cs="楷体"/>
          <w:color w:val="000000" w:themeColor="text1"/>
          <w:sz w:val="32"/>
          <w:szCs w:val="32"/>
          <w:shd w:val="clear" w:color="auto" w:fill="FFFFFF"/>
          <w14:textFill>
            <w14:solidFill>
              <w14:schemeClr w14:val="tx1"/>
            </w14:solidFill>
          </w14:textFill>
        </w:rPr>
        <w:t>（四）其他收入</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6FE2C3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楷体" w:hAnsi="楷体" w:eastAsia="楷体" w:cs="楷体"/>
          <w:color w:val="000000" w:themeColor="text1"/>
          <w:sz w:val="32"/>
          <w:szCs w:val="32"/>
          <w:shd w:val="clear" w:color="auto" w:fill="FFFFFF"/>
          <w14:textFill>
            <w14:solidFill>
              <w14:schemeClr w14:val="tx1"/>
            </w14:solidFill>
          </w14:textFill>
        </w:rPr>
        <w:t>（五）使用非财政拨款结余</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指单位在当年的“财政拨款收入”、“事业收入”、“经营收入”、“其他收入”等不足以安排当年支出的情况下，使用以前年度积累的非财政拨款结余弥补本年度收支缺口的资金。</w:t>
      </w:r>
    </w:p>
    <w:p w14:paraId="07FA716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11"/>
          <w:rFonts w:ascii="楷体" w:hAnsi="楷体" w:eastAsia="楷体" w:cs="楷体"/>
          <w:color w:val="000000" w:themeColor="text1"/>
          <w:sz w:val="32"/>
          <w:szCs w:val="32"/>
          <w:shd w:val="clear" w:color="auto" w:fill="FFFFFF"/>
          <w14:textFill>
            <w14:solidFill>
              <w14:schemeClr w14:val="tx1"/>
            </w14:solidFill>
          </w14:textFill>
        </w:rPr>
        <w:t>（六）年初结转和结余</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指单位上年结转本年使用的基本支出结转、项目支出结转和结余、经营结余。</w:t>
      </w:r>
    </w:p>
    <w:p w14:paraId="064EE30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11"/>
          <w:rFonts w:ascii="楷体" w:hAnsi="楷体" w:eastAsia="楷体" w:cs="楷体"/>
          <w:color w:val="000000" w:themeColor="text1"/>
          <w:sz w:val="32"/>
          <w:szCs w:val="32"/>
          <w:shd w:val="clear" w:color="auto" w:fill="FFFFFF"/>
          <w14:textFill>
            <w14:solidFill>
              <w14:schemeClr w14:val="tx1"/>
            </w14:solidFill>
          </w14:textFill>
        </w:rPr>
        <w:t>（七）结余分配</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指单位按照国家有关规定，缴纳所得税、提取专用基金、转入非财政拨款结余等当年结余的分配情况。</w:t>
      </w:r>
    </w:p>
    <w:p w14:paraId="6883763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11"/>
          <w:rFonts w:ascii="楷体" w:hAnsi="楷体" w:eastAsia="楷体" w:cs="楷体"/>
          <w:color w:val="000000" w:themeColor="text1"/>
          <w:sz w:val="32"/>
          <w:szCs w:val="32"/>
          <w:shd w:val="clear" w:color="auto" w:fill="FFFFFF"/>
          <w14:textFill>
            <w14:solidFill>
              <w14:schemeClr w14:val="tx1"/>
            </w14:solidFill>
          </w14:textFill>
        </w:rPr>
        <w:t>（八）年末结转和结余</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指单位结转下年的基本支出结转、项目支出结转和结余、经营结余。</w:t>
      </w:r>
    </w:p>
    <w:p w14:paraId="47AE8E6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11"/>
          <w:rFonts w:ascii="楷体" w:hAnsi="楷体" w:eastAsia="楷体" w:cs="楷体"/>
          <w:color w:val="000000" w:themeColor="text1"/>
          <w:sz w:val="32"/>
          <w:szCs w:val="32"/>
          <w:shd w:val="clear" w:color="auto" w:fill="FFFFFF"/>
          <w14:textFill>
            <w14:solidFill>
              <w14:schemeClr w14:val="tx1"/>
            </w14:solidFill>
          </w14:textFill>
        </w:rPr>
        <w:t>（九）基本支出</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5C9272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11"/>
          <w:rFonts w:ascii="楷体" w:hAnsi="楷体" w:eastAsia="楷体" w:cs="楷体"/>
          <w:color w:val="000000" w:themeColor="text1"/>
          <w:sz w:val="32"/>
          <w:szCs w:val="32"/>
          <w:shd w:val="clear" w:color="auto" w:fill="FFFFFF"/>
          <w14:textFill>
            <w14:solidFill>
              <w14:schemeClr w14:val="tx1"/>
            </w14:solidFill>
          </w14:textFill>
        </w:rPr>
        <w:t>（十）项目支出</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指在基本支出之外为完成特定行政任务和事业发展目标所发生的支出。</w:t>
      </w:r>
    </w:p>
    <w:p w14:paraId="7DEC988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11"/>
          <w:rFonts w:ascii="楷体" w:hAnsi="楷体" w:eastAsia="楷体" w:cs="楷体"/>
          <w:color w:val="000000" w:themeColor="text1"/>
          <w:sz w:val="32"/>
          <w:szCs w:val="32"/>
          <w:shd w:val="clear" w:color="auto" w:fill="FFFFFF"/>
          <w14:textFill>
            <w14:solidFill>
              <w14:schemeClr w14:val="tx1"/>
            </w14:solidFill>
          </w14:textFill>
        </w:rPr>
        <w:t>（十一）经营支出</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指事业单位在专业业务活动及其辅助活动之外开展非独立核算经营活动发生的支出。</w:t>
      </w:r>
    </w:p>
    <w:p w14:paraId="16EDFE9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11"/>
          <w:rFonts w:ascii="楷体" w:hAnsi="楷体" w:eastAsia="楷体" w:cs="楷体"/>
          <w:color w:val="000000" w:themeColor="text1"/>
          <w:sz w:val="32"/>
          <w:szCs w:val="32"/>
          <w:shd w:val="clear" w:color="auto" w:fill="FFFFFF"/>
          <w14:textFill>
            <w14:solidFill>
              <w14:schemeClr w14:val="tx1"/>
            </w14:solidFill>
          </w14:textFill>
        </w:rPr>
        <w:t>（十二）“三公”经费</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F8EAA0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11"/>
          <w:rFonts w:ascii="楷体" w:hAnsi="楷体" w:eastAsia="楷体" w:cs="楷体"/>
          <w:color w:val="000000" w:themeColor="text1"/>
          <w:sz w:val="32"/>
          <w:szCs w:val="32"/>
          <w:shd w:val="clear" w:color="auto" w:fill="FFFFFF"/>
          <w14:textFill>
            <w14:solidFill>
              <w14:schemeClr w14:val="tx1"/>
            </w14:solidFill>
          </w14:textFill>
        </w:rPr>
        <w:t>（十三）机关运行经费</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5E6DB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11"/>
          <w:rFonts w:ascii="楷体" w:hAnsi="楷体" w:eastAsia="楷体" w:cs="楷体"/>
          <w:color w:val="000000" w:themeColor="text1"/>
          <w:sz w:val="32"/>
          <w:szCs w:val="32"/>
          <w:shd w:val="clear" w:color="auto" w:fill="FFFFFF"/>
          <w14:textFill>
            <w14:solidFill>
              <w14:schemeClr w14:val="tx1"/>
            </w14:solidFill>
          </w14:textFill>
        </w:rPr>
        <w:t>（十四）工资福利支出（支出经济分类科目类级）</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反映单位开支的在职职工和编制外长期聘用人员的各类劳动报酬，以及为上述人员缴纳的各项社会保险费等。</w:t>
      </w:r>
    </w:p>
    <w:p w14:paraId="6CA02F7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11"/>
          <w:rFonts w:ascii="楷体" w:hAnsi="楷体" w:eastAsia="楷体" w:cs="楷体"/>
          <w:color w:val="000000" w:themeColor="text1"/>
          <w:sz w:val="32"/>
          <w:szCs w:val="32"/>
          <w:shd w:val="clear" w:color="auto" w:fill="FFFFFF"/>
          <w14:textFill>
            <w14:solidFill>
              <w14:schemeClr w14:val="tx1"/>
            </w14:solidFill>
          </w14:textFill>
        </w:rPr>
        <w:t>（十五）商品和服务支出（支出经济分类科目类级）</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反映单位购买商品和服务的支出（不包括用于购置固定资产的支出、战略性和应急储备支出）。</w:t>
      </w:r>
    </w:p>
    <w:p w14:paraId="7827415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楷体" w:hAnsi="楷体" w:eastAsia="楷体" w:cs="楷体"/>
          <w:color w:val="000000" w:themeColor="text1"/>
          <w:sz w:val="32"/>
          <w:szCs w:val="32"/>
          <w:shd w:val="clear" w:color="auto" w:fill="FFFFFF"/>
          <w14:textFill>
            <w14:solidFill>
              <w14:schemeClr w14:val="tx1"/>
            </w14:solidFill>
          </w14:textFill>
        </w:rPr>
        <w:t> （十六）对个人和家庭的补助（支出经济分类科目类级）</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反映用于对个人和家庭的补助支出。</w:t>
      </w:r>
    </w:p>
    <w:p w14:paraId="7F00B47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Style w:val="11"/>
          <w:rFonts w:ascii="楷体" w:hAnsi="楷体" w:eastAsia="楷体" w:cs="楷体"/>
          <w:color w:val="000000" w:themeColor="text1"/>
          <w:sz w:val="32"/>
          <w:szCs w:val="32"/>
          <w:shd w:val="clear" w:color="auto" w:fill="FFFFFF"/>
          <w14:textFill>
            <w14:solidFill>
              <w14:schemeClr w14:val="tx1"/>
            </w14:solidFill>
          </w14:textFill>
        </w:rPr>
        <w:t>（十七）其他资本性支出（支出经济分类科目类级）</w:t>
      </w:r>
      <w:r>
        <w:rPr>
          <w:rFonts w:ascii="楷体" w:hAnsi="楷体" w:eastAsia="楷体" w:cs="楷体"/>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反映非各级发展与改革部门集中安排的用于购置固定资产、战略性和应急性储备、土地和无形资产，以及构建基础设施、大型修缮和财政支持企业更新改造所发生的支出。</w:t>
      </w:r>
    </w:p>
    <w:p w14:paraId="09FF9417">
      <w:pPr>
        <w:pStyle w:val="7"/>
        <w:shd w:val="clear" w:color="auto" w:fill="FFFFFF"/>
        <w:rPr>
          <w:rStyle w:val="11"/>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11"/>
          <w:rFonts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w:t>
      </w:r>
      <w:r>
        <w:rPr>
          <w:rStyle w:val="11"/>
          <w:rFonts w:ascii="黑体" w:hAnsi="黑体" w:eastAsia="黑体" w:cs="黑体"/>
          <w:color w:val="000000" w:themeColor="text1"/>
          <w:sz w:val="32"/>
          <w:szCs w:val="32"/>
          <w:shd w:val="clear" w:color="auto" w:fill="FFFFFF"/>
          <w14:textFill>
            <w14:solidFill>
              <w14:schemeClr w14:val="tx1"/>
            </w14:solidFill>
          </w14:textFill>
        </w:rPr>
        <w:t>七、决算公开联系方式及信息反馈渠道</w:t>
      </w:r>
    </w:p>
    <w:p w14:paraId="5AC6AA93">
      <w:pPr>
        <w:autoSpaceDE w:val="0"/>
        <w:snapToGrid w:val="0"/>
        <w:spacing w:line="600" w:lineRule="exact"/>
        <w:ind w:firstLine="640" w:firstLineChars="200"/>
        <w:rPr>
          <w:rFonts w:hint="eastAsia"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本单位决算公开信息反馈和联系方式：</w:t>
      </w:r>
    </w:p>
    <w:p w14:paraId="4D72DE41">
      <w:pPr>
        <w:pStyle w:val="13"/>
        <w:widowControl w:val="0"/>
        <w:shd w:val="clear" w:color="auto" w:fill="FFFFFF"/>
        <w:autoSpaceDE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王成林    023-5171591</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8</w:t>
      </w:r>
    </w:p>
    <w:p w14:paraId="489BBE6D">
      <w:pPr>
        <w:pStyle w:val="13"/>
        <w:widowControl w:val="0"/>
        <w:shd w:val="clear" w:color="auto" w:fill="FFFFFF"/>
        <w:autoSpaceDE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p>
    <w:p w14:paraId="174FACBB">
      <w:pPr>
        <w:pStyle w:val="13"/>
        <w:widowControl w:val="0"/>
        <w:shd w:val="clear" w:color="auto" w:fill="FFFFFF"/>
        <w:autoSpaceDE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sectPr>
          <w:footerReference r:id="rId3" w:type="default"/>
          <w:pgSz w:w="11915" w:h="16840"/>
          <w:pgMar w:top="1440" w:right="1800" w:bottom="1440" w:left="1800" w:header="851" w:footer="992" w:gutter="0"/>
          <w:pgNumType w:fmt="numberInDash"/>
          <w:cols w:space="720" w:num="1"/>
          <w:docGrid w:type="lines" w:linePitch="326" w:charSpace="0"/>
        </w:sectPr>
      </w:pPr>
    </w:p>
    <w:p w14:paraId="6DCA8D2D">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1800410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18B884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D4B1106">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CA025D6">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0A1C64C">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4AE0FC0">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9096FC4">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B3E8249">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98883CE">
            <w:pPr>
              <w:spacing w:line="200" w:lineRule="exact"/>
              <w:rPr>
                <w:rFonts w:hint="default" w:ascii="Arial" w:hAnsi="Arial" w:cs="Arial"/>
                <w:color w:val="000000"/>
                <w:sz w:val="22"/>
                <w:szCs w:val="22"/>
              </w:rPr>
            </w:pPr>
            <w:r>
              <w:rPr>
                <w:rFonts w:cs="宋体"/>
                <w:sz w:val="20"/>
                <w:szCs w:val="20"/>
              </w:rPr>
              <w:t>公开单位：</w:t>
            </w:r>
            <w:r>
              <w:rPr>
                <w:sz w:val="20"/>
              </w:rPr>
              <w:t>重庆市巫溪县蒲莲镇卫生院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6B9935F">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83FA4C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C7AF91">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0A52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03D4EF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CA020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DAE9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EF40E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D5A18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179B7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002EB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5E825">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73C34">
            <w:pPr>
              <w:spacing w:line="240" w:lineRule="exact"/>
              <w:jc w:val="right"/>
              <w:textAlignment w:val="center"/>
              <w:rPr>
                <w:rFonts w:hint="default" w:cs="宋体"/>
                <w:color w:val="000000"/>
                <w:sz w:val="20"/>
                <w:szCs w:val="20"/>
              </w:rPr>
            </w:pPr>
            <w:r>
              <w:rPr>
                <w:rFonts w:cs="宋体"/>
                <w:color w:val="000000"/>
                <w:sz w:val="20"/>
                <w:szCs w:val="20"/>
              </w:rPr>
              <w:t>329.53</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7992CE">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3B893">
            <w:pPr>
              <w:spacing w:line="240" w:lineRule="exact"/>
              <w:jc w:val="right"/>
              <w:textAlignment w:val="center"/>
              <w:rPr>
                <w:rFonts w:hint="default" w:cs="宋体"/>
                <w:color w:val="000000"/>
                <w:sz w:val="20"/>
                <w:szCs w:val="20"/>
              </w:rPr>
            </w:pPr>
            <w:r>
              <w:rPr>
                <w:color w:val="000000"/>
                <w:sz w:val="20"/>
              </w:rPr>
              <w:t xml:space="preserve"> </w:t>
            </w:r>
          </w:p>
        </w:tc>
      </w:tr>
      <w:tr w14:paraId="596D63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81064">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D645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8CA0AD">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28549">
            <w:pPr>
              <w:spacing w:line="240" w:lineRule="exact"/>
              <w:jc w:val="right"/>
              <w:textAlignment w:val="center"/>
              <w:rPr>
                <w:rFonts w:hint="default" w:cs="宋体"/>
                <w:color w:val="000000"/>
                <w:sz w:val="20"/>
                <w:szCs w:val="20"/>
              </w:rPr>
            </w:pPr>
            <w:r>
              <w:rPr>
                <w:color w:val="000000"/>
                <w:sz w:val="20"/>
              </w:rPr>
              <w:t xml:space="preserve"> </w:t>
            </w:r>
          </w:p>
        </w:tc>
      </w:tr>
      <w:tr w14:paraId="2F4298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F14CD">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B5AC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2F1D26">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3F504">
            <w:pPr>
              <w:spacing w:line="240" w:lineRule="exact"/>
              <w:jc w:val="right"/>
              <w:textAlignment w:val="center"/>
              <w:rPr>
                <w:rFonts w:hint="default" w:cs="宋体"/>
                <w:color w:val="000000"/>
                <w:sz w:val="20"/>
                <w:szCs w:val="20"/>
              </w:rPr>
            </w:pPr>
            <w:r>
              <w:rPr>
                <w:color w:val="000000"/>
                <w:sz w:val="20"/>
              </w:rPr>
              <w:t xml:space="preserve"> </w:t>
            </w:r>
          </w:p>
        </w:tc>
      </w:tr>
      <w:tr w14:paraId="4B2211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82AEB">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A1A3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A7643A">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D06AD">
            <w:pPr>
              <w:spacing w:line="240" w:lineRule="exact"/>
              <w:jc w:val="right"/>
              <w:textAlignment w:val="center"/>
              <w:rPr>
                <w:rFonts w:hint="default" w:cs="宋体"/>
                <w:color w:val="000000"/>
                <w:sz w:val="20"/>
                <w:szCs w:val="20"/>
              </w:rPr>
            </w:pPr>
            <w:r>
              <w:rPr>
                <w:color w:val="000000"/>
                <w:sz w:val="20"/>
              </w:rPr>
              <w:t xml:space="preserve"> </w:t>
            </w:r>
          </w:p>
        </w:tc>
      </w:tr>
      <w:tr w14:paraId="7DC17D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7C511">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86245">
            <w:pPr>
              <w:spacing w:line="240" w:lineRule="exact"/>
              <w:jc w:val="right"/>
              <w:textAlignment w:val="center"/>
              <w:rPr>
                <w:rFonts w:hint="default" w:cs="宋体"/>
                <w:color w:val="000000"/>
                <w:sz w:val="20"/>
                <w:szCs w:val="20"/>
              </w:rPr>
            </w:pPr>
            <w:r>
              <w:rPr>
                <w:rFonts w:cs="宋体"/>
                <w:color w:val="000000"/>
                <w:sz w:val="20"/>
                <w:szCs w:val="20"/>
              </w:rPr>
              <w:t>241.13</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5AC900">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FCADE">
            <w:pPr>
              <w:spacing w:line="240" w:lineRule="exact"/>
              <w:jc w:val="right"/>
              <w:textAlignment w:val="center"/>
              <w:rPr>
                <w:rFonts w:hint="default" w:cs="宋体"/>
                <w:color w:val="000000"/>
                <w:sz w:val="20"/>
                <w:szCs w:val="20"/>
              </w:rPr>
            </w:pPr>
            <w:r>
              <w:rPr>
                <w:color w:val="000000"/>
                <w:sz w:val="20"/>
              </w:rPr>
              <w:t xml:space="preserve"> </w:t>
            </w:r>
          </w:p>
        </w:tc>
      </w:tr>
      <w:tr w14:paraId="2B6F82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22FB3">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18D0F">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10695E">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20B9D">
            <w:pPr>
              <w:spacing w:line="240" w:lineRule="exact"/>
              <w:jc w:val="right"/>
              <w:textAlignment w:val="center"/>
              <w:rPr>
                <w:rFonts w:hint="default" w:cs="宋体"/>
                <w:color w:val="000000"/>
                <w:sz w:val="20"/>
                <w:szCs w:val="20"/>
              </w:rPr>
            </w:pPr>
            <w:r>
              <w:rPr>
                <w:color w:val="000000"/>
                <w:sz w:val="20"/>
              </w:rPr>
              <w:t xml:space="preserve"> </w:t>
            </w:r>
          </w:p>
        </w:tc>
      </w:tr>
      <w:tr w14:paraId="7D2EBC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073AC">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2437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413BEF">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E79F0">
            <w:pPr>
              <w:spacing w:line="240" w:lineRule="exact"/>
              <w:jc w:val="right"/>
              <w:textAlignment w:val="center"/>
              <w:rPr>
                <w:rFonts w:hint="default" w:cs="宋体"/>
                <w:color w:val="000000"/>
                <w:sz w:val="20"/>
                <w:szCs w:val="20"/>
              </w:rPr>
            </w:pPr>
            <w:r>
              <w:rPr>
                <w:color w:val="000000"/>
                <w:sz w:val="20"/>
              </w:rPr>
              <w:t xml:space="preserve"> </w:t>
            </w:r>
          </w:p>
        </w:tc>
      </w:tr>
      <w:tr w14:paraId="0A2DDA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90ECB">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F96657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2D42D3">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1F5C9">
            <w:pPr>
              <w:spacing w:line="240" w:lineRule="exact"/>
              <w:jc w:val="right"/>
              <w:textAlignment w:val="center"/>
              <w:rPr>
                <w:rFonts w:hint="default" w:cs="宋体"/>
                <w:color w:val="000000"/>
                <w:sz w:val="20"/>
                <w:szCs w:val="20"/>
              </w:rPr>
            </w:pPr>
            <w:r>
              <w:rPr>
                <w:rFonts w:cs="宋体"/>
                <w:color w:val="000000"/>
                <w:sz w:val="20"/>
                <w:szCs w:val="20"/>
              </w:rPr>
              <w:t>46.81</w:t>
            </w:r>
            <w:r>
              <w:rPr>
                <w:color w:val="000000"/>
                <w:sz w:val="20"/>
              </w:rPr>
              <w:t xml:space="preserve"> </w:t>
            </w:r>
          </w:p>
        </w:tc>
      </w:tr>
      <w:tr w14:paraId="773EB6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0D48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92ACC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4C24E0">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CFD69">
            <w:pPr>
              <w:spacing w:line="240" w:lineRule="exact"/>
              <w:jc w:val="right"/>
              <w:textAlignment w:val="center"/>
              <w:rPr>
                <w:rFonts w:hint="default" w:cs="宋体"/>
                <w:color w:val="000000"/>
                <w:sz w:val="20"/>
                <w:szCs w:val="20"/>
              </w:rPr>
            </w:pPr>
            <w:r>
              <w:rPr>
                <w:rFonts w:cs="宋体"/>
                <w:color w:val="000000"/>
                <w:sz w:val="20"/>
                <w:szCs w:val="20"/>
              </w:rPr>
              <w:t>506.29</w:t>
            </w:r>
            <w:r>
              <w:rPr>
                <w:color w:val="000000"/>
                <w:sz w:val="20"/>
              </w:rPr>
              <w:t xml:space="preserve"> </w:t>
            </w:r>
          </w:p>
        </w:tc>
      </w:tr>
      <w:tr w14:paraId="251935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02C3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4A87D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9DC43B">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91BF5">
            <w:pPr>
              <w:spacing w:line="240" w:lineRule="exact"/>
              <w:jc w:val="right"/>
              <w:textAlignment w:val="center"/>
              <w:rPr>
                <w:rFonts w:hint="default" w:cs="宋体"/>
                <w:color w:val="000000"/>
                <w:sz w:val="20"/>
                <w:szCs w:val="20"/>
              </w:rPr>
            </w:pPr>
            <w:r>
              <w:rPr>
                <w:color w:val="000000"/>
                <w:sz w:val="20"/>
              </w:rPr>
              <w:t xml:space="preserve"> </w:t>
            </w:r>
          </w:p>
        </w:tc>
      </w:tr>
      <w:tr w14:paraId="568CF2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CA24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EEA4D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FA0946">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13721">
            <w:pPr>
              <w:spacing w:line="240" w:lineRule="exact"/>
              <w:jc w:val="right"/>
              <w:textAlignment w:val="center"/>
              <w:rPr>
                <w:rFonts w:hint="default" w:cs="宋体"/>
                <w:color w:val="000000"/>
                <w:sz w:val="20"/>
                <w:szCs w:val="20"/>
              </w:rPr>
            </w:pPr>
            <w:r>
              <w:rPr>
                <w:color w:val="000000"/>
                <w:sz w:val="20"/>
              </w:rPr>
              <w:t xml:space="preserve"> </w:t>
            </w:r>
          </w:p>
        </w:tc>
      </w:tr>
      <w:tr w14:paraId="352DDC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7C2E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092B8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ABF9D6">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D732D">
            <w:pPr>
              <w:spacing w:line="240" w:lineRule="exact"/>
              <w:jc w:val="right"/>
              <w:textAlignment w:val="center"/>
              <w:rPr>
                <w:rFonts w:hint="default" w:cs="宋体"/>
                <w:color w:val="000000"/>
                <w:sz w:val="20"/>
                <w:szCs w:val="20"/>
              </w:rPr>
            </w:pPr>
            <w:r>
              <w:rPr>
                <w:color w:val="000000"/>
                <w:sz w:val="20"/>
              </w:rPr>
              <w:t xml:space="preserve"> </w:t>
            </w:r>
          </w:p>
        </w:tc>
      </w:tr>
      <w:tr w14:paraId="766E91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A772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957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5AA523">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0F963">
            <w:pPr>
              <w:spacing w:line="240" w:lineRule="exact"/>
              <w:jc w:val="right"/>
              <w:textAlignment w:val="center"/>
              <w:rPr>
                <w:rFonts w:hint="default" w:cs="宋体"/>
                <w:color w:val="000000"/>
                <w:sz w:val="20"/>
                <w:szCs w:val="20"/>
              </w:rPr>
            </w:pPr>
            <w:r>
              <w:rPr>
                <w:color w:val="000000"/>
                <w:sz w:val="20"/>
              </w:rPr>
              <w:t xml:space="preserve"> </w:t>
            </w:r>
          </w:p>
        </w:tc>
      </w:tr>
      <w:tr w14:paraId="013DD0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5932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53CB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AA7CAF">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5E08C">
            <w:pPr>
              <w:spacing w:line="240" w:lineRule="exact"/>
              <w:jc w:val="right"/>
              <w:textAlignment w:val="center"/>
              <w:rPr>
                <w:rFonts w:hint="default" w:cs="宋体"/>
                <w:color w:val="000000"/>
                <w:sz w:val="20"/>
                <w:szCs w:val="20"/>
              </w:rPr>
            </w:pPr>
            <w:r>
              <w:rPr>
                <w:color w:val="000000"/>
                <w:sz w:val="20"/>
              </w:rPr>
              <w:t xml:space="preserve"> </w:t>
            </w:r>
          </w:p>
        </w:tc>
      </w:tr>
      <w:tr w14:paraId="08419F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9AD4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EA25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4E71F6">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27B21">
            <w:pPr>
              <w:spacing w:line="240" w:lineRule="exact"/>
              <w:jc w:val="right"/>
              <w:textAlignment w:val="center"/>
              <w:rPr>
                <w:rFonts w:hint="default" w:cs="宋体"/>
                <w:color w:val="000000"/>
                <w:sz w:val="20"/>
                <w:szCs w:val="20"/>
              </w:rPr>
            </w:pPr>
            <w:r>
              <w:rPr>
                <w:color w:val="000000"/>
                <w:sz w:val="20"/>
              </w:rPr>
              <w:t xml:space="preserve"> </w:t>
            </w:r>
          </w:p>
        </w:tc>
      </w:tr>
      <w:tr w14:paraId="45DDDB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586D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69AA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D4E257">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029B0">
            <w:pPr>
              <w:spacing w:line="240" w:lineRule="exact"/>
              <w:jc w:val="right"/>
              <w:textAlignment w:val="center"/>
              <w:rPr>
                <w:rFonts w:hint="default" w:cs="宋体"/>
                <w:color w:val="000000"/>
                <w:sz w:val="20"/>
                <w:szCs w:val="20"/>
              </w:rPr>
            </w:pPr>
            <w:r>
              <w:rPr>
                <w:color w:val="000000"/>
                <w:sz w:val="20"/>
              </w:rPr>
              <w:t xml:space="preserve"> </w:t>
            </w:r>
          </w:p>
        </w:tc>
      </w:tr>
      <w:tr w14:paraId="42F0DF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6AB6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E4FB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0625B3">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2CCA3">
            <w:pPr>
              <w:spacing w:line="240" w:lineRule="exact"/>
              <w:jc w:val="right"/>
              <w:textAlignment w:val="center"/>
              <w:rPr>
                <w:rFonts w:hint="default" w:cs="宋体"/>
                <w:color w:val="000000"/>
                <w:sz w:val="20"/>
                <w:szCs w:val="20"/>
              </w:rPr>
            </w:pPr>
            <w:r>
              <w:rPr>
                <w:color w:val="000000"/>
                <w:sz w:val="20"/>
              </w:rPr>
              <w:t xml:space="preserve"> </w:t>
            </w:r>
          </w:p>
        </w:tc>
      </w:tr>
      <w:tr w14:paraId="6F327B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36F3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C2B7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5F74A7">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FE52A">
            <w:pPr>
              <w:spacing w:line="240" w:lineRule="exact"/>
              <w:jc w:val="right"/>
              <w:textAlignment w:val="center"/>
              <w:rPr>
                <w:rFonts w:hint="default" w:cs="宋体"/>
                <w:color w:val="000000"/>
                <w:sz w:val="20"/>
                <w:szCs w:val="20"/>
              </w:rPr>
            </w:pPr>
            <w:r>
              <w:rPr>
                <w:color w:val="000000"/>
                <w:sz w:val="20"/>
              </w:rPr>
              <w:t xml:space="preserve"> </w:t>
            </w:r>
          </w:p>
        </w:tc>
      </w:tr>
      <w:tr w14:paraId="68B510A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3A9F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3CEF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3C0D9F">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D674E">
            <w:pPr>
              <w:spacing w:line="240" w:lineRule="exact"/>
              <w:jc w:val="right"/>
              <w:textAlignment w:val="center"/>
              <w:rPr>
                <w:rFonts w:hint="default" w:cs="宋体"/>
                <w:color w:val="000000"/>
                <w:sz w:val="20"/>
                <w:szCs w:val="20"/>
              </w:rPr>
            </w:pPr>
            <w:r>
              <w:rPr>
                <w:rFonts w:cs="宋体"/>
                <w:color w:val="000000"/>
                <w:sz w:val="20"/>
                <w:szCs w:val="20"/>
              </w:rPr>
              <w:t>17.55</w:t>
            </w:r>
            <w:r>
              <w:rPr>
                <w:color w:val="000000"/>
                <w:sz w:val="20"/>
              </w:rPr>
              <w:t xml:space="preserve"> </w:t>
            </w:r>
          </w:p>
        </w:tc>
      </w:tr>
      <w:tr w14:paraId="5BA05F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8B28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910F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D2337A">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4A32A">
            <w:pPr>
              <w:spacing w:line="240" w:lineRule="exact"/>
              <w:jc w:val="right"/>
              <w:textAlignment w:val="center"/>
              <w:rPr>
                <w:rFonts w:hint="default" w:cs="宋体"/>
                <w:color w:val="000000"/>
                <w:sz w:val="20"/>
                <w:szCs w:val="20"/>
              </w:rPr>
            </w:pPr>
            <w:r>
              <w:rPr>
                <w:color w:val="000000"/>
                <w:sz w:val="20"/>
              </w:rPr>
              <w:t xml:space="preserve"> </w:t>
            </w:r>
          </w:p>
        </w:tc>
      </w:tr>
      <w:tr w14:paraId="3806FD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7C45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1060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85B3F3">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A298C">
            <w:pPr>
              <w:spacing w:line="240" w:lineRule="exact"/>
              <w:jc w:val="right"/>
              <w:textAlignment w:val="center"/>
              <w:rPr>
                <w:rFonts w:hint="default" w:cs="宋体"/>
                <w:color w:val="000000"/>
                <w:sz w:val="20"/>
                <w:szCs w:val="20"/>
              </w:rPr>
            </w:pPr>
            <w:r>
              <w:rPr>
                <w:color w:val="000000"/>
                <w:sz w:val="20"/>
              </w:rPr>
              <w:t xml:space="preserve"> </w:t>
            </w:r>
          </w:p>
        </w:tc>
      </w:tr>
      <w:tr w14:paraId="7563F1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F22A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412F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3B64FE">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C4BE4">
            <w:pPr>
              <w:spacing w:line="240" w:lineRule="exact"/>
              <w:jc w:val="right"/>
              <w:textAlignment w:val="center"/>
              <w:rPr>
                <w:rFonts w:hint="default" w:cs="宋体"/>
                <w:color w:val="000000"/>
                <w:sz w:val="20"/>
                <w:szCs w:val="20"/>
              </w:rPr>
            </w:pPr>
            <w:r>
              <w:rPr>
                <w:color w:val="000000"/>
                <w:sz w:val="20"/>
              </w:rPr>
              <w:t xml:space="preserve"> </w:t>
            </w:r>
          </w:p>
        </w:tc>
      </w:tr>
      <w:tr w14:paraId="183DBC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BB7F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4734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4583E7">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9D3ED">
            <w:pPr>
              <w:spacing w:line="240" w:lineRule="exact"/>
              <w:jc w:val="right"/>
              <w:textAlignment w:val="center"/>
              <w:rPr>
                <w:rFonts w:hint="default" w:cs="宋体"/>
                <w:color w:val="000000"/>
                <w:sz w:val="20"/>
                <w:szCs w:val="20"/>
              </w:rPr>
            </w:pPr>
            <w:r>
              <w:rPr>
                <w:color w:val="000000"/>
                <w:sz w:val="20"/>
              </w:rPr>
              <w:t xml:space="preserve"> </w:t>
            </w:r>
          </w:p>
        </w:tc>
      </w:tr>
      <w:tr w14:paraId="3AF149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CAD8B">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A90E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FCEBF0">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F5E47">
            <w:pPr>
              <w:spacing w:line="240" w:lineRule="exact"/>
              <w:jc w:val="right"/>
              <w:textAlignment w:val="center"/>
              <w:rPr>
                <w:rFonts w:hint="default" w:cs="宋体"/>
                <w:color w:val="000000"/>
                <w:sz w:val="20"/>
                <w:szCs w:val="20"/>
              </w:rPr>
            </w:pPr>
            <w:r>
              <w:rPr>
                <w:color w:val="000000"/>
                <w:sz w:val="20"/>
              </w:rPr>
              <w:t xml:space="preserve"> </w:t>
            </w:r>
          </w:p>
        </w:tc>
      </w:tr>
      <w:tr w14:paraId="364CA6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FD83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A221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719931">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D4E7F">
            <w:pPr>
              <w:spacing w:line="240" w:lineRule="exact"/>
              <w:jc w:val="right"/>
              <w:textAlignment w:val="center"/>
              <w:rPr>
                <w:rFonts w:hint="default" w:cs="宋体"/>
                <w:color w:val="000000"/>
                <w:sz w:val="20"/>
                <w:szCs w:val="20"/>
              </w:rPr>
            </w:pPr>
            <w:r>
              <w:rPr>
                <w:color w:val="000000"/>
                <w:sz w:val="20"/>
              </w:rPr>
              <w:t xml:space="preserve"> </w:t>
            </w:r>
          </w:p>
        </w:tc>
      </w:tr>
      <w:tr w14:paraId="0CCF37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C4B0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B320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B78F2F">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18D3D">
            <w:pPr>
              <w:spacing w:line="240" w:lineRule="exact"/>
              <w:jc w:val="right"/>
              <w:textAlignment w:val="center"/>
              <w:rPr>
                <w:rFonts w:hint="default" w:cs="宋体"/>
                <w:color w:val="000000"/>
                <w:sz w:val="20"/>
                <w:szCs w:val="20"/>
              </w:rPr>
            </w:pPr>
            <w:r>
              <w:rPr>
                <w:color w:val="000000"/>
                <w:sz w:val="20"/>
              </w:rPr>
              <w:t xml:space="preserve"> </w:t>
            </w:r>
          </w:p>
        </w:tc>
      </w:tr>
      <w:tr w14:paraId="5DFADC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A747E">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E0A4F">
            <w:pPr>
              <w:spacing w:line="240" w:lineRule="exact"/>
              <w:jc w:val="right"/>
              <w:textAlignment w:val="center"/>
              <w:rPr>
                <w:rFonts w:hint="default" w:cs="宋体"/>
                <w:color w:val="000000"/>
                <w:sz w:val="20"/>
                <w:szCs w:val="20"/>
              </w:rPr>
            </w:pPr>
            <w:r>
              <w:rPr>
                <w:rFonts w:cs="宋体"/>
                <w:color w:val="000000"/>
                <w:sz w:val="20"/>
                <w:szCs w:val="20"/>
              </w:rPr>
              <w:t>570.66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BDD2A6">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702F8">
            <w:pPr>
              <w:spacing w:line="240" w:lineRule="exact"/>
              <w:jc w:val="right"/>
              <w:textAlignment w:val="center"/>
              <w:rPr>
                <w:rFonts w:hint="default" w:cs="宋体"/>
                <w:color w:val="000000"/>
                <w:sz w:val="20"/>
                <w:szCs w:val="20"/>
              </w:rPr>
            </w:pPr>
            <w:r>
              <w:rPr>
                <w:rFonts w:cs="宋体"/>
                <w:color w:val="000000"/>
                <w:sz w:val="20"/>
                <w:szCs w:val="20"/>
              </w:rPr>
              <w:t>570.65</w:t>
            </w:r>
            <w:r>
              <w:rPr>
                <w:color w:val="000000"/>
                <w:sz w:val="20"/>
              </w:rPr>
              <w:t xml:space="preserve"> </w:t>
            </w:r>
          </w:p>
        </w:tc>
      </w:tr>
      <w:tr w14:paraId="77A743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5EB04">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11FE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553222">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53A2B">
            <w:pPr>
              <w:spacing w:line="240" w:lineRule="exact"/>
              <w:jc w:val="right"/>
              <w:textAlignment w:val="center"/>
              <w:rPr>
                <w:rFonts w:hint="default" w:cs="宋体"/>
                <w:color w:val="000000"/>
                <w:sz w:val="20"/>
                <w:szCs w:val="20"/>
              </w:rPr>
            </w:pPr>
            <w:r>
              <w:rPr>
                <w:rFonts w:cs="宋体"/>
                <w:color w:val="000000"/>
                <w:sz w:val="20"/>
                <w:szCs w:val="20"/>
              </w:rPr>
              <w:t>0.01</w:t>
            </w:r>
            <w:r>
              <w:rPr>
                <w:color w:val="000000"/>
                <w:sz w:val="20"/>
              </w:rPr>
              <w:t xml:space="preserve"> </w:t>
            </w:r>
          </w:p>
        </w:tc>
      </w:tr>
      <w:tr w14:paraId="4F54D3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906BE">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D6A1C">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2D3B22">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5F84FD0">
            <w:pPr>
              <w:spacing w:line="240" w:lineRule="exact"/>
              <w:jc w:val="right"/>
              <w:textAlignment w:val="center"/>
              <w:rPr>
                <w:rFonts w:hint="default" w:cs="宋体"/>
                <w:color w:val="000000"/>
                <w:sz w:val="20"/>
                <w:szCs w:val="20"/>
              </w:rPr>
            </w:pPr>
            <w:r>
              <w:rPr>
                <w:color w:val="000000"/>
                <w:sz w:val="20"/>
              </w:rPr>
              <w:t xml:space="preserve"> </w:t>
            </w:r>
          </w:p>
        </w:tc>
      </w:tr>
      <w:tr w14:paraId="2805FE4F">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30F1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63E9C">
            <w:pPr>
              <w:spacing w:line="240" w:lineRule="exact"/>
              <w:jc w:val="right"/>
              <w:textAlignment w:val="center"/>
              <w:rPr>
                <w:rFonts w:hint="default" w:cs="宋体"/>
                <w:color w:val="000000"/>
                <w:sz w:val="20"/>
                <w:szCs w:val="20"/>
              </w:rPr>
            </w:pPr>
            <w:r>
              <w:rPr>
                <w:rFonts w:cs="宋体"/>
                <w:color w:val="000000"/>
                <w:sz w:val="20"/>
                <w:szCs w:val="20"/>
              </w:rPr>
              <w:t>570.66</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3BD77E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F12458">
            <w:pPr>
              <w:spacing w:line="240" w:lineRule="exact"/>
              <w:jc w:val="right"/>
              <w:textAlignment w:val="center"/>
              <w:rPr>
                <w:rFonts w:hint="default" w:cs="宋体"/>
                <w:color w:val="000000"/>
                <w:sz w:val="20"/>
                <w:szCs w:val="20"/>
              </w:rPr>
            </w:pPr>
            <w:r>
              <w:rPr>
                <w:rFonts w:cs="宋体"/>
                <w:color w:val="000000"/>
                <w:sz w:val="20"/>
                <w:szCs w:val="20"/>
              </w:rPr>
              <w:t>570.66</w:t>
            </w:r>
            <w:r>
              <w:rPr>
                <w:color w:val="000000"/>
                <w:sz w:val="20"/>
              </w:rPr>
              <w:t xml:space="preserve"> </w:t>
            </w:r>
          </w:p>
        </w:tc>
      </w:tr>
    </w:tbl>
    <w:p w14:paraId="1C7D4D5B">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7C83B5D">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B64EFCF">
            <w:pPr>
              <w:jc w:val="center"/>
              <w:textAlignment w:val="bottom"/>
              <w:rPr>
                <w:rFonts w:hint="default" w:cs="宋体"/>
                <w:b/>
                <w:color w:val="000000"/>
                <w:sz w:val="32"/>
                <w:szCs w:val="32"/>
              </w:rPr>
            </w:pPr>
            <w:r>
              <w:rPr>
                <w:rFonts w:cs="宋体"/>
                <w:b/>
                <w:color w:val="000000"/>
                <w:sz w:val="32"/>
                <w:szCs w:val="32"/>
              </w:rPr>
              <w:t>收入决算表</w:t>
            </w:r>
          </w:p>
        </w:tc>
      </w:tr>
      <w:tr w14:paraId="21F577D1">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04BA35F">
            <w:pPr>
              <w:rPr>
                <w:rFonts w:hint="default" w:cs="宋体"/>
                <w:color w:val="000000"/>
                <w:sz w:val="20"/>
                <w:szCs w:val="20"/>
              </w:rPr>
            </w:pPr>
            <w:r>
              <w:rPr>
                <w:rFonts w:cs="宋体"/>
                <w:sz w:val="20"/>
                <w:szCs w:val="20"/>
              </w:rPr>
              <w:t>公开单位：</w:t>
            </w:r>
            <w:r>
              <w:rPr>
                <w:sz w:val="20"/>
              </w:rPr>
              <w:t>重庆市巫溪县蒲莲镇卫生院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7EB3F06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39529B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6E93D33">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B7B6C4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06C236B">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DA23F9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94A3832">
            <w:pPr>
              <w:jc w:val="right"/>
              <w:textAlignment w:val="bottom"/>
              <w:rPr>
                <w:rFonts w:hint="default" w:cs="宋体"/>
                <w:color w:val="000000"/>
                <w:sz w:val="20"/>
                <w:szCs w:val="20"/>
              </w:rPr>
            </w:pPr>
            <w:r>
              <w:rPr>
                <w:rFonts w:cs="宋体"/>
                <w:color w:val="000000"/>
                <w:sz w:val="20"/>
                <w:szCs w:val="20"/>
              </w:rPr>
              <w:t>公开02表</w:t>
            </w:r>
          </w:p>
        </w:tc>
      </w:tr>
      <w:tr w14:paraId="19B9393C">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7159E8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77F82F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432186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1E0B9FA">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A585667">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E800AE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3F774B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66FD8D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07CD93">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F5D34C9">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9433E">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4E234">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B7620">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D06F73D">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55E5D">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C9F7A">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00DB8">
            <w:pPr>
              <w:jc w:val="center"/>
              <w:textAlignment w:val="center"/>
              <w:rPr>
                <w:rFonts w:hint="default" w:cs="宋体"/>
                <w:b/>
                <w:color w:val="000000"/>
                <w:sz w:val="20"/>
                <w:szCs w:val="20"/>
              </w:rPr>
            </w:pPr>
            <w:r>
              <w:rPr>
                <w:rFonts w:cs="宋体"/>
                <w:b/>
                <w:color w:val="000000"/>
                <w:sz w:val="20"/>
                <w:szCs w:val="20"/>
              </w:rPr>
              <w:t>其他收入</w:t>
            </w:r>
          </w:p>
        </w:tc>
      </w:tr>
      <w:tr w14:paraId="21334248">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91018">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0505B8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0D4D5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4D93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1DD8D">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87927F">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C4761">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F486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75FC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C3689">
            <w:pPr>
              <w:jc w:val="center"/>
              <w:rPr>
                <w:rFonts w:hint="default" w:cs="宋体"/>
                <w:b/>
                <w:color w:val="000000"/>
                <w:sz w:val="20"/>
                <w:szCs w:val="20"/>
              </w:rPr>
            </w:pPr>
          </w:p>
        </w:tc>
      </w:tr>
      <w:tr w14:paraId="77AFEEE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93279">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D1ACEC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A657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123E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D6FE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0656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9C1D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7AF8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BD93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1E561">
            <w:pPr>
              <w:jc w:val="center"/>
              <w:rPr>
                <w:rFonts w:hint="default" w:cs="宋体"/>
                <w:b/>
                <w:color w:val="000000"/>
                <w:sz w:val="20"/>
                <w:szCs w:val="20"/>
              </w:rPr>
            </w:pPr>
          </w:p>
        </w:tc>
      </w:tr>
      <w:tr w14:paraId="00B3A0F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96DB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158A3B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09A7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A1E4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B0E0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7A8C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8DB5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9C05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09D8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39F8B">
            <w:pPr>
              <w:jc w:val="center"/>
              <w:rPr>
                <w:rFonts w:hint="default" w:cs="宋体"/>
                <w:b/>
                <w:color w:val="000000"/>
                <w:sz w:val="20"/>
                <w:szCs w:val="20"/>
              </w:rPr>
            </w:pPr>
          </w:p>
        </w:tc>
      </w:tr>
      <w:tr w14:paraId="462308E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0FC0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4743CE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9F7A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5319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4901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1FFF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8F1B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EE6A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4204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8A7B6">
            <w:pPr>
              <w:jc w:val="center"/>
              <w:rPr>
                <w:rFonts w:hint="default" w:cs="宋体"/>
                <w:b/>
                <w:color w:val="000000"/>
                <w:sz w:val="20"/>
                <w:szCs w:val="20"/>
              </w:rPr>
            </w:pPr>
          </w:p>
        </w:tc>
      </w:tr>
      <w:tr w14:paraId="6BB2D483">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3CBE6">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D49D3">
            <w:pPr>
              <w:wordWrap w:val="0"/>
              <w:jc w:val="right"/>
              <w:textAlignment w:val="center"/>
              <w:rPr>
                <w:rFonts w:hint="default" w:cs="宋体"/>
                <w:b/>
                <w:color w:val="000000"/>
                <w:sz w:val="20"/>
                <w:szCs w:val="20"/>
              </w:rPr>
            </w:pPr>
            <w:r>
              <w:rPr>
                <w:rFonts w:cs="宋体"/>
                <w:b/>
                <w:bCs/>
                <w:color w:val="000000"/>
                <w:sz w:val="20"/>
                <w:szCs w:val="20"/>
              </w:rPr>
              <w:t>570.66</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58388">
            <w:pPr>
              <w:wordWrap w:val="0"/>
              <w:jc w:val="right"/>
              <w:textAlignment w:val="center"/>
              <w:rPr>
                <w:rFonts w:hint="default" w:cs="宋体"/>
                <w:b/>
                <w:color w:val="000000"/>
                <w:sz w:val="20"/>
                <w:szCs w:val="20"/>
              </w:rPr>
            </w:pPr>
            <w:r>
              <w:rPr>
                <w:rFonts w:cs="宋体"/>
                <w:b/>
                <w:bCs/>
                <w:color w:val="000000"/>
                <w:sz w:val="20"/>
                <w:szCs w:val="20"/>
              </w:rPr>
              <w:t>329.53</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FB339">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35E93">
            <w:pPr>
              <w:wordWrap w:val="0"/>
              <w:jc w:val="right"/>
              <w:textAlignment w:val="center"/>
              <w:rPr>
                <w:rFonts w:hint="default" w:cs="宋体"/>
                <w:b/>
                <w:color w:val="000000"/>
                <w:sz w:val="20"/>
                <w:szCs w:val="20"/>
              </w:rPr>
            </w:pPr>
            <w:r>
              <w:rPr>
                <w:rFonts w:cs="宋体"/>
                <w:b/>
                <w:bCs/>
                <w:color w:val="000000"/>
                <w:sz w:val="20"/>
                <w:szCs w:val="20"/>
              </w:rPr>
              <w:t>241.13</w:t>
            </w: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49C55">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DBFF7">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2A7CB">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BA3FA">
            <w:pPr>
              <w:wordWrap w:val="0"/>
              <w:jc w:val="right"/>
              <w:textAlignment w:val="center"/>
              <w:rPr>
                <w:rFonts w:hint="default" w:cs="宋体"/>
                <w:b/>
                <w:color w:val="000000"/>
                <w:sz w:val="20"/>
                <w:szCs w:val="20"/>
              </w:rPr>
            </w:pPr>
            <w:r>
              <w:rPr>
                <w:b/>
                <w:color w:val="000000"/>
                <w:sz w:val="20"/>
              </w:rPr>
              <w:t xml:space="preserve"> </w:t>
            </w:r>
          </w:p>
        </w:tc>
      </w:tr>
      <w:tr w14:paraId="30DAFE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5984">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A8685">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D208D">
            <w:pPr>
              <w:wordWrap w:val="0"/>
              <w:jc w:val="right"/>
              <w:textAlignment w:val="center"/>
              <w:rPr>
                <w:rFonts w:hint="default" w:cs="宋体"/>
                <w:color w:val="000000"/>
                <w:sz w:val="20"/>
                <w:szCs w:val="20"/>
              </w:rPr>
            </w:pPr>
            <w:r>
              <w:rPr>
                <w:rFonts w:cs="宋体"/>
                <w:b/>
                <w:color w:val="000000"/>
                <w:sz w:val="20"/>
                <w:szCs w:val="20"/>
              </w:rPr>
              <w:t>46.81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C178">
            <w:pPr>
              <w:wordWrap w:val="0"/>
              <w:jc w:val="right"/>
              <w:textAlignment w:val="center"/>
              <w:rPr>
                <w:rFonts w:hint="default" w:cs="宋体"/>
                <w:color w:val="000000"/>
                <w:sz w:val="20"/>
                <w:szCs w:val="20"/>
              </w:rPr>
            </w:pPr>
            <w:r>
              <w:rPr>
                <w:rFonts w:cs="宋体"/>
                <w:b/>
                <w:color w:val="000000"/>
                <w:sz w:val="20"/>
                <w:szCs w:val="20"/>
              </w:rPr>
              <w:t>30.30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BC74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2A979">
            <w:pPr>
              <w:wordWrap w:val="0"/>
              <w:jc w:val="right"/>
              <w:textAlignment w:val="center"/>
              <w:rPr>
                <w:rFonts w:hint="default" w:cs="宋体"/>
                <w:color w:val="000000"/>
                <w:sz w:val="20"/>
                <w:szCs w:val="20"/>
              </w:rPr>
            </w:pPr>
            <w:r>
              <w:rPr>
                <w:rFonts w:cs="宋体"/>
                <w:b/>
                <w:color w:val="000000"/>
                <w:sz w:val="20"/>
                <w:szCs w:val="20"/>
              </w:rPr>
              <w:t>16.51</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ACC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4218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B5D0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8066D">
            <w:pPr>
              <w:wordWrap w:val="0"/>
              <w:jc w:val="right"/>
              <w:textAlignment w:val="center"/>
              <w:rPr>
                <w:rFonts w:hint="default" w:cs="宋体"/>
                <w:color w:val="000000"/>
                <w:sz w:val="20"/>
                <w:szCs w:val="20"/>
              </w:rPr>
            </w:pPr>
            <w:r>
              <w:rPr>
                <w:color w:val="000000"/>
                <w:sz w:val="20"/>
              </w:rPr>
              <w:t xml:space="preserve"> </w:t>
            </w:r>
          </w:p>
        </w:tc>
      </w:tr>
      <w:tr w14:paraId="3C40AD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FA64">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EBA0F">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F7097">
            <w:pPr>
              <w:wordWrap w:val="0"/>
              <w:jc w:val="right"/>
              <w:textAlignment w:val="center"/>
              <w:rPr>
                <w:rFonts w:hint="default" w:cs="宋体"/>
                <w:color w:val="000000"/>
                <w:sz w:val="20"/>
                <w:szCs w:val="20"/>
              </w:rPr>
            </w:pPr>
            <w:r>
              <w:rPr>
                <w:rFonts w:cs="宋体"/>
                <w:b/>
                <w:color w:val="000000"/>
                <w:sz w:val="20"/>
                <w:szCs w:val="20"/>
              </w:rPr>
              <w:t>46.81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0440">
            <w:pPr>
              <w:wordWrap w:val="0"/>
              <w:jc w:val="right"/>
              <w:textAlignment w:val="center"/>
              <w:rPr>
                <w:rFonts w:hint="default" w:cs="宋体"/>
                <w:color w:val="000000"/>
                <w:sz w:val="20"/>
                <w:szCs w:val="20"/>
              </w:rPr>
            </w:pPr>
            <w:r>
              <w:rPr>
                <w:rFonts w:cs="宋体"/>
                <w:b/>
                <w:color w:val="000000"/>
                <w:sz w:val="20"/>
                <w:szCs w:val="20"/>
              </w:rPr>
              <w:t>30.30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3C1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C5930">
            <w:pPr>
              <w:wordWrap w:val="0"/>
              <w:jc w:val="right"/>
              <w:textAlignment w:val="center"/>
              <w:rPr>
                <w:rFonts w:hint="default" w:cs="宋体"/>
                <w:color w:val="000000"/>
                <w:sz w:val="20"/>
                <w:szCs w:val="20"/>
              </w:rPr>
            </w:pPr>
            <w:r>
              <w:rPr>
                <w:rFonts w:cs="宋体"/>
                <w:b/>
                <w:color w:val="000000"/>
                <w:sz w:val="20"/>
                <w:szCs w:val="20"/>
              </w:rPr>
              <w:t>16.51</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E03D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FB95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430D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1AF21">
            <w:pPr>
              <w:wordWrap w:val="0"/>
              <w:jc w:val="right"/>
              <w:textAlignment w:val="center"/>
              <w:rPr>
                <w:rFonts w:hint="default" w:cs="宋体"/>
                <w:color w:val="000000"/>
                <w:sz w:val="20"/>
                <w:szCs w:val="20"/>
              </w:rPr>
            </w:pPr>
            <w:r>
              <w:rPr>
                <w:color w:val="000000"/>
                <w:sz w:val="20"/>
              </w:rPr>
              <w:t xml:space="preserve"> </w:t>
            </w:r>
          </w:p>
        </w:tc>
      </w:tr>
      <w:tr w14:paraId="45609D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5647F">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DFD9A">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C342">
            <w:pPr>
              <w:wordWrap w:val="0"/>
              <w:jc w:val="right"/>
              <w:textAlignment w:val="center"/>
              <w:rPr>
                <w:rFonts w:hint="default" w:cs="宋体"/>
                <w:color w:val="000000"/>
                <w:sz w:val="20"/>
                <w:szCs w:val="20"/>
              </w:rPr>
            </w:pPr>
            <w:r>
              <w:rPr>
                <w:rFonts w:cs="宋体"/>
                <w:color w:val="000000"/>
                <w:sz w:val="20"/>
                <w:szCs w:val="20"/>
              </w:rPr>
              <w:t>6.90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51ED1">
            <w:pPr>
              <w:wordWrap w:val="0"/>
              <w:jc w:val="right"/>
              <w:textAlignment w:val="center"/>
              <w:rPr>
                <w:rFonts w:hint="default" w:cs="宋体"/>
                <w:color w:val="000000"/>
                <w:sz w:val="20"/>
                <w:szCs w:val="20"/>
              </w:rPr>
            </w:pPr>
            <w:r>
              <w:rPr>
                <w:rFonts w:cs="宋体"/>
                <w:color w:val="000000"/>
                <w:sz w:val="20"/>
                <w:szCs w:val="20"/>
              </w:rPr>
              <w:t>6.90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9D7F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1FC7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F5C0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CD0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632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DE4D">
            <w:pPr>
              <w:wordWrap w:val="0"/>
              <w:jc w:val="right"/>
              <w:textAlignment w:val="center"/>
              <w:rPr>
                <w:rFonts w:hint="default" w:cs="宋体"/>
                <w:color w:val="000000"/>
                <w:sz w:val="20"/>
                <w:szCs w:val="20"/>
              </w:rPr>
            </w:pPr>
            <w:r>
              <w:rPr>
                <w:color w:val="000000"/>
                <w:sz w:val="20"/>
              </w:rPr>
              <w:t xml:space="preserve"> </w:t>
            </w:r>
          </w:p>
        </w:tc>
      </w:tr>
      <w:tr w14:paraId="08CB5F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2DD39">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32EBB">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0D46B">
            <w:pPr>
              <w:wordWrap w:val="0"/>
              <w:jc w:val="right"/>
              <w:textAlignment w:val="center"/>
              <w:rPr>
                <w:rFonts w:hint="default" w:cs="宋体"/>
                <w:color w:val="000000"/>
                <w:sz w:val="20"/>
                <w:szCs w:val="20"/>
              </w:rPr>
            </w:pPr>
            <w:r>
              <w:rPr>
                <w:rFonts w:cs="宋体"/>
                <w:color w:val="000000"/>
                <w:sz w:val="20"/>
                <w:szCs w:val="20"/>
              </w:rPr>
              <w:t>23.40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C9607">
            <w:pPr>
              <w:wordWrap w:val="0"/>
              <w:jc w:val="right"/>
              <w:textAlignment w:val="center"/>
              <w:rPr>
                <w:rFonts w:hint="default" w:cs="宋体"/>
                <w:color w:val="000000"/>
                <w:sz w:val="20"/>
                <w:szCs w:val="20"/>
              </w:rPr>
            </w:pPr>
            <w:r>
              <w:rPr>
                <w:rFonts w:cs="宋体"/>
                <w:color w:val="000000"/>
                <w:sz w:val="20"/>
                <w:szCs w:val="20"/>
              </w:rPr>
              <w:t>23.40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4C2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9087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E2FE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0BCF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F80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CD89">
            <w:pPr>
              <w:wordWrap w:val="0"/>
              <w:jc w:val="right"/>
              <w:textAlignment w:val="center"/>
              <w:rPr>
                <w:rFonts w:hint="default" w:cs="宋体"/>
                <w:color w:val="000000"/>
                <w:sz w:val="20"/>
                <w:szCs w:val="20"/>
              </w:rPr>
            </w:pPr>
            <w:r>
              <w:rPr>
                <w:color w:val="000000"/>
                <w:sz w:val="20"/>
              </w:rPr>
              <w:t xml:space="preserve"> </w:t>
            </w:r>
          </w:p>
        </w:tc>
      </w:tr>
      <w:tr w14:paraId="1538BF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5AC23">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0D74E">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66BA">
            <w:pPr>
              <w:wordWrap w:val="0"/>
              <w:jc w:val="right"/>
              <w:textAlignment w:val="center"/>
              <w:rPr>
                <w:rFonts w:hint="default" w:cs="宋体"/>
                <w:color w:val="000000"/>
                <w:sz w:val="20"/>
                <w:szCs w:val="20"/>
              </w:rPr>
            </w:pPr>
            <w:r>
              <w:rPr>
                <w:rFonts w:cs="宋体"/>
                <w:color w:val="000000"/>
                <w:sz w:val="20"/>
                <w:szCs w:val="20"/>
              </w:rPr>
              <w:t>16.51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C5C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381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22C16">
            <w:pPr>
              <w:wordWrap w:val="0"/>
              <w:jc w:val="right"/>
              <w:textAlignment w:val="center"/>
              <w:rPr>
                <w:rFonts w:hint="default" w:cs="宋体"/>
                <w:color w:val="000000"/>
                <w:sz w:val="20"/>
                <w:szCs w:val="20"/>
              </w:rPr>
            </w:pPr>
            <w:r>
              <w:rPr>
                <w:rFonts w:cs="宋体"/>
                <w:color w:val="000000"/>
                <w:sz w:val="20"/>
                <w:szCs w:val="20"/>
              </w:rPr>
              <w:t>16.51</w:t>
            </w: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61B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D88E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5615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A196">
            <w:pPr>
              <w:wordWrap w:val="0"/>
              <w:jc w:val="right"/>
              <w:textAlignment w:val="center"/>
              <w:rPr>
                <w:rFonts w:hint="default" w:cs="宋体"/>
                <w:color w:val="000000"/>
                <w:sz w:val="20"/>
                <w:szCs w:val="20"/>
              </w:rPr>
            </w:pPr>
            <w:r>
              <w:rPr>
                <w:color w:val="000000"/>
                <w:sz w:val="20"/>
              </w:rPr>
              <w:t xml:space="preserve"> </w:t>
            </w:r>
          </w:p>
        </w:tc>
      </w:tr>
      <w:tr w14:paraId="392B0A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9FB8">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2FB91">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BF111">
            <w:pPr>
              <w:wordWrap w:val="0"/>
              <w:jc w:val="right"/>
              <w:textAlignment w:val="center"/>
              <w:rPr>
                <w:rFonts w:hint="default" w:cs="宋体"/>
                <w:color w:val="000000"/>
                <w:sz w:val="20"/>
                <w:szCs w:val="20"/>
              </w:rPr>
            </w:pPr>
            <w:r>
              <w:rPr>
                <w:rFonts w:cs="宋体"/>
                <w:b/>
                <w:color w:val="000000"/>
                <w:sz w:val="20"/>
                <w:szCs w:val="20"/>
              </w:rPr>
              <w:t>506.30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32FB">
            <w:pPr>
              <w:wordWrap w:val="0"/>
              <w:jc w:val="right"/>
              <w:textAlignment w:val="center"/>
              <w:rPr>
                <w:rFonts w:hint="default" w:cs="宋体"/>
                <w:color w:val="000000"/>
                <w:sz w:val="20"/>
                <w:szCs w:val="20"/>
              </w:rPr>
            </w:pPr>
            <w:r>
              <w:rPr>
                <w:rFonts w:cs="宋体"/>
                <w:b/>
                <w:color w:val="000000"/>
                <w:sz w:val="20"/>
                <w:szCs w:val="20"/>
              </w:rPr>
              <w:t>281.68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DD1E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8E820">
            <w:pPr>
              <w:wordWrap w:val="0"/>
              <w:jc w:val="right"/>
              <w:textAlignment w:val="center"/>
              <w:rPr>
                <w:rFonts w:hint="default" w:cs="宋体"/>
                <w:color w:val="000000"/>
                <w:sz w:val="20"/>
                <w:szCs w:val="20"/>
              </w:rPr>
            </w:pPr>
            <w:r>
              <w:rPr>
                <w:rFonts w:cs="宋体"/>
                <w:b/>
                <w:color w:val="000000"/>
                <w:sz w:val="20"/>
                <w:szCs w:val="20"/>
              </w:rPr>
              <w:t>224.62</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E01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E06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A0FB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5C72">
            <w:pPr>
              <w:wordWrap w:val="0"/>
              <w:jc w:val="right"/>
              <w:textAlignment w:val="center"/>
              <w:rPr>
                <w:rFonts w:hint="default" w:cs="宋体"/>
                <w:color w:val="000000"/>
                <w:sz w:val="20"/>
                <w:szCs w:val="20"/>
              </w:rPr>
            </w:pPr>
            <w:r>
              <w:rPr>
                <w:color w:val="000000"/>
                <w:sz w:val="20"/>
              </w:rPr>
              <w:t xml:space="preserve"> </w:t>
            </w:r>
          </w:p>
        </w:tc>
      </w:tr>
      <w:tr w14:paraId="78A243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726D">
            <w:pPr>
              <w:textAlignment w:val="center"/>
              <w:rPr>
                <w:rFonts w:hint="default"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F864D">
            <w:pPr>
              <w:textAlignment w:val="center"/>
              <w:rPr>
                <w:rFonts w:hint="default" w:cs="宋体"/>
                <w:color w:val="000000"/>
                <w:sz w:val="20"/>
                <w:szCs w:val="20"/>
              </w:rPr>
            </w:pPr>
            <w:r>
              <w:rPr>
                <w:rFonts w:cs="宋体"/>
                <w:b/>
                <w:color w:val="000000"/>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6AD4A">
            <w:pPr>
              <w:wordWrap w:val="0"/>
              <w:jc w:val="right"/>
              <w:textAlignment w:val="center"/>
              <w:rPr>
                <w:rFonts w:hint="default" w:cs="宋体"/>
                <w:color w:val="000000"/>
                <w:sz w:val="20"/>
                <w:szCs w:val="20"/>
              </w:rPr>
            </w:pPr>
            <w:r>
              <w:rPr>
                <w:rFonts w:cs="宋体"/>
                <w:b/>
                <w:color w:val="000000"/>
                <w:sz w:val="20"/>
                <w:szCs w:val="20"/>
              </w:rPr>
              <w:t>431.76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8E15">
            <w:pPr>
              <w:wordWrap w:val="0"/>
              <w:jc w:val="right"/>
              <w:textAlignment w:val="center"/>
              <w:rPr>
                <w:rFonts w:hint="default" w:cs="宋体"/>
                <w:color w:val="000000"/>
                <w:sz w:val="20"/>
                <w:szCs w:val="20"/>
              </w:rPr>
            </w:pPr>
            <w:r>
              <w:rPr>
                <w:rFonts w:cs="宋体"/>
                <w:b/>
                <w:color w:val="000000"/>
                <w:sz w:val="20"/>
                <w:szCs w:val="20"/>
              </w:rPr>
              <w:t>207.14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4C1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63A7">
            <w:pPr>
              <w:wordWrap w:val="0"/>
              <w:jc w:val="right"/>
              <w:textAlignment w:val="center"/>
              <w:rPr>
                <w:rFonts w:hint="default" w:cs="宋体"/>
                <w:color w:val="000000"/>
                <w:sz w:val="20"/>
                <w:szCs w:val="20"/>
              </w:rPr>
            </w:pPr>
            <w:r>
              <w:rPr>
                <w:rFonts w:cs="宋体"/>
                <w:b/>
                <w:color w:val="000000"/>
                <w:sz w:val="20"/>
                <w:szCs w:val="20"/>
              </w:rPr>
              <w:t>224.62</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1BC6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FAA7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FC5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BFC7A">
            <w:pPr>
              <w:wordWrap w:val="0"/>
              <w:jc w:val="right"/>
              <w:textAlignment w:val="center"/>
              <w:rPr>
                <w:rFonts w:hint="default" w:cs="宋体"/>
                <w:color w:val="000000"/>
                <w:sz w:val="20"/>
                <w:szCs w:val="20"/>
              </w:rPr>
            </w:pPr>
            <w:r>
              <w:rPr>
                <w:color w:val="000000"/>
                <w:sz w:val="20"/>
              </w:rPr>
              <w:t xml:space="preserve"> </w:t>
            </w:r>
          </w:p>
        </w:tc>
      </w:tr>
      <w:tr w14:paraId="44DB35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DD612">
            <w:pPr>
              <w:textAlignment w:val="center"/>
              <w:rPr>
                <w:rFonts w:hint="default" w:cs="宋体"/>
                <w:color w:val="000000"/>
                <w:sz w:val="20"/>
                <w:szCs w:val="20"/>
              </w:rPr>
            </w:pPr>
            <w:r>
              <w:rPr>
                <w:rFonts w:cs="宋体"/>
                <w:color w:val="000000"/>
                <w:sz w:val="20"/>
                <w:szCs w:val="20"/>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2E8FF">
            <w:pPr>
              <w:textAlignment w:val="center"/>
              <w:rPr>
                <w:rFonts w:hint="default" w:cs="宋体"/>
                <w:color w:val="000000"/>
                <w:sz w:val="20"/>
                <w:szCs w:val="20"/>
              </w:rPr>
            </w:pPr>
            <w:r>
              <w:rPr>
                <w:rFonts w:cs="宋体"/>
                <w:color w:val="000000"/>
                <w:sz w:val="20"/>
                <w:szCs w:val="20"/>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3009">
            <w:pPr>
              <w:wordWrap w:val="0"/>
              <w:jc w:val="right"/>
              <w:textAlignment w:val="center"/>
              <w:rPr>
                <w:rFonts w:hint="default" w:cs="宋体"/>
                <w:color w:val="000000"/>
                <w:sz w:val="20"/>
                <w:szCs w:val="20"/>
              </w:rPr>
            </w:pPr>
            <w:r>
              <w:rPr>
                <w:rFonts w:cs="宋体"/>
                <w:color w:val="000000"/>
                <w:sz w:val="20"/>
                <w:szCs w:val="20"/>
              </w:rPr>
              <w:t>431.76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8F116">
            <w:pPr>
              <w:wordWrap w:val="0"/>
              <w:jc w:val="right"/>
              <w:textAlignment w:val="center"/>
              <w:rPr>
                <w:rFonts w:hint="default" w:cs="宋体"/>
                <w:color w:val="000000"/>
                <w:sz w:val="20"/>
                <w:szCs w:val="20"/>
              </w:rPr>
            </w:pPr>
            <w:r>
              <w:rPr>
                <w:rFonts w:cs="宋体"/>
                <w:color w:val="000000"/>
                <w:sz w:val="20"/>
                <w:szCs w:val="20"/>
              </w:rPr>
              <w:t>207.14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C0B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C7EF">
            <w:pPr>
              <w:wordWrap w:val="0"/>
              <w:jc w:val="right"/>
              <w:textAlignment w:val="center"/>
              <w:rPr>
                <w:rFonts w:hint="default" w:cs="宋体"/>
                <w:color w:val="000000"/>
                <w:sz w:val="20"/>
                <w:szCs w:val="20"/>
              </w:rPr>
            </w:pPr>
            <w:r>
              <w:rPr>
                <w:rFonts w:cs="宋体"/>
                <w:color w:val="000000"/>
                <w:sz w:val="20"/>
                <w:szCs w:val="20"/>
              </w:rPr>
              <w:t>224.62</w:t>
            </w: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AB4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AEA4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3E3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FFC9">
            <w:pPr>
              <w:wordWrap w:val="0"/>
              <w:jc w:val="right"/>
              <w:textAlignment w:val="center"/>
              <w:rPr>
                <w:rFonts w:hint="default" w:cs="宋体"/>
                <w:color w:val="000000"/>
                <w:sz w:val="20"/>
                <w:szCs w:val="20"/>
              </w:rPr>
            </w:pPr>
            <w:r>
              <w:rPr>
                <w:color w:val="000000"/>
                <w:sz w:val="20"/>
              </w:rPr>
              <w:t xml:space="preserve"> </w:t>
            </w:r>
          </w:p>
        </w:tc>
      </w:tr>
      <w:tr w14:paraId="3E2EC4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B1D7">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953FE">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9122B">
            <w:pPr>
              <w:wordWrap w:val="0"/>
              <w:jc w:val="right"/>
              <w:textAlignment w:val="center"/>
              <w:rPr>
                <w:rFonts w:hint="default" w:cs="宋体"/>
                <w:color w:val="000000"/>
                <w:sz w:val="20"/>
                <w:szCs w:val="20"/>
              </w:rPr>
            </w:pPr>
            <w:r>
              <w:rPr>
                <w:rFonts w:cs="宋体"/>
                <w:b/>
                <w:color w:val="000000"/>
                <w:sz w:val="20"/>
                <w:szCs w:val="20"/>
              </w:rPr>
              <w:t>59.92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CD930">
            <w:pPr>
              <w:wordWrap w:val="0"/>
              <w:jc w:val="right"/>
              <w:textAlignment w:val="center"/>
              <w:rPr>
                <w:rFonts w:hint="default" w:cs="宋体"/>
                <w:color w:val="000000"/>
                <w:sz w:val="20"/>
                <w:szCs w:val="20"/>
              </w:rPr>
            </w:pPr>
            <w:r>
              <w:rPr>
                <w:rFonts w:cs="宋体"/>
                <w:b/>
                <w:color w:val="000000"/>
                <w:sz w:val="20"/>
                <w:szCs w:val="20"/>
              </w:rPr>
              <w:t>59.92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4F3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6EAD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536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66D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896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8CEF">
            <w:pPr>
              <w:wordWrap w:val="0"/>
              <w:jc w:val="right"/>
              <w:textAlignment w:val="center"/>
              <w:rPr>
                <w:rFonts w:hint="default" w:cs="宋体"/>
                <w:color w:val="000000"/>
                <w:sz w:val="20"/>
                <w:szCs w:val="20"/>
              </w:rPr>
            </w:pPr>
            <w:r>
              <w:rPr>
                <w:color w:val="000000"/>
                <w:sz w:val="20"/>
              </w:rPr>
              <w:t xml:space="preserve"> </w:t>
            </w:r>
          </w:p>
        </w:tc>
      </w:tr>
      <w:tr w14:paraId="35E5D3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B9742">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DEB2A">
            <w:pPr>
              <w:textAlignment w:val="center"/>
              <w:rPr>
                <w:rFonts w:hint="default"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9C2E">
            <w:pPr>
              <w:wordWrap w:val="0"/>
              <w:jc w:val="right"/>
              <w:textAlignment w:val="center"/>
              <w:rPr>
                <w:rFonts w:hint="default" w:cs="宋体"/>
                <w:color w:val="000000"/>
                <w:sz w:val="20"/>
                <w:szCs w:val="20"/>
              </w:rPr>
            </w:pPr>
            <w:r>
              <w:rPr>
                <w:rFonts w:cs="宋体"/>
                <w:color w:val="000000"/>
                <w:sz w:val="20"/>
                <w:szCs w:val="20"/>
              </w:rPr>
              <w:t>59.92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40DA">
            <w:pPr>
              <w:wordWrap w:val="0"/>
              <w:jc w:val="right"/>
              <w:textAlignment w:val="center"/>
              <w:rPr>
                <w:rFonts w:hint="default" w:cs="宋体"/>
                <w:color w:val="000000"/>
                <w:sz w:val="20"/>
                <w:szCs w:val="20"/>
              </w:rPr>
            </w:pPr>
            <w:r>
              <w:rPr>
                <w:rFonts w:cs="宋体"/>
                <w:color w:val="000000"/>
                <w:sz w:val="20"/>
                <w:szCs w:val="20"/>
              </w:rPr>
              <w:t>59.92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3B40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016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499F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B187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C8C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DB32">
            <w:pPr>
              <w:wordWrap w:val="0"/>
              <w:jc w:val="right"/>
              <w:textAlignment w:val="center"/>
              <w:rPr>
                <w:rFonts w:hint="default" w:cs="宋体"/>
                <w:color w:val="000000"/>
                <w:sz w:val="20"/>
                <w:szCs w:val="20"/>
              </w:rPr>
            </w:pPr>
            <w:r>
              <w:rPr>
                <w:color w:val="000000"/>
                <w:sz w:val="20"/>
              </w:rPr>
              <w:t xml:space="preserve"> </w:t>
            </w:r>
          </w:p>
        </w:tc>
      </w:tr>
      <w:tr w14:paraId="183549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3B79">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23EF5">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B218">
            <w:pPr>
              <w:wordWrap w:val="0"/>
              <w:jc w:val="right"/>
              <w:textAlignment w:val="center"/>
              <w:rPr>
                <w:rFonts w:hint="default" w:cs="宋体"/>
                <w:color w:val="000000"/>
                <w:sz w:val="20"/>
                <w:szCs w:val="20"/>
              </w:rPr>
            </w:pPr>
            <w:r>
              <w:rPr>
                <w:rFonts w:cs="宋体"/>
                <w:b/>
                <w:color w:val="000000"/>
                <w:sz w:val="20"/>
                <w:szCs w:val="20"/>
              </w:rPr>
              <w:t>14.62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4FDE7">
            <w:pPr>
              <w:wordWrap w:val="0"/>
              <w:jc w:val="right"/>
              <w:textAlignment w:val="center"/>
              <w:rPr>
                <w:rFonts w:hint="default" w:cs="宋体"/>
                <w:color w:val="000000"/>
                <w:sz w:val="20"/>
                <w:szCs w:val="20"/>
              </w:rPr>
            </w:pPr>
            <w:r>
              <w:rPr>
                <w:rFonts w:cs="宋体"/>
                <w:b/>
                <w:color w:val="000000"/>
                <w:sz w:val="20"/>
                <w:szCs w:val="20"/>
              </w:rPr>
              <w:t>14.62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B86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9D7C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ACA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7F81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1F4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73D4D">
            <w:pPr>
              <w:wordWrap w:val="0"/>
              <w:jc w:val="right"/>
              <w:textAlignment w:val="center"/>
              <w:rPr>
                <w:rFonts w:hint="default" w:cs="宋体"/>
                <w:color w:val="000000"/>
                <w:sz w:val="20"/>
                <w:szCs w:val="20"/>
              </w:rPr>
            </w:pPr>
            <w:r>
              <w:rPr>
                <w:color w:val="000000"/>
                <w:sz w:val="20"/>
              </w:rPr>
              <w:t xml:space="preserve"> </w:t>
            </w:r>
          </w:p>
        </w:tc>
      </w:tr>
      <w:tr w14:paraId="432E44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B5C0D">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F5988">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1053">
            <w:pPr>
              <w:wordWrap w:val="0"/>
              <w:jc w:val="right"/>
              <w:textAlignment w:val="center"/>
              <w:rPr>
                <w:rFonts w:hint="default" w:cs="宋体"/>
                <w:color w:val="000000"/>
                <w:sz w:val="20"/>
                <w:szCs w:val="20"/>
              </w:rPr>
            </w:pPr>
            <w:r>
              <w:rPr>
                <w:rFonts w:cs="宋体"/>
                <w:color w:val="000000"/>
                <w:sz w:val="20"/>
                <w:szCs w:val="20"/>
              </w:rPr>
              <w:t>14.62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6839E">
            <w:pPr>
              <w:wordWrap w:val="0"/>
              <w:jc w:val="right"/>
              <w:textAlignment w:val="center"/>
              <w:rPr>
                <w:rFonts w:hint="default" w:cs="宋体"/>
                <w:color w:val="000000"/>
                <w:sz w:val="20"/>
                <w:szCs w:val="20"/>
              </w:rPr>
            </w:pPr>
            <w:r>
              <w:rPr>
                <w:rFonts w:cs="宋体"/>
                <w:color w:val="000000"/>
                <w:sz w:val="20"/>
                <w:szCs w:val="20"/>
              </w:rPr>
              <w:t>14.62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F4C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2DE4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AA5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651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23E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266CD">
            <w:pPr>
              <w:wordWrap w:val="0"/>
              <w:jc w:val="right"/>
              <w:textAlignment w:val="center"/>
              <w:rPr>
                <w:rFonts w:hint="default" w:cs="宋体"/>
                <w:color w:val="000000"/>
                <w:sz w:val="20"/>
                <w:szCs w:val="20"/>
              </w:rPr>
            </w:pPr>
            <w:r>
              <w:rPr>
                <w:color w:val="000000"/>
                <w:sz w:val="20"/>
              </w:rPr>
              <w:t xml:space="preserve"> </w:t>
            </w:r>
          </w:p>
        </w:tc>
      </w:tr>
      <w:tr w14:paraId="589DB9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5A75">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EA4CE">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853DC">
            <w:pPr>
              <w:wordWrap w:val="0"/>
              <w:jc w:val="right"/>
              <w:textAlignment w:val="center"/>
              <w:rPr>
                <w:rFonts w:hint="default" w:cs="宋体"/>
                <w:color w:val="000000"/>
                <w:sz w:val="20"/>
                <w:szCs w:val="20"/>
              </w:rPr>
            </w:pPr>
            <w:r>
              <w:rPr>
                <w:rFonts w:cs="宋体"/>
                <w:b/>
                <w:color w:val="000000"/>
                <w:sz w:val="20"/>
                <w:szCs w:val="20"/>
              </w:rPr>
              <w:t>17.55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1FF33">
            <w:pPr>
              <w:wordWrap w:val="0"/>
              <w:jc w:val="right"/>
              <w:textAlignment w:val="center"/>
              <w:rPr>
                <w:rFonts w:hint="default" w:cs="宋体"/>
                <w:color w:val="000000"/>
                <w:sz w:val="20"/>
                <w:szCs w:val="20"/>
              </w:rPr>
            </w:pPr>
            <w:r>
              <w:rPr>
                <w:rFonts w:cs="宋体"/>
                <w:b/>
                <w:color w:val="000000"/>
                <w:sz w:val="20"/>
                <w:szCs w:val="20"/>
              </w:rPr>
              <w:t>17.55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D520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2869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8AF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5E8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E58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60F0">
            <w:pPr>
              <w:wordWrap w:val="0"/>
              <w:jc w:val="right"/>
              <w:textAlignment w:val="center"/>
              <w:rPr>
                <w:rFonts w:hint="default" w:cs="宋体"/>
                <w:color w:val="000000"/>
                <w:sz w:val="20"/>
                <w:szCs w:val="20"/>
              </w:rPr>
            </w:pPr>
            <w:r>
              <w:rPr>
                <w:color w:val="000000"/>
                <w:sz w:val="20"/>
              </w:rPr>
              <w:t xml:space="preserve"> </w:t>
            </w:r>
          </w:p>
        </w:tc>
      </w:tr>
      <w:tr w14:paraId="74BF55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C69C9">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E95CE">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2B890">
            <w:pPr>
              <w:wordWrap w:val="0"/>
              <w:jc w:val="right"/>
              <w:textAlignment w:val="center"/>
              <w:rPr>
                <w:rFonts w:hint="default" w:cs="宋体"/>
                <w:color w:val="000000"/>
                <w:sz w:val="20"/>
                <w:szCs w:val="20"/>
              </w:rPr>
            </w:pPr>
            <w:r>
              <w:rPr>
                <w:rFonts w:cs="宋体"/>
                <w:b/>
                <w:color w:val="000000"/>
                <w:sz w:val="20"/>
                <w:szCs w:val="20"/>
              </w:rPr>
              <w:t>17.55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0BC4">
            <w:pPr>
              <w:wordWrap w:val="0"/>
              <w:jc w:val="right"/>
              <w:textAlignment w:val="center"/>
              <w:rPr>
                <w:rFonts w:hint="default" w:cs="宋体"/>
                <w:color w:val="000000"/>
                <w:sz w:val="20"/>
                <w:szCs w:val="20"/>
              </w:rPr>
            </w:pPr>
            <w:r>
              <w:rPr>
                <w:rFonts w:cs="宋体"/>
                <w:b/>
                <w:color w:val="000000"/>
                <w:sz w:val="20"/>
                <w:szCs w:val="20"/>
              </w:rPr>
              <w:t>17.55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699C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A19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138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1B6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893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673C">
            <w:pPr>
              <w:wordWrap w:val="0"/>
              <w:jc w:val="right"/>
              <w:textAlignment w:val="center"/>
              <w:rPr>
                <w:rFonts w:hint="default" w:cs="宋体"/>
                <w:color w:val="000000"/>
                <w:sz w:val="20"/>
                <w:szCs w:val="20"/>
              </w:rPr>
            </w:pPr>
            <w:r>
              <w:rPr>
                <w:color w:val="000000"/>
                <w:sz w:val="20"/>
              </w:rPr>
              <w:t xml:space="preserve"> </w:t>
            </w:r>
          </w:p>
        </w:tc>
      </w:tr>
      <w:tr w14:paraId="7E335C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68C7">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0A29E">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7BCD6">
            <w:pPr>
              <w:wordWrap w:val="0"/>
              <w:jc w:val="right"/>
              <w:textAlignment w:val="center"/>
              <w:rPr>
                <w:rFonts w:hint="default" w:cs="宋体"/>
                <w:color w:val="000000"/>
                <w:sz w:val="20"/>
                <w:szCs w:val="20"/>
              </w:rPr>
            </w:pPr>
            <w:r>
              <w:rPr>
                <w:rFonts w:cs="宋体"/>
                <w:color w:val="000000"/>
                <w:sz w:val="20"/>
                <w:szCs w:val="20"/>
              </w:rPr>
              <w:t>17.55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91D68">
            <w:pPr>
              <w:wordWrap w:val="0"/>
              <w:jc w:val="right"/>
              <w:textAlignment w:val="center"/>
              <w:rPr>
                <w:rFonts w:hint="default" w:cs="宋体"/>
                <w:color w:val="000000"/>
                <w:sz w:val="20"/>
                <w:szCs w:val="20"/>
              </w:rPr>
            </w:pPr>
            <w:r>
              <w:rPr>
                <w:rFonts w:cs="宋体"/>
                <w:color w:val="000000"/>
                <w:sz w:val="20"/>
                <w:szCs w:val="20"/>
              </w:rPr>
              <w:t>17.55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F16B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931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9AFE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80A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6BA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9926">
            <w:pPr>
              <w:wordWrap w:val="0"/>
              <w:jc w:val="right"/>
              <w:textAlignment w:val="center"/>
              <w:rPr>
                <w:rFonts w:hint="default" w:cs="宋体"/>
                <w:color w:val="000000"/>
                <w:sz w:val="20"/>
                <w:szCs w:val="20"/>
              </w:rPr>
            </w:pPr>
            <w:r>
              <w:rPr>
                <w:color w:val="000000"/>
                <w:sz w:val="20"/>
              </w:rPr>
              <w:t xml:space="preserve"> </w:t>
            </w:r>
          </w:p>
        </w:tc>
      </w:tr>
    </w:tbl>
    <w:p w14:paraId="1894273B">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E1F98E3">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664E7A3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C9C1473">
            <w:pPr>
              <w:jc w:val="center"/>
              <w:textAlignment w:val="bottom"/>
              <w:rPr>
                <w:rFonts w:hint="default" w:cs="宋体"/>
                <w:b/>
                <w:color w:val="000000"/>
                <w:sz w:val="32"/>
                <w:szCs w:val="32"/>
              </w:rPr>
            </w:pPr>
            <w:r>
              <w:rPr>
                <w:rFonts w:cs="宋体"/>
                <w:b/>
                <w:color w:val="000000"/>
                <w:sz w:val="32"/>
                <w:szCs w:val="32"/>
              </w:rPr>
              <w:t>支出决算表</w:t>
            </w:r>
          </w:p>
        </w:tc>
      </w:tr>
      <w:tr w14:paraId="7662D0B3">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D451ED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重庆市巫溪县蒲莲镇卫生院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8325BA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0D1CD0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DB87A9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8443E31">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E8D9178">
            <w:pPr>
              <w:jc w:val="right"/>
              <w:textAlignment w:val="bottom"/>
              <w:rPr>
                <w:rFonts w:hint="default" w:cs="宋体"/>
                <w:color w:val="000000"/>
                <w:sz w:val="20"/>
                <w:szCs w:val="20"/>
              </w:rPr>
            </w:pPr>
            <w:r>
              <w:rPr>
                <w:rFonts w:cs="宋体"/>
                <w:color w:val="000000"/>
                <w:sz w:val="20"/>
                <w:szCs w:val="20"/>
              </w:rPr>
              <w:t>公开03表</w:t>
            </w:r>
          </w:p>
        </w:tc>
      </w:tr>
      <w:tr w14:paraId="65081105">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532D42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0138E8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5832ED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B8B308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AE41BAA">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6E48BB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D25CE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A44B8F">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65562">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68281">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DC400">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30B25">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FE106">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60E33">
            <w:pPr>
              <w:jc w:val="center"/>
              <w:textAlignment w:val="center"/>
              <w:rPr>
                <w:rFonts w:hint="default" w:cs="宋体"/>
                <w:b/>
                <w:color w:val="000000"/>
                <w:sz w:val="20"/>
                <w:szCs w:val="20"/>
              </w:rPr>
            </w:pPr>
            <w:r>
              <w:rPr>
                <w:rFonts w:cs="宋体"/>
                <w:b/>
                <w:color w:val="000000"/>
                <w:sz w:val="20"/>
                <w:szCs w:val="20"/>
              </w:rPr>
              <w:t>对附属单位补助支出</w:t>
            </w:r>
          </w:p>
        </w:tc>
      </w:tr>
      <w:tr w14:paraId="320C8381">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D8312">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2564B4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F7D7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A82C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9506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CD51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9307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24AF4">
            <w:pPr>
              <w:jc w:val="center"/>
              <w:rPr>
                <w:rFonts w:hint="default" w:cs="宋体"/>
                <w:b/>
                <w:color w:val="000000"/>
                <w:sz w:val="20"/>
                <w:szCs w:val="20"/>
              </w:rPr>
            </w:pPr>
          </w:p>
        </w:tc>
      </w:tr>
      <w:tr w14:paraId="20A819B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77D9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E5E7FF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BC73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E219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E154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5908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CB39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1B9B3">
            <w:pPr>
              <w:jc w:val="center"/>
              <w:rPr>
                <w:rFonts w:hint="default" w:cs="宋体"/>
                <w:b/>
                <w:color w:val="000000"/>
                <w:sz w:val="20"/>
                <w:szCs w:val="20"/>
              </w:rPr>
            </w:pPr>
          </w:p>
        </w:tc>
      </w:tr>
      <w:tr w14:paraId="6DC735A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6C76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38D1F0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A0FF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591D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263B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5236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4877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48459">
            <w:pPr>
              <w:jc w:val="center"/>
              <w:rPr>
                <w:rFonts w:hint="default" w:cs="宋体"/>
                <w:b/>
                <w:color w:val="000000"/>
                <w:sz w:val="20"/>
                <w:szCs w:val="20"/>
              </w:rPr>
            </w:pPr>
          </w:p>
        </w:tc>
      </w:tr>
      <w:tr w14:paraId="562B8CE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5E61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957EB3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2C20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8A5F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3484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131F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8B23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998E2">
            <w:pPr>
              <w:jc w:val="center"/>
              <w:rPr>
                <w:rFonts w:hint="default" w:cs="宋体"/>
                <w:b/>
                <w:color w:val="000000"/>
                <w:sz w:val="20"/>
                <w:szCs w:val="20"/>
              </w:rPr>
            </w:pPr>
          </w:p>
        </w:tc>
      </w:tr>
      <w:tr w14:paraId="2812ADE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6F42F">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D1A8E">
            <w:pPr>
              <w:wordWrap w:val="0"/>
              <w:jc w:val="right"/>
              <w:textAlignment w:val="center"/>
              <w:rPr>
                <w:rFonts w:hint="default" w:cs="宋体"/>
                <w:b/>
                <w:color w:val="000000"/>
                <w:sz w:val="20"/>
                <w:szCs w:val="20"/>
              </w:rPr>
            </w:pPr>
            <w:r>
              <w:rPr>
                <w:rFonts w:cs="宋体"/>
                <w:b/>
                <w:bCs/>
                <w:color w:val="000000"/>
                <w:sz w:val="20"/>
                <w:szCs w:val="20"/>
              </w:rPr>
              <w:t>570.65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FFE28">
            <w:pPr>
              <w:wordWrap w:val="0"/>
              <w:jc w:val="right"/>
              <w:textAlignment w:val="center"/>
              <w:rPr>
                <w:rFonts w:hint="default" w:cs="宋体"/>
                <w:b/>
                <w:color w:val="000000"/>
                <w:sz w:val="20"/>
                <w:szCs w:val="20"/>
              </w:rPr>
            </w:pPr>
            <w:r>
              <w:rPr>
                <w:rFonts w:cs="宋体"/>
                <w:b/>
                <w:bCs/>
                <w:color w:val="000000"/>
                <w:sz w:val="20"/>
                <w:szCs w:val="20"/>
              </w:rPr>
              <w:t>510.73</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48E71">
            <w:pPr>
              <w:wordWrap w:val="0"/>
              <w:jc w:val="right"/>
              <w:textAlignment w:val="center"/>
              <w:rPr>
                <w:rFonts w:hint="default" w:cs="宋体"/>
                <w:b/>
                <w:color w:val="000000"/>
                <w:sz w:val="20"/>
                <w:szCs w:val="20"/>
              </w:rPr>
            </w:pPr>
            <w:r>
              <w:rPr>
                <w:rFonts w:cs="宋体"/>
                <w:b/>
                <w:bCs/>
                <w:color w:val="000000"/>
                <w:sz w:val="20"/>
                <w:szCs w:val="20"/>
              </w:rPr>
              <w:t>59.92</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C87D7">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7133D">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B1303">
            <w:pPr>
              <w:wordWrap w:val="0"/>
              <w:jc w:val="right"/>
              <w:textAlignment w:val="center"/>
              <w:rPr>
                <w:rFonts w:hint="default" w:cs="宋体"/>
                <w:b/>
                <w:color w:val="000000"/>
                <w:sz w:val="20"/>
                <w:szCs w:val="20"/>
              </w:rPr>
            </w:pPr>
            <w:r>
              <w:rPr>
                <w:b/>
                <w:color w:val="000000"/>
                <w:sz w:val="20"/>
              </w:rPr>
              <w:t xml:space="preserve"> </w:t>
            </w:r>
          </w:p>
        </w:tc>
      </w:tr>
      <w:tr w14:paraId="210F29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D10E">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FF060">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4EED">
            <w:pPr>
              <w:wordWrap w:val="0"/>
              <w:jc w:val="right"/>
              <w:textAlignment w:val="center"/>
              <w:rPr>
                <w:rFonts w:hint="default" w:cs="宋体"/>
                <w:color w:val="000000"/>
                <w:sz w:val="20"/>
                <w:szCs w:val="20"/>
              </w:rPr>
            </w:pPr>
            <w:r>
              <w:rPr>
                <w:rFonts w:cs="宋体"/>
                <w:b/>
                <w:color w:val="000000"/>
                <w:sz w:val="20"/>
                <w:szCs w:val="20"/>
              </w:rPr>
              <w:t>46.81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414B">
            <w:pPr>
              <w:wordWrap w:val="0"/>
              <w:jc w:val="right"/>
              <w:textAlignment w:val="center"/>
              <w:rPr>
                <w:rFonts w:hint="default" w:cs="宋体"/>
                <w:color w:val="000000"/>
                <w:sz w:val="20"/>
                <w:szCs w:val="20"/>
              </w:rPr>
            </w:pPr>
            <w:r>
              <w:rPr>
                <w:rFonts w:cs="宋体"/>
                <w:b/>
                <w:color w:val="000000"/>
                <w:sz w:val="20"/>
                <w:szCs w:val="20"/>
              </w:rPr>
              <w:t>46.81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CE8E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2A9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151C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A2089">
            <w:pPr>
              <w:wordWrap w:val="0"/>
              <w:jc w:val="right"/>
              <w:textAlignment w:val="center"/>
              <w:rPr>
                <w:rFonts w:hint="default" w:cs="宋体"/>
                <w:color w:val="000000"/>
                <w:sz w:val="20"/>
                <w:szCs w:val="20"/>
              </w:rPr>
            </w:pPr>
            <w:r>
              <w:rPr>
                <w:color w:val="000000"/>
                <w:sz w:val="20"/>
              </w:rPr>
              <w:t xml:space="preserve"> </w:t>
            </w:r>
          </w:p>
        </w:tc>
      </w:tr>
      <w:tr w14:paraId="140DEB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C148">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1E348">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4CAF2">
            <w:pPr>
              <w:wordWrap w:val="0"/>
              <w:jc w:val="right"/>
              <w:textAlignment w:val="center"/>
              <w:rPr>
                <w:rFonts w:hint="default" w:cs="宋体"/>
                <w:color w:val="000000"/>
                <w:sz w:val="20"/>
                <w:szCs w:val="20"/>
              </w:rPr>
            </w:pPr>
            <w:r>
              <w:rPr>
                <w:rFonts w:cs="宋体"/>
                <w:b/>
                <w:color w:val="000000"/>
                <w:sz w:val="20"/>
                <w:szCs w:val="20"/>
              </w:rPr>
              <w:t>46.81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8E85">
            <w:pPr>
              <w:wordWrap w:val="0"/>
              <w:jc w:val="right"/>
              <w:textAlignment w:val="center"/>
              <w:rPr>
                <w:rFonts w:hint="default" w:cs="宋体"/>
                <w:color w:val="000000"/>
                <w:sz w:val="20"/>
                <w:szCs w:val="20"/>
              </w:rPr>
            </w:pPr>
            <w:r>
              <w:rPr>
                <w:rFonts w:cs="宋体"/>
                <w:b/>
                <w:color w:val="000000"/>
                <w:sz w:val="20"/>
                <w:szCs w:val="20"/>
              </w:rPr>
              <w:t>46.81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369E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9F1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D9C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9001">
            <w:pPr>
              <w:wordWrap w:val="0"/>
              <w:jc w:val="right"/>
              <w:textAlignment w:val="center"/>
              <w:rPr>
                <w:rFonts w:hint="default" w:cs="宋体"/>
                <w:color w:val="000000"/>
                <w:sz w:val="20"/>
                <w:szCs w:val="20"/>
              </w:rPr>
            </w:pPr>
            <w:r>
              <w:rPr>
                <w:color w:val="000000"/>
                <w:sz w:val="20"/>
              </w:rPr>
              <w:t xml:space="preserve"> </w:t>
            </w:r>
          </w:p>
        </w:tc>
      </w:tr>
      <w:tr w14:paraId="6D78E7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E42A">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41C31">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EB75">
            <w:pPr>
              <w:wordWrap w:val="0"/>
              <w:jc w:val="right"/>
              <w:textAlignment w:val="center"/>
              <w:rPr>
                <w:rFonts w:hint="default" w:cs="宋体"/>
                <w:color w:val="000000"/>
                <w:sz w:val="20"/>
                <w:szCs w:val="20"/>
              </w:rPr>
            </w:pPr>
            <w:r>
              <w:rPr>
                <w:rFonts w:cs="宋体"/>
                <w:color w:val="000000"/>
                <w:sz w:val="20"/>
                <w:szCs w:val="20"/>
              </w:rPr>
              <w:t>6.90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059A">
            <w:pPr>
              <w:wordWrap w:val="0"/>
              <w:jc w:val="right"/>
              <w:textAlignment w:val="center"/>
              <w:rPr>
                <w:rFonts w:hint="default" w:cs="宋体"/>
                <w:color w:val="000000"/>
                <w:sz w:val="20"/>
                <w:szCs w:val="20"/>
              </w:rPr>
            </w:pPr>
            <w:r>
              <w:rPr>
                <w:rFonts w:cs="宋体"/>
                <w:color w:val="000000"/>
                <w:sz w:val="20"/>
                <w:szCs w:val="20"/>
              </w:rPr>
              <w:t>6.90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779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BC8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89C4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67C52">
            <w:pPr>
              <w:wordWrap w:val="0"/>
              <w:jc w:val="right"/>
              <w:textAlignment w:val="center"/>
              <w:rPr>
                <w:rFonts w:hint="default" w:cs="宋体"/>
                <w:color w:val="000000"/>
                <w:sz w:val="20"/>
                <w:szCs w:val="20"/>
              </w:rPr>
            </w:pPr>
            <w:r>
              <w:rPr>
                <w:color w:val="000000"/>
                <w:sz w:val="20"/>
              </w:rPr>
              <w:t xml:space="preserve"> </w:t>
            </w:r>
          </w:p>
        </w:tc>
      </w:tr>
      <w:tr w14:paraId="14BC9A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F7669">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878CF">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6E690">
            <w:pPr>
              <w:wordWrap w:val="0"/>
              <w:jc w:val="right"/>
              <w:textAlignment w:val="center"/>
              <w:rPr>
                <w:rFonts w:hint="default" w:cs="宋体"/>
                <w:color w:val="000000"/>
                <w:sz w:val="20"/>
                <w:szCs w:val="20"/>
              </w:rPr>
            </w:pPr>
            <w:r>
              <w:rPr>
                <w:rFonts w:cs="宋体"/>
                <w:color w:val="000000"/>
                <w:sz w:val="20"/>
                <w:szCs w:val="20"/>
              </w:rPr>
              <w:t>23.40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B9300">
            <w:pPr>
              <w:wordWrap w:val="0"/>
              <w:jc w:val="right"/>
              <w:textAlignment w:val="center"/>
              <w:rPr>
                <w:rFonts w:hint="default" w:cs="宋体"/>
                <w:color w:val="000000"/>
                <w:sz w:val="20"/>
                <w:szCs w:val="20"/>
              </w:rPr>
            </w:pPr>
            <w:r>
              <w:rPr>
                <w:rFonts w:cs="宋体"/>
                <w:color w:val="000000"/>
                <w:sz w:val="20"/>
                <w:szCs w:val="20"/>
              </w:rPr>
              <w:t>23.40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798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4D3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DC7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2842">
            <w:pPr>
              <w:wordWrap w:val="0"/>
              <w:jc w:val="right"/>
              <w:textAlignment w:val="center"/>
              <w:rPr>
                <w:rFonts w:hint="default" w:cs="宋体"/>
                <w:color w:val="000000"/>
                <w:sz w:val="20"/>
                <w:szCs w:val="20"/>
              </w:rPr>
            </w:pPr>
            <w:r>
              <w:rPr>
                <w:color w:val="000000"/>
                <w:sz w:val="20"/>
              </w:rPr>
              <w:t xml:space="preserve"> </w:t>
            </w:r>
          </w:p>
        </w:tc>
      </w:tr>
      <w:tr w14:paraId="2B679F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3971">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2228F">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DB9E">
            <w:pPr>
              <w:wordWrap w:val="0"/>
              <w:jc w:val="right"/>
              <w:textAlignment w:val="center"/>
              <w:rPr>
                <w:rFonts w:hint="default" w:cs="宋体"/>
                <w:color w:val="000000"/>
                <w:sz w:val="20"/>
                <w:szCs w:val="20"/>
              </w:rPr>
            </w:pPr>
            <w:r>
              <w:rPr>
                <w:rFonts w:cs="宋体"/>
                <w:color w:val="000000"/>
                <w:sz w:val="20"/>
                <w:szCs w:val="20"/>
              </w:rPr>
              <w:t>16.51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F0A3">
            <w:pPr>
              <w:wordWrap w:val="0"/>
              <w:jc w:val="right"/>
              <w:textAlignment w:val="center"/>
              <w:rPr>
                <w:rFonts w:hint="default" w:cs="宋体"/>
                <w:color w:val="000000"/>
                <w:sz w:val="20"/>
                <w:szCs w:val="20"/>
              </w:rPr>
            </w:pPr>
            <w:r>
              <w:rPr>
                <w:rFonts w:cs="宋体"/>
                <w:color w:val="000000"/>
                <w:sz w:val="20"/>
                <w:szCs w:val="20"/>
              </w:rPr>
              <w:t>16.51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D4A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CD47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CE6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68E8">
            <w:pPr>
              <w:wordWrap w:val="0"/>
              <w:jc w:val="right"/>
              <w:textAlignment w:val="center"/>
              <w:rPr>
                <w:rFonts w:hint="default" w:cs="宋体"/>
                <w:color w:val="000000"/>
                <w:sz w:val="20"/>
                <w:szCs w:val="20"/>
              </w:rPr>
            </w:pPr>
            <w:r>
              <w:rPr>
                <w:color w:val="000000"/>
                <w:sz w:val="20"/>
              </w:rPr>
              <w:t xml:space="preserve"> </w:t>
            </w:r>
          </w:p>
        </w:tc>
      </w:tr>
      <w:tr w14:paraId="629173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615E">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336A8">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FF794">
            <w:pPr>
              <w:wordWrap w:val="0"/>
              <w:jc w:val="right"/>
              <w:textAlignment w:val="center"/>
              <w:rPr>
                <w:rFonts w:hint="default" w:cs="宋体"/>
                <w:color w:val="000000"/>
                <w:sz w:val="20"/>
                <w:szCs w:val="20"/>
              </w:rPr>
            </w:pPr>
            <w:r>
              <w:rPr>
                <w:rFonts w:cs="宋体"/>
                <w:b/>
                <w:color w:val="000000"/>
                <w:sz w:val="20"/>
                <w:szCs w:val="20"/>
              </w:rPr>
              <w:t>506.29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E7F5">
            <w:pPr>
              <w:wordWrap w:val="0"/>
              <w:jc w:val="right"/>
              <w:textAlignment w:val="center"/>
              <w:rPr>
                <w:rFonts w:hint="default" w:cs="宋体"/>
                <w:color w:val="000000"/>
                <w:sz w:val="20"/>
                <w:szCs w:val="20"/>
              </w:rPr>
            </w:pPr>
            <w:r>
              <w:rPr>
                <w:rFonts w:cs="宋体"/>
                <w:b/>
                <w:color w:val="000000"/>
                <w:sz w:val="20"/>
                <w:szCs w:val="20"/>
              </w:rPr>
              <w:t>446.37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0EB3C">
            <w:pPr>
              <w:wordWrap w:val="0"/>
              <w:jc w:val="right"/>
              <w:textAlignment w:val="center"/>
              <w:rPr>
                <w:rFonts w:hint="default" w:cs="宋体"/>
                <w:color w:val="000000"/>
                <w:sz w:val="20"/>
                <w:szCs w:val="20"/>
              </w:rPr>
            </w:pPr>
            <w:r>
              <w:rPr>
                <w:rFonts w:cs="宋体"/>
                <w:b/>
                <w:color w:val="000000"/>
                <w:sz w:val="20"/>
                <w:szCs w:val="20"/>
              </w:rPr>
              <w:t>59.92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2145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0EC2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5C20F">
            <w:pPr>
              <w:wordWrap w:val="0"/>
              <w:jc w:val="right"/>
              <w:textAlignment w:val="center"/>
              <w:rPr>
                <w:rFonts w:hint="default" w:cs="宋体"/>
                <w:color w:val="000000"/>
                <w:sz w:val="20"/>
                <w:szCs w:val="20"/>
              </w:rPr>
            </w:pPr>
            <w:r>
              <w:rPr>
                <w:color w:val="000000"/>
                <w:sz w:val="20"/>
              </w:rPr>
              <w:t xml:space="preserve"> </w:t>
            </w:r>
          </w:p>
        </w:tc>
      </w:tr>
      <w:tr w14:paraId="633F42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5652F">
            <w:pPr>
              <w:textAlignment w:val="center"/>
              <w:rPr>
                <w:rFonts w:hint="default"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4D94F">
            <w:pPr>
              <w:textAlignment w:val="center"/>
              <w:rPr>
                <w:rFonts w:hint="default"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6100">
            <w:pPr>
              <w:wordWrap w:val="0"/>
              <w:jc w:val="right"/>
              <w:textAlignment w:val="center"/>
              <w:rPr>
                <w:rFonts w:hint="default" w:cs="宋体"/>
                <w:color w:val="000000"/>
                <w:sz w:val="20"/>
                <w:szCs w:val="20"/>
              </w:rPr>
            </w:pPr>
            <w:r>
              <w:rPr>
                <w:rFonts w:cs="宋体"/>
                <w:b/>
                <w:color w:val="000000"/>
                <w:sz w:val="20"/>
                <w:szCs w:val="20"/>
              </w:rPr>
              <w:t>431.75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632A5">
            <w:pPr>
              <w:wordWrap w:val="0"/>
              <w:jc w:val="right"/>
              <w:textAlignment w:val="center"/>
              <w:rPr>
                <w:rFonts w:hint="default" w:cs="宋体"/>
                <w:color w:val="000000"/>
                <w:sz w:val="20"/>
                <w:szCs w:val="20"/>
              </w:rPr>
            </w:pPr>
            <w:r>
              <w:rPr>
                <w:rFonts w:cs="宋体"/>
                <w:b/>
                <w:color w:val="000000"/>
                <w:sz w:val="20"/>
                <w:szCs w:val="20"/>
              </w:rPr>
              <w:t>431.75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17AA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427A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26D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8E771">
            <w:pPr>
              <w:wordWrap w:val="0"/>
              <w:jc w:val="right"/>
              <w:textAlignment w:val="center"/>
              <w:rPr>
                <w:rFonts w:hint="default" w:cs="宋体"/>
                <w:color w:val="000000"/>
                <w:sz w:val="20"/>
                <w:szCs w:val="20"/>
              </w:rPr>
            </w:pPr>
            <w:r>
              <w:rPr>
                <w:color w:val="000000"/>
                <w:sz w:val="20"/>
              </w:rPr>
              <w:t xml:space="preserve"> </w:t>
            </w:r>
          </w:p>
        </w:tc>
      </w:tr>
      <w:tr w14:paraId="04C27F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1468">
            <w:pPr>
              <w:textAlignment w:val="center"/>
              <w:rPr>
                <w:rFonts w:hint="default" w:cs="宋体"/>
                <w:color w:val="000000"/>
                <w:sz w:val="20"/>
                <w:szCs w:val="20"/>
              </w:rPr>
            </w:pPr>
            <w:r>
              <w:rPr>
                <w:rFonts w:cs="宋体"/>
                <w:color w:val="000000"/>
                <w:sz w:val="20"/>
                <w:szCs w:val="20"/>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E7319">
            <w:pPr>
              <w:textAlignment w:val="center"/>
              <w:rPr>
                <w:rFonts w:hint="default" w:cs="宋体"/>
                <w:color w:val="000000"/>
                <w:sz w:val="20"/>
                <w:szCs w:val="20"/>
              </w:rPr>
            </w:pPr>
            <w:r>
              <w:rPr>
                <w:rFonts w:cs="宋体"/>
                <w:color w:val="000000"/>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3306">
            <w:pPr>
              <w:wordWrap w:val="0"/>
              <w:jc w:val="right"/>
              <w:textAlignment w:val="center"/>
              <w:rPr>
                <w:rFonts w:hint="default" w:cs="宋体"/>
                <w:color w:val="000000"/>
                <w:sz w:val="20"/>
                <w:szCs w:val="20"/>
              </w:rPr>
            </w:pPr>
            <w:r>
              <w:rPr>
                <w:rFonts w:cs="宋体"/>
                <w:color w:val="000000"/>
                <w:sz w:val="20"/>
                <w:szCs w:val="20"/>
              </w:rPr>
              <w:t>431.75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6645">
            <w:pPr>
              <w:wordWrap w:val="0"/>
              <w:jc w:val="right"/>
              <w:textAlignment w:val="center"/>
              <w:rPr>
                <w:rFonts w:hint="default" w:cs="宋体"/>
                <w:color w:val="000000"/>
                <w:sz w:val="20"/>
                <w:szCs w:val="20"/>
              </w:rPr>
            </w:pPr>
            <w:r>
              <w:rPr>
                <w:rFonts w:cs="宋体"/>
                <w:color w:val="000000"/>
                <w:sz w:val="20"/>
                <w:szCs w:val="20"/>
              </w:rPr>
              <w:t>431.75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034F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79A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F7F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FFD19">
            <w:pPr>
              <w:wordWrap w:val="0"/>
              <w:jc w:val="right"/>
              <w:textAlignment w:val="center"/>
              <w:rPr>
                <w:rFonts w:hint="default" w:cs="宋体"/>
                <w:color w:val="000000"/>
                <w:sz w:val="20"/>
                <w:szCs w:val="20"/>
              </w:rPr>
            </w:pPr>
            <w:r>
              <w:rPr>
                <w:color w:val="000000"/>
                <w:sz w:val="20"/>
              </w:rPr>
              <w:t xml:space="preserve"> </w:t>
            </w:r>
          </w:p>
        </w:tc>
      </w:tr>
      <w:tr w14:paraId="2FA7BE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E746">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BCA25">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BCEED">
            <w:pPr>
              <w:wordWrap w:val="0"/>
              <w:jc w:val="right"/>
              <w:textAlignment w:val="center"/>
              <w:rPr>
                <w:rFonts w:hint="default" w:cs="宋体"/>
                <w:color w:val="000000"/>
                <w:sz w:val="20"/>
                <w:szCs w:val="20"/>
              </w:rPr>
            </w:pPr>
            <w:r>
              <w:rPr>
                <w:rFonts w:cs="宋体"/>
                <w:b/>
                <w:color w:val="000000"/>
                <w:sz w:val="20"/>
                <w:szCs w:val="20"/>
              </w:rPr>
              <w:t>59.92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81C6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FBC3D">
            <w:pPr>
              <w:wordWrap w:val="0"/>
              <w:jc w:val="right"/>
              <w:textAlignment w:val="center"/>
              <w:rPr>
                <w:rFonts w:hint="default" w:cs="宋体"/>
                <w:color w:val="000000"/>
                <w:sz w:val="20"/>
                <w:szCs w:val="20"/>
              </w:rPr>
            </w:pPr>
            <w:r>
              <w:rPr>
                <w:rFonts w:cs="宋体"/>
                <w:b/>
                <w:color w:val="000000"/>
                <w:sz w:val="20"/>
                <w:szCs w:val="20"/>
              </w:rPr>
              <w:t>59.92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6C86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005F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E70F">
            <w:pPr>
              <w:wordWrap w:val="0"/>
              <w:jc w:val="right"/>
              <w:textAlignment w:val="center"/>
              <w:rPr>
                <w:rFonts w:hint="default" w:cs="宋体"/>
                <w:color w:val="000000"/>
                <w:sz w:val="20"/>
                <w:szCs w:val="20"/>
              </w:rPr>
            </w:pPr>
            <w:r>
              <w:rPr>
                <w:color w:val="000000"/>
                <w:sz w:val="20"/>
              </w:rPr>
              <w:t xml:space="preserve"> </w:t>
            </w:r>
          </w:p>
        </w:tc>
      </w:tr>
      <w:tr w14:paraId="36A6E4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0E58">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2261E">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3398">
            <w:pPr>
              <w:wordWrap w:val="0"/>
              <w:jc w:val="right"/>
              <w:textAlignment w:val="center"/>
              <w:rPr>
                <w:rFonts w:hint="default" w:cs="宋体"/>
                <w:color w:val="000000"/>
                <w:sz w:val="20"/>
                <w:szCs w:val="20"/>
              </w:rPr>
            </w:pPr>
            <w:r>
              <w:rPr>
                <w:rFonts w:cs="宋体"/>
                <w:color w:val="000000"/>
                <w:sz w:val="20"/>
                <w:szCs w:val="20"/>
              </w:rPr>
              <w:t>59.92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B99A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4F52">
            <w:pPr>
              <w:wordWrap w:val="0"/>
              <w:jc w:val="right"/>
              <w:textAlignment w:val="center"/>
              <w:rPr>
                <w:rFonts w:hint="default" w:cs="宋体"/>
                <w:color w:val="000000"/>
                <w:sz w:val="20"/>
                <w:szCs w:val="20"/>
              </w:rPr>
            </w:pPr>
            <w:r>
              <w:rPr>
                <w:rFonts w:cs="宋体"/>
                <w:color w:val="000000"/>
                <w:sz w:val="20"/>
                <w:szCs w:val="20"/>
              </w:rPr>
              <w:t>59.92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E4E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5853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0982">
            <w:pPr>
              <w:wordWrap w:val="0"/>
              <w:jc w:val="right"/>
              <w:textAlignment w:val="center"/>
              <w:rPr>
                <w:rFonts w:hint="default" w:cs="宋体"/>
                <w:color w:val="000000"/>
                <w:sz w:val="20"/>
                <w:szCs w:val="20"/>
              </w:rPr>
            </w:pPr>
            <w:r>
              <w:rPr>
                <w:color w:val="000000"/>
                <w:sz w:val="20"/>
              </w:rPr>
              <w:t xml:space="preserve"> </w:t>
            </w:r>
          </w:p>
        </w:tc>
      </w:tr>
      <w:tr w14:paraId="7E87BD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A49B3">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1253B">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6AC8">
            <w:pPr>
              <w:wordWrap w:val="0"/>
              <w:jc w:val="right"/>
              <w:textAlignment w:val="center"/>
              <w:rPr>
                <w:rFonts w:hint="default" w:cs="宋体"/>
                <w:color w:val="000000"/>
                <w:sz w:val="20"/>
                <w:szCs w:val="20"/>
              </w:rPr>
            </w:pPr>
            <w:r>
              <w:rPr>
                <w:rFonts w:cs="宋体"/>
                <w:b/>
                <w:color w:val="000000"/>
                <w:sz w:val="20"/>
                <w:szCs w:val="20"/>
              </w:rPr>
              <w:t>14.62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5BDCE">
            <w:pPr>
              <w:wordWrap w:val="0"/>
              <w:jc w:val="right"/>
              <w:textAlignment w:val="center"/>
              <w:rPr>
                <w:rFonts w:hint="default" w:cs="宋体"/>
                <w:color w:val="000000"/>
                <w:sz w:val="20"/>
                <w:szCs w:val="20"/>
              </w:rPr>
            </w:pPr>
            <w:r>
              <w:rPr>
                <w:rFonts w:cs="宋体"/>
                <w:b/>
                <w:color w:val="000000"/>
                <w:sz w:val="20"/>
                <w:szCs w:val="20"/>
              </w:rPr>
              <w:t>14.62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C14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F25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515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D9F3">
            <w:pPr>
              <w:wordWrap w:val="0"/>
              <w:jc w:val="right"/>
              <w:textAlignment w:val="center"/>
              <w:rPr>
                <w:rFonts w:hint="default" w:cs="宋体"/>
                <w:color w:val="000000"/>
                <w:sz w:val="20"/>
                <w:szCs w:val="20"/>
              </w:rPr>
            </w:pPr>
            <w:r>
              <w:rPr>
                <w:color w:val="000000"/>
                <w:sz w:val="20"/>
              </w:rPr>
              <w:t xml:space="preserve"> </w:t>
            </w:r>
          </w:p>
        </w:tc>
      </w:tr>
      <w:tr w14:paraId="19BD37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3DE63">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3B1F3">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2F37">
            <w:pPr>
              <w:wordWrap w:val="0"/>
              <w:jc w:val="right"/>
              <w:textAlignment w:val="center"/>
              <w:rPr>
                <w:rFonts w:hint="default" w:cs="宋体"/>
                <w:color w:val="000000"/>
                <w:sz w:val="20"/>
                <w:szCs w:val="20"/>
              </w:rPr>
            </w:pPr>
            <w:r>
              <w:rPr>
                <w:rFonts w:cs="宋体"/>
                <w:color w:val="000000"/>
                <w:sz w:val="20"/>
                <w:szCs w:val="20"/>
              </w:rPr>
              <w:t>14.62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A98DF">
            <w:pPr>
              <w:wordWrap w:val="0"/>
              <w:jc w:val="right"/>
              <w:textAlignment w:val="center"/>
              <w:rPr>
                <w:rFonts w:hint="default" w:cs="宋体"/>
                <w:color w:val="000000"/>
                <w:sz w:val="20"/>
                <w:szCs w:val="20"/>
              </w:rPr>
            </w:pPr>
            <w:r>
              <w:rPr>
                <w:rFonts w:cs="宋体"/>
                <w:color w:val="000000"/>
                <w:sz w:val="20"/>
                <w:szCs w:val="20"/>
              </w:rPr>
              <w:t>14.62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138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57D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A455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257D">
            <w:pPr>
              <w:wordWrap w:val="0"/>
              <w:jc w:val="right"/>
              <w:textAlignment w:val="center"/>
              <w:rPr>
                <w:rFonts w:hint="default" w:cs="宋体"/>
                <w:color w:val="000000"/>
                <w:sz w:val="20"/>
                <w:szCs w:val="20"/>
              </w:rPr>
            </w:pPr>
            <w:r>
              <w:rPr>
                <w:color w:val="000000"/>
                <w:sz w:val="20"/>
              </w:rPr>
              <w:t xml:space="preserve"> </w:t>
            </w:r>
          </w:p>
        </w:tc>
      </w:tr>
      <w:tr w14:paraId="74D115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61783">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6F90F">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259D">
            <w:pPr>
              <w:wordWrap w:val="0"/>
              <w:jc w:val="right"/>
              <w:textAlignment w:val="center"/>
              <w:rPr>
                <w:rFonts w:hint="default" w:cs="宋体"/>
                <w:color w:val="000000"/>
                <w:sz w:val="20"/>
                <w:szCs w:val="20"/>
              </w:rPr>
            </w:pPr>
            <w:r>
              <w:rPr>
                <w:rFonts w:cs="宋体"/>
                <w:b/>
                <w:color w:val="000000"/>
                <w:sz w:val="20"/>
                <w:szCs w:val="20"/>
              </w:rPr>
              <w:t>17.55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9551">
            <w:pPr>
              <w:wordWrap w:val="0"/>
              <w:jc w:val="right"/>
              <w:textAlignment w:val="center"/>
              <w:rPr>
                <w:rFonts w:hint="default" w:cs="宋体"/>
                <w:color w:val="000000"/>
                <w:sz w:val="20"/>
                <w:szCs w:val="20"/>
              </w:rPr>
            </w:pPr>
            <w:r>
              <w:rPr>
                <w:rFonts w:cs="宋体"/>
                <w:b/>
                <w:color w:val="000000"/>
                <w:sz w:val="20"/>
                <w:szCs w:val="20"/>
              </w:rPr>
              <w:t>17.55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778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C7EA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0B51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2C96">
            <w:pPr>
              <w:wordWrap w:val="0"/>
              <w:jc w:val="right"/>
              <w:textAlignment w:val="center"/>
              <w:rPr>
                <w:rFonts w:hint="default" w:cs="宋体"/>
                <w:color w:val="000000"/>
                <w:sz w:val="20"/>
                <w:szCs w:val="20"/>
              </w:rPr>
            </w:pPr>
            <w:r>
              <w:rPr>
                <w:color w:val="000000"/>
                <w:sz w:val="20"/>
              </w:rPr>
              <w:t xml:space="preserve"> </w:t>
            </w:r>
          </w:p>
        </w:tc>
      </w:tr>
      <w:tr w14:paraId="19870C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F2E6">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D6572">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7877">
            <w:pPr>
              <w:wordWrap w:val="0"/>
              <w:jc w:val="right"/>
              <w:textAlignment w:val="center"/>
              <w:rPr>
                <w:rFonts w:hint="default" w:cs="宋体"/>
                <w:color w:val="000000"/>
                <w:sz w:val="20"/>
                <w:szCs w:val="20"/>
              </w:rPr>
            </w:pPr>
            <w:r>
              <w:rPr>
                <w:rFonts w:cs="宋体"/>
                <w:b/>
                <w:color w:val="000000"/>
                <w:sz w:val="20"/>
                <w:szCs w:val="20"/>
              </w:rPr>
              <w:t>17.55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2AAEA">
            <w:pPr>
              <w:wordWrap w:val="0"/>
              <w:jc w:val="right"/>
              <w:textAlignment w:val="center"/>
              <w:rPr>
                <w:rFonts w:hint="default" w:cs="宋体"/>
                <w:color w:val="000000"/>
                <w:sz w:val="20"/>
                <w:szCs w:val="20"/>
              </w:rPr>
            </w:pPr>
            <w:r>
              <w:rPr>
                <w:rFonts w:cs="宋体"/>
                <w:b/>
                <w:color w:val="000000"/>
                <w:sz w:val="20"/>
                <w:szCs w:val="20"/>
              </w:rPr>
              <w:t>17.55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857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3A3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697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0730D">
            <w:pPr>
              <w:wordWrap w:val="0"/>
              <w:jc w:val="right"/>
              <w:textAlignment w:val="center"/>
              <w:rPr>
                <w:rFonts w:hint="default" w:cs="宋体"/>
                <w:color w:val="000000"/>
                <w:sz w:val="20"/>
                <w:szCs w:val="20"/>
              </w:rPr>
            </w:pPr>
            <w:r>
              <w:rPr>
                <w:color w:val="000000"/>
                <w:sz w:val="20"/>
              </w:rPr>
              <w:t xml:space="preserve"> </w:t>
            </w:r>
          </w:p>
        </w:tc>
      </w:tr>
      <w:tr w14:paraId="322CFA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8D06">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AE7F2">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3A65">
            <w:pPr>
              <w:wordWrap w:val="0"/>
              <w:jc w:val="right"/>
              <w:textAlignment w:val="center"/>
              <w:rPr>
                <w:rFonts w:hint="default" w:cs="宋体"/>
                <w:color w:val="000000"/>
                <w:sz w:val="20"/>
                <w:szCs w:val="20"/>
              </w:rPr>
            </w:pPr>
            <w:r>
              <w:rPr>
                <w:rFonts w:cs="宋体"/>
                <w:color w:val="000000"/>
                <w:sz w:val="20"/>
                <w:szCs w:val="20"/>
              </w:rPr>
              <w:t>17.55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71E5C">
            <w:pPr>
              <w:wordWrap w:val="0"/>
              <w:jc w:val="right"/>
              <w:textAlignment w:val="center"/>
              <w:rPr>
                <w:rFonts w:hint="default" w:cs="宋体"/>
                <w:color w:val="000000"/>
                <w:sz w:val="20"/>
                <w:szCs w:val="20"/>
              </w:rPr>
            </w:pPr>
            <w:r>
              <w:rPr>
                <w:rFonts w:cs="宋体"/>
                <w:color w:val="000000"/>
                <w:sz w:val="20"/>
                <w:szCs w:val="20"/>
              </w:rPr>
              <w:t>17.55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174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032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005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466BF">
            <w:pPr>
              <w:wordWrap w:val="0"/>
              <w:jc w:val="right"/>
              <w:textAlignment w:val="center"/>
              <w:rPr>
                <w:rFonts w:hint="default" w:cs="宋体"/>
                <w:color w:val="000000"/>
                <w:sz w:val="20"/>
                <w:szCs w:val="20"/>
              </w:rPr>
            </w:pPr>
            <w:r>
              <w:rPr>
                <w:color w:val="000000"/>
                <w:sz w:val="20"/>
              </w:rPr>
              <w:t xml:space="preserve"> </w:t>
            </w:r>
          </w:p>
        </w:tc>
      </w:tr>
    </w:tbl>
    <w:p w14:paraId="10DC928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D158FDB">
      <w:pPr>
        <w:rPr>
          <w:rFonts w:hint="default" w:cs="宋体"/>
          <w:sz w:val="21"/>
          <w:szCs w:val="21"/>
        </w:rPr>
      </w:pPr>
      <w:r>
        <w:rPr>
          <w:rFonts w:cs="宋体"/>
          <w:sz w:val="21"/>
          <w:szCs w:val="21"/>
        </w:rPr>
        <w:br w:type="page"/>
      </w:r>
    </w:p>
    <w:p w14:paraId="215A14F6">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19DD521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C7287C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CB04C2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B78475D">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重庆市巫溪县蒲莲镇卫生院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2A48CA6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DA495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F28516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38CEAD0">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B30DD4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B9BD51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7C9B5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EC0574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0E148F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983810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F9E0D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B06E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1130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35E980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3E2F0">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2CBB5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C5B60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85EF1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066C6B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49734">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9F3D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4DAB7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92CC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14F4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A771E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E5C4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F5721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3D35A">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A6DE9">
            <w:pPr>
              <w:wordWrap w:val="0"/>
              <w:spacing w:line="200" w:lineRule="exact"/>
              <w:jc w:val="right"/>
              <w:textAlignment w:val="center"/>
              <w:rPr>
                <w:rFonts w:hint="default" w:cs="宋体"/>
                <w:color w:val="000000"/>
                <w:sz w:val="18"/>
                <w:szCs w:val="18"/>
              </w:rPr>
            </w:pPr>
            <w:r>
              <w:rPr>
                <w:rFonts w:cs="宋体"/>
                <w:color w:val="000000"/>
                <w:sz w:val="18"/>
                <w:szCs w:val="18"/>
              </w:rPr>
              <w:t>329.53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E3C11">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BC5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96B8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3199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6925">
            <w:pPr>
              <w:wordWrap w:val="0"/>
              <w:spacing w:line="200" w:lineRule="exact"/>
              <w:jc w:val="right"/>
              <w:textAlignment w:val="center"/>
              <w:rPr>
                <w:rFonts w:hint="default" w:cs="宋体"/>
                <w:color w:val="000000"/>
                <w:sz w:val="18"/>
                <w:szCs w:val="18"/>
              </w:rPr>
            </w:pPr>
            <w:r>
              <w:rPr>
                <w:color w:val="000000"/>
                <w:sz w:val="18"/>
              </w:rPr>
              <w:t xml:space="preserve"> </w:t>
            </w:r>
          </w:p>
        </w:tc>
      </w:tr>
      <w:tr w14:paraId="07D4F8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3BEAC">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6A33">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A6F6C">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A37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D09E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12B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2359">
            <w:pPr>
              <w:wordWrap w:val="0"/>
              <w:spacing w:line="200" w:lineRule="exact"/>
              <w:jc w:val="right"/>
              <w:textAlignment w:val="center"/>
              <w:rPr>
                <w:rFonts w:hint="default" w:cs="宋体"/>
                <w:color w:val="000000"/>
                <w:sz w:val="18"/>
                <w:szCs w:val="18"/>
              </w:rPr>
            </w:pPr>
            <w:r>
              <w:rPr>
                <w:color w:val="000000"/>
                <w:sz w:val="18"/>
              </w:rPr>
              <w:t xml:space="preserve"> </w:t>
            </w:r>
          </w:p>
        </w:tc>
      </w:tr>
      <w:tr w14:paraId="29411C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D85ED">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7F054">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84D8A">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E4F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88B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F4E1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A5BB">
            <w:pPr>
              <w:wordWrap w:val="0"/>
              <w:spacing w:line="200" w:lineRule="exact"/>
              <w:jc w:val="right"/>
              <w:textAlignment w:val="center"/>
              <w:rPr>
                <w:rFonts w:hint="default" w:cs="宋体"/>
                <w:color w:val="000000"/>
                <w:sz w:val="18"/>
                <w:szCs w:val="18"/>
              </w:rPr>
            </w:pPr>
            <w:r>
              <w:rPr>
                <w:color w:val="000000"/>
                <w:sz w:val="18"/>
              </w:rPr>
              <w:t xml:space="preserve"> </w:t>
            </w:r>
          </w:p>
        </w:tc>
      </w:tr>
      <w:tr w14:paraId="4976F2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E179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86742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4242F">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5E8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9CFA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AC76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B2227">
            <w:pPr>
              <w:wordWrap w:val="0"/>
              <w:spacing w:line="200" w:lineRule="exact"/>
              <w:jc w:val="right"/>
              <w:textAlignment w:val="center"/>
              <w:rPr>
                <w:rFonts w:hint="default" w:cs="宋体"/>
                <w:color w:val="000000"/>
                <w:sz w:val="18"/>
                <w:szCs w:val="18"/>
              </w:rPr>
            </w:pPr>
            <w:r>
              <w:rPr>
                <w:color w:val="000000"/>
                <w:sz w:val="18"/>
              </w:rPr>
              <w:t xml:space="preserve"> </w:t>
            </w:r>
          </w:p>
        </w:tc>
      </w:tr>
      <w:tr w14:paraId="54A36E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EB6F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13BA1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B5477">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86C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2355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322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19526">
            <w:pPr>
              <w:wordWrap w:val="0"/>
              <w:spacing w:line="200" w:lineRule="exact"/>
              <w:jc w:val="right"/>
              <w:textAlignment w:val="center"/>
              <w:rPr>
                <w:rFonts w:hint="default" w:cs="宋体"/>
                <w:color w:val="000000"/>
                <w:sz w:val="18"/>
                <w:szCs w:val="18"/>
              </w:rPr>
            </w:pPr>
            <w:r>
              <w:rPr>
                <w:color w:val="000000"/>
                <w:sz w:val="18"/>
              </w:rPr>
              <w:t xml:space="preserve"> </w:t>
            </w:r>
          </w:p>
        </w:tc>
      </w:tr>
      <w:tr w14:paraId="1F0B27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6171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240CD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7DFF3">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2B28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90C7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031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F750">
            <w:pPr>
              <w:wordWrap w:val="0"/>
              <w:spacing w:line="200" w:lineRule="exact"/>
              <w:jc w:val="right"/>
              <w:textAlignment w:val="center"/>
              <w:rPr>
                <w:rFonts w:hint="default" w:cs="宋体"/>
                <w:color w:val="000000"/>
                <w:sz w:val="18"/>
                <w:szCs w:val="18"/>
              </w:rPr>
            </w:pPr>
            <w:r>
              <w:rPr>
                <w:color w:val="000000"/>
                <w:sz w:val="18"/>
              </w:rPr>
              <w:t xml:space="preserve"> </w:t>
            </w:r>
          </w:p>
        </w:tc>
      </w:tr>
      <w:tr w14:paraId="4C8273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E5B5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DDA19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0009C">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1FBF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FCE7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B67F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CB78A">
            <w:pPr>
              <w:wordWrap w:val="0"/>
              <w:spacing w:line="200" w:lineRule="exact"/>
              <w:jc w:val="right"/>
              <w:textAlignment w:val="center"/>
              <w:rPr>
                <w:rFonts w:hint="default" w:cs="宋体"/>
                <w:color w:val="000000"/>
                <w:sz w:val="18"/>
                <w:szCs w:val="18"/>
              </w:rPr>
            </w:pPr>
            <w:r>
              <w:rPr>
                <w:color w:val="000000"/>
                <w:sz w:val="18"/>
              </w:rPr>
              <w:t xml:space="preserve"> </w:t>
            </w:r>
          </w:p>
        </w:tc>
      </w:tr>
      <w:tr w14:paraId="62E2BF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F27C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E17B0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E018C">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B0F48">
            <w:pPr>
              <w:wordWrap w:val="0"/>
              <w:spacing w:line="200" w:lineRule="exact"/>
              <w:jc w:val="right"/>
              <w:textAlignment w:val="center"/>
              <w:rPr>
                <w:rFonts w:hint="default" w:cs="宋体"/>
                <w:color w:val="000000"/>
                <w:sz w:val="18"/>
                <w:szCs w:val="18"/>
              </w:rPr>
            </w:pPr>
            <w:r>
              <w:rPr>
                <w:rFonts w:cs="宋体"/>
                <w:color w:val="000000"/>
                <w:sz w:val="18"/>
                <w:szCs w:val="18"/>
              </w:rPr>
              <w:t>30.30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77AF0">
            <w:pPr>
              <w:wordWrap w:val="0"/>
              <w:spacing w:line="200" w:lineRule="exact"/>
              <w:jc w:val="right"/>
              <w:textAlignment w:val="center"/>
              <w:rPr>
                <w:rFonts w:hint="default" w:cs="宋体"/>
                <w:color w:val="000000"/>
                <w:sz w:val="18"/>
                <w:szCs w:val="18"/>
              </w:rPr>
            </w:pPr>
            <w:r>
              <w:rPr>
                <w:rFonts w:cs="宋体"/>
                <w:color w:val="000000"/>
                <w:sz w:val="18"/>
                <w:szCs w:val="18"/>
              </w:rPr>
              <w:t>30.30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1214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BA40">
            <w:pPr>
              <w:wordWrap w:val="0"/>
              <w:spacing w:line="200" w:lineRule="exact"/>
              <w:jc w:val="right"/>
              <w:textAlignment w:val="center"/>
              <w:rPr>
                <w:rFonts w:hint="default" w:cs="宋体"/>
                <w:color w:val="000000"/>
                <w:sz w:val="18"/>
                <w:szCs w:val="18"/>
              </w:rPr>
            </w:pPr>
            <w:r>
              <w:rPr>
                <w:color w:val="000000"/>
                <w:sz w:val="18"/>
              </w:rPr>
              <w:t xml:space="preserve"> </w:t>
            </w:r>
          </w:p>
        </w:tc>
      </w:tr>
      <w:tr w14:paraId="73BA8B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FB7B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42183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1CEDA">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66C3">
            <w:pPr>
              <w:wordWrap w:val="0"/>
              <w:spacing w:line="200" w:lineRule="exact"/>
              <w:jc w:val="right"/>
              <w:textAlignment w:val="center"/>
              <w:rPr>
                <w:rFonts w:hint="default" w:cs="宋体"/>
                <w:color w:val="000000"/>
                <w:sz w:val="18"/>
                <w:szCs w:val="18"/>
              </w:rPr>
            </w:pPr>
            <w:r>
              <w:rPr>
                <w:rFonts w:cs="宋体"/>
                <w:color w:val="000000"/>
                <w:sz w:val="18"/>
                <w:szCs w:val="18"/>
              </w:rPr>
              <w:t>281.68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C22F">
            <w:pPr>
              <w:wordWrap w:val="0"/>
              <w:spacing w:line="200" w:lineRule="exact"/>
              <w:jc w:val="right"/>
              <w:textAlignment w:val="center"/>
              <w:rPr>
                <w:rFonts w:hint="default" w:cs="宋体"/>
                <w:color w:val="000000"/>
                <w:sz w:val="18"/>
                <w:szCs w:val="18"/>
              </w:rPr>
            </w:pPr>
            <w:r>
              <w:rPr>
                <w:rFonts w:cs="宋体"/>
                <w:color w:val="000000"/>
                <w:sz w:val="18"/>
                <w:szCs w:val="18"/>
              </w:rPr>
              <w:t>281.68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711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BB1EF">
            <w:pPr>
              <w:wordWrap w:val="0"/>
              <w:spacing w:line="200" w:lineRule="exact"/>
              <w:jc w:val="right"/>
              <w:textAlignment w:val="center"/>
              <w:rPr>
                <w:rFonts w:hint="default" w:cs="宋体"/>
                <w:color w:val="000000"/>
                <w:sz w:val="18"/>
                <w:szCs w:val="18"/>
              </w:rPr>
            </w:pPr>
            <w:r>
              <w:rPr>
                <w:color w:val="000000"/>
                <w:sz w:val="18"/>
              </w:rPr>
              <w:t xml:space="preserve"> </w:t>
            </w:r>
          </w:p>
        </w:tc>
      </w:tr>
      <w:tr w14:paraId="68C7FB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FAFF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223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9DBB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09C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3191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6B3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EACDD">
            <w:pPr>
              <w:wordWrap w:val="0"/>
              <w:spacing w:line="200" w:lineRule="exact"/>
              <w:jc w:val="right"/>
              <w:textAlignment w:val="center"/>
              <w:rPr>
                <w:rFonts w:hint="default" w:cs="宋体"/>
                <w:color w:val="000000"/>
                <w:sz w:val="18"/>
                <w:szCs w:val="18"/>
              </w:rPr>
            </w:pPr>
            <w:r>
              <w:rPr>
                <w:color w:val="000000"/>
                <w:sz w:val="18"/>
              </w:rPr>
              <w:t xml:space="preserve"> </w:t>
            </w:r>
          </w:p>
        </w:tc>
      </w:tr>
      <w:tr w14:paraId="0097CF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6366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15BC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9D9D7">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215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06C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50D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B099">
            <w:pPr>
              <w:wordWrap w:val="0"/>
              <w:spacing w:line="200" w:lineRule="exact"/>
              <w:jc w:val="right"/>
              <w:textAlignment w:val="center"/>
              <w:rPr>
                <w:rFonts w:hint="default" w:cs="宋体"/>
                <w:color w:val="000000"/>
                <w:sz w:val="18"/>
                <w:szCs w:val="18"/>
              </w:rPr>
            </w:pPr>
            <w:r>
              <w:rPr>
                <w:color w:val="000000"/>
                <w:sz w:val="18"/>
              </w:rPr>
              <w:t xml:space="preserve"> </w:t>
            </w:r>
          </w:p>
        </w:tc>
      </w:tr>
      <w:tr w14:paraId="0C9A3B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642E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A6F3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4760C">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418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CCB9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C6A3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AC518">
            <w:pPr>
              <w:wordWrap w:val="0"/>
              <w:spacing w:line="200" w:lineRule="exact"/>
              <w:jc w:val="right"/>
              <w:textAlignment w:val="center"/>
              <w:rPr>
                <w:rFonts w:hint="default" w:cs="宋体"/>
                <w:color w:val="000000"/>
                <w:sz w:val="18"/>
                <w:szCs w:val="18"/>
              </w:rPr>
            </w:pPr>
            <w:r>
              <w:rPr>
                <w:color w:val="000000"/>
                <w:sz w:val="18"/>
              </w:rPr>
              <w:t xml:space="preserve"> </w:t>
            </w:r>
          </w:p>
        </w:tc>
      </w:tr>
      <w:tr w14:paraId="61CBE8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4B52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1A0F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11BF9">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C3F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3A5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E8A0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A072">
            <w:pPr>
              <w:wordWrap w:val="0"/>
              <w:spacing w:line="200" w:lineRule="exact"/>
              <w:jc w:val="right"/>
              <w:textAlignment w:val="center"/>
              <w:rPr>
                <w:rFonts w:hint="default" w:cs="宋体"/>
                <w:color w:val="000000"/>
                <w:sz w:val="18"/>
                <w:szCs w:val="18"/>
              </w:rPr>
            </w:pPr>
            <w:r>
              <w:rPr>
                <w:color w:val="000000"/>
                <w:sz w:val="18"/>
              </w:rPr>
              <w:t xml:space="preserve"> </w:t>
            </w:r>
          </w:p>
        </w:tc>
      </w:tr>
      <w:tr w14:paraId="68D88C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C024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229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18096">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245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865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3A8D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2FFF">
            <w:pPr>
              <w:wordWrap w:val="0"/>
              <w:spacing w:line="200" w:lineRule="exact"/>
              <w:jc w:val="right"/>
              <w:textAlignment w:val="center"/>
              <w:rPr>
                <w:rFonts w:hint="default" w:cs="宋体"/>
                <w:color w:val="000000"/>
                <w:sz w:val="18"/>
                <w:szCs w:val="18"/>
              </w:rPr>
            </w:pPr>
            <w:r>
              <w:rPr>
                <w:color w:val="000000"/>
                <w:sz w:val="18"/>
              </w:rPr>
              <w:t xml:space="preserve"> </w:t>
            </w:r>
          </w:p>
        </w:tc>
      </w:tr>
      <w:tr w14:paraId="2EFE0E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028D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2AD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56144">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38A6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EA6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944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AF41">
            <w:pPr>
              <w:wordWrap w:val="0"/>
              <w:spacing w:line="200" w:lineRule="exact"/>
              <w:jc w:val="right"/>
              <w:textAlignment w:val="center"/>
              <w:rPr>
                <w:rFonts w:hint="default" w:cs="宋体"/>
                <w:color w:val="000000"/>
                <w:sz w:val="18"/>
                <w:szCs w:val="18"/>
              </w:rPr>
            </w:pPr>
            <w:r>
              <w:rPr>
                <w:color w:val="000000"/>
                <w:sz w:val="18"/>
              </w:rPr>
              <w:t xml:space="preserve"> </w:t>
            </w:r>
          </w:p>
        </w:tc>
      </w:tr>
      <w:tr w14:paraId="3E1009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9A15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34A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A2764">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D443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3BC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D08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7A126">
            <w:pPr>
              <w:wordWrap w:val="0"/>
              <w:spacing w:line="200" w:lineRule="exact"/>
              <w:jc w:val="right"/>
              <w:textAlignment w:val="center"/>
              <w:rPr>
                <w:rFonts w:hint="default" w:cs="宋体"/>
                <w:color w:val="000000"/>
                <w:sz w:val="18"/>
                <w:szCs w:val="18"/>
              </w:rPr>
            </w:pPr>
            <w:r>
              <w:rPr>
                <w:color w:val="000000"/>
                <w:sz w:val="18"/>
              </w:rPr>
              <w:t xml:space="preserve"> </w:t>
            </w:r>
          </w:p>
        </w:tc>
      </w:tr>
      <w:tr w14:paraId="163D63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A1EE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207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D6B26">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854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EEF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2F6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6E90">
            <w:pPr>
              <w:wordWrap w:val="0"/>
              <w:spacing w:line="200" w:lineRule="exact"/>
              <w:jc w:val="right"/>
              <w:textAlignment w:val="center"/>
              <w:rPr>
                <w:rFonts w:hint="default" w:cs="宋体"/>
                <w:color w:val="000000"/>
                <w:sz w:val="18"/>
                <w:szCs w:val="18"/>
              </w:rPr>
            </w:pPr>
            <w:r>
              <w:rPr>
                <w:color w:val="000000"/>
                <w:sz w:val="18"/>
              </w:rPr>
              <w:t xml:space="preserve"> </w:t>
            </w:r>
          </w:p>
        </w:tc>
      </w:tr>
      <w:tr w14:paraId="2DF072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D71C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54F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EDDA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EDC7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E14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D22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9671">
            <w:pPr>
              <w:wordWrap w:val="0"/>
              <w:spacing w:line="200" w:lineRule="exact"/>
              <w:jc w:val="right"/>
              <w:textAlignment w:val="center"/>
              <w:rPr>
                <w:rFonts w:hint="default" w:cs="宋体"/>
                <w:color w:val="000000"/>
                <w:sz w:val="18"/>
                <w:szCs w:val="18"/>
              </w:rPr>
            </w:pPr>
            <w:r>
              <w:rPr>
                <w:color w:val="000000"/>
                <w:sz w:val="18"/>
              </w:rPr>
              <w:t xml:space="preserve"> </w:t>
            </w:r>
          </w:p>
        </w:tc>
      </w:tr>
      <w:tr w14:paraId="48A6DF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42F4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B8E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8DC2A">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A05A">
            <w:pPr>
              <w:wordWrap w:val="0"/>
              <w:spacing w:line="200" w:lineRule="exact"/>
              <w:jc w:val="right"/>
              <w:textAlignment w:val="center"/>
              <w:rPr>
                <w:rFonts w:hint="default" w:cs="宋体"/>
                <w:color w:val="000000"/>
                <w:sz w:val="18"/>
                <w:szCs w:val="18"/>
              </w:rPr>
            </w:pPr>
            <w:r>
              <w:rPr>
                <w:rFonts w:cs="宋体"/>
                <w:color w:val="000000"/>
                <w:sz w:val="18"/>
                <w:szCs w:val="18"/>
              </w:rPr>
              <w:t>17.55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143C3">
            <w:pPr>
              <w:wordWrap w:val="0"/>
              <w:spacing w:line="200" w:lineRule="exact"/>
              <w:jc w:val="right"/>
              <w:textAlignment w:val="center"/>
              <w:rPr>
                <w:rFonts w:hint="default" w:cs="宋体"/>
                <w:color w:val="000000"/>
                <w:sz w:val="18"/>
                <w:szCs w:val="18"/>
              </w:rPr>
            </w:pPr>
            <w:r>
              <w:rPr>
                <w:rFonts w:cs="宋体"/>
                <w:color w:val="000000"/>
                <w:sz w:val="18"/>
                <w:szCs w:val="18"/>
              </w:rPr>
              <w:t>17.55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BE5A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8FC37">
            <w:pPr>
              <w:wordWrap w:val="0"/>
              <w:spacing w:line="200" w:lineRule="exact"/>
              <w:jc w:val="right"/>
              <w:textAlignment w:val="center"/>
              <w:rPr>
                <w:rFonts w:hint="default" w:cs="宋体"/>
                <w:color w:val="000000"/>
                <w:sz w:val="18"/>
                <w:szCs w:val="18"/>
              </w:rPr>
            </w:pPr>
            <w:r>
              <w:rPr>
                <w:color w:val="000000"/>
                <w:sz w:val="18"/>
              </w:rPr>
              <w:t xml:space="preserve"> </w:t>
            </w:r>
          </w:p>
        </w:tc>
      </w:tr>
      <w:tr w14:paraId="0E31FA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A51B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616A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3406C">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341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5C3B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6B6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2DF9">
            <w:pPr>
              <w:wordWrap w:val="0"/>
              <w:spacing w:line="200" w:lineRule="exact"/>
              <w:jc w:val="right"/>
              <w:textAlignment w:val="center"/>
              <w:rPr>
                <w:rFonts w:hint="default" w:cs="宋体"/>
                <w:color w:val="000000"/>
                <w:sz w:val="18"/>
                <w:szCs w:val="18"/>
              </w:rPr>
            </w:pPr>
            <w:r>
              <w:rPr>
                <w:color w:val="000000"/>
                <w:sz w:val="18"/>
              </w:rPr>
              <w:t xml:space="preserve"> </w:t>
            </w:r>
          </w:p>
        </w:tc>
      </w:tr>
      <w:tr w14:paraId="135D5D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7523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389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905F7">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1E8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588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B81D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7F1D">
            <w:pPr>
              <w:wordWrap w:val="0"/>
              <w:spacing w:line="200" w:lineRule="exact"/>
              <w:jc w:val="right"/>
              <w:textAlignment w:val="center"/>
              <w:rPr>
                <w:rFonts w:hint="default" w:cs="宋体"/>
                <w:color w:val="000000"/>
                <w:sz w:val="18"/>
                <w:szCs w:val="18"/>
              </w:rPr>
            </w:pPr>
            <w:r>
              <w:rPr>
                <w:color w:val="000000"/>
                <w:sz w:val="18"/>
              </w:rPr>
              <w:t xml:space="preserve"> </w:t>
            </w:r>
          </w:p>
        </w:tc>
      </w:tr>
      <w:tr w14:paraId="0F897A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1B9F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941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8BEF2">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F4E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5CA1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FB5D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061A8">
            <w:pPr>
              <w:wordWrap w:val="0"/>
              <w:spacing w:line="200" w:lineRule="exact"/>
              <w:jc w:val="right"/>
              <w:textAlignment w:val="center"/>
              <w:rPr>
                <w:rFonts w:hint="default" w:cs="宋体"/>
                <w:color w:val="000000"/>
                <w:sz w:val="18"/>
                <w:szCs w:val="18"/>
              </w:rPr>
            </w:pPr>
            <w:r>
              <w:rPr>
                <w:color w:val="000000"/>
                <w:sz w:val="18"/>
              </w:rPr>
              <w:t xml:space="preserve"> </w:t>
            </w:r>
          </w:p>
        </w:tc>
      </w:tr>
      <w:tr w14:paraId="35A088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F390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3858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2A522">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51A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634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76B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4EC5F">
            <w:pPr>
              <w:wordWrap w:val="0"/>
              <w:spacing w:line="200" w:lineRule="exact"/>
              <w:jc w:val="right"/>
              <w:textAlignment w:val="center"/>
              <w:rPr>
                <w:rFonts w:hint="default" w:cs="宋体"/>
                <w:color w:val="000000"/>
                <w:sz w:val="18"/>
                <w:szCs w:val="18"/>
              </w:rPr>
            </w:pPr>
            <w:r>
              <w:rPr>
                <w:color w:val="000000"/>
                <w:sz w:val="18"/>
              </w:rPr>
              <w:t xml:space="preserve"> </w:t>
            </w:r>
          </w:p>
        </w:tc>
      </w:tr>
      <w:tr w14:paraId="3066D7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D8CDA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08B9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98660">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076B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645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CFC5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16E6">
            <w:pPr>
              <w:wordWrap w:val="0"/>
              <w:spacing w:line="200" w:lineRule="exact"/>
              <w:jc w:val="right"/>
              <w:textAlignment w:val="center"/>
              <w:rPr>
                <w:rFonts w:hint="default" w:cs="宋体"/>
                <w:color w:val="000000"/>
                <w:sz w:val="18"/>
                <w:szCs w:val="18"/>
              </w:rPr>
            </w:pPr>
            <w:r>
              <w:rPr>
                <w:color w:val="000000"/>
                <w:sz w:val="18"/>
              </w:rPr>
              <w:t xml:space="preserve"> </w:t>
            </w:r>
          </w:p>
        </w:tc>
      </w:tr>
      <w:tr w14:paraId="3CA04A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3D2BE0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F66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3A21D">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0DEF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0F4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8BA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46E2">
            <w:pPr>
              <w:wordWrap w:val="0"/>
              <w:spacing w:line="200" w:lineRule="exact"/>
              <w:jc w:val="right"/>
              <w:textAlignment w:val="center"/>
              <w:rPr>
                <w:rFonts w:hint="default" w:cs="宋体"/>
                <w:color w:val="000000"/>
                <w:sz w:val="18"/>
                <w:szCs w:val="18"/>
              </w:rPr>
            </w:pPr>
            <w:r>
              <w:rPr>
                <w:color w:val="000000"/>
                <w:sz w:val="18"/>
              </w:rPr>
              <w:t xml:space="preserve"> </w:t>
            </w:r>
          </w:p>
        </w:tc>
      </w:tr>
      <w:tr w14:paraId="023B5D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54975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3B3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9E278">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289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D94C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09C2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127F">
            <w:pPr>
              <w:wordWrap w:val="0"/>
              <w:spacing w:line="200" w:lineRule="exact"/>
              <w:jc w:val="right"/>
              <w:textAlignment w:val="center"/>
              <w:rPr>
                <w:rFonts w:hint="default" w:cs="宋体"/>
                <w:color w:val="000000"/>
                <w:sz w:val="18"/>
                <w:szCs w:val="18"/>
              </w:rPr>
            </w:pPr>
            <w:r>
              <w:rPr>
                <w:color w:val="000000"/>
                <w:sz w:val="18"/>
              </w:rPr>
              <w:t xml:space="preserve"> </w:t>
            </w:r>
          </w:p>
        </w:tc>
      </w:tr>
      <w:tr w14:paraId="42ED94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6E67A">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B0D86">
            <w:pPr>
              <w:wordWrap w:val="0"/>
              <w:spacing w:line="200" w:lineRule="exact"/>
              <w:jc w:val="right"/>
              <w:textAlignment w:val="center"/>
              <w:rPr>
                <w:rFonts w:hint="default" w:cs="宋体"/>
                <w:color w:val="000000"/>
                <w:sz w:val="18"/>
                <w:szCs w:val="18"/>
              </w:rPr>
            </w:pPr>
            <w:r>
              <w:rPr>
                <w:rFonts w:cs="宋体"/>
                <w:color w:val="000000"/>
                <w:sz w:val="18"/>
                <w:szCs w:val="18"/>
              </w:rPr>
              <w:t>329.53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E6794">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96E48">
            <w:pPr>
              <w:wordWrap w:val="0"/>
              <w:spacing w:line="200" w:lineRule="exact"/>
              <w:jc w:val="right"/>
              <w:textAlignment w:val="center"/>
              <w:rPr>
                <w:rFonts w:hint="default" w:cs="宋体"/>
                <w:color w:val="000000"/>
                <w:sz w:val="18"/>
                <w:szCs w:val="18"/>
              </w:rPr>
            </w:pPr>
            <w:r>
              <w:rPr>
                <w:rFonts w:cs="宋体"/>
                <w:color w:val="000000"/>
                <w:sz w:val="18"/>
                <w:szCs w:val="18"/>
              </w:rPr>
              <w:t>329.53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AADC">
            <w:pPr>
              <w:wordWrap w:val="0"/>
              <w:spacing w:line="200" w:lineRule="exact"/>
              <w:jc w:val="right"/>
              <w:textAlignment w:val="center"/>
              <w:rPr>
                <w:rFonts w:hint="default" w:cs="宋体"/>
                <w:color w:val="000000"/>
                <w:sz w:val="18"/>
                <w:szCs w:val="18"/>
              </w:rPr>
            </w:pPr>
            <w:r>
              <w:rPr>
                <w:rFonts w:cs="宋体"/>
                <w:color w:val="000000"/>
                <w:sz w:val="18"/>
                <w:szCs w:val="18"/>
              </w:rPr>
              <w:t>329.53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E26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DE45F">
            <w:pPr>
              <w:wordWrap w:val="0"/>
              <w:spacing w:line="200" w:lineRule="exact"/>
              <w:jc w:val="right"/>
              <w:textAlignment w:val="center"/>
              <w:rPr>
                <w:rFonts w:hint="default" w:cs="宋体"/>
                <w:color w:val="000000"/>
                <w:sz w:val="18"/>
                <w:szCs w:val="18"/>
              </w:rPr>
            </w:pPr>
            <w:r>
              <w:rPr>
                <w:color w:val="000000"/>
                <w:sz w:val="18"/>
              </w:rPr>
              <w:t xml:space="preserve"> </w:t>
            </w:r>
          </w:p>
        </w:tc>
      </w:tr>
      <w:tr w14:paraId="1B0A89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35DB3">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1BBF3">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FD5D3">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C2B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D10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1899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0AAE">
            <w:pPr>
              <w:wordWrap w:val="0"/>
              <w:spacing w:line="200" w:lineRule="exact"/>
              <w:jc w:val="right"/>
              <w:textAlignment w:val="center"/>
              <w:rPr>
                <w:rFonts w:hint="default" w:cs="宋体"/>
                <w:color w:val="000000"/>
                <w:sz w:val="18"/>
                <w:szCs w:val="18"/>
              </w:rPr>
            </w:pPr>
            <w:r>
              <w:rPr>
                <w:color w:val="000000"/>
                <w:sz w:val="18"/>
              </w:rPr>
              <w:t xml:space="preserve"> </w:t>
            </w:r>
          </w:p>
        </w:tc>
      </w:tr>
      <w:tr w14:paraId="316BFA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C2AFA">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F9D0">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A3EC8E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5F9BB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7A7E5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AB2F95">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38C524">
            <w:pPr>
              <w:spacing w:line="200" w:lineRule="exact"/>
              <w:rPr>
                <w:rFonts w:hint="default" w:cs="宋体"/>
                <w:color w:val="000000"/>
                <w:sz w:val="18"/>
                <w:szCs w:val="18"/>
              </w:rPr>
            </w:pPr>
          </w:p>
        </w:tc>
      </w:tr>
      <w:tr w14:paraId="08C338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9BCFE">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89C90">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31C7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B86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204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69C0F">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8599">
            <w:pPr>
              <w:spacing w:line="200" w:lineRule="exact"/>
              <w:jc w:val="right"/>
              <w:rPr>
                <w:rFonts w:hint="default" w:cs="宋体"/>
                <w:color w:val="000000"/>
                <w:sz w:val="18"/>
                <w:szCs w:val="18"/>
              </w:rPr>
            </w:pPr>
          </w:p>
        </w:tc>
      </w:tr>
      <w:tr w14:paraId="65D370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284B0">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5429D">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C7F7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A60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73B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9903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91949">
            <w:pPr>
              <w:spacing w:line="200" w:lineRule="exact"/>
              <w:jc w:val="right"/>
              <w:rPr>
                <w:rFonts w:hint="default" w:cs="宋体"/>
                <w:color w:val="000000"/>
                <w:sz w:val="18"/>
                <w:szCs w:val="18"/>
              </w:rPr>
            </w:pPr>
          </w:p>
        </w:tc>
      </w:tr>
      <w:tr w14:paraId="23462F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522C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B95F">
            <w:pPr>
              <w:wordWrap w:val="0"/>
              <w:spacing w:line="200" w:lineRule="exact"/>
              <w:jc w:val="right"/>
              <w:textAlignment w:val="center"/>
              <w:rPr>
                <w:rFonts w:hint="default" w:cs="宋体"/>
                <w:color w:val="000000"/>
                <w:sz w:val="18"/>
                <w:szCs w:val="18"/>
              </w:rPr>
            </w:pPr>
            <w:r>
              <w:rPr>
                <w:rFonts w:cs="宋体"/>
                <w:color w:val="000000"/>
                <w:sz w:val="18"/>
                <w:szCs w:val="18"/>
              </w:rPr>
              <w:t>329.53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AEFF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B576">
            <w:pPr>
              <w:wordWrap w:val="0"/>
              <w:spacing w:line="200" w:lineRule="exact"/>
              <w:jc w:val="right"/>
              <w:textAlignment w:val="center"/>
              <w:rPr>
                <w:rFonts w:hint="default" w:cs="宋体"/>
                <w:color w:val="000000"/>
                <w:sz w:val="18"/>
                <w:szCs w:val="18"/>
              </w:rPr>
            </w:pPr>
            <w:r>
              <w:rPr>
                <w:rFonts w:cs="宋体"/>
                <w:color w:val="000000"/>
                <w:sz w:val="18"/>
                <w:szCs w:val="18"/>
              </w:rPr>
              <w:t>329.53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B688">
            <w:pPr>
              <w:wordWrap w:val="0"/>
              <w:spacing w:line="200" w:lineRule="exact"/>
              <w:jc w:val="right"/>
              <w:textAlignment w:val="center"/>
              <w:rPr>
                <w:rFonts w:hint="default" w:cs="宋体"/>
                <w:color w:val="000000"/>
                <w:sz w:val="18"/>
                <w:szCs w:val="18"/>
              </w:rPr>
            </w:pPr>
            <w:r>
              <w:rPr>
                <w:rFonts w:cs="宋体"/>
                <w:color w:val="000000"/>
                <w:sz w:val="18"/>
                <w:szCs w:val="18"/>
              </w:rPr>
              <w:t>329.53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ABD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C6511">
            <w:pPr>
              <w:wordWrap w:val="0"/>
              <w:spacing w:line="200" w:lineRule="exact"/>
              <w:jc w:val="right"/>
              <w:textAlignment w:val="center"/>
              <w:rPr>
                <w:rFonts w:hint="default" w:cs="宋体"/>
                <w:color w:val="000000"/>
                <w:sz w:val="18"/>
                <w:szCs w:val="18"/>
              </w:rPr>
            </w:pPr>
            <w:r>
              <w:rPr>
                <w:color w:val="000000"/>
                <w:sz w:val="18"/>
              </w:rPr>
              <w:t xml:space="preserve"> </w:t>
            </w:r>
          </w:p>
        </w:tc>
      </w:tr>
    </w:tbl>
    <w:p w14:paraId="1E577FC0">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24BA784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147A18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99FD53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0A19B35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重庆市巫溪县蒲莲镇卫生院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AB7BC6C">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F460B5A">
            <w:pPr>
              <w:jc w:val="right"/>
              <w:textAlignment w:val="bottom"/>
              <w:rPr>
                <w:rFonts w:hint="default" w:cs="宋体"/>
                <w:color w:val="000000"/>
                <w:sz w:val="20"/>
                <w:szCs w:val="20"/>
              </w:rPr>
            </w:pPr>
            <w:r>
              <w:rPr>
                <w:rFonts w:cs="宋体"/>
                <w:color w:val="000000"/>
                <w:sz w:val="20"/>
                <w:szCs w:val="20"/>
              </w:rPr>
              <w:t>公开05表</w:t>
            </w:r>
          </w:p>
        </w:tc>
      </w:tr>
      <w:tr w14:paraId="37F4A12F">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14D34DB">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B225E3E">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CD5D81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3276B0">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4F3A3">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BB9DC1">
            <w:pPr>
              <w:jc w:val="center"/>
              <w:textAlignment w:val="center"/>
              <w:rPr>
                <w:rFonts w:hint="default" w:cs="宋体"/>
                <w:b/>
                <w:color w:val="000000"/>
                <w:sz w:val="20"/>
                <w:szCs w:val="20"/>
              </w:rPr>
            </w:pPr>
            <w:r>
              <w:rPr>
                <w:rFonts w:cs="宋体"/>
                <w:b/>
                <w:color w:val="000000"/>
                <w:sz w:val="20"/>
                <w:szCs w:val="20"/>
              </w:rPr>
              <w:t>本年支出</w:t>
            </w:r>
          </w:p>
        </w:tc>
      </w:tr>
      <w:tr w14:paraId="0E2D5A10">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30A5C">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11DDD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FEF292">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0D372C">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229738">
            <w:pPr>
              <w:jc w:val="center"/>
              <w:textAlignment w:val="center"/>
              <w:rPr>
                <w:rFonts w:hint="default" w:cs="宋体"/>
                <w:b/>
                <w:color w:val="000000"/>
                <w:sz w:val="20"/>
                <w:szCs w:val="20"/>
              </w:rPr>
            </w:pPr>
            <w:r>
              <w:rPr>
                <w:rFonts w:cs="宋体"/>
                <w:b/>
                <w:color w:val="000000"/>
                <w:sz w:val="20"/>
                <w:szCs w:val="20"/>
              </w:rPr>
              <w:t>项目支出</w:t>
            </w:r>
          </w:p>
        </w:tc>
      </w:tr>
      <w:tr w14:paraId="2FC5A492">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2127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D95B5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96794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9E1AB0">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82A7E6">
            <w:pPr>
              <w:jc w:val="center"/>
              <w:rPr>
                <w:rFonts w:hint="default" w:cs="宋体"/>
                <w:b/>
                <w:color w:val="000000"/>
                <w:sz w:val="20"/>
                <w:szCs w:val="20"/>
              </w:rPr>
            </w:pPr>
          </w:p>
        </w:tc>
      </w:tr>
      <w:tr w14:paraId="7D22E4D7">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82A685">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7B764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32730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F7FA38">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B0F7AF">
            <w:pPr>
              <w:jc w:val="center"/>
              <w:rPr>
                <w:rFonts w:hint="default" w:cs="宋体"/>
                <w:b/>
                <w:color w:val="000000"/>
                <w:sz w:val="20"/>
                <w:szCs w:val="20"/>
              </w:rPr>
            </w:pPr>
          </w:p>
        </w:tc>
      </w:tr>
      <w:tr w14:paraId="66C327C6">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41CB0">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2E53D">
            <w:pPr>
              <w:wordWrap w:val="0"/>
              <w:jc w:val="right"/>
              <w:textAlignment w:val="center"/>
              <w:rPr>
                <w:rFonts w:hint="default" w:cs="宋体"/>
                <w:b/>
                <w:color w:val="000000"/>
                <w:sz w:val="20"/>
                <w:szCs w:val="20"/>
              </w:rPr>
            </w:pPr>
            <w:r>
              <w:rPr>
                <w:rFonts w:cs="宋体"/>
                <w:b/>
                <w:bCs/>
                <w:color w:val="000000"/>
                <w:sz w:val="20"/>
                <w:szCs w:val="20"/>
              </w:rPr>
              <w:t>329.53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F0551">
            <w:pPr>
              <w:wordWrap w:val="0"/>
              <w:jc w:val="right"/>
              <w:textAlignment w:val="center"/>
              <w:rPr>
                <w:rFonts w:hint="default" w:cs="宋体"/>
                <w:b/>
                <w:color w:val="000000"/>
                <w:sz w:val="20"/>
                <w:szCs w:val="20"/>
              </w:rPr>
            </w:pPr>
            <w:r>
              <w:rPr>
                <w:rFonts w:cs="宋体"/>
                <w:b/>
                <w:bCs/>
                <w:color w:val="000000"/>
                <w:sz w:val="20"/>
                <w:szCs w:val="20"/>
              </w:rPr>
              <w:t>269.61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C4880">
            <w:pPr>
              <w:wordWrap w:val="0"/>
              <w:jc w:val="right"/>
              <w:textAlignment w:val="center"/>
              <w:rPr>
                <w:rFonts w:hint="default" w:cs="宋体"/>
                <w:b/>
                <w:color w:val="000000"/>
                <w:sz w:val="20"/>
                <w:szCs w:val="20"/>
              </w:rPr>
            </w:pPr>
            <w:r>
              <w:rPr>
                <w:rFonts w:cs="宋体"/>
                <w:b/>
                <w:bCs/>
                <w:color w:val="000000"/>
                <w:sz w:val="20"/>
                <w:szCs w:val="20"/>
              </w:rPr>
              <w:t>59.92</w:t>
            </w:r>
            <w:r>
              <w:rPr>
                <w:b/>
                <w:color w:val="000000"/>
                <w:sz w:val="20"/>
              </w:rPr>
              <w:t xml:space="preserve"> </w:t>
            </w:r>
          </w:p>
        </w:tc>
      </w:tr>
      <w:tr w14:paraId="720D2E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3D4FC">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00B78">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6FB7B">
            <w:pPr>
              <w:wordWrap w:val="0"/>
              <w:jc w:val="right"/>
              <w:textAlignment w:val="center"/>
              <w:rPr>
                <w:rFonts w:hint="default" w:cs="宋体"/>
                <w:b/>
                <w:color w:val="000000"/>
                <w:sz w:val="20"/>
                <w:szCs w:val="20"/>
              </w:rPr>
            </w:pPr>
            <w:r>
              <w:rPr>
                <w:rFonts w:cs="宋体"/>
                <w:b/>
                <w:color w:val="000000"/>
                <w:sz w:val="20"/>
                <w:szCs w:val="20"/>
              </w:rPr>
              <w:t>30.30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B49EF">
            <w:pPr>
              <w:wordWrap w:val="0"/>
              <w:jc w:val="right"/>
              <w:textAlignment w:val="center"/>
              <w:rPr>
                <w:rFonts w:hint="default" w:cs="宋体"/>
                <w:b/>
                <w:color w:val="000000"/>
                <w:sz w:val="20"/>
                <w:szCs w:val="20"/>
              </w:rPr>
            </w:pPr>
            <w:r>
              <w:rPr>
                <w:rFonts w:cs="宋体"/>
                <w:b/>
                <w:color w:val="000000"/>
                <w:sz w:val="20"/>
                <w:szCs w:val="20"/>
              </w:rPr>
              <w:t>30.30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ECE2C">
            <w:pPr>
              <w:wordWrap w:val="0"/>
              <w:jc w:val="right"/>
              <w:textAlignment w:val="center"/>
              <w:rPr>
                <w:rFonts w:hint="default" w:cs="宋体"/>
                <w:b/>
                <w:color w:val="000000"/>
                <w:sz w:val="20"/>
                <w:szCs w:val="20"/>
              </w:rPr>
            </w:pPr>
            <w:r>
              <w:rPr>
                <w:color w:val="000000"/>
                <w:sz w:val="20"/>
              </w:rPr>
              <w:t xml:space="preserve"> </w:t>
            </w:r>
          </w:p>
        </w:tc>
      </w:tr>
      <w:tr w14:paraId="5F0D72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8536">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EC72E">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7E308">
            <w:pPr>
              <w:wordWrap w:val="0"/>
              <w:jc w:val="right"/>
              <w:textAlignment w:val="center"/>
              <w:rPr>
                <w:rFonts w:hint="default" w:cs="宋体"/>
                <w:b/>
                <w:color w:val="000000"/>
                <w:sz w:val="20"/>
                <w:szCs w:val="20"/>
              </w:rPr>
            </w:pPr>
            <w:r>
              <w:rPr>
                <w:rFonts w:cs="宋体"/>
                <w:b/>
                <w:color w:val="000000"/>
                <w:sz w:val="20"/>
                <w:szCs w:val="20"/>
              </w:rPr>
              <w:t>30.30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8D51F">
            <w:pPr>
              <w:wordWrap w:val="0"/>
              <w:jc w:val="right"/>
              <w:textAlignment w:val="center"/>
              <w:rPr>
                <w:rFonts w:hint="default" w:cs="宋体"/>
                <w:b/>
                <w:color w:val="000000"/>
                <w:sz w:val="20"/>
                <w:szCs w:val="20"/>
              </w:rPr>
            </w:pPr>
            <w:r>
              <w:rPr>
                <w:rFonts w:cs="宋体"/>
                <w:b/>
                <w:color w:val="000000"/>
                <w:sz w:val="20"/>
                <w:szCs w:val="20"/>
              </w:rPr>
              <w:t>30.30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94480">
            <w:pPr>
              <w:wordWrap w:val="0"/>
              <w:jc w:val="right"/>
              <w:textAlignment w:val="center"/>
              <w:rPr>
                <w:rFonts w:hint="default" w:cs="宋体"/>
                <w:b/>
                <w:color w:val="000000"/>
                <w:sz w:val="20"/>
                <w:szCs w:val="20"/>
              </w:rPr>
            </w:pPr>
            <w:r>
              <w:rPr>
                <w:color w:val="000000"/>
                <w:sz w:val="20"/>
              </w:rPr>
              <w:t xml:space="preserve"> </w:t>
            </w:r>
          </w:p>
        </w:tc>
      </w:tr>
      <w:tr w14:paraId="39A00F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21268">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313BA">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3D5FD">
            <w:pPr>
              <w:wordWrap w:val="0"/>
              <w:jc w:val="right"/>
              <w:textAlignment w:val="center"/>
              <w:rPr>
                <w:rFonts w:hint="default" w:cs="宋体"/>
                <w:b/>
                <w:color w:val="000000"/>
                <w:sz w:val="20"/>
                <w:szCs w:val="20"/>
              </w:rPr>
            </w:pPr>
            <w:r>
              <w:rPr>
                <w:rFonts w:cs="宋体"/>
                <w:color w:val="000000"/>
                <w:sz w:val="20"/>
                <w:szCs w:val="20"/>
              </w:rPr>
              <w:t>6.90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F3F64">
            <w:pPr>
              <w:wordWrap w:val="0"/>
              <w:jc w:val="right"/>
              <w:textAlignment w:val="center"/>
              <w:rPr>
                <w:rFonts w:hint="default" w:cs="宋体"/>
                <w:b/>
                <w:color w:val="000000"/>
                <w:sz w:val="20"/>
                <w:szCs w:val="20"/>
              </w:rPr>
            </w:pPr>
            <w:r>
              <w:rPr>
                <w:rFonts w:cs="宋体"/>
                <w:color w:val="000000"/>
                <w:sz w:val="20"/>
                <w:szCs w:val="20"/>
              </w:rPr>
              <w:t>6.90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06C8B">
            <w:pPr>
              <w:wordWrap w:val="0"/>
              <w:jc w:val="right"/>
              <w:textAlignment w:val="center"/>
              <w:rPr>
                <w:rFonts w:hint="default" w:cs="宋体"/>
                <w:b/>
                <w:color w:val="000000"/>
                <w:sz w:val="20"/>
                <w:szCs w:val="20"/>
              </w:rPr>
            </w:pPr>
            <w:r>
              <w:rPr>
                <w:color w:val="000000"/>
                <w:sz w:val="20"/>
              </w:rPr>
              <w:t xml:space="preserve"> </w:t>
            </w:r>
          </w:p>
        </w:tc>
      </w:tr>
      <w:tr w14:paraId="37D583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2CA94">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0749B">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9A5DF">
            <w:pPr>
              <w:wordWrap w:val="0"/>
              <w:jc w:val="right"/>
              <w:textAlignment w:val="center"/>
              <w:rPr>
                <w:rFonts w:hint="default" w:cs="宋体"/>
                <w:b/>
                <w:color w:val="000000"/>
                <w:sz w:val="20"/>
                <w:szCs w:val="20"/>
              </w:rPr>
            </w:pPr>
            <w:r>
              <w:rPr>
                <w:rFonts w:cs="宋体"/>
                <w:color w:val="000000"/>
                <w:sz w:val="20"/>
                <w:szCs w:val="20"/>
              </w:rPr>
              <w:t>23.40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7858D">
            <w:pPr>
              <w:wordWrap w:val="0"/>
              <w:jc w:val="right"/>
              <w:textAlignment w:val="center"/>
              <w:rPr>
                <w:rFonts w:hint="default" w:cs="宋体"/>
                <w:b/>
                <w:color w:val="000000"/>
                <w:sz w:val="20"/>
                <w:szCs w:val="20"/>
              </w:rPr>
            </w:pPr>
            <w:r>
              <w:rPr>
                <w:rFonts w:cs="宋体"/>
                <w:color w:val="000000"/>
                <w:sz w:val="20"/>
                <w:szCs w:val="20"/>
              </w:rPr>
              <w:t>23.40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E187E">
            <w:pPr>
              <w:wordWrap w:val="0"/>
              <w:jc w:val="right"/>
              <w:textAlignment w:val="center"/>
              <w:rPr>
                <w:rFonts w:hint="default" w:cs="宋体"/>
                <w:b/>
                <w:color w:val="000000"/>
                <w:sz w:val="20"/>
                <w:szCs w:val="20"/>
              </w:rPr>
            </w:pPr>
            <w:r>
              <w:rPr>
                <w:color w:val="000000"/>
                <w:sz w:val="20"/>
              </w:rPr>
              <w:t xml:space="preserve"> </w:t>
            </w:r>
          </w:p>
        </w:tc>
      </w:tr>
      <w:tr w14:paraId="14E6D1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5527">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9638F">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C8C66">
            <w:pPr>
              <w:wordWrap w:val="0"/>
              <w:jc w:val="right"/>
              <w:textAlignment w:val="center"/>
              <w:rPr>
                <w:rFonts w:hint="default" w:cs="宋体"/>
                <w:b/>
                <w:color w:val="000000"/>
                <w:sz w:val="20"/>
                <w:szCs w:val="20"/>
              </w:rPr>
            </w:pPr>
            <w:r>
              <w:rPr>
                <w:rFonts w:cs="宋体"/>
                <w:b/>
                <w:color w:val="000000"/>
                <w:sz w:val="20"/>
                <w:szCs w:val="20"/>
              </w:rPr>
              <w:t>281.68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9DB30">
            <w:pPr>
              <w:wordWrap w:val="0"/>
              <w:jc w:val="right"/>
              <w:textAlignment w:val="center"/>
              <w:rPr>
                <w:rFonts w:hint="default" w:cs="宋体"/>
                <w:b/>
                <w:color w:val="000000"/>
                <w:sz w:val="20"/>
                <w:szCs w:val="20"/>
              </w:rPr>
            </w:pPr>
            <w:r>
              <w:rPr>
                <w:rFonts w:cs="宋体"/>
                <w:b/>
                <w:color w:val="000000"/>
                <w:sz w:val="20"/>
                <w:szCs w:val="20"/>
              </w:rPr>
              <w:t>221.76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6C292">
            <w:pPr>
              <w:wordWrap w:val="0"/>
              <w:jc w:val="right"/>
              <w:textAlignment w:val="center"/>
              <w:rPr>
                <w:rFonts w:hint="default" w:cs="宋体"/>
                <w:b/>
                <w:color w:val="000000"/>
                <w:sz w:val="20"/>
                <w:szCs w:val="20"/>
              </w:rPr>
            </w:pPr>
            <w:r>
              <w:rPr>
                <w:rFonts w:cs="宋体"/>
                <w:b/>
                <w:color w:val="000000"/>
                <w:sz w:val="20"/>
                <w:szCs w:val="20"/>
              </w:rPr>
              <w:t>59.92</w:t>
            </w:r>
            <w:r>
              <w:rPr>
                <w:b/>
                <w:color w:val="000000"/>
                <w:sz w:val="20"/>
              </w:rPr>
              <w:t xml:space="preserve"> </w:t>
            </w:r>
          </w:p>
        </w:tc>
      </w:tr>
      <w:tr w14:paraId="666ABF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60D71">
            <w:pPr>
              <w:textAlignment w:val="center"/>
              <w:rPr>
                <w:rFonts w:hint="default"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EDCA3">
            <w:pPr>
              <w:textAlignment w:val="center"/>
              <w:rPr>
                <w:rFonts w:hint="default"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3710E">
            <w:pPr>
              <w:wordWrap w:val="0"/>
              <w:jc w:val="right"/>
              <w:textAlignment w:val="center"/>
              <w:rPr>
                <w:rFonts w:hint="default" w:cs="宋体"/>
                <w:b/>
                <w:color w:val="000000"/>
                <w:sz w:val="20"/>
                <w:szCs w:val="20"/>
              </w:rPr>
            </w:pPr>
            <w:r>
              <w:rPr>
                <w:rFonts w:cs="宋体"/>
                <w:b/>
                <w:color w:val="000000"/>
                <w:sz w:val="20"/>
                <w:szCs w:val="20"/>
              </w:rPr>
              <w:t>207.14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968BF">
            <w:pPr>
              <w:wordWrap w:val="0"/>
              <w:jc w:val="right"/>
              <w:textAlignment w:val="center"/>
              <w:rPr>
                <w:rFonts w:hint="default" w:cs="宋体"/>
                <w:b/>
                <w:color w:val="000000"/>
                <w:sz w:val="20"/>
                <w:szCs w:val="20"/>
              </w:rPr>
            </w:pPr>
            <w:r>
              <w:rPr>
                <w:rFonts w:cs="宋体"/>
                <w:b/>
                <w:color w:val="000000"/>
                <w:sz w:val="20"/>
                <w:szCs w:val="20"/>
              </w:rPr>
              <w:t>207.14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64C1C">
            <w:pPr>
              <w:wordWrap w:val="0"/>
              <w:jc w:val="right"/>
              <w:textAlignment w:val="center"/>
              <w:rPr>
                <w:rFonts w:hint="default" w:cs="宋体"/>
                <w:b/>
                <w:color w:val="000000"/>
                <w:sz w:val="20"/>
                <w:szCs w:val="20"/>
              </w:rPr>
            </w:pPr>
            <w:r>
              <w:rPr>
                <w:color w:val="000000"/>
                <w:sz w:val="20"/>
              </w:rPr>
              <w:t xml:space="preserve"> </w:t>
            </w:r>
          </w:p>
        </w:tc>
      </w:tr>
      <w:tr w14:paraId="3FD408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D623A">
            <w:pPr>
              <w:textAlignment w:val="center"/>
              <w:rPr>
                <w:rFonts w:hint="default"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6418C">
            <w:pPr>
              <w:textAlignment w:val="center"/>
              <w:rPr>
                <w:rFonts w:hint="default"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F2724">
            <w:pPr>
              <w:wordWrap w:val="0"/>
              <w:jc w:val="right"/>
              <w:textAlignment w:val="center"/>
              <w:rPr>
                <w:rFonts w:hint="default" w:cs="宋体"/>
                <w:b/>
                <w:color w:val="000000"/>
                <w:sz w:val="20"/>
                <w:szCs w:val="20"/>
              </w:rPr>
            </w:pPr>
            <w:r>
              <w:rPr>
                <w:rFonts w:cs="宋体"/>
                <w:color w:val="000000"/>
                <w:sz w:val="20"/>
                <w:szCs w:val="20"/>
              </w:rPr>
              <w:t>207.14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47A9E">
            <w:pPr>
              <w:wordWrap w:val="0"/>
              <w:jc w:val="right"/>
              <w:textAlignment w:val="center"/>
              <w:rPr>
                <w:rFonts w:hint="default" w:cs="宋体"/>
                <w:b/>
                <w:color w:val="000000"/>
                <w:sz w:val="20"/>
                <w:szCs w:val="20"/>
              </w:rPr>
            </w:pPr>
            <w:r>
              <w:rPr>
                <w:rFonts w:cs="宋体"/>
                <w:color w:val="000000"/>
                <w:sz w:val="20"/>
                <w:szCs w:val="20"/>
              </w:rPr>
              <w:t>207.14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A8CBC">
            <w:pPr>
              <w:wordWrap w:val="0"/>
              <w:jc w:val="right"/>
              <w:textAlignment w:val="center"/>
              <w:rPr>
                <w:rFonts w:hint="default" w:cs="宋体"/>
                <w:b/>
                <w:color w:val="000000"/>
                <w:sz w:val="20"/>
                <w:szCs w:val="20"/>
              </w:rPr>
            </w:pPr>
            <w:r>
              <w:rPr>
                <w:color w:val="000000"/>
                <w:sz w:val="20"/>
              </w:rPr>
              <w:t xml:space="preserve"> </w:t>
            </w:r>
          </w:p>
        </w:tc>
      </w:tr>
      <w:tr w14:paraId="16EF16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86B57">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47DBB">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8E22C">
            <w:pPr>
              <w:wordWrap w:val="0"/>
              <w:jc w:val="right"/>
              <w:textAlignment w:val="center"/>
              <w:rPr>
                <w:rFonts w:hint="default" w:cs="宋体"/>
                <w:b/>
                <w:color w:val="000000"/>
                <w:sz w:val="20"/>
                <w:szCs w:val="20"/>
              </w:rPr>
            </w:pPr>
            <w:r>
              <w:rPr>
                <w:rFonts w:cs="宋体"/>
                <w:b/>
                <w:color w:val="000000"/>
                <w:sz w:val="20"/>
                <w:szCs w:val="20"/>
              </w:rPr>
              <w:t>59.92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9AF9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DEC80">
            <w:pPr>
              <w:wordWrap w:val="0"/>
              <w:jc w:val="right"/>
              <w:textAlignment w:val="center"/>
              <w:rPr>
                <w:rFonts w:hint="default" w:cs="宋体"/>
                <w:b/>
                <w:color w:val="000000"/>
                <w:sz w:val="20"/>
                <w:szCs w:val="20"/>
              </w:rPr>
            </w:pPr>
            <w:r>
              <w:rPr>
                <w:rFonts w:cs="宋体"/>
                <w:b/>
                <w:color w:val="000000"/>
                <w:sz w:val="20"/>
                <w:szCs w:val="20"/>
              </w:rPr>
              <w:t>59.92</w:t>
            </w:r>
            <w:r>
              <w:rPr>
                <w:b/>
                <w:color w:val="000000"/>
                <w:sz w:val="20"/>
              </w:rPr>
              <w:t xml:space="preserve"> </w:t>
            </w:r>
          </w:p>
        </w:tc>
      </w:tr>
      <w:tr w14:paraId="29A4CC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6943">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FC0E6">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E1432">
            <w:pPr>
              <w:wordWrap w:val="0"/>
              <w:jc w:val="right"/>
              <w:textAlignment w:val="center"/>
              <w:rPr>
                <w:rFonts w:hint="default" w:cs="宋体"/>
                <w:b/>
                <w:color w:val="000000"/>
                <w:sz w:val="20"/>
                <w:szCs w:val="20"/>
              </w:rPr>
            </w:pPr>
            <w:r>
              <w:rPr>
                <w:rFonts w:cs="宋体"/>
                <w:color w:val="000000"/>
                <w:sz w:val="20"/>
                <w:szCs w:val="20"/>
              </w:rPr>
              <w:t>59.92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F91D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278A9">
            <w:pPr>
              <w:wordWrap w:val="0"/>
              <w:jc w:val="right"/>
              <w:textAlignment w:val="center"/>
              <w:rPr>
                <w:rFonts w:hint="default" w:cs="宋体"/>
                <w:b/>
                <w:color w:val="000000"/>
                <w:sz w:val="20"/>
                <w:szCs w:val="20"/>
              </w:rPr>
            </w:pPr>
            <w:r>
              <w:rPr>
                <w:rFonts w:cs="宋体"/>
                <w:color w:val="000000"/>
                <w:sz w:val="20"/>
                <w:szCs w:val="20"/>
              </w:rPr>
              <w:t>59.92</w:t>
            </w:r>
            <w:r>
              <w:rPr>
                <w:color w:val="000000"/>
                <w:sz w:val="20"/>
              </w:rPr>
              <w:t xml:space="preserve"> </w:t>
            </w:r>
          </w:p>
        </w:tc>
      </w:tr>
      <w:tr w14:paraId="1B4209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5C0BD">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5F4BA">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B1A3C">
            <w:pPr>
              <w:wordWrap w:val="0"/>
              <w:jc w:val="right"/>
              <w:textAlignment w:val="center"/>
              <w:rPr>
                <w:rFonts w:hint="default" w:cs="宋体"/>
                <w:b/>
                <w:color w:val="000000"/>
                <w:sz w:val="20"/>
                <w:szCs w:val="20"/>
              </w:rPr>
            </w:pPr>
            <w:r>
              <w:rPr>
                <w:rFonts w:cs="宋体"/>
                <w:b/>
                <w:color w:val="000000"/>
                <w:sz w:val="20"/>
                <w:szCs w:val="20"/>
              </w:rPr>
              <w:t>14.62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DFC0F">
            <w:pPr>
              <w:wordWrap w:val="0"/>
              <w:jc w:val="right"/>
              <w:textAlignment w:val="center"/>
              <w:rPr>
                <w:rFonts w:hint="default" w:cs="宋体"/>
                <w:b/>
                <w:color w:val="000000"/>
                <w:sz w:val="20"/>
                <w:szCs w:val="20"/>
              </w:rPr>
            </w:pPr>
            <w:r>
              <w:rPr>
                <w:rFonts w:cs="宋体"/>
                <w:b/>
                <w:color w:val="000000"/>
                <w:sz w:val="20"/>
                <w:szCs w:val="20"/>
              </w:rPr>
              <w:t>14.62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4F76E">
            <w:pPr>
              <w:wordWrap w:val="0"/>
              <w:jc w:val="right"/>
              <w:textAlignment w:val="center"/>
              <w:rPr>
                <w:rFonts w:hint="default" w:cs="宋体"/>
                <w:b/>
                <w:color w:val="000000"/>
                <w:sz w:val="20"/>
                <w:szCs w:val="20"/>
              </w:rPr>
            </w:pPr>
            <w:r>
              <w:rPr>
                <w:color w:val="000000"/>
                <w:sz w:val="20"/>
              </w:rPr>
              <w:t xml:space="preserve"> </w:t>
            </w:r>
          </w:p>
        </w:tc>
      </w:tr>
      <w:tr w14:paraId="366251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34AA0">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69208">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5DB7D">
            <w:pPr>
              <w:wordWrap w:val="0"/>
              <w:jc w:val="right"/>
              <w:textAlignment w:val="center"/>
              <w:rPr>
                <w:rFonts w:hint="default" w:cs="宋体"/>
                <w:b/>
                <w:color w:val="000000"/>
                <w:sz w:val="20"/>
                <w:szCs w:val="20"/>
              </w:rPr>
            </w:pPr>
            <w:r>
              <w:rPr>
                <w:rFonts w:cs="宋体"/>
                <w:color w:val="000000"/>
                <w:sz w:val="20"/>
                <w:szCs w:val="20"/>
              </w:rPr>
              <w:t>14.62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9BB3E">
            <w:pPr>
              <w:wordWrap w:val="0"/>
              <w:jc w:val="right"/>
              <w:textAlignment w:val="center"/>
              <w:rPr>
                <w:rFonts w:hint="default" w:cs="宋体"/>
                <w:b/>
                <w:color w:val="000000"/>
                <w:sz w:val="20"/>
                <w:szCs w:val="20"/>
              </w:rPr>
            </w:pPr>
            <w:r>
              <w:rPr>
                <w:rFonts w:cs="宋体"/>
                <w:color w:val="000000"/>
                <w:sz w:val="20"/>
                <w:szCs w:val="20"/>
              </w:rPr>
              <w:t>14.62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17E3D">
            <w:pPr>
              <w:wordWrap w:val="0"/>
              <w:jc w:val="right"/>
              <w:textAlignment w:val="center"/>
              <w:rPr>
                <w:rFonts w:hint="default" w:cs="宋体"/>
                <w:b/>
                <w:color w:val="000000"/>
                <w:sz w:val="20"/>
                <w:szCs w:val="20"/>
              </w:rPr>
            </w:pPr>
            <w:r>
              <w:rPr>
                <w:color w:val="000000"/>
                <w:sz w:val="20"/>
              </w:rPr>
              <w:t xml:space="preserve"> </w:t>
            </w:r>
          </w:p>
        </w:tc>
      </w:tr>
      <w:tr w14:paraId="617BEE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5E6B">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43A98">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56455">
            <w:pPr>
              <w:wordWrap w:val="0"/>
              <w:jc w:val="right"/>
              <w:textAlignment w:val="center"/>
              <w:rPr>
                <w:rFonts w:hint="default" w:cs="宋体"/>
                <w:b/>
                <w:color w:val="000000"/>
                <w:sz w:val="20"/>
                <w:szCs w:val="20"/>
              </w:rPr>
            </w:pPr>
            <w:r>
              <w:rPr>
                <w:rFonts w:cs="宋体"/>
                <w:b/>
                <w:color w:val="000000"/>
                <w:sz w:val="20"/>
                <w:szCs w:val="20"/>
              </w:rPr>
              <w:t>17.55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FD740">
            <w:pPr>
              <w:wordWrap w:val="0"/>
              <w:jc w:val="right"/>
              <w:textAlignment w:val="center"/>
              <w:rPr>
                <w:rFonts w:hint="default" w:cs="宋体"/>
                <w:b/>
                <w:color w:val="000000"/>
                <w:sz w:val="20"/>
                <w:szCs w:val="20"/>
              </w:rPr>
            </w:pPr>
            <w:r>
              <w:rPr>
                <w:rFonts w:cs="宋体"/>
                <w:b/>
                <w:color w:val="000000"/>
                <w:sz w:val="20"/>
                <w:szCs w:val="20"/>
              </w:rPr>
              <w:t>17.55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B833E">
            <w:pPr>
              <w:wordWrap w:val="0"/>
              <w:jc w:val="right"/>
              <w:textAlignment w:val="center"/>
              <w:rPr>
                <w:rFonts w:hint="default" w:cs="宋体"/>
                <w:b/>
                <w:color w:val="000000"/>
                <w:sz w:val="20"/>
                <w:szCs w:val="20"/>
              </w:rPr>
            </w:pPr>
            <w:r>
              <w:rPr>
                <w:color w:val="000000"/>
                <w:sz w:val="20"/>
              </w:rPr>
              <w:t xml:space="preserve"> </w:t>
            </w:r>
          </w:p>
        </w:tc>
      </w:tr>
      <w:tr w14:paraId="23CB80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7CB8">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397E8">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99B38">
            <w:pPr>
              <w:wordWrap w:val="0"/>
              <w:jc w:val="right"/>
              <w:textAlignment w:val="center"/>
              <w:rPr>
                <w:rFonts w:hint="default" w:cs="宋体"/>
                <w:b/>
                <w:color w:val="000000"/>
                <w:sz w:val="20"/>
                <w:szCs w:val="20"/>
              </w:rPr>
            </w:pPr>
            <w:r>
              <w:rPr>
                <w:rFonts w:cs="宋体"/>
                <w:b/>
                <w:color w:val="000000"/>
                <w:sz w:val="20"/>
                <w:szCs w:val="20"/>
              </w:rPr>
              <w:t>17.55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62C74">
            <w:pPr>
              <w:wordWrap w:val="0"/>
              <w:jc w:val="right"/>
              <w:textAlignment w:val="center"/>
              <w:rPr>
                <w:rFonts w:hint="default" w:cs="宋体"/>
                <w:b/>
                <w:color w:val="000000"/>
                <w:sz w:val="20"/>
                <w:szCs w:val="20"/>
              </w:rPr>
            </w:pPr>
            <w:r>
              <w:rPr>
                <w:rFonts w:cs="宋体"/>
                <w:b/>
                <w:color w:val="000000"/>
                <w:sz w:val="20"/>
                <w:szCs w:val="20"/>
              </w:rPr>
              <w:t>17.55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A531B">
            <w:pPr>
              <w:wordWrap w:val="0"/>
              <w:jc w:val="right"/>
              <w:textAlignment w:val="center"/>
              <w:rPr>
                <w:rFonts w:hint="default" w:cs="宋体"/>
                <w:b/>
                <w:color w:val="000000"/>
                <w:sz w:val="20"/>
                <w:szCs w:val="20"/>
              </w:rPr>
            </w:pPr>
            <w:r>
              <w:rPr>
                <w:color w:val="000000"/>
                <w:sz w:val="20"/>
              </w:rPr>
              <w:t xml:space="preserve"> </w:t>
            </w:r>
          </w:p>
        </w:tc>
      </w:tr>
      <w:tr w14:paraId="487ABD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75D8D">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F6555">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44380">
            <w:pPr>
              <w:wordWrap w:val="0"/>
              <w:jc w:val="right"/>
              <w:textAlignment w:val="center"/>
              <w:rPr>
                <w:rFonts w:hint="default" w:cs="宋体"/>
                <w:b/>
                <w:color w:val="000000"/>
                <w:sz w:val="20"/>
                <w:szCs w:val="20"/>
              </w:rPr>
            </w:pPr>
            <w:r>
              <w:rPr>
                <w:rFonts w:cs="宋体"/>
                <w:color w:val="000000"/>
                <w:sz w:val="20"/>
                <w:szCs w:val="20"/>
              </w:rPr>
              <w:t>17.55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40FE1">
            <w:pPr>
              <w:wordWrap w:val="0"/>
              <w:jc w:val="right"/>
              <w:textAlignment w:val="center"/>
              <w:rPr>
                <w:rFonts w:hint="default" w:cs="宋体"/>
                <w:b/>
                <w:color w:val="000000"/>
                <w:sz w:val="20"/>
                <w:szCs w:val="20"/>
              </w:rPr>
            </w:pPr>
            <w:r>
              <w:rPr>
                <w:rFonts w:cs="宋体"/>
                <w:color w:val="000000"/>
                <w:sz w:val="20"/>
                <w:szCs w:val="20"/>
              </w:rPr>
              <w:t>17.55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4A24B">
            <w:pPr>
              <w:wordWrap w:val="0"/>
              <w:jc w:val="right"/>
              <w:textAlignment w:val="center"/>
              <w:rPr>
                <w:rFonts w:hint="default" w:cs="宋体"/>
                <w:b/>
                <w:color w:val="000000"/>
                <w:sz w:val="20"/>
                <w:szCs w:val="20"/>
              </w:rPr>
            </w:pPr>
            <w:r>
              <w:rPr>
                <w:color w:val="000000"/>
                <w:sz w:val="20"/>
              </w:rPr>
              <w:t xml:space="preserve"> </w:t>
            </w:r>
          </w:p>
        </w:tc>
      </w:tr>
    </w:tbl>
    <w:p w14:paraId="3BC6CE3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49C49BB">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92DA1C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08E4AE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4243913">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8474F92">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重庆市巫溪县蒲莲镇卫生院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0E8D585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B1F047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302E10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E4EBC6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C66DD1A">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A8A098E">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5B0B187">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E65D6AC">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04FE06E">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7C6661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9B5CDF1">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E71645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5A5374">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24D0D">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4F3374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22C49C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1B9F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C6FFF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BF930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9190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042A9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334EC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C8A7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7F60C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23D0EA">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4514469">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5E04A">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3AACD1">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97BB43">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6CC47">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E0AA79">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FF9D30">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998A8">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957FB9">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AF84F3">
            <w:pPr>
              <w:spacing w:line="200" w:lineRule="exact"/>
              <w:jc w:val="center"/>
              <w:rPr>
                <w:rFonts w:hint="default" w:cs="宋体"/>
                <w:b/>
                <w:color w:val="000000"/>
                <w:sz w:val="18"/>
                <w:szCs w:val="18"/>
              </w:rPr>
            </w:pPr>
          </w:p>
        </w:tc>
      </w:tr>
      <w:tr w14:paraId="38CB82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02BC7">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7DDF7">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8092">
            <w:pPr>
              <w:wordWrap w:val="0"/>
              <w:spacing w:line="200" w:lineRule="exact"/>
              <w:jc w:val="right"/>
              <w:textAlignment w:val="center"/>
              <w:rPr>
                <w:rFonts w:hint="default" w:cs="宋体"/>
                <w:color w:val="000000"/>
                <w:sz w:val="18"/>
                <w:szCs w:val="18"/>
              </w:rPr>
            </w:pPr>
            <w:r>
              <w:rPr>
                <w:rFonts w:cs="宋体"/>
                <w:color w:val="000000"/>
                <w:sz w:val="18"/>
                <w:szCs w:val="18"/>
              </w:rPr>
              <w:t>262.71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5474E">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D4877">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84C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C527A">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C9221">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5A85">
            <w:pPr>
              <w:wordWrap w:val="0"/>
              <w:spacing w:line="200" w:lineRule="exact"/>
              <w:jc w:val="right"/>
              <w:textAlignment w:val="center"/>
              <w:rPr>
                <w:rFonts w:hint="default" w:cs="宋体"/>
                <w:color w:val="000000"/>
                <w:sz w:val="18"/>
                <w:szCs w:val="18"/>
              </w:rPr>
            </w:pPr>
            <w:r>
              <w:rPr>
                <w:color w:val="000000"/>
                <w:sz w:val="18"/>
              </w:rPr>
              <w:t xml:space="preserve"> </w:t>
            </w:r>
          </w:p>
        </w:tc>
      </w:tr>
      <w:tr w14:paraId="5FC8F2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2B148">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D211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DF3BA">
            <w:pPr>
              <w:wordWrap w:val="0"/>
              <w:spacing w:line="200" w:lineRule="exact"/>
              <w:jc w:val="right"/>
              <w:textAlignment w:val="center"/>
              <w:rPr>
                <w:rFonts w:hint="default" w:cs="宋体"/>
                <w:color w:val="000000"/>
                <w:sz w:val="18"/>
                <w:szCs w:val="18"/>
              </w:rPr>
            </w:pPr>
            <w:r>
              <w:rPr>
                <w:rFonts w:cs="宋体"/>
                <w:color w:val="000000"/>
                <w:sz w:val="18"/>
                <w:szCs w:val="18"/>
              </w:rPr>
              <w:t>72.43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EB4C0">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F8DD2">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1CA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5DEF7">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8B707">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4498">
            <w:pPr>
              <w:wordWrap w:val="0"/>
              <w:spacing w:line="200" w:lineRule="exact"/>
              <w:jc w:val="right"/>
              <w:textAlignment w:val="center"/>
              <w:rPr>
                <w:rFonts w:hint="default" w:cs="宋体"/>
                <w:color w:val="000000"/>
                <w:sz w:val="18"/>
                <w:szCs w:val="18"/>
              </w:rPr>
            </w:pPr>
            <w:r>
              <w:rPr>
                <w:color w:val="000000"/>
                <w:sz w:val="18"/>
              </w:rPr>
              <w:t xml:space="preserve"> </w:t>
            </w:r>
          </w:p>
        </w:tc>
      </w:tr>
      <w:tr w14:paraId="4223A7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F426E">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0B110">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8B60">
            <w:pPr>
              <w:wordWrap w:val="0"/>
              <w:spacing w:line="200" w:lineRule="exact"/>
              <w:jc w:val="right"/>
              <w:textAlignment w:val="center"/>
              <w:rPr>
                <w:rFonts w:hint="default" w:cs="宋体"/>
                <w:color w:val="000000"/>
                <w:sz w:val="18"/>
                <w:szCs w:val="18"/>
              </w:rPr>
            </w:pPr>
            <w:r>
              <w:rPr>
                <w:rFonts w:cs="宋体"/>
                <w:color w:val="000000"/>
                <w:sz w:val="18"/>
                <w:szCs w:val="18"/>
              </w:rPr>
              <w:t>11.82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F37B0">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51F9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0720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A8FAB">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6CDAB">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B9C3C">
            <w:pPr>
              <w:wordWrap w:val="0"/>
              <w:spacing w:line="200" w:lineRule="exact"/>
              <w:jc w:val="right"/>
              <w:textAlignment w:val="center"/>
              <w:rPr>
                <w:rFonts w:hint="default" w:cs="宋体"/>
                <w:color w:val="000000"/>
                <w:sz w:val="18"/>
                <w:szCs w:val="18"/>
              </w:rPr>
            </w:pPr>
            <w:r>
              <w:rPr>
                <w:color w:val="000000"/>
                <w:sz w:val="18"/>
              </w:rPr>
              <w:t xml:space="preserve"> </w:t>
            </w:r>
          </w:p>
        </w:tc>
      </w:tr>
      <w:tr w14:paraId="69675C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115E2">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F0DC6">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5EA3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4108C">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8C09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1FF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8B3E6">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5653F">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9C1C">
            <w:pPr>
              <w:wordWrap w:val="0"/>
              <w:spacing w:line="200" w:lineRule="exact"/>
              <w:jc w:val="right"/>
              <w:textAlignment w:val="center"/>
              <w:rPr>
                <w:rFonts w:hint="default" w:cs="宋体"/>
                <w:color w:val="000000"/>
                <w:sz w:val="18"/>
                <w:szCs w:val="18"/>
              </w:rPr>
            </w:pPr>
            <w:r>
              <w:rPr>
                <w:color w:val="000000"/>
                <w:sz w:val="18"/>
              </w:rPr>
              <w:t xml:space="preserve"> </w:t>
            </w:r>
          </w:p>
        </w:tc>
      </w:tr>
      <w:tr w14:paraId="4064F2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3D780">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13C9E">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65F9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705DD">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A7DFA">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D1E8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AD7D4">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AC586">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3D094">
            <w:pPr>
              <w:wordWrap w:val="0"/>
              <w:spacing w:line="200" w:lineRule="exact"/>
              <w:jc w:val="right"/>
              <w:textAlignment w:val="center"/>
              <w:rPr>
                <w:rFonts w:hint="default" w:cs="宋体"/>
                <w:color w:val="000000"/>
                <w:sz w:val="18"/>
                <w:szCs w:val="18"/>
              </w:rPr>
            </w:pPr>
            <w:r>
              <w:rPr>
                <w:color w:val="000000"/>
                <w:sz w:val="18"/>
              </w:rPr>
              <w:t xml:space="preserve"> </w:t>
            </w:r>
          </w:p>
        </w:tc>
      </w:tr>
      <w:tr w14:paraId="5D494F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0B70D">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BC999">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8DF6">
            <w:pPr>
              <w:wordWrap w:val="0"/>
              <w:spacing w:line="200" w:lineRule="exact"/>
              <w:jc w:val="right"/>
              <w:textAlignment w:val="center"/>
              <w:rPr>
                <w:rFonts w:hint="default" w:cs="宋体"/>
                <w:color w:val="000000"/>
                <w:sz w:val="18"/>
                <w:szCs w:val="18"/>
              </w:rPr>
            </w:pPr>
            <w:r>
              <w:rPr>
                <w:rFonts w:cs="宋体"/>
                <w:color w:val="000000"/>
                <w:sz w:val="18"/>
                <w:szCs w:val="18"/>
              </w:rPr>
              <w:t>122.16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ACD16">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CEC1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3A93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8BEFD">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1422F">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9147">
            <w:pPr>
              <w:wordWrap w:val="0"/>
              <w:spacing w:line="200" w:lineRule="exact"/>
              <w:jc w:val="right"/>
              <w:textAlignment w:val="center"/>
              <w:rPr>
                <w:rFonts w:hint="default" w:cs="宋体"/>
                <w:color w:val="000000"/>
                <w:sz w:val="18"/>
                <w:szCs w:val="18"/>
              </w:rPr>
            </w:pPr>
            <w:r>
              <w:rPr>
                <w:color w:val="000000"/>
                <w:sz w:val="18"/>
              </w:rPr>
              <w:t xml:space="preserve"> </w:t>
            </w:r>
          </w:p>
        </w:tc>
      </w:tr>
      <w:tr w14:paraId="1FCE7A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BB911">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9F4C8">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3674">
            <w:pPr>
              <w:wordWrap w:val="0"/>
              <w:spacing w:line="200" w:lineRule="exact"/>
              <w:jc w:val="right"/>
              <w:textAlignment w:val="center"/>
              <w:rPr>
                <w:rFonts w:hint="default" w:cs="宋体"/>
                <w:color w:val="000000"/>
                <w:sz w:val="18"/>
                <w:szCs w:val="18"/>
              </w:rPr>
            </w:pPr>
            <w:r>
              <w:rPr>
                <w:rFonts w:cs="宋体"/>
                <w:color w:val="000000"/>
                <w:sz w:val="18"/>
                <w:szCs w:val="18"/>
              </w:rPr>
              <w:t>23.40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D090F">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E3F54">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4F0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28E9F">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762E2">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8DA1">
            <w:pPr>
              <w:wordWrap w:val="0"/>
              <w:spacing w:line="200" w:lineRule="exact"/>
              <w:jc w:val="right"/>
              <w:textAlignment w:val="center"/>
              <w:rPr>
                <w:rFonts w:hint="default" w:cs="宋体"/>
                <w:color w:val="000000"/>
                <w:sz w:val="18"/>
                <w:szCs w:val="18"/>
              </w:rPr>
            </w:pPr>
            <w:r>
              <w:rPr>
                <w:color w:val="000000"/>
                <w:sz w:val="18"/>
              </w:rPr>
              <w:t xml:space="preserve"> </w:t>
            </w:r>
          </w:p>
        </w:tc>
      </w:tr>
      <w:tr w14:paraId="56189E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AF31B">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193DE">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4215">
            <w:pPr>
              <w:wordWrap w:val="0"/>
              <w:spacing w:line="200" w:lineRule="exact"/>
              <w:jc w:val="right"/>
              <w:textAlignment w:val="center"/>
              <w:rPr>
                <w:rFonts w:hint="default" w:cs="宋体"/>
                <w:color w:val="000000"/>
                <w:sz w:val="18"/>
                <w:szCs w:val="18"/>
              </w:rPr>
            </w:pPr>
            <w:r>
              <w:rPr>
                <w:rFonts w:cs="宋体"/>
                <w:color w:val="000000"/>
                <w:sz w:val="18"/>
                <w:szCs w:val="18"/>
              </w:rPr>
              <w:t>0.73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4F382">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AAABE">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6C99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00E74">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C61AE">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8AD2">
            <w:pPr>
              <w:wordWrap w:val="0"/>
              <w:spacing w:line="200" w:lineRule="exact"/>
              <w:jc w:val="right"/>
              <w:textAlignment w:val="center"/>
              <w:rPr>
                <w:rFonts w:hint="default" w:cs="宋体"/>
                <w:color w:val="000000"/>
                <w:sz w:val="18"/>
                <w:szCs w:val="18"/>
              </w:rPr>
            </w:pPr>
            <w:r>
              <w:rPr>
                <w:color w:val="000000"/>
                <w:sz w:val="18"/>
              </w:rPr>
              <w:t xml:space="preserve"> </w:t>
            </w:r>
          </w:p>
        </w:tc>
      </w:tr>
      <w:tr w14:paraId="725444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B25E5">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88AB2">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54EE9">
            <w:pPr>
              <w:wordWrap w:val="0"/>
              <w:spacing w:line="200" w:lineRule="exact"/>
              <w:jc w:val="right"/>
              <w:textAlignment w:val="center"/>
              <w:rPr>
                <w:rFonts w:hint="default" w:cs="宋体"/>
                <w:color w:val="000000"/>
                <w:sz w:val="18"/>
                <w:szCs w:val="18"/>
              </w:rPr>
            </w:pPr>
            <w:r>
              <w:rPr>
                <w:rFonts w:cs="宋体"/>
                <w:color w:val="000000"/>
                <w:sz w:val="18"/>
                <w:szCs w:val="18"/>
              </w:rPr>
              <w:t>14.62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49FA6">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E40A2">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469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D59A0">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03592">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4BF4">
            <w:pPr>
              <w:wordWrap w:val="0"/>
              <w:spacing w:line="200" w:lineRule="exact"/>
              <w:jc w:val="right"/>
              <w:textAlignment w:val="center"/>
              <w:rPr>
                <w:rFonts w:hint="default" w:cs="宋体"/>
                <w:color w:val="000000"/>
                <w:sz w:val="18"/>
                <w:szCs w:val="18"/>
              </w:rPr>
            </w:pPr>
            <w:r>
              <w:rPr>
                <w:color w:val="000000"/>
                <w:sz w:val="18"/>
              </w:rPr>
              <w:t xml:space="preserve"> </w:t>
            </w:r>
          </w:p>
        </w:tc>
      </w:tr>
      <w:tr w14:paraId="44B251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9320C">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2F088">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5341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9D603">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97637">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233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FA7B3">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CB8B0">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EFB9">
            <w:pPr>
              <w:wordWrap w:val="0"/>
              <w:spacing w:line="200" w:lineRule="exact"/>
              <w:jc w:val="right"/>
              <w:textAlignment w:val="center"/>
              <w:rPr>
                <w:rFonts w:hint="default" w:cs="宋体"/>
                <w:color w:val="000000"/>
                <w:sz w:val="18"/>
                <w:szCs w:val="18"/>
              </w:rPr>
            </w:pPr>
            <w:r>
              <w:rPr>
                <w:color w:val="000000"/>
                <w:sz w:val="18"/>
              </w:rPr>
              <w:t xml:space="preserve"> </w:t>
            </w:r>
          </w:p>
        </w:tc>
      </w:tr>
      <w:tr w14:paraId="1A56C0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B27AD">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E89C9">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3BC1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553C1">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2130F">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3F52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F5D20">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66810">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586F">
            <w:pPr>
              <w:wordWrap w:val="0"/>
              <w:spacing w:line="200" w:lineRule="exact"/>
              <w:jc w:val="right"/>
              <w:textAlignment w:val="center"/>
              <w:rPr>
                <w:rFonts w:hint="default" w:cs="宋体"/>
                <w:color w:val="000000"/>
                <w:sz w:val="18"/>
                <w:szCs w:val="18"/>
              </w:rPr>
            </w:pPr>
            <w:r>
              <w:rPr>
                <w:color w:val="000000"/>
                <w:sz w:val="18"/>
              </w:rPr>
              <w:t xml:space="preserve"> </w:t>
            </w:r>
          </w:p>
        </w:tc>
      </w:tr>
      <w:tr w14:paraId="5E5857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C6920">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1962C">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AED1">
            <w:pPr>
              <w:wordWrap w:val="0"/>
              <w:spacing w:line="200" w:lineRule="exact"/>
              <w:jc w:val="right"/>
              <w:textAlignment w:val="center"/>
              <w:rPr>
                <w:rFonts w:hint="default" w:cs="宋体"/>
                <w:color w:val="000000"/>
                <w:sz w:val="18"/>
                <w:szCs w:val="18"/>
              </w:rPr>
            </w:pPr>
            <w:r>
              <w:rPr>
                <w:rFonts w:cs="宋体"/>
                <w:color w:val="000000"/>
                <w:sz w:val="18"/>
                <w:szCs w:val="18"/>
              </w:rPr>
              <w:t>17.55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540DC">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AFDAD">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2BC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25638">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19776">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68F7">
            <w:pPr>
              <w:wordWrap w:val="0"/>
              <w:spacing w:line="200" w:lineRule="exact"/>
              <w:jc w:val="right"/>
              <w:textAlignment w:val="center"/>
              <w:rPr>
                <w:rFonts w:hint="default" w:cs="宋体"/>
                <w:color w:val="000000"/>
                <w:sz w:val="18"/>
                <w:szCs w:val="18"/>
              </w:rPr>
            </w:pPr>
            <w:r>
              <w:rPr>
                <w:color w:val="000000"/>
                <w:sz w:val="18"/>
              </w:rPr>
              <w:t xml:space="preserve"> </w:t>
            </w:r>
          </w:p>
        </w:tc>
      </w:tr>
      <w:tr w14:paraId="313665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C1961">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0C57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3955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ADC21">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34C7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340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BE8F4">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46EBF">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2193">
            <w:pPr>
              <w:wordWrap w:val="0"/>
              <w:spacing w:line="200" w:lineRule="exact"/>
              <w:jc w:val="right"/>
              <w:textAlignment w:val="center"/>
              <w:rPr>
                <w:rFonts w:hint="default" w:cs="宋体"/>
                <w:color w:val="000000"/>
                <w:sz w:val="18"/>
                <w:szCs w:val="18"/>
              </w:rPr>
            </w:pPr>
            <w:r>
              <w:rPr>
                <w:color w:val="000000"/>
                <w:sz w:val="18"/>
              </w:rPr>
              <w:t xml:space="preserve"> </w:t>
            </w:r>
          </w:p>
        </w:tc>
      </w:tr>
      <w:tr w14:paraId="3E82C9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FDFA7">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2F2EB">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927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0DC83">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11D38">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220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5AB88">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C6731">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297CC">
            <w:pPr>
              <w:wordWrap w:val="0"/>
              <w:spacing w:line="200" w:lineRule="exact"/>
              <w:jc w:val="right"/>
              <w:textAlignment w:val="center"/>
              <w:rPr>
                <w:rFonts w:hint="default" w:cs="宋体"/>
                <w:color w:val="000000"/>
                <w:sz w:val="18"/>
                <w:szCs w:val="18"/>
              </w:rPr>
            </w:pPr>
            <w:r>
              <w:rPr>
                <w:color w:val="000000"/>
                <w:sz w:val="18"/>
              </w:rPr>
              <w:t xml:space="preserve"> </w:t>
            </w:r>
          </w:p>
        </w:tc>
      </w:tr>
      <w:tr w14:paraId="52F1E2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F9470">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505D3">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05BE">
            <w:pPr>
              <w:wordWrap w:val="0"/>
              <w:spacing w:line="200" w:lineRule="exact"/>
              <w:jc w:val="right"/>
              <w:textAlignment w:val="center"/>
              <w:rPr>
                <w:rFonts w:hint="default" w:cs="宋体"/>
                <w:color w:val="000000"/>
                <w:sz w:val="18"/>
                <w:szCs w:val="18"/>
              </w:rPr>
            </w:pPr>
            <w:r>
              <w:rPr>
                <w:rFonts w:cs="宋体"/>
                <w:color w:val="000000"/>
                <w:sz w:val="18"/>
                <w:szCs w:val="18"/>
              </w:rPr>
              <w:t>6.90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C7285">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36A2E">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B36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4621C">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20C2F">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F746">
            <w:pPr>
              <w:wordWrap w:val="0"/>
              <w:spacing w:line="200" w:lineRule="exact"/>
              <w:jc w:val="right"/>
              <w:textAlignment w:val="center"/>
              <w:rPr>
                <w:rFonts w:hint="default" w:cs="宋体"/>
                <w:color w:val="000000"/>
                <w:sz w:val="18"/>
                <w:szCs w:val="18"/>
              </w:rPr>
            </w:pPr>
            <w:r>
              <w:rPr>
                <w:color w:val="000000"/>
                <w:sz w:val="18"/>
              </w:rPr>
              <w:t xml:space="preserve"> </w:t>
            </w:r>
          </w:p>
        </w:tc>
      </w:tr>
      <w:tr w14:paraId="4B3B18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124C1">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58617">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CCE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C6370">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60D83">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776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F6B92">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07452">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42CA">
            <w:pPr>
              <w:wordWrap w:val="0"/>
              <w:spacing w:line="200" w:lineRule="exact"/>
              <w:jc w:val="right"/>
              <w:textAlignment w:val="center"/>
              <w:rPr>
                <w:rFonts w:hint="default" w:cs="宋体"/>
                <w:color w:val="000000"/>
                <w:sz w:val="18"/>
                <w:szCs w:val="18"/>
              </w:rPr>
            </w:pPr>
            <w:r>
              <w:rPr>
                <w:color w:val="000000"/>
                <w:sz w:val="18"/>
              </w:rPr>
              <w:t xml:space="preserve"> </w:t>
            </w:r>
          </w:p>
        </w:tc>
      </w:tr>
      <w:tr w14:paraId="260C36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3BB43">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3A589">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9DD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EB9C7">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5DDC3">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7FB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35E21">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56114">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8939">
            <w:pPr>
              <w:wordWrap w:val="0"/>
              <w:spacing w:line="200" w:lineRule="exact"/>
              <w:jc w:val="right"/>
              <w:textAlignment w:val="center"/>
              <w:rPr>
                <w:rFonts w:hint="default" w:cs="宋体"/>
                <w:color w:val="000000"/>
                <w:sz w:val="18"/>
                <w:szCs w:val="18"/>
              </w:rPr>
            </w:pPr>
            <w:r>
              <w:rPr>
                <w:color w:val="000000"/>
                <w:sz w:val="18"/>
              </w:rPr>
              <w:t xml:space="preserve"> </w:t>
            </w:r>
          </w:p>
        </w:tc>
      </w:tr>
      <w:tr w14:paraId="7D7D6A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3E82B">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9357B">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C9E4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C1139">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4B24D">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F91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F97DC">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3EA57">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856DD">
            <w:pPr>
              <w:wordWrap w:val="0"/>
              <w:spacing w:line="200" w:lineRule="exact"/>
              <w:jc w:val="right"/>
              <w:textAlignment w:val="center"/>
              <w:rPr>
                <w:rFonts w:hint="default" w:cs="宋体"/>
                <w:color w:val="000000"/>
                <w:sz w:val="18"/>
                <w:szCs w:val="18"/>
              </w:rPr>
            </w:pPr>
            <w:r>
              <w:rPr>
                <w:color w:val="000000"/>
                <w:sz w:val="18"/>
              </w:rPr>
              <w:t xml:space="preserve"> </w:t>
            </w:r>
          </w:p>
        </w:tc>
      </w:tr>
      <w:tr w14:paraId="1FE8F4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C87C8">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0DC52">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58C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4ECF9">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191C9">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6B1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54AE9">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E5E02">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BED4F">
            <w:pPr>
              <w:wordWrap w:val="0"/>
              <w:spacing w:line="200" w:lineRule="exact"/>
              <w:jc w:val="right"/>
              <w:textAlignment w:val="center"/>
              <w:rPr>
                <w:rFonts w:hint="default" w:cs="宋体"/>
                <w:color w:val="000000"/>
                <w:sz w:val="18"/>
                <w:szCs w:val="18"/>
              </w:rPr>
            </w:pPr>
            <w:r>
              <w:rPr>
                <w:color w:val="000000"/>
                <w:sz w:val="18"/>
              </w:rPr>
              <w:t xml:space="preserve"> </w:t>
            </w:r>
          </w:p>
        </w:tc>
      </w:tr>
      <w:tr w14:paraId="7B20AA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E14C1">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1F53F">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589A">
            <w:pPr>
              <w:wordWrap w:val="0"/>
              <w:spacing w:line="200" w:lineRule="exact"/>
              <w:jc w:val="right"/>
              <w:textAlignment w:val="center"/>
              <w:rPr>
                <w:rFonts w:hint="default" w:cs="宋体"/>
                <w:color w:val="000000"/>
                <w:sz w:val="18"/>
                <w:szCs w:val="18"/>
              </w:rPr>
            </w:pPr>
            <w:r>
              <w:rPr>
                <w:rFonts w:cs="宋体"/>
                <w:color w:val="000000"/>
                <w:sz w:val="18"/>
                <w:szCs w:val="18"/>
              </w:rPr>
              <w:t>6.90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A78D3">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F0F2F">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7C4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6BEC7">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F6E12">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FDE8">
            <w:pPr>
              <w:wordWrap w:val="0"/>
              <w:spacing w:line="200" w:lineRule="exact"/>
              <w:jc w:val="right"/>
              <w:textAlignment w:val="center"/>
              <w:rPr>
                <w:rFonts w:hint="default" w:cs="宋体"/>
                <w:color w:val="000000"/>
                <w:sz w:val="18"/>
                <w:szCs w:val="18"/>
              </w:rPr>
            </w:pPr>
            <w:r>
              <w:rPr>
                <w:color w:val="000000"/>
                <w:sz w:val="18"/>
              </w:rPr>
              <w:t xml:space="preserve"> </w:t>
            </w:r>
          </w:p>
        </w:tc>
      </w:tr>
      <w:tr w14:paraId="11FDB2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4F738">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19455">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41F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23009">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F395F">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49F0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97854">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5C82A">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A1D11">
            <w:pPr>
              <w:wordWrap w:val="0"/>
              <w:spacing w:line="200" w:lineRule="exact"/>
              <w:jc w:val="right"/>
              <w:textAlignment w:val="center"/>
              <w:rPr>
                <w:rFonts w:hint="default" w:cs="宋体"/>
                <w:color w:val="000000"/>
                <w:sz w:val="18"/>
                <w:szCs w:val="18"/>
              </w:rPr>
            </w:pPr>
            <w:r>
              <w:rPr>
                <w:color w:val="000000"/>
                <w:sz w:val="18"/>
              </w:rPr>
              <w:t xml:space="preserve"> </w:t>
            </w:r>
          </w:p>
        </w:tc>
      </w:tr>
      <w:tr w14:paraId="4483B4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C75B5">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0932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CAC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ADB9A">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84896">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392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9CCD5">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326C4">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2AD4">
            <w:pPr>
              <w:wordWrap w:val="0"/>
              <w:spacing w:line="200" w:lineRule="exact"/>
              <w:jc w:val="right"/>
              <w:textAlignment w:val="center"/>
              <w:rPr>
                <w:rFonts w:hint="default" w:cs="宋体"/>
                <w:color w:val="000000"/>
                <w:sz w:val="18"/>
                <w:szCs w:val="18"/>
              </w:rPr>
            </w:pPr>
            <w:r>
              <w:rPr>
                <w:color w:val="000000"/>
                <w:sz w:val="18"/>
              </w:rPr>
              <w:t xml:space="preserve"> </w:t>
            </w:r>
          </w:p>
        </w:tc>
      </w:tr>
      <w:tr w14:paraId="0E8887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0863A">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CEE2C">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4B6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32A77">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3B7E5">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43D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1C35C">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EACAB">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C2AA">
            <w:pPr>
              <w:wordWrap w:val="0"/>
              <w:spacing w:line="200" w:lineRule="exact"/>
              <w:jc w:val="right"/>
              <w:textAlignment w:val="center"/>
              <w:rPr>
                <w:rFonts w:hint="default" w:cs="宋体"/>
                <w:color w:val="000000"/>
                <w:sz w:val="18"/>
                <w:szCs w:val="18"/>
              </w:rPr>
            </w:pPr>
            <w:r>
              <w:rPr>
                <w:color w:val="000000"/>
                <w:sz w:val="18"/>
              </w:rPr>
              <w:t xml:space="preserve"> </w:t>
            </w:r>
          </w:p>
        </w:tc>
      </w:tr>
      <w:tr w14:paraId="2B44AA4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A9CE3">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58EBC">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A74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51176">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D1D95">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A8E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DAC85">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867E9">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8123">
            <w:pPr>
              <w:wordWrap w:val="0"/>
              <w:spacing w:line="200" w:lineRule="exact"/>
              <w:jc w:val="right"/>
              <w:textAlignment w:val="center"/>
              <w:rPr>
                <w:rFonts w:hint="default" w:cs="宋体"/>
                <w:color w:val="000000"/>
                <w:sz w:val="18"/>
                <w:szCs w:val="18"/>
              </w:rPr>
            </w:pPr>
            <w:r>
              <w:rPr>
                <w:color w:val="000000"/>
                <w:sz w:val="18"/>
              </w:rPr>
              <w:t xml:space="preserve"> </w:t>
            </w:r>
          </w:p>
        </w:tc>
      </w:tr>
      <w:tr w14:paraId="2EA87D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9EB75">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BC2F7">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1EC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A2F93">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926D8">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A0A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6356C">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20F07">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F4B8">
            <w:pPr>
              <w:wordWrap w:val="0"/>
              <w:spacing w:line="200" w:lineRule="exact"/>
              <w:jc w:val="right"/>
              <w:textAlignment w:val="center"/>
              <w:rPr>
                <w:rFonts w:hint="default" w:cs="宋体"/>
                <w:color w:val="000000"/>
                <w:sz w:val="18"/>
                <w:szCs w:val="18"/>
              </w:rPr>
            </w:pPr>
            <w:r>
              <w:rPr>
                <w:color w:val="000000"/>
                <w:sz w:val="18"/>
              </w:rPr>
              <w:t xml:space="preserve"> </w:t>
            </w:r>
          </w:p>
        </w:tc>
      </w:tr>
      <w:tr w14:paraId="546D86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90687">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2E25D">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524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05598">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3B7EA">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0EA3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5FC1B">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D9268">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A054">
            <w:pPr>
              <w:wordWrap w:val="0"/>
              <w:spacing w:line="200" w:lineRule="exact"/>
              <w:jc w:val="right"/>
              <w:textAlignment w:val="center"/>
              <w:rPr>
                <w:rFonts w:hint="default" w:cs="宋体"/>
                <w:color w:val="000000"/>
                <w:sz w:val="18"/>
                <w:szCs w:val="18"/>
              </w:rPr>
            </w:pPr>
            <w:r>
              <w:rPr>
                <w:color w:val="000000"/>
                <w:sz w:val="18"/>
              </w:rPr>
              <w:t xml:space="preserve"> </w:t>
            </w:r>
          </w:p>
        </w:tc>
      </w:tr>
      <w:tr w14:paraId="3DE20C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2C99C">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A99F9">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53A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C97B6">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2B56B">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94F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26967">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6130B">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F083">
            <w:pPr>
              <w:wordWrap w:val="0"/>
              <w:spacing w:line="200" w:lineRule="exact"/>
              <w:jc w:val="right"/>
              <w:textAlignment w:val="center"/>
              <w:rPr>
                <w:rFonts w:hint="default" w:cs="宋体"/>
                <w:color w:val="000000"/>
                <w:sz w:val="18"/>
                <w:szCs w:val="18"/>
              </w:rPr>
            </w:pPr>
            <w:r>
              <w:rPr>
                <w:color w:val="000000"/>
                <w:sz w:val="18"/>
              </w:rPr>
              <w:t xml:space="preserve"> </w:t>
            </w:r>
          </w:p>
        </w:tc>
      </w:tr>
      <w:tr w14:paraId="77BBFA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AB14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1FA4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056DC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EE2ED">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048A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B11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8B700">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1EB10">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E8DA">
            <w:pPr>
              <w:wordWrap w:val="0"/>
              <w:spacing w:line="200" w:lineRule="exact"/>
              <w:jc w:val="right"/>
              <w:textAlignment w:val="center"/>
              <w:rPr>
                <w:rFonts w:hint="default" w:cs="宋体"/>
                <w:color w:val="000000"/>
                <w:sz w:val="18"/>
                <w:szCs w:val="18"/>
              </w:rPr>
            </w:pPr>
            <w:r>
              <w:rPr>
                <w:color w:val="000000"/>
                <w:sz w:val="18"/>
              </w:rPr>
              <w:t xml:space="preserve"> </w:t>
            </w:r>
          </w:p>
        </w:tc>
      </w:tr>
      <w:tr w14:paraId="2481F1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DF22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775C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2D4FC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D6CCA">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059BF">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9A5D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1A53E">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8E080">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DF27">
            <w:pPr>
              <w:wordWrap w:val="0"/>
              <w:spacing w:line="200" w:lineRule="exact"/>
              <w:jc w:val="right"/>
              <w:textAlignment w:val="center"/>
              <w:rPr>
                <w:rFonts w:hint="default" w:cs="宋体"/>
                <w:color w:val="000000"/>
                <w:sz w:val="18"/>
                <w:szCs w:val="18"/>
              </w:rPr>
            </w:pPr>
            <w:r>
              <w:rPr>
                <w:color w:val="000000"/>
                <w:sz w:val="18"/>
              </w:rPr>
              <w:t xml:space="preserve"> </w:t>
            </w:r>
          </w:p>
        </w:tc>
      </w:tr>
      <w:tr w14:paraId="3AF383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2DC7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0E1C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E10D7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78E9A">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BE504">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67E2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385B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974F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787D">
            <w:pPr>
              <w:spacing w:line="200" w:lineRule="exact"/>
              <w:jc w:val="right"/>
              <w:rPr>
                <w:rFonts w:hint="default" w:cs="宋体"/>
                <w:color w:val="000000"/>
                <w:sz w:val="18"/>
                <w:szCs w:val="18"/>
              </w:rPr>
            </w:pPr>
          </w:p>
        </w:tc>
      </w:tr>
      <w:tr w14:paraId="3D2382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F045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9B86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B8326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C68C4">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AB08B">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A4E1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7121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A314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FE903">
            <w:pPr>
              <w:spacing w:line="200" w:lineRule="exact"/>
              <w:jc w:val="right"/>
              <w:rPr>
                <w:rFonts w:hint="default" w:cs="宋体"/>
                <w:color w:val="000000"/>
                <w:sz w:val="18"/>
                <w:szCs w:val="18"/>
              </w:rPr>
            </w:pPr>
          </w:p>
        </w:tc>
      </w:tr>
      <w:tr w14:paraId="342EBD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24A4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375E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935E9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7E82A">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E4FCF">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06C2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C9B4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F062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6831">
            <w:pPr>
              <w:spacing w:line="200" w:lineRule="exact"/>
              <w:jc w:val="right"/>
              <w:rPr>
                <w:rFonts w:hint="default" w:cs="宋体"/>
                <w:color w:val="000000"/>
                <w:sz w:val="18"/>
                <w:szCs w:val="18"/>
              </w:rPr>
            </w:pPr>
          </w:p>
        </w:tc>
      </w:tr>
      <w:tr w14:paraId="08F39D4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D502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D872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6B9E6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EC227">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312F0">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B11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A87E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4EF8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E9AD">
            <w:pPr>
              <w:spacing w:line="200" w:lineRule="exact"/>
              <w:jc w:val="right"/>
              <w:rPr>
                <w:rFonts w:hint="default" w:cs="宋体"/>
                <w:color w:val="000000"/>
                <w:sz w:val="18"/>
                <w:szCs w:val="18"/>
              </w:rPr>
            </w:pPr>
          </w:p>
        </w:tc>
      </w:tr>
      <w:tr w14:paraId="490FD932">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1FCCB">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8235DE">
            <w:pPr>
              <w:wordWrap w:val="0"/>
              <w:spacing w:line="200" w:lineRule="exact"/>
              <w:jc w:val="right"/>
              <w:textAlignment w:val="bottom"/>
              <w:rPr>
                <w:rFonts w:hint="default" w:cs="宋体"/>
                <w:color w:val="000000"/>
                <w:sz w:val="18"/>
                <w:szCs w:val="18"/>
              </w:rPr>
            </w:pPr>
            <w:r>
              <w:rPr>
                <w:rFonts w:cs="宋体"/>
                <w:color w:val="000000"/>
                <w:sz w:val="18"/>
                <w:szCs w:val="18"/>
              </w:rPr>
              <w:t>269.61</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4F068F">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C2615">
            <w:pPr>
              <w:wordWrap w:val="0"/>
              <w:spacing w:line="200" w:lineRule="exact"/>
              <w:jc w:val="right"/>
              <w:textAlignment w:val="center"/>
              <w:rPr>
                <w:rFonts w:hint="default" w:cs="宋体"/>
                <w:color w:val="000000"/>
                <w:sz w:val="18"/>
                <w:szCs w:val="18"/>
              </w:rPr>
            </w:pPr>
            <w:r>
              <w:rPr>
                <w:color w:val="000000"/>
                <w:sz w:val="18"/>
              </w:rPr>
              <w:t xml:space="preserve"> </w:t>
            </w:r>
          </w:p>
        </w:tc>
      </w:tr>
    </w:tbl>
    <w:p w14:paraId="7EED71D0">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74EF415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9E42B6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A8BAFE8">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3880D9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重庆市巫溪县蒲莲镇卫生院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677E132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804A94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CD2752D">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EB37F7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8E9E1C9">
            <w:pPr>
              <w:jc w:val="right"/>
              <w:textAlignment w:val="bottom"/>
              <w:rPr>
                <w:rFonts w:hint="default" w:cs="宋体"/>
                <w:color w:val="000000"/>
                <w:sz w:val="20"/>
                <w:szCs w:val="20"/>
              </w:rPr>
            </w:pPr>
            <w:r>
              <w:rPr>
                <w:rFonts w:cs="宋体"/>
                <w:color w:val="000000"/>
                <w:sz w:val="20"/>
                <w:szCs w:val="20"/>
              </w:rPr>
              <w:t>公开07表</w:t>
            </w:r>
          </w:p>
        </w:tc>
      </w:tr>
      <w:tr w14:paraId="00A85D99">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9D0A34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DA64EA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5DF9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5E829F4">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FA5D13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F9C700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1F6EE0">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7F77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6DDBE22">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EF615">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D3F9E7D">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3407D">
            <w:pPr>
              <w:jc w:val="center"/>
              <w:textAlignment w:val="center"/>
              <w:rPr>
                <w:rFonts w:hint="default" w:cs="宋体"/>
                <w:b/>
                <w:color w:val="000000"/>
                <w:sz w:val="20"/>
                <w:szCs w:val="20"/>
              </w:rPr>
            </w:pPr>
            <w:r>
              <w:rPr>
                <w:rFonts w:cs="宋体"/>
                <w:b/>
                <w:color w:val="000000"/>
                <w:sz w:val="20"/>
                <w:szCs w:val="20"/>
              </w:rPr>
              <w:t>年末结转和结余</w:t>
            </w:r>
          </w:p>
        </w:tc>
      </w:tr>
      <w:tr w14:paraId="440B90A0">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1CD69">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C15E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1B038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37747">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1477E7">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774A5C">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159864">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F8538">
            <w:pPr>
              <w:jc w:val="center"/>
              <w:rPr>
                <w:rFonts w:hint="default" w:cs="宋体"/>
                <w:b/>
                <w:color w:val="000000"/>
                <w:sz w:val="20"/>
                <w:szCs w:val="20"/>
              </w:rPr>
            </w:pPr>
          </w:p>
        </w:tc>
      </w:tr>
      <w:tr w14:paraId="61A27176">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E09FE">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74B4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E7A500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5220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0D742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9A7FF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C06A6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F1B86">
            <w:pPr>
              <w:jc w:val="center"/>
              <w:rPr>
                <w:rFonts w:hint="default" w:cs="宋体"/>
                <w:b/>
                <w:color w:val="000000"/>
                <w:sz w:val="20"/>
                <w:szCs w:val="20"/>
              </w:rPr>
            </w:pPr>
          </w:p>
        </w:tc>
      </w:tr>
      <w:tr w14:paraId="1ABE6578">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49634">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4313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D6AB1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FE6A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AB49E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D5194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20286A">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2327E">
            <w:pPr>
              <w:jc w:val="center"/>
              <w:rPr>
                <w:rFonts w:hint="default" w:cs="宋体"/>
                <w:b/>
                <w:color w:val="000000"/>
                <w:sz w:val="20"/>
                <w:szCs w:val="20"/>
              </w:rPr>
            </w:pPr>
          </w:p>
        </w:tc>
      </w:tr>
      <w:tr w14:paraId="3A7179A6">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A4743">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E6774">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47086">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7DA00">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D7C7F">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EA493">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4A4A3">
            <w:pPr>
              <w:wordWrap w:val="0"/>
              <w:jc w:val="right"/>
              <w:textAlignment w:val="center"/>
              <w:rPr>
                <w:rFonts w:hint="default" w:cs="宋体"/>
                <w:b/>
                <w:color w:val="000000"/>
                <w:sz w:val="20"/>
                <w:szCs w:val="20"/>
              </w:rPr>
            </w:pPr>
            <w:r>
              <w:rPr>
                <w:b/>
                <w:color w:val="000000"/>
                <w:sz w:val="20"/>
              </w:rPr>
              <w:t xml:space="preserve"> </w:t>
            </w:r>
          </w:p>
        </w:tc>
      </w:tr>
    </w:tbl>
    <w:p w14:paraId="0915C54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8FF1704">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2371E30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0492DA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7FC9EEC">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1B805F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重庆市巫溪县蒲莲镇卫生院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3CB63A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7F46DAD">
            <w:pPr>
              <w:jc w:val="right"/>
              <w:textAlignment w:val="bottom"/>
              <w:rPr>
                <w:rFonts w:hint="default" w:cs="宋体"/>
                <w:color w:val="000000"/>
                <w:sz w:val="20"/>
                <w:szCs w:val="20"/>
              </w:rPr>
            </w:pPr>
            <w:r>
              <w:rPr>
                <w:rFonts w:cs="宋体"/>
                <w:color w:val="000000"/>
                <w:sz w:val="20"/>
                <w:szCs w:val="20"/>
              </w:rPr>
              <w:t>公开08表</w:t>
            </w:r>
          </w:p>
        </w:tc>
      </w:tr>
      <w:tr w14:paraId="01DF7EB1">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038566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3FA0422">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27D37C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F8AE81">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493BFA">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2A819A">
            <w:pPr>
              <w:jc w:val="center"/>
              <w:textAlignment w:val="bottom"/>
              <w:rPr>
                <w:rFonts w:hint="default" w:cs="宋体"/>
                <w:b/>
                <w:color w:val="000000"/>
                <w:sz w:val="20"/>
                <w:szCs w:val="20"/>
              </w:rPr>
            </w:pPr>
            <w:r>
              <w:rPr>
                <w:rFonts w:cs="宋体"/>
                <w:b/>
                <w:color w:val="000000"/>
                <w:sz w:val="20"/>
                <w:szCs w:val="20"/>
              </w:rPr>
              <w:t>本年支出</w:t>
            </w:r>
          </w:p>
        </w:tc>
      </w:tr>
      <w:tr w14:paraId="5637FDC6">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41BA8">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B09B5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F42A8">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0E39F9">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7C7E15">
            <w:pPr>
              <w:jc w:val="center"/>
              <w:textAlignment w:val="center"/>
              <w:rPr>
                <w:rFonts w:hint="default" w:cs="宋体"/>
                <w:b/>
                <w:color w:val="000000"/>
                <w:sz w:val="20"/>
                <w:szCs w:val="20"/>
              </w:rPr>
            </w:pPr>
            <w:r>
              <w:rPr>
                <w:rFonts w:cs="宋体"/>
                <w:b/>
                <w:color w:val="000000"/>
                <w:sz w:val="20"/>
                <w:szCs w:val="20"/>
              </w:rPr>
              <w:t>项目支出</w:t>
            </w:r>
          </w:p>
        </w:tc>
      </w:tr>
      <w:tr w14:paraId="0C3F550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AEC3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02373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EE56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90284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CB0F76">
            <w:pPr>
              <w:jc w:val="center"/>
              <w:rPr>
                <w:rFonts w:hint="default" w:cs="宋体"/>
                <w:b/>
                <w:color w:val="000000"/>
                <w:sz w:val="20"/>
                <w:szCs w:val="20"/>
              </w:rPr>
            </w:pPr>
          </w:p>
        </w:tc>
      </w:tr>
      <w:tr w14:paraId="492476D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5024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5010F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B3A5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CDE5F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67C2AE">
            <w:pPr>
              <w:jc w:val="center"/>
              <w:rPr>
                <w:rFonts w:hint="default" w:cs="宋体"/>
                <w:b/>
                <w:color w:val="000000"/>
                <w:sz w:val="20"/>
                <w:szCs w:val="20"/>
              </w:rPr>
            </w:pPr>
          </w:p>
        </w:tc>
      </w:tr>
      <w:tr w14:paraId="5066C5ED">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166F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5A78A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0654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48FA6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3A8D05">
            <w:pPr>
              <w:jc w:val="center"/>
              <w:rPr>
                <w:rFonts w:hint="default" w:cs="宋体"/>
                <w:b/>
                <w:color w:val="000000"/>
                <w:sz w:val="20"/>
                <w:szCs w:val="20"/>
              </w:rPr>
            </w:pPr>
          </w:p>
        </w:tc>
      </w:tr>
      <w:tr w14:paraId="79386545">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4B560A">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93E66">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F4CB0">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CAB0A">
            <w:pPr>
              <w:wordWrap w:val="0"/>
              <w:jc w:val="right"/>
              <w:textAlignment w:val="center"/>
              <w:rPr>
                <w:rFonts w:hint="default" w:cs="宋体"/>
                <w:b/>
                <w:color w:val="000000"/>
                <w:sz w:val="20"/>
                <w:szCs w:val="20"/>
              </w:rPr>
            </w:pPr>
            <w:r>
              <w:rPr>
                <w:b/>
                <w:color w:val="000000"/>
                <w:sz w:val="20"/>
              </w:rPr>
              <w:t xml:space="preserve"> </w:t>
            </w:r>
          </w:p>
        </w:tc>
      </w:tr>
    </w:tbl>
    <w:p w14:paraId="5D8DE4B3">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35085A0A">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F1163A8">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00339A50">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FBC0B57">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231776EE">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05F3DD6B">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373B4FC2">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AC6E0B2">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5BBDB13">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25671A9">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重庆市巫溪县蒲莲镇卫生院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3E9A139">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0476CB96">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1AE4F12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0234D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87BD02">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D91C0F">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0B17B4">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9FB77D">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C2652C">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BB3F11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831110">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67DFD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17F29">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FE9EAC">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AA3BBD">
            <w:pPr>
              <w:spacing w:line="200" w:lineRule="exact"/>
              <w:jc w:val="right"/>
              <w:textAlignment w:val="bottom"/>
              <w:rPr>
                <w:rFonts w:hint="default" w:cs="宋体"/>
                <w:color w:val="000000"/>
                <w:sz w:val="16"/>
                <w:szCs w:val="16"/>
              </w:rPr>
            </w:pPr>
            <w:r>
              <w:rPr>
                <w:color w:val="000000"/>
                <w:sz w:val="16"/>
              </w:rPr>
              <w:t xml:space="preserve"> </w:t>
            </w:r>
          </w:p>
        </w:tc>
      </w:tr>
      <w:tr w14:paraId="30C8B8B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9DE238">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DA0167">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7720C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5232EC">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9DAB4F">
            <w:pPr>
              <w:spacing w:line="200" w:lineRule="exact"/>
              <w:jc w:val="right"/>
              <w:textAlignment w:val="bottom"/>
              <w:rPr>
                <w:rFonts w:hint="default" w:cs="宋体"/>
                <w:color w:val="000000"/>
                <w:sz w:val="16"/>
                <w:szCs w:val="16"/>
              </w:rPr>
            </w:pPr>
            <w:r>
              <w:rPr>
                <w:color w:val="000000"/>
                <w:sz w:val="16"/>
              </w:rPr>
              <w:t xml:space="preserve"> </w:t>
            </w:r>
          </w:p>
        </w:tc>
      </w:tr>
      <w:tr w14:paraId="705B4D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DE7377">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74D9EA">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8A149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5F6CE8">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695A77">
            <w:pPr>
              <w:spacing w:line="200" w:lineRule="exact"/>
              <w:jc w:val="right"/>
              <w:textAlignment w:val="bottom"/>
              <w:rPr>
                <w:rFonts w:hint="default" w:cs="宋体"/>
                <w:color w:val="000000"/>
                <w:sz w:val="16"/>
                <w:szCs w:val="16"/>
              </w:rPr>
            </w:pPr>
            <w:r>
              <w:rPr>
                <w:color w:val="000000"/>
                <w:sz w:val="16"/>
              </w:rPr>
              <w:t xml:space="preserve"> </w:t>
            </w:r>
          </w:p>
        </w:tc>
      </w:tr>
      <w:tr w14:paraId="016015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3CEC15">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065E57">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38F19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DEB5F3">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52B48E">
            <w:pPr>
              <w:spacing w:line="200" w:lineRule="exact"/>
              <w:jc w:val="center"/>
              <w:textAlignment w:val="center"/>
              <w:rPr>
                <w:rFonts w:hint="default" w:cs="宋体"/>
                <w:color w:val="000000"/>
                <w:sz w:val="16"/>
                <w:szCs w:val="16"/>
              </w:rPr>
            </w:pPr>
            <w:r>
              <w:rPr>
                <w:rFonts w:cs="宋体"/>
                <w:color w:val="000000"/>
                <w:sz w:val="16"/>
                <w:szCs w:val="16"/>
              </w:rPr>
              <w:t>—</w:t>
            </w:r>
          </w:p>
        </w:tc>
      </w:tr>
      <w:tr w14:paraId="5BAF77F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D936C9">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026623">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F018C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B79C32">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D6D1EF">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33D6E65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49290F">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EEE70E">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8C38A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0B93AD">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294898">
            <w:pPr>
              <w:spacing w:line="200" w:lineRule="exact"/>
              <w:jc w:val="right"/>
              <w:textAlignment w:val="bottom"/>
              <w:rPr>
                <w:rFonts w:hint="default" w:cs="宋体"/>
                <w:color w:val="000000"/>
                <w:sz w:val="16"/>
                <w:szCs w:val="16"/>
              </w:rPr>
            </w:pPr>
            <w:r>
              <w:rPr>
                <w:color w:val="000000"/>
                <w:sz w:val="16"/>
              </w:rPr>
              <w:t xml:space="preserve"> </w:t>
            </w:r>
          </w:p>
        </w:tc>
      </w:tr>
      <w:tr w14:paraId="4992AA7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A21FF1">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10B0EF">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A95B7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38EDA1">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1FB74A">
            <w:pPr>
              <w:spacing w:line="200" w:lineRule="exact"/>
              <w:jc w:val="right"/>
              <w:textAlignment w:val="bottom"/>
              <w:rPr>
                <w:rFonts w:hint="default" w:cs="宋体"/>
                <w:color w:val="000000"/>
                <w:sz w:val="16"/>
                <w:szCs w:val="16"/>
              </w:rPr>
            </w:pPr>
            <w:r>
              <w:rPr>
                <w:color w:val="000000"/>
                <w:sz w:val="16"/>
              </w:rPr>
              <w:t xml:space="preserve"> </w:t>
            </w:r>
          </w:p>
        </w:tc>
      </w:tr>
      <w:tr w14:paraId="4274628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D82821">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FC70D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D60D7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923E9F">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CFDC80">
            <w:pPr>
              <w:spacing w:line="200" w:lineRule="exact"/>
              <w:jc w:val="right"/>
              <w:textAlignment w:val="bottom"/>
              <w:rPr>
                <w:rFonts w:hint="default" w:cs="宋体"/>
                <w:color w:val="000000"/>
                <w:sz w:val="16"/>
                <w:szCs w:val="16"/>
              </w:rPr>
            </w:pPr>
            <w:r>
              <w:rPr>
                <w:color w:val="000000"/>
                <w:sz w:val="16"/>
              </w:rPr>
              <w:t xml:space="preserve"> </w:t>
            </w:r>
          </w:p>
        </w:tc>
      </w:tr>
      <w:tr w14:paraId="2490F85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67F3D1">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FF66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909E5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C618C7">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53636A">
            <w:pPr>
              <w:spacing w:line="200" w:lineRule="exact"/>
              <w:jc w:val="right"/>
              <w:textAlignment w:val="bottom"/>
              <w:rPr>
                <w:rFonts w:hint="default" w:cs="宋体"/>
                <w:color w:val="000000"/>
                <w:sz w:val="16"/>
                <w:szCs w:val="16"/>
              </w:rPr>
            </w:pPr>
            <w:r>
              <w:rPr>
                <w:color w:val="000000"/>
                <w:sz w:val="16"/>
              </w:rPr>
              <w:t xml:space="preserve"> </w:t>
            </w:r>
          </w:p>
        </w:tc>
      </w:tr>
      <w:tr w14:paraId="70E882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8322E7">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48266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736DB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A68AA0">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0D9238">
            <w:pPr>
              <w:spacing w:line="200" w:lineRule="exact"/>
              <w:jc w:val="right"/>
              <w:textAlignment w:val="bottom"/>
              <w:rPr>
                <w:rFonts w:hint="default" w:cs="宋体"/>
                <w:color w:val="000000"/>
                <w:sz w:val="16"/>
                <w:szCs w:val="16"/>
              </w:rPr>
            </w:pPr>
            <w:r>
              <w:rPr>
                <w:color w:val="000000"/>
                <w:sz w:val="16"/>
              </w:rPr>
              <w:t xml:space="preserve"> </w:t>
            </w:r>
          </w:p>
        </w:tc>
      </w:tr>
      <w:tr w14:paraId="253DBA3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BA2400">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A0439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7960CA">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39F8FD">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806329">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41E1BE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F72BEA">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5C1B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4BBF1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4E0670">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77471B">
            <w:pPr>
              <w:spacing w:line="200" w:lineRule="exact"/>
              <w:jc w:val="right"/>
              <w:textAlignment w:val="bottom"/>
              <w:rPr>
                <w:rFonts w:hint="default" w:cs="宋体"/>
                <w:color w:val="000000"/>
                <w:sz w:val="16"/>
                <w:szCs w:val="16"/>
              </w:rPr>
            </w:pPr>
            <w:r>
              <w:rPr>
                <w:color w:val="000000"/>
                <w:sz w:val="16"/>
              </w:rPr>
              <w:t xml:space="preserve"> </w:t>
            </w:r>
          </w:p>
        </w:tc>
      </w:tr>
      <w:tr w14:paraId="3C2B9F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F6A216">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AF227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95AEC3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90630F">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569C66">
            <w:pPr>
              <w:spacing w:line="200" w:lineRule="exact"/>
              <w:jc w:val="right"/>
              <w:textAlignment w:val="bottom"/>
              <w:rPr>
                <w:rFonts w:hint="default" w:cs="宋体"/>
                <w:color w:val="000000"/>
                <w:sz w:val="16"/>
                <w:szCs w:val="16"/>
              </w:rPr>
            </w:pPr>
            <w:r>
              <w:rPr>
                <w:color w:val="000000"/>
                <w:sz w:val="16"/>
              </w:rPr>
              <w:t xml:space="preserve"> </w:t>
            </w:r>
          </w:p>
        </w:tc>
      </w:tr>
      <w:tr w14:paraId="188BC3D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A7BA2B">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7187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554B90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73D44B">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AB18EE">
            <w:pPr>
              <w:spacing w:line="200" w:lineRule="exact"/>
              <w:jc w:val="right"/>
              <w:textAlignment w:val="bottom"/>
              <w:rPr>
                <w:rFonts w:hint="default" w:cs="宋体"/>
                <w:color w:val="000000"/>
                <w:sz w:val="16"/>
                <w:szCs w:val="16"/>
              </w:rPr>
            </w:pPr>
            <w:r>
              <w:rPr>
                <w:color w:val="000000"/>
                <w:sz w:val="16"/>
              </w:rPr>
              <w:t xml:space="preserve"> </w:t>
            </w:r>
          </w:p>
        </w:tc>
      </w:tr>
      <w:tr w14:paraId="6138FAD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5B4DDA">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D2B74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F6E2C6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1C41EB">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60FF66">
            <w:pPr>
              <w:spacing w:line="200" w:lineRule="exact"/>
              <w:jc w:val="center"/>
              <w:textAlignment w:val="center"/>
              <w:rPr>
                <w:rFonts w:hint="default" w:cs="宋体"/>
                <w:color w:val="000000"/>
                <w:sz w:val="16"/>
                <w:szCs w:val="16"/>
              </w:rPr>
            </w:pPr>
            <w:r>
              <w:rPr>
                <w:rFonts w:cs="宋体"/>
                <w:color w:val="000000"/>
                <w:sz w:val="16"/>
                <w:szCs w:val="16"/>
              </w:rPr>
              <w:t>—</w:t>
            </w:r>
          </w:p>
        </w:tc>
      </w:tr>
      <w:tr w14:paraId="5A1C728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F2059D">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EE2BD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02478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530851">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3EDC95">
            <w:pPr>
              <w:spacing w:line="200" w:lineRule="exact"/>
              <w:jc w:val="right"/>
              <w:textAlignment w:val="bottom"/>
              <w:rPr>
                <w:rFonts w:hint="default" w:cs="宋体"/>
                <w:color w:val="000000"/>
                <w:sz w:val="16"/>
                <w:szCs w:val="16"/>
              </w:rPr>
            </w:pPr>
            <w:r>
              <w:rPr>
                <w:color w:val="000000"/>
                <w:sz w:val="16"/>
              </w:rPr>
              <w:t xml:space="preserve"> </w:t>
            </w:r>
          </w:p>
        </w:tc>
      </w:tr>
      <w:tr w14:paraId="4D782C8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F20542">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338D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6A4D2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1867A6">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D46CCE">
            <w:pPr>
              <w:spacing w:line="200" w:lineRule="exact"/>
              <w:jc w:val="right"/>
              <w:textAlignment w:val="bottom"/>
              <w:rPr>
                <w:rFonts w:hint="default" w:cs="宋体"/>
                <w:color w:val="000000"/>
                <w:sz w:val="16"/>
                <w:szCs w:val="16"/>
              </w:rPr>
            </w:pPr>
            <w:r>
              <w:rPr>
                <w:color w:val="000000"/>
                <w:sz w:val="16"/>
              </w:rPr>
              <w:t xml:space="preserve"> </w:t>
            </w:r>
          </w:p>
        </w:tc>
      </w:tr>
      <w:tr w14:paraId="4005F40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3CFBE3">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1A139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A6F57F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D9B8B1">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C94DB9">
            <w:pPr>
              <w:spacing w:line="200" w:lineRule="exact"/>
              <w:jc w:val="right"/>
              <w:textAlignment w:val="bottom"/>
              <w:rPr>
                <w:rFonts w:hint="default" w:cs="宋体"/>
                <w:color w:val="000000"/>
                <w:sz w:val="16"/>
                <w:szCs w:val="16"/>
              </w:rPr>
            </w:pPr>
            <w:r>
              <w:rPr>
                <w:color w:val="000000"/>
                <w:sz w:val="16"/>
              </w:rPr>
              <w:t xml:space="preserve"> </w:t>
            </w:r>
          </w:p>
        </w:tc>
      </w:tr>
      <w:tr w14:paraId="4AD7A8F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D3E7D7">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8B1A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A0531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9CF624">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D74437">
            <w:pPr>
              <w:spacing w:line="200" w:lineRule="exact"/>
              <w:jc w:val="right"/>
              <w:textAlignment w:val="bottom"/>
              <w:rPr>
                <w:rFonts w:hint="default" w:cs="宋体"/>
                <w:color w:val="000000"/>
                <w:sz w:val="16"/>
                <w:szCs w:val="16"/>
              </w:rPr>
            </w:pPr>
            <w:r>
              <w:rPr>
                <w:color w:val="000000"/>
                <w:sz w:val="16"/>
              </w:rPr>
              <w:t xml:space="preserve"> </w:t>
            </w:r>
          </w:p>
        </w:tc>
      </w:tr>
      <w:tr w14:paraId="1D15E66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707453">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6F602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C90345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977FAC">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863F9F">
            <w:pPr>
              <w:spacing w:line="200" w:lineRule="exact"/>
              <w:jc w:val="right"/>
              <w:textAlignment w:val="bottom"/>
              <w:rPr>
                <w:rFonts w:hint="default" w:cs="宋体"/>
                <w:color w:val="000000"/>
                <w:sz w:val="16"/>
                <w:szCs w:val="16"/>
              </w:rPr>
            </w:pPr>
            <w:r>
              <w:rPr>
                <w:color w:val="000000"/>
                <w:sz w:val="16"/>
              </w:rPr>
              <w:t xml:space="preserve"> </w:t>
            </w:r>
          </w:p>
        </w:tc>
      </w:tr>
      <w:tr w14:paraId="048122A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5FEC49">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3BA91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65F278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5F8BDB">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E96974">
            <w:pPr>
              <w:spacing w:line="200" w:lineRule="exact"/>
              <w:jc w:val="right"/>
              <w:textAlignment w:val="bottom"/>
              <w:rPr>
                <w:rFonts w:hint="default" w:cs="宋体"/>
                <w:color w:val="000000"/>
                <w:sz w:val="16"/>
                <w:szCs w:val="16"/>
              </w:rPr>
            </w:pPr>
            <w:r>
              <w:rPr>
                <w:color w:val="000000"/>
                <w:sz w:val="16"/>
              </w:rPr>
              <w:t xml:space="preserve"> </w:t>
            </w:r>
          </w:p>
        </w:tc>
      </w:tr>
      <w:tr w14:paraId="31EB8C67">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712798">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C450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31B8A0">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574929">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B1C66C">
            <w:pPr>
              <w:spacing w:line="200" w:lineRule="exact"/>
              <w:jc w:val="right"/>
              <w:rPr>
                <w:rFonts w:hint="default" w:cs="宋体"/>
                <w:color w:val="000000"/>
                <w:sz w:val="16"/>
                <w:szCs w:val="16"/>
              </w:rPr>
            </w:pPr>
          </w:p>
        </w:tc>
      </w:tr>
      <w:tr w14:paraId="19BF0FC4">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59BDE2">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BFFCF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3958E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CD406D">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53C57E">
            <w:pPr>
              <w:spacing w:line="200" w:lineRule="exact"/>
              <w:jc w:val="right"/>
              <w:rPr>
                <w:rFonts w:hint="default" w:cs="宋体"/>
                <w:color w:val="000000"/>
                <w:sz w:val="16"/>
                <w:szCs w:val="16"/>
              </w:rPr>
            </w:pPr>
          </w:p>
        </w:tc>
      </w:tr>
    </w:tbl>
    <w:p w14:paraId="3152A1C9">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6980059-6506-4987-838C-F4BE486D6C02}"/>
  </w:font>
  <w:font w:name="黑体">
    <w:panose1 w:val="02010609060101010101"/>
    <w:charset w:val="86"/>
    <w:family w:val="auto"/>
    <w:pitch w:val="default"/>
    <w:sig w:usb0="800002BF" w:usb1="38CF7CFA" w:usb2="00000016" w:usb3="00000000" w:csb0="00040001" w:csb1="00000000"/>
    <w:embedRegular r:id="rId2" w:fontKey="{6BCE8C42-868A-4DB7-AB73-A9269D8477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3" w:fontKey="{0930EC55-6D6A-46F5-BDDF-EBEC98912A12}"/>
  </w:font>
  <w:font w:name="方正仿宋_GBK">
    <w:panose1 w:val="03000509000000000000"/>
    <w:charset w:val="86"/>
    <w:family w:val="script"/>
    <w:pitch w:val="default"/>
    <w:sig w:usb0="00000001" w:usb1="080E0000" w:usb2="00000000" w:usb3="00000000" w:csb0="00040000" w:csb1="00000000"/>
    <w:embedRegular r:id="rId4" w:fontKey="{1C9F9AF5-EA9D-40F6-AB79-D4E656194BDB}"/>
  </w:font>
  <w:font w:name="楷体">
    <w:panose1 w:val="02010609060101010101"/>
    <w:charset w:val="86"/>
    <w:family w:val="modern"/>
    <w:pitch w:val="default"/>
    <w:sig w:usb0="800002BF" w:usb1="38CF7CFA" w:usb2="00000016" w:usb3="00000000" w:csb0="00040001" w:csb1="00000000"/>
    <w:embedRegular r:id="rId5" w:fontKey="{FDDFB63E-E5C3-4EC0-BD6C-CBF94E6FAE9F}"/>
  </w:font>
  <w:font w:name="方正楷体_GB2312">
    <w:panose1 w:val="02000000000000000000"/>
    <w:charset w:val="86"/>
    <w:family w:val="auto"/>
    <w:pitch w:val="default"/>
    <w:sig w:usb0="A00002BF" w:usb1="184F6CFA" w:usb2="00000012" w:usb3="00000000" w:csb0="00040001" w:csb1="00000000"/>
    <w:embedRegular r:id="rId6" w:fontKey="{9CCB8BF0-7A2F-47D9-B330-6223B765FFA4}"/>
  </w:font>
  <w:font w:name="微软雅黑">
    <w:panose1 w:val="020B0503020204020204"/>
    <w:charset w:val="86"/>
    <w:family w:val="auto"/>
    <w:pitch w:val="default"/>
    <w:sig w:usb0="80000287" w:usb1="280F3C52" w:usb2="00000016" w:usb3="00000000" w:csb0="0004001F" w:csb1="00000000"/>
    <w:embedRegular r:id="rId7" w:fontKey="{5A27B31C-240C-499D-BBAE-6F5867EFD274}"/>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3C4F7">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B35271">
                          <w:pPr>
                            <w:pStyle w:val="4"/>
                            <w:rPr>
                              <w:rFonts w:hint="default"/>
                            </w:rPr>
                          </w:pPr>
                          <w:r>
                            <w:fldChar w:fldCharType="begin"/>
                          </w:r>
                          <w:r>
                            <w:instrText xml:space="preserve"> PAGE  \* MERGEFORMAT </w:instrText>
                          </w:r>
                          <w:r>
                            <w:fldChar w:fldCharType="separate"/>
                          </w:r>
                          <w:r>
                            <w:rPr>
                              <w:rFonts w:hint="default"/>
                            </w:rPr>
                            <w:t>- 11 -</w:t>
                          </w:r>
                          <w:r>
                            <w:rPr>
                              <w:rFonts w:hint="default"/>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00CrSAQAAogMAAA4AAABkcnMvZTJvRG9jLnhtbK1TS27bMBDdF8gd&#10;CO5ryW4T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IyWWGRz46fev059/p78/&#10;yWWSp/NQYdadx7zYf3Y9Ls10D3iZWPcymPRFPgTjKO7xLK7oI+Hp0XKxXJYY4hibHMQvHp/7APFW&#10;OEOSUdOA08uissNXiEPqlJKqWXejtM4T1JZ0Nb36cFn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ZXTQKtIBAACiAwAADgAAAAAAAAABACAAAAAfAQAA&#10;ZHJzL2Uyb0RvYy54bWxQSwUGAAAAAAYABgBZAQAAYwUAAAAA&#10;">
              <v:fill on="f" focussize="0,0"/>
              <v:stroke on="f" weight="0.5pt"/>
              <v:imagedata o:title=""/>
              <o:lock v:ext="edit" aspectratio="f"/>
              <v:textbox inset="0mm,0mm,0mm,0mm" style="mso-fit-shape-to-text:t;">
                <w:txbxContent>
                  <w:p w14:paraId="62B35271">
                    <w:pPr>
                      <w:pStyle w:val="4"/>
                      <w:rPr>
                        <w:rFonts w:hint="default"/>
                      </w:rPr>
                    </w:pPr>
                    <w:r>
                      <w:fldChar w:fldCharType="begin"/>
                    </w:r>
                    <w:r>
                      <w:instrText xml:space="preserve"> PAGE  \* MERGEFORMAT </w:instrText>
                    </w:r>
                    <w:r>
                      <w:fldChar w:fldCharType="separate"/>
                    </w:r>
                    <w:r>
                      <w:rPr>
                        <w:rFonts w:hint="default"/>
                      </w:rPr>
                      <w:t>- 11 -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9A22">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1318ACD">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dgQqnSAQAAogMAAA4AAABkcnMvZTJvRG9jLnhtbK1TS27bMBDdF8gd&#10;CO5jyU4aGI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dT0ihLLDA789Ovn6fff058f&#10;5DrJ03moMOvBY17sP7oel2a6B7xMrHsZTPoiH4JxFPd4Flf0kfD0aLlYLksMcYxNDuIXT899gHgv&#10;nCHJqGnA6WVR2eEzxCF1SknVrLtTWucJaku6mt5cvS/zg3MEwbXFGonE0GyyYr/tR2Zb1xyRWIcb&#10;UFOLC0+J/mRR4LQskxEmYzsZex/UrsUe57ke+A/7iN3kJlOFAXYsjKPLNMc1S7vxv5+znn6t9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Z2BCqdIBAACiAwAADgAAAAAAAAABACAAAAAfAQAA&#10;ZHJzL2Uyb0RvYy54bWxQSwUGAAAAAAYABgBZAQAAYwUAAAAA&#10;">
              <v:fill on="f" focussize="0,0"/>
              <v:stroke on="f" weight="0.5pt"/>
              <v:imagedata o:title=""/>
              <o:lock v:ext="edit" aspectratio="f"/>
              <v:textbox inset="0mm,0mm,0mm,0mm" style="mso-fit-shape-to-text:t;">
                <w:txbxContent>
                  <w:p w14:paraId="51318ACD">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14:paraId="0B8DC8FD">
                          <w:pPr>
                            <w:pStyle w:val="4"/>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TWczxMoBAACHAwAADgAAAAAAAAABACAAAAAnAQAA&#10;ZHJzL2Uyb0RvYy54bWxQSwUGAAAAAAYABgBZAQAAYwUAAAAA&#10;">
              <v:fill on="f" focussize="0,0"/>
              <v:stroke on="f" weight="0.5pt"/>
              <v:imagedata o:title=""/>
              <o:lock v:ext="edit" aspectratio="f"/>
              <v:textbox inset="0mm,0mm,0mm,0mm">
                <w:txbxContent>
                  <w:p w14:paraId="0B8DC8FD">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3FED">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C699FBB3"/>
    <w:multiLevelType w:val="singleLevel"/>
    <w:tmpl w:val="C699FBB3"/>
    <w:lvl w:ilvl="0" w:tentative="0">
      <w:start w:val="3"/>
      <w:numFmt w:val="chineseCounting"/>
      <w:suff w:val="nothing"/>
      <w:lvlText w:val="（%1）"/>
      <w:lvlJc w:val="left"/>
      <w:rPr>
        <w:rFonts w:hint="eastAsia"/>
      </w:rPr>
    </w:lvl>
  </w:abstractNum>
  <w:abstractNum w:abstractNumId="2">
    <w:nsid w:val="651171A6"/>
    <w:multiLevelType w:val="singleLevel"/>
    <w:tmpl w:val="651171A6"/>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020CC3"/>
    <w:rsid w:val="001D3BB7"/>
    <w:rsid w:val="002B254B"/>
    <w:rsid w:val="00466C9B"/>
    <w:rsid w:val="004B5711"/>
    <w:rsid w:val="00550ABE"/>
    <w:rsid w:val="00770383"/>
    <w:rsid w:val="007819D4"/>
    <w:rsid w:val="007B419D"/>
    <w:rsid w:val="007B7C4B"/>
    <w:rsid w:val="007D3D39"/>
    <w:rsid w:val="008B6C86"/>
    <w:rsid w:val="00994AF7"/>
    <w:rsid w:val="009B67B8"/>
    <w:rsid w:val="009D2B67"/>
    <w:rsid w:val="00A566F9"/>
    <w:rsid w:val="00A56D5B"/>
    <w:rsid w:val="00AF2751"/>
    <w:rsid w:val="00B03CCD"/>
    <w:rsid w:val="00BE2B89"/>
    <w:rsid w:val="00C10E9E"/>
    <w:rsid w:val="00C20C3E"/>
    <w:rsid w:val="00F73F90"/>
    <w:rsid w:val="01474EBF"/>
    <w:rsid w:val="01F3521E"/>
    <w:rsid w:val="03B87EA0"/>
    <w:rsid w:val="03E3214F"/>
    <w:rsid w:val="044C50BA"/>
    <w:rsid w:val="05766A92"/>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03A6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845464"/>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2F44F9"/>
    <w:rsid w:val="63C25DC5"/>
    <w:rsid w:val="63C62057"/>
    <w:rsid w:val="64571EF5"/>
    <w:rsid w:val="645B126A"/>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1FD6707"/>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UserStyle_3"/>
    <w:basedOn w:val="1"/>
    <w:qFormat/>
    <w:uiPriority w:val="0"/>
    <w:pPr>
      <w:keepNext w:val="0"/>
      <w:keepLines w:val="0"/>
      <w:widowControl/>
      <w:suppressLineNumbers w:val="0"/>
      <w:spacing w:before="0" w:beforeAutospacing="0" w:after="0" w:afterAutospacing="0"/>
      <w:ind w:left="0" w:right="0" w:firstLine="420"/>
      <w:jc w:val="left"/>
    </w:pPr>
    <w:rPr>
      <w:rFonts w:hint="eastAsia" w:ascii="Calibri" w:hAnsi="Calibri" w:eastAsia="宋体" w:cs="宋体"/>
      <w:kern w:val="1"/>
      <w:sz w:val="24"/>
      <w:szCs w:val="24"/>
      <w:lang w:val="en-US" w:eastAsia="zh-CN" w:bidi="ar"/>
    </w:rPr>
  </w:style>
  <w:style w:type="character" w:customStyle="1" w:styleId="18">
    <w:name w:val="15"/>
    <w:basedOn w:val="10"/>
    <w:qFormat/>
    <w:uiPriority w:val="0"/>
    <w:rPr>
      <w:rFonts w:hint="default" w:ascii="Times New Roman" w:hAnsi="Times New Roman" w:cs="Times New Roman"/>
    </w:rPr>
  </w:style>
  <w:style w:type="character" w:customStyle="1" w:styleId="19">
    <w:name w:val="19"/>
    <w:basedOn w:val="10"/>
    <w:qFormat/>
    <w:uiPriority w:val="0"/>
    <w:rPr>
      <w:rFonts w:hint="default" w:ascii="Times New Roman" w:hAnsi="Times New Roman" w:cs="Times New Roman"/>
      <w:b/>
      <w:bCs/>
    </w:rPr>
  </w:style>
  <w:style w:type="paragraph" w:customStyle="1" w:styleId="20">
    <w:name w:val="普通(网站) Char Char"/>
    <w:basedOn w:val="1"/>
    <w:autoRedefine/>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8968</Words>
  <Characters>10628</Characters>
  <Lines>108</Lines>
  <Paragraphs>30</Paragraphs>
  <TotalTime>0</TotalTime>
  <ScaleCrop>false</ScaleCrop>
  <LinksUpToDate>false</LinksUpToDate>
  <CharactersWithSpaces>11670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2024-09-25T01:08:00Z</dcterms:created>
  <dc:creator>Administrator</dc:creator>
  <cp:lastModifiedBy>【生活つ°】</cp:lastModifiedBy>
  <dcterms:modified xsi:type="dcterms:W3CDTF">2024-09-27T07:40:43Z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5AF3DAF4EBEA4143A036670BD146531B_13</vt:lpwstr>
  </property>
</Properties>
</file>