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52313">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重庆市巫溪县长桂乡卫生院</w:t>
      </w:r>
    </w:p>
    <w:p w14:paraId="3390B7D7">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7D8382CF">
      <w:pPr>
        <w:pStyle w:val="6"/>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一、单位基本情况</w:t>
      </w:r>
    </w:p>
    <w:p w14:paraId="419FA591">
      <w:pPr>
        <w:pStyle w:val="6"/>
        <w:shd w:val="clear" w:color="auto" w:fill="FFFFFF"/>
        <w:ind w:firstLine="42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14:paraId="78ECFD5E">
      <w:pPr>
        <w:pStyle w:val="11"/>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长桂乡卫生院是一所</w:t>
      </w:r>
      <w:r>
        <w:rPr>
          <w:rFonts w:hint="eastAsia" w:ascii="方正仿宋_GBK" w:hAnsi="方正仿宋_GBK" w:eastAsia="方正仿宋_GBK" w:cs="方正仿宋_GBK"/>
          <w:kern w:val="0"/>
          <w:sz w:val="32"/>
          <w:szCs w:val="32"/>
        </w:rPr>
        <w:t>承担本辖区居民的预防、医疗和保健任务、传染病、职业病和非传染性慢性病的防控。本辖区内人群的健康教育工作；强化辖区内医疗救治体系，有效应对各种</w:t>
      </w:r>
      <w:bookmarkStart w:id="0" w:name="_GoBack"/>
      <w:bookmarkEnd w:id="0"/>
      <w:r>
        <w:rPr>
          <w:rFonts w:hint="eastAsia" w:ascii="方正仿宋_GBK" w:hAnsi="方正仿宋_GBK" w:eastAsia="方正仿宋_GBK" w:cs="方正仿宋_GBK"/>
          <w:kern w:val="0"/>
          <w:sz w:val="32"/>
          <w:szCs w:val="32"/>
          <w:lang w:eastAsia="zh-CN"/>
        </w:rPr>
        <w:t>突发公共卫生事件</w:t>
      </w:r>
      <w:r>
        <w:rPr>
          <w:rFonts w:hint="eastAsia" w:ascii="方正仿宋_GBK" w:hAnsi="方正仿宋_GBK" w:eastAsia="方正仿宋_GBK" w:cs="方正仿宋_GBK"/>
          <w:kern w:val="0"/>
          <w:sz w:val="32"/>
          <w:szCs w:val="32"/>
        </w:rPr>
        <w:t>；承担公共卫生服务和儿童计划免疫等</w:t>
      </w:r>
      <w:r>
        <w:rPr>
          <w:rFonts w:hint="eastAsia" w:ascii="方正仿宋_GBK" w:hAnsi="方正仿宋_GBK" w:eastAsia="方正仿宋_GBK" w:cs="方正仿宋_GBK"/>
          <w:kern w:val="0"/>
          <w:sz w:val="32"/>
          <w:szCs w:val="32"/>
          <w:lang w:val="en-US" w:eastAsia="zh-CN"/>
        </w:rPr>
        <w:t>工作的综合性基层卫生院</w:t>
      </w:r>
      <w:r>
        <w:rPr>
          <w:rFonts w:hint="eastAsia" w:ascii="方正仿宋_GBK" w:hAnsi="方正仿宋_GBK" w:eastAsia="方正仿宋_GBK" w:cs="方正仿宋_GBK"/>
          <w:kern w:val="0"/>
          <w:sz w:val="32"/>
          <w:szCs w:val="32"/>
        </w:rPr>
        <w:t>。</w:t>
      </w:r>
    </w:p>
    <w:p w14:paraId="32BD97AB">
      <w:pPr>
        <w:pStyle w:val="11"/>
        <w:keepNext w:val="0"/>
        <w:keepLines w:val="0"/>
        <w:widowControl/>
        <w:numPr>
          <w:ilvl w:val="0"/>
          <w:numId w:val="1"/>
        </w:numPr>
        <w:suppressLineNumbers w:val="0"/>
        <w:autoSpaceDE w:val="0"/>
        <w:autoSpaceDN/>
        <w:spacing w:before="0" w:beforeAutospacing="0" w:line="600" w:lineRule="exact"/>
        <w:ind w:left="0" w:firstLine="643" w:firstLineChars="200"/>
        <w:jc w:val="left"/>
        <w:rPr>
          <w:rStyle w:val="9"/>
          <w:rFonts w:ascii="楷体" w:hAnsi="楷体" w:eastAsia="楷体" w:cs="楷体"/>
          <w:sz w:val="32"/>
          <w:szCs w:val="32"/>
          <w:shd w:val="clear" w:color="auto" w:fill="FFFFFF"/>
        </w:rPr>
      </w:pPr>
      <w:r>
        <w:rPr>
          <w:rStyle w:val="9"/>
          <w:rFonts w:ascii="楷体" w:hAnsi="楷体" w:eastAsia="楷体" w:cs="楷体"/>
          <w:sz w:val="32"/>
          <w:szCs w:val="32"/>
          <w:shd w:val="clear" w:color="auto" w:fill="FFFFFF"/>
        </w:rPr>
        <w:t>机构设置</w:t>
      </w:r>
    </w:p>
    <w:p w14:paraId="31710EA3">
      <w:pPr>
        <w:pStyle w:val="11"/>
        <w:keepNext w:val="0"/>
        <w:keepLines w:val="0"/>
        <w:widowControl/>
        <w:numPr>
          <w:ilvl w:val="0"/>
          <w:numId w:val="0"/>
        </w:numPr>
        <w:suppressLineNumbers w:val="0"/>
        <w:autoSpaceDE w:val="0"/>
        <w:autoSpaceDN/>
        <w:spacing w:before="0" w:beforeAutospacing="0" w:line="600" w:lineRule="exact"/>
        <w:ind w:firstLine="640" w:firstLineChars="200"/>
        <w:jc w:val="left"/>
        <w:rPr>
          <w:rFonts w:hint="default" w:ascii="楷体" w:hAnsi="楷体" w:eastAsia="楷体" w:cs="楷体"/>
          <w:sz w:val="32"/>
          <w:szCs w:val="32"/>
        </w:rPr>
      </w:pPr>
      <w:r>
        <w:rPr>
          <w:rFonts w:hint="eastAsia" w:ascii="方正仿宋_GBK" w:hAnsi="方正仿宋_GBK" w:eastAsia="方正仿宋_GBK" w:cs="方正仿宋_GBK"/>
          <w:kern w:val="0"/>
          <w:sz w:val="32"/>
          <w:szCs w:val="32"/>
        </w:rPr>
        <w:t>巫溪县</w:t>
      </w:r>
      <w:r>
        <w:rPr>
          <w:rFonts w:hint="eastAsia" w:ascii="方正仿宋_GBK" w:hAnsi="方正仿宋_GBK" w:eastAsia="方正仿宋_GBK" w:cs="方正仿宋_GBK"/>
          <w:kern w:val="0"/>
          <w:sz w:val="32"/>
          <w:szCs w:val="32"/>
          <w:lang w:eastAsia="zh-CN"/>
        </w:rPr>
        <w:t>长桂</w:t>
      </w:r>
      <w:r>
        <w:rPr>
          <w:rFonts w:hint="eastAsia" w:ascii="方正仿宋_GBK" w:hAnsi="方正仿宋_GBK" w:eastAsia="方正仿宋_GBK" w:cs="方正仿宋_GBK"/>
          <w:kern w:val="0"/>
          <w:sz w:val="32"/>
          <w:szCs w:val="32"/>
        </w:rPr>
        <w:t>乡卫生院为一级预算单位，本年度无下级预算单位纳入部门决算。我院内设</w:t>
      </w:r>
      <w:r>
        <w:rPr>
          <w:rFonts w:hint="eastAsia" w:ascii="方正仿宋_GBK" w:hAnsi="方正仿宋_GBK" w:eastAsia="方正仿宋_GBK" w:cs="方正仿宋_GBK"/>
          <w:kern w:val="0"/>
          <w:sz w:val="32"/>
          <w:szCs w:val="32"/>
          <w:lang w:eastAsia="zh-CN"/>
        </w:rPr>
        <w:t>外</w:t>
      </w:r>
      <w:r>
        <w:rPr>
          <w:rFonts w:hint="eastAsia" w:ascii="方正仿宋_GBK" w:hAnsi="方正仿宋_GBK" w:eastAsia="方正仿宋_GBK" w:cs="方正仿宋_GBK"/>
          <w:kern w:val="0"/>
          <w:sz w:val="32"/>
          <w:szCs w:val="32"/>
        </w:rPr>
        <w:t>科、</w:t>
      </w:r>
      <w:r>
        <w:rPr>
          <w:rFonts w:hint="eastAsia" w:ascii="方正仿宋_GBK" w:hAnsi="方正仿宋_GBK" w:eastAsia="方正仿宋_GBK" w:cs="方正仿宋_GBK"/>
          <w:kern w:val="0"/>
          <w:sz w:val="32"/>
          <w:szCs w:val="32"/>
          <w:lang w:eastAsia="zh-CN"/>
        </w:rPr>
        <w:t>内</w:t>
      </w:r>
      <w:r>
        <w:rPr>
          <w:rFonts w:hint="eastAsia" w:ascii="方正仿宋_GBK" w:hAnsi="方正仿宋_GBK" w:eastAsia="方正仿宋_GBK" w:cs="方正仿宋_GBK"/>
          <w:kern w:val="0"/>
          <w:sz w:val="32"/>
          <w:szCs w:val="32"/>
        </w:rPr>
        <w:t>科、妇科、放射科、检验科、中医科、公共卫生科、中西药房、B超室、护士站、医保科、办公室等科室；我院下设6个村卫生室。</w:t>
      </w:r>
    </w:p>
    <w:p w14:paraId="6E612EFF">
      <w:pPr>
        <w:pStyle w:val="6"/>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二、单位决算情况说明</w:t>
      </w:r>
    </w:p>
    <w:p w14:paraId="676B16BB">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25E4F31">
      <w:pPr>
        <w:pStyle w:val="6"/>
        <w:shd w:val="clear" w:color="auto" w:fill="FFFFFF"/>
        <w:ind w:firstLine="643" w:firstLineChars="200"/>
        <w:rPr>
          <w:rFonts w:hint="default" w:ascii="方正仿宋_GBK" w:hAnsi="方正仿宋_GBK" w:eastAsia="方正仿宋_GBK" w:cs="方正仿宋_GBK"/>
          <w:sz w:val="32"/>
          <w:szCs w:val="32"/>
          <w:lang w:val="en-US"/>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2023年度收入总计219.79万元，支出总计</w:t>
      </w:r>
      <w:r>
        <w:rPr>
          <w:rFonts w:ascii="方正仿宋_GBK" w:hAnsi="方正仿宋_GBK" w:eastAsia="方正仿宋_GBK" w:cs="方正仿宋_GBK"/>
          <w:sz w:val="32"/>
          <w:szCs w:val="32"/>
        </w:rPr>
        <w:t>219.79</w:t>
      </w:r>
      <w:r>
        <w:rPr>
          <w:rFonts w:ascii="方正仿宋_GBK" w:hAnsi="方正仿宋_GBK" w:eastAsia="方正仿宋_GBK" w:cs="方正仿宋_GBK"/>
          <w:sz w:val="32"/>
          <w:szCs w:val="32"/>
          <w:shd w:val="clear" w:color="auto" w:fill="FFFFFF"/>
        </w:rPr>
        <w:t>万元。收支较上年决算数增加36.65万元，增长20.01%，主要原因是</w:t>
      </w:r>
      <w:r>
        <w:rPr>
          <w:rFonts w:hint="eastAsia" w:ascii="方正仿宋_GBK" w:hAnsi="方正仿宋_GBK" w:eastAsia="方正仿宋_GBK" w:cs="方正仿宋_GBK"/>
          <w:color w:val="auto"/>
          <w:sz w:val="32"/>
          <w:szCs w:val="32"/>
          <w:shd w:val="clear" w:color="auto" w:fill="FFFFFF"/>
          <w:lang w:val="en-US" w:eastAsia="zh-CN"/>
        </w:rPr>
        <w:t>财政拨款收入增加，基本公共卫生服务经费增加、新增三支一扶、人员岗位变动、待遇、工资普调等人员经费增加</w:t>
      </w:r>
      <w:r>
        <w:rPr>
          <w:rFonts w:hint="eastAsia" w:ascii="方正仿宋_GBK" w:hAnsi="方正仿宋_GBK" w:eastAsia="方正仿宋_GBK" w:cs="方正仿宋_GBK"/>
          <w:kern w:val="2"/>
          <w:sz w:val="32"/>
          <w:szCs w:val="32"/>
          <w:lang w:val="en-US" w:eastAsia="zh-CN"/>
        </w:rPr>
        <w:t>。</w:t>
      </w:r>
    </w:p>
    <w:p w14:paraId="6B41A7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2023年度收入合计219.79万元，较上年决算数增加36.65万元，增长20.01%，</w:t>
      </w:r>
      <w:r>
        <w:rPr>
          <w:rFonts w:ascii="方正仿宋_GBK" w:hAnsi="方正仿宋_GBK" w:eastAsia="方正仿宋_GBK" w:cs="方正仿宋_GBK"/>
          <w:color w:val="auto"/>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eastAsia="zh-CN"/>
        </w:rPr>
        <w:t>是</w:t>
      </w:r>
      <w:r>
        <w:rPr>
          <w:rFonts w:hint="eastAsia" w:ascii="方正仿宋_GBK" w:hAnsi="方正仿宋_GBK" w:eastAsia="方正仿宋_GBK" w:cs="方正仿宋_GBK"/>
          <w:color w:val="auto"/>
          <w:sz w:val="32"/>
          <w:szCs w:val="32"/>
          <w:shd w:val="clear" w:color="auto" w:fill="FFFFFF"/>
          <w:lang w:val="en-US" w:eastAsia="zh-CN"/>
        </w:rPr>
        <w:t>财政拨款收入增加，基本公共卫生服务经费增加、新增三支一扶、人员岗位变动、待遇、工资普调等人员经费增加</w:t>
      </w:r>
      <w:r>
        <w:rPr>
          <w:rFonts w:hint="eastAsia" w:ascii="方正仿宋_GBK" w:hAnsi="方正仿宋_GBK" w:eastAsia="方正仿宋_GBK" w:cs="方正仿宋_GBK"/>
          <w:kern w:val="2"/>
          <w:sz w:val="32"/>
          <w:szCs w:val="32"/>
          <w:lang w:val="en-US"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153.60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69.89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66.17</w:t>
      </w:r>
      <w:r>
        <w:rPr>
          <w:rFonts w:ascii="方正仿宋_GBK" w:hAnsi="方正仿宋_GBK" w:eastAsia="方正仿宋_GBK" w:cs="方正仿宋_GBK"/>
          <w:sz w:val="32"/>
          <w:szCs w:val="32"/>
          <w:shd w:val="clear" w:color="auto" w:fill="FFFFFF"/>
        </w:rPr>
        <w:t>万元，占30.10%；经营收入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万元，占0.01%。此外，使用非财政拨款结余和专用结余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24B27A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219.78</w:t>
      </w:r>
      <w:r>
        <w:rPr>
          <w:rFonts w:ascii="方正仿宋_GBK" w:hAnsi="方正仿宋_GBK" w:eastAsia="方正仿宋_GBK" w:cs="方正仿宋_GBK"/>
          <w:sz w:val="32"/>
          <w:szCs w:val="32"/>
          <w:shd w:val="clear" w:color="auto" w:fill="FFFFFF"/>
        </w:rPr>
        <w:t>万元，较上年决算数增加36.66万元，增长20.02%，</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基本公共卫生服务经费支出增加，人员工资、待遇支出增加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177.88</w:t>
      </w:r>
      <w:r>
        <w:rPr>
          <w:rFonts w:ascii="方正仿宋_GBK" w:hAnsi="方正仿宋_GBK" w:eastAsia="方正仿宋_GBK" w:cs="方正仿宋_GBK"/>
          <w:sz w:val="32"/>
          <w:szCs w:val="32"/>
          <w:shd w:val="clear" w:color="auto" w:fill="FFFFFF"/>
        </w:rPr>
        <w:t>万元，占80.94%；项目支出</w:t>
      </w:r>
      <w:r>
        <w:rPr>
          <w:rFonts w:ascii="方正仿宋_GBK" w:hAnsi="方正仿宋_GBK" w:eastAsia="方正仿宋_GBK" w:cs="方正仿宋_GBK"/>
          <w:sz w:val="32"/>
          <w:szCs w:val="32"/>
        </w:rPr>
        <w:t>41.90</w:t>
      </w:r>
      <w:r>
        <w:rPr>
          <w:rFonts w:ascii="方正仿宋_GBK" w:hAnsi="方正仿宋_GBK" w:eastAsia="方正仿宋_GBK" w:cs="方正仿宋_GBK"/>
          <w:sz w:val="32"/>
          <w:szCs w:val="32"/>
          <w:shd w:val="clear" w:color="auto" w:fill="FFFFFF"/>
        </w:rPr>
        <w:t>万元，占19.06%；经营支出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w:t>
      </w:r>
      <w:r>
        <w:rPr>
          <w:rFonts w:hint="eastAsia" w:ascii="方正仿宋_GBK" w:hAnsi="方正仿宋_GBK" w:eastAsia="方正仿宋_GBK" w:cs="方正仿宋_GBK"/>
          <w:sz w:val="32"/>
          <w:szCs w:val="32"/>
          <w:lang w:val="en-US" w:eastAsia="zh-CN"/>
        </w:rPr>
        <w:t>2</w:t>
      </w:r>
      <w:r>
        <w:rPr>
          <w:rFonts w:ascii="方正仿宋_GBK" w:hAnsi="方正仿宋_GBK" w:eastAsia="方正仿宋_GBK" w:cs="方正仿宋_GBK"/>
          <w:sz w:val="32"/>
          <w:szCs w:val="32"/>
          <w:shd w:val="clear" w:color="auto" w:fill="FFFFFF"/>
        </w:rPr>
        <w:t>万元。</w:t>
      </w:r>
    </w:p>
    <w:p w14:paraId="4CE7E0A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年部门预算执行结余实行零结转。</w:t>
      </w:r>
    </w:p>
    <w:p w14:paraId="663628D6">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BBFEBB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2023年度财政拨款收、支总计153.60万元。与2022年相比，财政拨款收、支总计各增加36.77万元，增长31.47%。</w:t>
      </w:r>
      <w:r>
        <w:rPr>
          <w:rFonts w:ascii="方正仿宋_GBK" w:hAnsi="方正仿宋_GBK" w:eastAsia="方正仿宋_GBK" w:cs="方正仿宋_GBK"/>
          <w:color w:val="auto"/>
          <w:sz w:val="32"/>
          <w:szCs w:val="32"/>
          <w:shd w:val="clear" w:color="auto" w:fill="FFFFFF"/>
        </w:rPr>
        <w:t>主要原因</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eastAsia="zh-CN"/>
        </w:rPr>
        <w:t>基本</w:t>
      </w:r>
      <w:r>
        <w:rPr>
          <w:rFonts w:hint="eastAsia" w:ascii="方正仿宋_GBK" w:hAnsi="方正仿宋_GBK" w:eastAsia="方正仿宋_GBK" w:cs="方正仿宋_GBK"/>
          <w:color w:val="auto"/>
          <w:sz w:val="32"/>
          <w:szCs w:val="32"/>
          <w:shd w:val="clear" w:color="auto" w:fill="FFFFFF"/>
          <w:lang w:val="en-US" w:eastAsia="zh-CN"/>
        </w:rPr>
        <w:t>公共卫生服务经费支出增加，人员工资、待遇支出增加</w:t>
      </w:r>
      <w:r>
        <w:rPr>
          <w:rFonts w:ascii="方正仿宋_GBK" w:hAnsi="方正仿宋_GBK" w:eastAsia="方正仿宋_GBK" w:cs="方正仿宋_GBK"/>
          <w:color w:val="auto"/>
          <w:sz w:val="32"/>
          <w:szCs w:val="32"/>
          <w:shd w:val="clear" w:color="auto" w:fill="FFFFFF"/>
        </w:rPr>
        <w:t>。</w:t>
      </w:r>
    </w:p>
    <w:p w14:paraId="1F250132">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2BC419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153.60</w:t>
      </w:r>
      <w:r>
        <w:rPr>
          <w:rFonts w:ascii="方正仿宋_GBK" w:hAnsi="方正仿宋_GBK" w:eastAsia="方正仿宋_GBK" w:cs="方正仿宋_GBK"/>
          <w:sz w:val="32"/>
          <w:szCs w:val="32"/>
          <w:shd w:val="clear" w:color="auto" w:fill="FFFFFF"/>
        </w:rPr>
        <w:t>万元，较上年决算数增加36.77万元，增长31.47%。</w:t>
      </w:r>
      <w:r>
        <w:rPr>
          <w:rFonts w:ascii="方正仿宋_GBK" w:hAnsi="方正仿宋_GBK" w:eastAsia="方正仿宋_GBK" w:cs="方正仿宋_GBK"/>
          <w:color w:val="auto"/>
          <w:sz w:val="32"/>
          <w:szCs w:val="32"/>
          <w:shd w:val="clear" w:color="auto" w:fill="FFFFFF"/>
        </w:rPr>
        <w:t>主要原因</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rPr>
        <w:t>基本公共卫生服务经费增加、新增三支一扶、人员岗位变动、待遇、工资普调等人员经费增加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较年初预算数增加49.79万元，增长47.96%。</w:t>
      </w:r>
      <w:r>
        <w:rPr>
          <w:rFonts w:ascii="方正仿宋_GBK" w:hAnsi="方正仿宋_GBK" w:eastAsia="方正仿宋_GBK" w:cs="方正仿宋_GBK"/>
          <w:color w:val="auto"/>
          <w:sz w:val="32"/>
          <w:szCs w:val="32"/>
          <w:shd w:val="clear" w:color="auto" w:fill="FFFFFF"/>
        </w:rPr>
        <w:t>主要原因</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kern w:val="0"/>
          <w:sz w:val="32"/>
          <w:szCs w:val="32"/>
          <w:shd w:val="clear" w:fill="FFFFFF"/>
        </w:rPr>
        <w:t>单位年初预算仅预算基本支出人员经费没有预算公共卫生项目经费预算，项目经费预算由卫健委统一编报，再调剂给本单位</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D9165F5">
      <w:pPr>
        <w:pStyle w:val="11"/>
        <w:keepNext w:val="0"/>
        <w:keepLines w:val="0"/>
        <w:widowControl/>
        <w:suppressLineNumbers w:val="0"/>
        <w:autoSpaceDE w:val="0"/>
        <w:autoSpaceDN/>
        <w:spacing w:before="0" w:beforeAutospacing="0" w:line="600" w:lineRule="exact"/>
        <w:ind w:left="0" w:firstLine="643" w:firstLineChars="200"/>
        <w:jc w:val="left"/>
        <w:rPr>
          <w:rFonts w:hint="eastAsia" w:ascii="方正仿宋_GBK" w:hAnsi="方正仿宋_GBK" w:eastAsia="方正仿宋_GBK" w:cs="方正仿宋_GBK"/>
          <w:sz w:val="32"/>
          <w:szCs w:val="32"/>
          <w:shd w:val="clear" w:color="auto" w:fill="FFFFFF"/>
          <w:lang w:eastAsia="zh-CN"/>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153.60</w:t>
      </w:r>
      <w:r>
        <w:rPr>
          <w:rFonts w:ascii="方正仿宋_GBK" w:hAnsi="方正仿宋_GBK" w:eastAsia="方正仿宋_GBK" w:cs="方正仿宋_GBK"/>
          <w:sz w:val="32"/>
          <w:szCs w:val="32"/>
          <w:shd w:val="clear" w:color="auto" w:fill="FFFFFF"/>
        </w:rPr>
        <w:t>万元，较上年决算数增加36.77万元，增长31.47%。</w:t>
      </w:r>
      <w:r>
        <w:rPr>
          <w:rFonts w:ascii="方正仿宋_GBK" w:hAnsi="方正仿宋_GBK" w:eastAsia="方正仿宋_GBK" w:cs="方正仿宋_GBK"/>
          <w:color w:val="auto"/>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eastAsia="zh-CN"/>
        </w:rPr>
        <w:t>基本</w:t>
      </w:r>
      <w:r>
        <w:rPr>
          <w:rFonts w:hint="eastAsia" w:ascii="方正仿宋_GBK" w:hAnsi="方正仿宋_GBK" w:eastAsia="方正仿宋_GBK" w:cs="方正仿宋_GBK"/>
          <w:color w:val="auto"/>
          <w:sz w:val="32"/>
          <w:szCs w:val="32"/>
          <w:shd w:val="clear" w:color="auto" w:fill="FFFFFF"/>
          <w:lang w:val="en-US" w:eastAsia="zh-CN"/>
        </w:rPr>
        <w:t>公共卫生服务经费支出增加，人员工资、待遇支出增加</w:t>
      </w:r>
      <w:r>
        <w:rPr>
          <w:rFonts w:hint="eastAsia" w:ascii="方正仿宋_GBK" w:hAnsi="方正仿宋_GBK" w:eastAsia="方正仿宋_GBK" w:cs="方正仿宋_GBK"/>
          <w:kern w:val="0"/>
          <w:sz w:val="32"/>
          <w:szCs w:val="32"/>
          <w:shd w:val="clear" w:fill="FFFFFF"/>
          <w:lang w:val="en-US" w:eastAsia="zh-CN"/>
        </w:rPr>
        <w:t>。</w:t>
      </w:r>
      <w:r>
        <w:rPr>
          <w:rFonts w:ascii="方正仿宋_GBK" w:hAnsi="方正仿宋_GBK" w:eastAsia="方正仿宋_GBK" w:cs="方正仿宋_GBK"/>
          <w:sz w:val="32"/>
          <w:szCs w:val="32"/>
          <w:shd w:val="clear" w:color="auto" w:fill="FFFFFF"/>
        </w:rPr>
        <w:t>较年初预算数增加49.79万元，增长47.96%。</w:t>
      </w:r>
      <w:r>
        <w:rPr>
          <w:rFonts w:ascii="方正仿宋_GBK" w:hAnsi="方正仿宋_GBK" w:eastAsia="方正仿宋_GBK" w:cs="方正仿宋_GBK"/>
          <w:color w:val="auto"/>
          <w:sz w:val="32"/>
          <w:szCs w:val="32"/>
          <w:shd w:val="clear" w:color="auto" w:fill="FFFFFF"/>
        </w:rPr>
        <w:t>主要原因</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rPr>
        <w:t>单位年初预算仅预算基本支出人员经费没有预算公共卫生项目经费预算，项目经费预算由卫健委统一编报，再调剂给本单位</w:t>
      </w:r>
      <w:r>
        <w:rPr>
          <w:rFonts w:hint="eastAsia" w:ascii="方正仿宋_GBK" w:hAnsi="方正仿宋_GBK" w:eastAsia="方正仿宋_GBK" w:cs="方正仿宋_GBK"/>
          <w:sz w:val="32"/>
          <w:szCs w:val="32"/>
          <w:shd w:val="clear" w:color="auto" w:fill="FFFFFF"/>
          <w:lang w:eastAsia="zh-CN"/>
        </w:rPr>
        <w:t>。</w:t>
      </w:r>
    </w:p>
    <w:p w14:paraId="6841A970">
      <w:pPr>
        <w:pStyle w:val="11"/>
        <w:keepNext w:val="0"/>
        <w:keepLines w:val="0"/>
        <w:widowControl/>
        <w:suppressLineNumbers w:val="0"/>
        <w:autoSpaceDE w:val="0"/>
        <w:autoSpaceDN/>
        <w:spacing w:before="0" w:beforeAutospacing="0" w:line="600" w:lineRule="exact"/>
        <w:ind w:left="0" w:firstLine="643" w:firstLineChars="200"/>
        <w:jc w:val="left"/>
        <w:rPr>
          <w:rFonts w:hint="eastAsia" w:ascii="方正仿宋_GBK" w:hAnsi="方正仿宋_GBK" w:eastAsia="方正仿宋_GBK" w:cs="方正仿宋_GBK"/>
          <w:sz w:val="32"/>
          <w:szCs w:val="32"/>
          <w:lang w:val="en-US" w:eastAsia="zh-CN"/>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hAnsi="方正仿宋_GBK" w:eastAsia="方正仿宋_GBK" w:cs="方正仿宋_GBK"/>
          <w:color w:val="auto"/>
          <w:sz w:val="32"/>
          <w:szCs w:val="32"/>
          <w:shd w:val="clear" w:color="auto" w:fill="FFFFFF"/>
        </w:rPr>
        <w:t>主要原因</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kern w:val="0"/>
          <w:sz w:val="32"/>
          <w:szCs w:val="32"/>
          <w:shd w:val="clear" w:fill="FFFFFF"/>
        </w:rPr>
        <w:t>主要原因是202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年部门预算执行结余实行零结转</w:t>
      </w:r>
      <w:r>
        <w:rPr>
          <w:rFonts w:hint="eastAsia" w:ascii="方正仿宋_GBK" w:hAnsi="方正仿宋_GBK" w:eastAsia="方正仿宋_GBK" w:cs="方正仿宋_GBK"/>
          <w:kern w:val="0"/>
          <w:sz w:val="32"/>
          <w:szCs w:val="32"/>
          <w:shd w:val="clear" w:fill="FFFFFF"/>
          <w:lang w:eastAsia="zh-CN"/>
        </w:rPr>
        <w:t>。</w:t>
      </w:r>
    </w:p>
    <w:p w14:paraId="0A1C6F0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2E2BB3AB">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9.65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6.28</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主要原因</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kern w:val="0"/>
          <w:sz w:val="32"/>
          <w:szCs w:val="32"/>
        </w:rPr>
        <w:t>与年初预算基本持平。</w:t>
      </w:r>
    </w:p>
    <w:p w14:paraId="7C7B6372">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kern w:val="0"/>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126.3</w:t>
      </w:r>
      <w:r>
        <w:rPr>
          <w:rFonts w:hint="eastAsia" w:ascii="方正仿宋_GBK" w:hAnsi="方正仿宋_GBK" w:eastAsia="方正仿宋_GBK" w:cs="方正仿宋_GBK"/>
          <w:sz w:val="32"/>
          <w:szCs w:val="32"/>
          <w:lang w:val="en-US" w:eastAsia="zh-CN"/>
        </w:rPr>
        <w:t>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82.27</w:t>
      </w:r>
      <w:r>
        <w:rPr>
          <w:rFonts w:ascii="方正仿宋_GBK" w:hAnsi="方正仿宋_GBK" w:eastAsia="方正仿宋_GBK" w:cs="方正仿宋_GBK"/>
          <w:sz w:val="32"/>
          <w:szCs w:val="32"/>
          <w:shd w:val="clear" w:color="auto" w:fill="FFFFFF"/>
        </w:rPr>
        <w:t>%，较年初预算数增加48.79万元，增长62.89%，</w:t>
      </w:r>
      <w:r>
        <w:rPr>
          <w:rFonts w:ascii="方正仿宋_GBK" w:hAnsi="方正仿宋_GBK" w:eastAsia="方正仿宋_GBK" w:cs="方正仿宋_GBK"/>
          <w:color w:val="auto"/>
          <w:sz w:val="32"/>
          <w:szCs w:val="32"/>
          <w:shd w:val="clear" w:color="auto" w:fill="FFFFFF"/>
        </w:rPr>
        <w:t>主要原因</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kern w:val="0"/>
          <w:sz w:val="32"/>
          <w:szCs w:val="32"/>
          <w:shd w:val="clear" w:fill="FFFFFF"/>
        </w:rPr>
        <w:t>位年初预算仅预算基本支出人员经费没有预算公共卫生项目经费预算，项目经费预算由卫健委统一编报，再调剂给本单位；人员岗位变动、工资普调</w:t>
      </w:r>
      <w:r>
        <w:rPr>
          <w:rFonts w:hint="eastAsia" w:ascii="方正仿宋_GBK" w:hAnsi="方正仿宋_GBK" w:eastAsia="方正仿宋_GBK" w:cs="方正仿宋_GBK"/>
          <w:kern w:val="0"/>
          <w:sz w:val="32"/>
          <w:szCs w:val="32"/>
          <w:shd w:val="clear" w:fill="FFFFFF"/>
          <w:lang w:eastAsia="zh-CN"/>
        </w:rPr>
        <w:t>。</w:t>
      </w:r>
    </w:p>
    <w:p w14:paraId="2E84F75E">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10.35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6.74</w:t>
      </w:r>
      <w:r>
        <w:rPr>
          <w:rFonts w:ascii="方正仿宋_GBK" w:hAnsi="方正仿宋_GBK" w:eastAsia="方正仿宋_GBK" w:cs="方正仿宋_GBK"/>
          <w:sz w:val="32"/>
          <w:szCs w:val="32"/>
          <w:shd w:val="clear" w:color="auto" w:fill="FFFFFF"/>
        </w:rPr>
        <w:t>%，较年初预算数增加1.00万元，增长10.70%，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年中追加三支一扶人员经费。</w:t>
      </w:r>
    </w:p>
    <w:p w14:paraId="63C2AAD6">
      <w:pPr>
        <w:pStyle w:val="13"/>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firstLine="640" w:firstLineChars="200"/>
        <w:jc w:val="left"/>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住房保障支出7.24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4.71</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主要原因</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kern w:val="0"/>
          <w:sz w:val="32"/>
          <w:szCs w:val="32"/>
        </w:rPr>
        <w:t>与年初预算基本持平。</w:t>
      </w:r>
    </w:p>
    <w:p w14:paraId="2FAC8D9C">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FB2600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111.7</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111.7</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shd w:val="clear" w:color="auto" w:fill="FFFFFF"/>
        </w:rPr>
        <w:t>万元，较上年决算数增加21.6</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万元，增长24.0</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kern w:val="0"/>
          <w:sz w:val="32"/>
          <w:szCs w:val="32"/>
          <w:shd w:val="clear" w:color="auto" w:fill="FFFFFF"/>
          <w:lang w:val="en-US" w:eastAsia="zh-CN" w:bidi="ar"/>
        </w:rPr>
        <w:t>主要原因</w:t>
      </w:r>
      <w:r>
        <w:rPr>
          <w:rFonts w:hint="eastAsia" w:ascii="方正仿宋_GBK" w:hAnsi="方正仿宋_GBK" w:eastAsia="方正仿宋_GBK" w:cs="方正仿宋_GBK"/>
          <w:kern w:val="2"/>
          <w:sz w:val="32"/>
          <w:szCs w:val="32"/>
          <w:lang w:val="en-US" w:eastAsia="zh-CN"/>
        </w:rPr>
        <w:t>是</w:t>
      </w:r>
      <w:r>
        <w:rPr>
          <w:rFonts w:hint="eastAsia" w:ascii="方正仿宋_GBK" w:hAnsi="方正仿宋_GBK" w:eastAsia="方正仿宋_GBK" w:cs="方正仿宋_GBK"/>
          <w:color w:val="auto"/>
          <w:sz w:val="32"/>
          <w:szCs w:val="32"/>
          <w:shd w:val="clear" w:color="auto" w:fill="FFFFFF"/>
          <w:lang w:val="en-US" w:eastAsia="zh-CN"/>
        </w:rPr>
        <w:t>人员岗位变动、工资普调等</w:t>
      </w:r>
      <w:r>
        <w:rPr>
          <w:rFonts w:ascii="方正仿宋_GBK" w:hAnsi="方正仿宋_GBK" w:eastAsia="方正仿宋_GBK" w:cs="方正仿宋_GBK"/>
          <w:kern w:val="2"/>
          <w:sz w:val="32"/>
          <w:szCs w:val="32"/>
        </w:rPr>
        <w:t>人员经费</w:t>
      </w:r>
      <w:r>
        <w:rPr>
          <w:rFonts w:hint="eastAsia" w:ascii="方正仿宋_GBK" w:hAnsi="方正仿宋_GBK" w:eastAsia="方正仿宋_GBK" w:cs="方正仿宋_GBK"/>
          <w:kern w:val="2"/>
          <w:sz w:val="32"/>
          <w:szCs w:val="32"/>
          <w:lang w:eastAsia="zh-CN"/>
        </w:rPr>
        <w:t>支出</w:t>
      </w:r>
      <w:r>
        <w:rPr>
          <w:rFonts w:hint="eastAsia" w:ascii="方正仿宋_GBK" w:hAnsi="方正仿宋_GBK" w:eastAsia="方正仿宋_GBK" w:cs="方正仿宋_GBK"/>
          <w:kern w:val="2"/>
          <w:sz w:val="32"/>
          <w:szCs w:val="32"/>
          <w:lang w:val="en-US" w:eastAsia="zh-CN"/>
        </w:rPr>
        <w:t>增加</w:t>
      </w:r>
      <w:r>
        <w:rPr>
          <w:rFonts w:hint="eastAsia" w:ascii="方正仿宋_GBK" w:hAnsi="方正仿宋_GBK" w:eastAsia="方正仿宋_GBK" w:cs="方正仿宋_GBK"/>
          <w:kern w:val="2"/>
          <w:sz w:val="32"/>
          <w:szCs w:val="32"/>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2"/>
          <w:szCs w:val="32"/>
          <w:shd w:val="clear" w:fill="FFFFFF"/>
        </w:rPr>
        <w:t>包括基本工资、津贴补贴、绩效工资、社会保障缴费、住房公积金、健康休养费</w:t>
      </w:r>
      <w:r>
        <w:rPr>
          <w:rFonts w:hint="eastAsia" w:ascii="方正仿宋_GBK" w:hAnsi="方正仿宋_GBK" w:eastAsia="方正仿宋_GBK" w:cs="方正仿宋_GBK"/>
          <w:kern w:val="0"/>
          <w:sz w:val="32"/>
          <w:szCs w:val="32"/>
          <w:shd w:val="clear"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hAnsi="方正仿宋_GBK" w:eastAsia="方正仿宋_GBK" w:cs="方正仿宋_GBK"/>
          <w:color w:val="auto"/>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val="en-US" w:eastAsia="zh-CN"/>
        </w:rPr>
        <w:t>是我单位属于差额拨款事业单位，无公用经费拨款。</w:t>
      </w:r>
    </w:p>
    <w:p w14:paraId="08422070">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290067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本单位2023年度无政府性基金预算财政拨款收支。</w:t>
      </w:r>
    </w:p>
    <w:p w14:paraId="186A31FD">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A5910AF">
      <w:pPr>
        <w:pStyle w:val="13"/>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年度无国有资本经营预算财政拨款支出。</w:t>
      </w:r>
    </w:p>
    <w:p w14:paraId="18C75937">
      <w:pPr>
        <w:pStyle w:val="6"/>
        <w:shd w:val="clear" w:color="auto" w:fill="FFFFFF"/>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14:paraId="60DFA00F">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0A0F422A">
      <w:pPr>
        <w:pStyle w:val="11"/>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本单位属于差额拨款事业单位，财政未保障本单位“三公”经费。</w:t>
      </w:r>
    </w:p>
    <w:p w14:paraId="143E74A7">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A5488F0">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本单位2023年度无因公出国（境）费用。</w:t>
      </w:r>
    </w:p>
    <w:p w14:paraId="07633D41">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本单位2023年度无公务车购置费。</w:t>
      </w:r>
    </w:p>
    <w:p w14:paraId="69294C06">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本单位2023年度无公务车运行维护费。</w:t>
      </w:r>
    </w:p>
    <w:p w14:paraId="48A9E76D">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本单位2023年度无公务接待费。</w:t>
      </w:r>
    </w:p>
    <w:p w14:paraId="731B29CB">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B201CA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598751E7">
      <w:pPr>
        <w:pStyle w:val="6"/>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14:paraId="2E26988F">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3D12F16">
      <w:pPr>
        <w:pStyle w:val="13"/>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因我单位属于差额拨款事业单位，财政未保障我单位会议费和培训费。</w:t>
      </w:r>
    </w:p>
    <w:p w14:paraId="2141B5D8">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96E5553">
      <w:pPr>
        <w:pStyle w:val="11"/>
        <w:autoSpaceDE w:val="0"/>
        <w:spacing w:before="0" w:beforeAutospacing="0" w:after="0" w:afterAutospacing="0" w:line="60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因我单位属于差额拨款事业单位，财政未保障我单位机关运行经费。</w:t>
      </w:r>
    </w:p>
    <w:p w14:paraId="3BA0A005">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44C30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25541C1">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A42B24C">
      <w:pPr>
        <w:pStyle w:val="13"/>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 2023年度我单位未发生政府采购事项，无相关经费支出。</w:t>
      </w:r>
    </w:p>
    <w:p w14:paraId="266A4C5D">
      <w:pPr>
        <w:pStyle w:val="6"/>
        <w:numPr>
          <w:ilvl w:val="0"/>
          <w:numId w:val="2"/>
        </w:numPr>
        <w:shd w:val="clear" w:color="auto" w:fill="FFFFFF"/>
        <w:rPr>
          <w:rStyle w:val="9"/>
          <w:rFonts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14:paraId="49D0C3F6">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65DE5FC">
      <w:pPr>
        <w:pStyle w:val="13"/>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根据预算绩效管理要求，我单位属于卫健委下属事业单位部门整体绩效评价由卫健委统一进行自评。我单位</w:t>
      </w:r>
      <w:r>
        <w:rPr>
          <w:rFonts w:hint="eastAsia" w:ascii="方正仿宋_GBK" w:hAnsi="方正仿宋_GBK" w:eastAsia="方正仿宋_GBK" w:cs="方正仿宋_GBK"/>
          <w:kern w:val="0"/>
          <w:sz w:val="32"/>
          <w:szCs w:val="32"/>
          <w:shd w:val="clear" w:fill="FFFFFF"/>
          <w:lang w:eastAsia="zh-CN"/>
        </w:rPr>
        <w:t>有</w:t>
      </w:r>
      <w:r>
        <w:rPr>
          <w:rFonts w:hint="eastAsia" w:ascii="方正仿宋_GBK" w:hAnsi="方正仿宋_GBK" w:eastAsia="方正仿宋_GBK" w:cs="方正仿宋_GBK"/>
          <w:kern w:val="0"/>
          <w:sz w:val="32"/>
          <w:szCs w:val="32"/>
          <w:shd w:val="clear" w:fill="FFFFFF"/>
          <w:lang w:val="en-US" w:eastAsia="zh-CN"/>
        </w:rPr>
        <w:t>2</w:t>
      </w:r>
      <w:r>
        <w:rPr>
          <w:rFonts w:hint="eastAsia" w:ascii="方正仿宋_GBK" w:hAnsi="方正仿宋_GBK" w:eastAsia="方正仿宋_GBK" w:cs="方正仿宋_GBK"/>
          <w:kern w:val="0"/>
          <w:sz w:val="32"/>
          <w:szCs w:val="32"/>
          <w:shd w:val="clear" w:fill="FFFFFF"/>
        </w:rPr>
        <w:t>个二级项目开展了绩效自评，涉及财政拨款项目支出</w:t>
      </w:r>
      <w:r>
        <w:rPr>
          <w:rFonts w:hint="eastAsia" w:ascii="方正仿宋_GBK" w:hAnsi="方正仿宋_GBK" w:eastAsia="方正仿宋_GBK" w:cs="方正仿宋_GBK"/>
          <w:kern w:val="0"/>
          <w:sz w:val="32"/>
          <w:szCs w:val="32"/>
          <w:shd w:val="clear" w:fill="FFFFFF"/>
          <w:lang w:val="en-US" w:eastAsia="zh-CN"/>
        </w:rPr>
        <w:t>41.90</w:t>
      </w:r>
      <w:r>
        <w:rPr>
          <w:rFonts w:hint="eastAsia" w:ascii="方正仿宋_GBK" w:hAnsi="方正仿宋_GBK" w:eastAsia="方正仿宋_GBK" w:cs="方正仿宋_GBK"/>
          <w:kern w:val="0"/>
          <w:sz w:val="32"/>
          <w:szCs w:val="32"/>
          <w:shd w:val="clear" w:fill="FFFFFF"/>
        </w:rPr>
        <w:t>万元。</w:t>
      </w:r>
    </w:p>
    <w:p w14:paraId="57D69F7F">
      <w:pPr>
        <w:pStyle w:val="10"/>
        <w:numPr>
          <w:ilvl w:val="0"/>
          <w:numId w:val="0"/>
        </w:numPr>
        <w:autoSpaceDE w:val="0"/>
        <w:ind w:firstLine="640" w:firstLineChars="200"/>
        <w:rPr>
          <w:rFonts w:hint="eastAsia" w:ascii="方正仿宋_GBK" w:hAnsi="方正仿宋_GBK" w:eastAsia="方正仿宋_GBK" w:cs="方正仿宋_GBK"/>
          <w:kern w:val="0"/>
          <w:sz w:val="32"/>
          <w:szCs w:val="32"/>
          <w:shd w:val="clear" w:fill="FFFFFF"/>
          <w:lang w:val="en-US" w:eastAsia="zh-CN" w:bidi="ar"/>
        </w:rPr>
      </w:pPr>
    </w:p>
    <w:tbl>
      <w:tblPr>
        <w:tblStyle w:val="7"/>
        <w:tblW w:w="10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75"/>
        <w:gridCol w:w="978"/>
        <w:gridCol w:w="870"/>
        <w:gridCol w:w="975"/>
        <w:gridCol w:w="1095"/>
        <w:gridCol w:w="825"/>
        <w:gridCol w:w="870"/>
        <w:gridCol w:w="675"/>
        <w:gridCol w:w="660"/>
        <w:gridCol w:w="461"/>
        <w:gridCol w:w="836"/>
      </w:tblGrid>
      <w:tr w14:paraId="0B07F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1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68E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1EE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4639">
            <w:pPr>
              <w:keepNext w:val="0"/>
              <w:keepLines w:val="0"/>
              <w:widowControl/>
              <w:suppressLineNumbers w:val="0"/>
              <w:ind w:firstLineChars="1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状态：业务审核已审</w:t>
            </w:r>
          </w:p>
        </w:tc>
      </w:tr>
      <w:tr w14:paraId="3832F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9A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31C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DE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242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50023822T000002015526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5F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EB3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280A">
            <w:pPr>
              <w:jc w:val="center"/>
              <w:rPr>
                <w:rFonts w:hint="eastAsia" w:ascii="宋体" w:hAnsi="宋体" w:eastAsia="宋体" w:cs="宋体"/>
                <w:b/>
                <w:bCs/>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F484">
            <w:pPr>
              <w:jc w:val="center"/>
              <w:rPr>
                <w:rFonts w:hint="eastAsia" w:ascii="宋体" w:hAnsi="宋体" w:eastAsia="宋体" w:cs="宋体"/>
                <w:i w:val="0"/>
                <w:iCs w:val="0"/>
                <w:color w:val="000000"/>
                <w:sz w:val="22"/>
                <w:szCs w:val="22"/>
                <w:u w:val="none"/>
              </w:rPr>
            </w:pPr>
          </w:p>
        </w:tc>
      </w:tr>
      <w:tr w14:paraId="59D4E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58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89D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067-巫溪县卫生健康委员会</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9A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财政归口科室：</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AA2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006-社保科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1D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341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李芳</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CB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E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19115150130</w:t>
            </w:r>
          </w:p>
        </w:tc>
      </w:tr>
      <w:tr w14:paraId="7C3DB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21B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44C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E49E">
            <w:pPr>
              <w:jc w:val="center"/>
              <w:rPr>
                <w:rFonts w:hint="eastAsia" w:ascii="宋体" w:hAnsi="宋体" w:eastAsia="宋体" w:cs="宋体"/>
                <w:i w:val="0"/>
                <w:iCs w:val="0"/>
                <w:color w:val="000000"/>
                <w:sz w:val="22"/>
                <w:szCs w:val="22"/>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DC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3D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20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D5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59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CF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C7E3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5" w:type="dxa"/>
            <w:tcBorders>
              <w:top w:val="single" w:color="000000" w:sz="4" w:space="0"/>
              <w:left w:val="single" w:color="000000" w:sz="4" w:space="0"/>
              <w:bottom w:val="single" w:color="000000" w:sz="4" w:space="0"/>
              <w:right w:val="nil"/>
            </w:tcBorders>
            <w:shd w:val="clear" w:color="auto" w:fill="auto"/>
            <w:vAlign w:val="center"/>
          </w:tcPr>
          <w:p w14:paraId="4090F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4C07B65F">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nil"/>
            </w:tcBorders>
            <w:shd w:val="clear" w:color="auto" w:fill="auto"/>
            <w:noWrap/>
            <w:vAlign w:val="center"/>
          </w:tcPr>
          <w:p w14:paraId="6BE03761">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nil"/>
              <w:bottom w:val="single" w:color="000000" w:sz="4" w:space="0"/>
              <w:right w:val="single" w:color="000000" w:sz="4" w:space="0"/>
            </w:tcBorders>
            <w:shd w:val="clear" w:color="auto" w:fill="auto"/>
            <w:noWrap/>
            <w:vAlign w:val="center"/>
          </w:tcPr>
          <w:p w14:paraId="553D9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single" w:color="000000" w:sz="4" w:space="0"/>
              <w:left w:val="single" w:color="000000" w:sz="4" w:space="0"/>
              <w:bottom w:val="single" w:color="000000" w:sz="4" w:space="0"/>
              <w:right w:val="nil"/>
            </w:tcBorders>
            <w:shd w:val="clear" w:color="auto" w:fill="auto"/>
            <w:noWrap/>
            <w:vAlign w:val="center"/>
          </w:tcPr>
          <w:p w14:paraId="311F2F2E">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14:paraId="1A7D4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315,494.00</w:t>
            </w:r>
          </w:p>
        </w:tc>
        <w:tc>
          <w:tcPr>
            <w:tcW w:w="870" w:type="dxa"/>
            <w:tcBorders>
              <w:top w:val="single" w:color="000000" w:sz="4" w:space="0"/>
              <w:left w:val="single" w:color="000000" w:sz="4" w:space="0"/>
              <w:bottom w:val="single" w:color="000000" w:sz="4" w:space="0"/>
              <w:right w:val="nil"/>
            </w:tcBorders>
            <w:shd w:val="clear" w:color="auto" w:fill="auto"/>
            <w:noWrap/>
            <w:vAlign w:val="center"/>
          </w:tcPr>
          <w:p w14:paraId="42192908">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nil"/>
              <w:bottom w:val="single" w:color="000000" w:sz="4" w:space="0"/>
              <w:right w:val="single" w:color="000000" w:sz="4" w:space="0"/>
            </w:tcBorders>
            <w:shd w:val="clear" w:color="auto" w:fill="auto"/>
            <w:noWrap/>
            <w:vAlign w:val="center"/>
          </w:tcPr>
          <w:p w14:paraId="5BEB1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315,494.00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B119">
            <w:pPr>
              <w:jc w:val="center"/>
              <w:rPr>
                <w:rFonts w:hint="eastAsia" w:ascii="宋体" w:hAnsi="宋体" w:eastAsia="宋体" w:cs="宋体"/>
                <w:i w:val="0"/>
                <w:iCs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CBF3">
            <w:pPr>
              <w:jc w:val="center"/>
              <w:rPr>
                <w:rFonts w:hint="eastAsia" w:ascii="宋体" w:hAnsi="宋体" w:eastAsia="宋体" w:cs="宋体"/>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FC2A">
            <w:pPr>
              <w:jc w:val="center"/>
              <w:rPr>
                <w:rFonts w:hint="eastAsia" w:ascii="宋体" w:hAnsi="宋体" w:eastAsia="宋体" w:cs="宋体"/>
                <w:i w:val="0"/>
                <w:iCs w:val="0"/>
                <w:color w:val="000000"/>
                <w:sz w:val="22"/>
                <w:szCs w:val="22"/>
                <w:u w:val="none"/>
              </w:rPr>
            </w:pPr>
          </w:p>
        </w:tc>
      </w:tr>
      <w:tr w14:paraId="756A6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5" w:type="dxa"/>
            <w:tcBorders>
              <w:top w:val="single" w:color="000000" w:sz="4" w:space="0"/>
              <w:left w:val="single" w:color="000000" w:sz="4" w:space="0"/>
              <w:bottom w:val="single" w:color="000000" w:sz="4" w:space="0"/>
              <w:right w:val="nil"/>
            </w:tcBorders>
            <w:shd w:val="clear" w:color="auto" w:fill="auto"/>
            <w:vAlign w:val="center"/>
          </w:tcPr>
          <w:p w14:paraId="3F3A3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44950AF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nil"/>
            </w:tcBorders>
            <w:shd w:val="clear" w:color="auto" w:fill="auto"/>
            <w:noWrap/>
            <w:vAlign w:val="center"/>
          </w:tcPr>
          <w:p w14:paraId="411C32D4">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nil"/>
              <w:bottom w:val="single" w:color="000000" w:sz="4" w:space="0"/>
              <w:right w:val="single" w:color="000000" w:sz="4" w:space="0"/>
            </w:tcBorders>
            <w:shd w:val="clear" w:color="auto" w:fill="auto"/>
            <w:noWrap/>
            <w:vAlign w:val="center"/>
          </w:tcPr>
          <w:p w14:paraId="18BC7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single" w:color="000000" w:sz="4" w:space="0"/>
              <w:left w:val="single" w:color="000000" w:sz="4" w:space="0"/>
              <w:bottom w:val="single" w:color="000000" w:sz="4" w:space="0"/>
              <w:right w:val="nil"/>
            </w:tcBorders>
            <w:shd w:val="clear" w:color="auto" w:fill="auto"/>
            <w:noWrap/>
            <w:vAlign w:val="center"/>
          </w:tcPr>
          <w:p w14:paraId="71805107">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14:paraId="54798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315,494.00</w:t>
            </w:r>
          </w:p>
        </w:tc>
        <w:tc>
          <w:tcPr>
            <w:tcW w:w="870" w:type="dxa"/>
            <w:tcBorders>
              <w:top w:val="single" w:color="000000" w:sz="4" w:space="0"/>
              <w:left w:val="single" w:color="000000" w:sz="4" w:space="0"/>
              <w:bottom w:val="single" w:color="000000" w:sz="4" w:space="0"/>
              <w:right w:val="nil"/>
            </w:tcBorders>
            <w:shd w:val="clear" w:color="auto" w:fill="auto"/>
            <w:noWrap/>
            <w:vAlign w:val="center"/>
          </w:tcPr>
          <w:p w14:paraId="2BF62A04">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nil"/>
              <w:bottom w:val="single" w:color="000000" w:sz="4" w:space="0"/>
              <w:right w:val="single" w:color="000000" w:sz="4" w:space="0"/>
            </w:tcBorders>
            <w:shd w:val="clear" w:color="auto" w:fill="auto"/>
            <w:noWrap/>
            <w:vAlign w:val="center"/>
          </w:tcPr>
          <w:p w14:paraId="0A301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315,494.00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8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9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93B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7FC7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75" w:type="dxa"/>
            <w:tcBorders>
              <w:top w:val="single" w:color="000000" w:sz="4" w:space="0"/>
              <w:left w:val="single" w:color="000000" w:sz="4" w:space="0"/>
              <w:bottom w:val="single" w:color="000000" w:sz="4" w:space="0"/>
              <w:right w:val="nil"/>
            </w:tcBorders>
            <w:shd w:val="clear" w:color="auto" w:fill="auto"/>
            <w:vAlign w:val="center"/>
          </w:tcPr>
          <w:p w14:paraId="36161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978" w:type="dxa"/>
            <w:tcBorders>
              <w:top w:val="single" w:color="000000" w:sz="4" w:space="0"/>
              <w:left w:val="nil"/>
              <w:bottom w:val="single" w:color="000000" w:sz="4" w:space="0"/>
              <w:right w:val="single" w:color="000000" w:sz="4" w:space="0"/>
            </w:tcBorders>
            <w:shd w:val="clear" w:color="auto" w:fill="auto"/>
            <w:noWrap/>
            <w:vAlign w:val="center"/>
          </w:tcPr>
          <w:p w14:paraId="0F0119AE">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nil"/>
            </w:tcBorders>
            <w:shd w:val="clear" w:color="auto" w:fill="auto"/>
            <w:noWrap/>
            <w:vAlign w:val="center"/>
          </w:tcPr>
          <w:p w14:paraId="0CB313FA">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nil"/>
              <w:bottom w:val="single" w:color="000000" w:sz="4" w:space="0"/>
              <w:right w:val="single" w:color="000000" w:sz="4" w:space="0"/>
            </w:tcBorders>
            <w:shd w:val="clear" w:color="auto" w:fill="auto"/>
            <w:noWrap/>
            <w:vAlign w:val="center"/>
          </w:tcPr>
          <w:p w14:paraId="3B558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single" w:color="000000" w:sz="4" w:space="0"/>
              <w:left w:val="single" w:color="000000" w:sz="4" w:space="0"/>
              <w:bottom w:val="single" w:color="000000" w:sz="4" w:space="0"/>
              <w:right w:val="nil"/>
            </w:tcBorders>
            <w:shd w:val="clear" w:color="auto" w:fill="auto"/>
            <w:noWrap/>
            <w:vAlign w:val="center"/>
          </w:tcPr>
          <w:p w14:paraId="27F581EB">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14:paraId="0DDD0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315,494.00</w:t>
            </w:r>
          </w:p>
        </w:tc>
        <w:tc>
          <w:tcPr>
            <w:tcW w:w="870" w:type="dxa"/>
            <w:tcBorders>
              <w:top w:val="single" w:color="000000" w:sz="4" w:space="0"/>
              <w:left w:val="single" w:color="000000" w:sz="4" w:space="0"/>
              <w:bottom w:val="single" w:color="000000" w:sz="4" w:space="0"/>
              <w:right w:val="nil"/>
            </w:tcBorders>
            <w:shd w:val="clear" w:color="auto" w:fill="auto"/>
            <w:noWrap/>
            <w:vAlign w:val="center"/>
          </w:tcPr>
          <w:p w14:paraId="3EF9B312">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nil"/>
              <w:bottom w:val="single" w:color="000000" w:sz="4" w:space="0"/>
              <w:right w:val="single" w:color="000000" w:sz="4" w:space="0"/>
            </w:tcBorders>
            <w:shd w:val="clear" w:color="auto" w:fill="auto"/>
            <w:noWrap/>
            <w:vAlign w:val="center"/>
          </w:tcPr>
          <w:p w14:paraId="1F56F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315,494.00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B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8EFE">
            <w:pPr>
              <w:jc w:val="center"/>
              <w:rPr>
                <w:rFonts w:hint="eastAsia" w:ascii="宋体" w:hAnsi="宋体" w:eastAsia="宋体" w:cs="宋体"/>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4589">
            <w:pPr>
              <w:jc w:val="center"/>
              <w:rPr>
                <w:rFonts w:hint="eastAsia" w:ascii="宋体" w:hAnsi="宋体" w:eastAsia="宋体" w:cs="宋体"/>
                <w:i w:val="0"/>
                <w:iCs w:val="0"/>
                <w:color w:val="000000"/>
                <w:sz w:val="22"/>
                <w:szCs w:val="22"/>
                <w:u w:val="none"/>
              </w:rPr>
            </w:pPr>
          </w:p>
        </w:tc>
      </w:tr>
      <w:tr w14:paraId="0161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9A2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546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FE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03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9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32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4D1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6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5E78E7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1.主动向城乡居民提供基本公共卫生服务。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展对重点疾病及危害因素监测，有效控制疾病流行，为制定相关政策提供科学依据。保持重点地方病防治措施全面落实。开展职业病监测，最大限度地保护放射工作人员、或者和公众的健康权益。同时推进妇幼卫生、健康素养促进、医养结合和老年健康服务、卫生应急、计划生育等方面工作。</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C45BB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1.主动向城乡居民提供基本公共卫生服务。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展对重点疾病及危害因素监测，有效控制疾病流行，为制定相关政策提供科学依据。保持重点地方病防治措施全面落实。开展职业病监测，最大限度地保护放射工作人员、或者和公众的健康权益。同时推进妇幼卫生、健康素养促进、医养结合和老年健康服务、卫生应急、计划生育等方面工作。</w:t>
            </w:r>
          </w:p>
        </w:tc>
        <w:tc>
          <w:tcPr>
            <w:tcW w:w="195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D5EDC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本年度已完成65岁及以上老年人建档规范率达60%以上，高血压基层规范管理服务率达60%以上，居民规范化电子档案覆盖率60%以上，城乡居民基本公共卫生服务水平有效改善，服务满意度有所提高。</w:t>
            </w:r>
          </w:p>
        </w:tc>
      </w:tr>
      <w:tr w14:paraId="732B5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C1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EE3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E6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10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B4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0C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58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FC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95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45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75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91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9D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58F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66A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65岁及以上老年人城乡社区规范健康管理服务率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9C9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318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539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A42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6B1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220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0B3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38C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F5C5">
            <w:pPr>
              <w:jc w:val="center"/>
              <w:rPr>
                <w:rFonts w:hint="eastAsia" w:ascii="宋体" w:hAnsi="宋体" w:eastAsia="宋体" w:cs="宋体"/>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DE49">
            <w:pPr>
              <w:jc w:val="center"/>
              <w:rPr>
                <w:rFonts w:hint="eastAsia" w:ascii="宋体" w:hAnsi="宋体" w:eastAsia="宋体" w:cs="宋体"/>
                <w:i w:val="0"/>
                <w:iCs w:val="0"/>
                <w:color w:val="000000"/>
                <w:sz w:val="22"/>
                <w:szCs w:val="22"/>
                <w:u w:val="none"/>
              </w:rPr>
            </w:pPr>
          </w:p>
        </w:tc>
      </w:tr>
      <w:tr w14:paraId="23CE9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EF9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高血压患者基层规范管理服务率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725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0AA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925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B5A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B08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DF2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91E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E8D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CFF8">
            <w:pPr>
              <w:jc w:val="center"/>
              <w:rPr>
                <w:rFonts w:hint="eastAsia" w:ascii="宋体" w:hAnsi="宋体" w:eastAsia="宋体" w:cs="宋体"/>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ED4F">
            <w:pPr>
              <w:jc w:val="center"/>
              <w:rPr>
                <w:rFonts w:hint="eastAsia" w:ascii="宋体" w:hAnsi="宋体" w:eastAsia="宋体" w:cs="宋体"/>
                <w:i w:val="0"/>
                <w:iCs w:val="0"/>
                <w:color w:val="000000"/>
                <w:sz w:val="22"/>
                <w:szCs w:val="22"/>
                <w:u w:val="none"/>
              </w:rPr>
            </w:pPr>
          </w:p>
        </w:tc>
      </w:tr>
      <w:tr w14:paraId="3907A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899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居民规范化电子健康档案覆盖率</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4B7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04F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33F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5ED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299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230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931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D96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4BBC">
            <w:pPr>
              <w:jc w:val="center"/>
              <w:rPr>
                <w:rFonts w:hint="eastAsia" w:ascii="宋体" w:hAnsi="宋体" w:eastAsia="宋体" w:cs="宋体"/>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FC7E">
            <w:pPr>
              <w:jc w:val="center"/>
              <w:rPr>
                <w:rFonts w:hint="eastAsia" w:ascii="宋体" w:hAnsi="宋体" w:eastAsia="宋体" w:cs="宋体"/>
                <w:i w:val="0"/>
                <w:iCs w:val="0"/>
                <w:color w:val="000000"/>
                <w:sz w:val="22"/>
                <w:szCs w:val="22"/>
                <w:u w:val="none"/>
              </w:rPr>
            </w:pPr>
          </w:p>
        </w:tc>
      </w:tr>
      <w:tr w14:paraId="704C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BBE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基本公共卫生服务水平</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64D0">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D6A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115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260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DA7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731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DBD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65D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27F1">
            <w:pPr>
              <w:jc w:val="center"/>
              <w:rPr>
                <w:rFonts w:hint="eastAsia" w:ascii="宋体" w:hAnsi="宋体" w:eastAsia="宋体" w:cs="宋体"/>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7D01">
            <w:pPr>
              <w:jc w:val="center"/>
              <w:rPr>
                <w:rFonts w:hint="eastAsia" w:ascii="宋体" w:hAnsi="宋体" w:eastAsia="宋体" w:cs="宋体"/>
                <w:i w:val="0"/>
                <w:iCs w:val="0"/>
                <w:color w:val="000000"/>
                <w:sz w:val="22"/>
                <w:szCs w:val="22"/>
                <w:u w:val="none"/>
              </w:rPr>
            </w:pPr>
          </w:p>
        </w:tc>
      </w:tr>
      <w:tr w14:paraId="49D62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7F2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城乡居民对基本公共卫生服务满意度</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822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274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84B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555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C2B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AE7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092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05E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AE2D">
            <w:pPr>
              <w:jc w:val="center"/>
              <w:rPr>
                <w:rFonts w:hint="eastAsia" w:ascii="宋体" w:hAnsi="宋体" w:eastAsia="宋体" w:cs="宋体"/>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F477">
            <w:pPr>
              <w:jc w:val="center"/>
              <w:rPr>
                <w:rFonts w:hint="eastAsia" w:ascii="宋体" w:hAnsi="宋体" w:eastAsia="宋体" w:cs="宋体"/>
                <w:i w:val="0"/>
                <w:iCs w:val="0"/>
                <w:color w:val="000000"/>
                <w:sz w:val="22"/>
                <w:szCs w:val="22"/>
                <w:u w:val="none"/>
              </w:rPr>
            </w:pPr>
          </w:p>
        </w:tc>
      </w:tr>
    </w:tbl>
    <w:p w14:paraId="1027713C">
      <w:pPr>
        <w:pStyle w:val="12"/>
        <w:autoSpaceDE w:val="0"/>
        <w:ind w:left="0" w:leftChars="0" w:firstLine="0" w:firstLineChars="0"/>
        <w:rPr>
          <w:rFonts w:ascii="方正仿宋_GBK" w:hAnsi="方正仿宋_GBK" w:eastAsia="方正仿宋_GBK" w:cs="方正仿宋_GBK"/>
          <w:sz w:val="32"/>
          <w:szCs w:val="32"/>
          <w:shd w:val="clear" w:color="auto" w:fill="FFFFFF"/>
        </w:rPr>
      </w:pPr>
    </w:p>
    <w:p w14:paraId="3C2C3543">
      <w:pPr>
        <w:pStyle w:val="10"/>
        <w:numPr>
          <w:ilvl w:val="0"/>
          <w:numId w:val="0"/>
        </w:numPr>
        <w:autoSpaceDE w:val="0"/>
        <w:ind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（二）</w:t>
      </w:r>
      <w:r>
        <w:rPr>
          <w:rFonts w:hint="eastAsia" w:ascii="楷体" w:hAnsi="楷体" w:eastAsia="楷体" w:cs="楷体"/>
          <w:b/>
          <w:bCs/>
          <w:sz w:val="32"/>
          <w:szCs w:val="32"/>
          <w:shd w:val="clear" w:color="auto" w:fill="FFFFFF"/>
        </w:rPr>
        <w:t>单位绩效评价情况</w:t>
      </w:r>
    </w:p>
    <w:p w14:paraId="58F22475">
      <w:pPr>
        <w:pStyle w:val="10"/>
        <w:autoSpaceDE w:val="0"/>
        <w:ind w:firstLine="643"/>
        <w:rPr>
          <w:rFonts w:hint="eastAsia" w:ascii="楷体" w:hAnsi="楷体" w:eastAsia="楷体" w:cs="楷体"/>
          <w:b/>
          <w:bCs/>
          <w:color w:val="auto"/>
          <w:sz w:val="32"/>
          <w:szCs w:val="32"/>
          <w:shd w:val="clear" w:color="auto" w:fill="FFFFFF"/>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我单位未组织开展绩效评价。</w:t>
      </w:r>
    </w:p>
    <w:p w14:paraId="39D0DC6D">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BBAB598">
      <w:pPr>
        <w:pStyle w:val="12"/>
        <w:autoSpaceDE w:val="0"/>
        <w:ind w:left="0" w:leftChars="0"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县财政局未委托第三方对我单位开展绩效评价。</w:t>
      </w:r>
    </w:p>
    <w:p w14:paraId="3B150318">
      <w:pPr>
        <w:pStyle w:val="6"/>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14:paraId="5BAA1B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ED9D1D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C752A3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2E5C0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190996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151958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09D072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184161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7A09AA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911160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1D8AAF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DFD09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73E0BB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E3C319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B121E5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71A0DE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7F5AF1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631633D">
      <w:pPr>
        <w:pStyle w:val="6"/>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14:paraId="7B61888C">
      <w:pPr>
        <w:pStyle w:val="11"/>
        <w:keepNext w:val="0"/>
        <w:keepLines w:val="0"/>
        <w:widowControl/>
        <w:suppressLineNumbers w:val="0"/>
        <w:autoSpaceDE w:val="0"/>
        <w:autoSpaceDN/>
        <w:spacing w:before="0" w:beforeAutospacing="0" w:line="600" w:lineRule="exact"/>
        <w:ind w:left="0" w:firstLine="640" w:firstLineChars="200"/>
        <w:jc w:val="left"/>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705ECA71">
      <w:pPr>
        <w:pStyle w:val="11"/>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lang w:val="en-US" w:eastAsia="zh-CN"/>
        </w:rPr>
        <w:t>周顺娇</w:t>
      </w:r>
      <w:r>
        <w:rPr>
          <w:rFonts w:hint="eastAsia" w:ascii="方正仿宋_GBK" w:hAnsi="方正仿宋_GBK" w:eastAsia="方正仿宋_GBK" w:cs="方正仿宋_GBK"/>
          <w:kern w:val="0"/>
          <w:sz w:val="32"/>
          <w:szCs w:val="32"/>
          <w:shd w:val="clear" w:fill="FFFFFF"/>
        </w:rPr>
        <w:t xml:space="preserve">   023-51681345</w:t>
      </w:r>
    </w:p>
    <w:p w14:paraId="1A62B7DC">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4FFF7D2D">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6BC1641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FD0E97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B481954">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4454D93">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74B900B">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15A8BDF">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CE49BE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EBE366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1601F34">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重庆市巫溪县长桂乡卫生院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02BBED4">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3BF279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A5D03A">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E8AF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EF66E6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11B1D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86BA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983D6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3D7ED0">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EE929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9C7EC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E96B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62195">
            <w:pPr>
              <w:spacing w:line="240" w:lineRule="exact"/>
              <w:jc w:val="right"/>
              <w:textAlignment w:val="center"/>
              <w:rPr>
                <w:rFonts w:hint="default" w:cs="宋体"/>
                <w:color w:val="000000"/>
                <w:sz w:val="20"/>
                <w:szCs w:val="20"/>
              </w:rPr>
            </w:pPr>
            <w:r>
              <w:rPr>
                <w:rFonts w:cs="宋体"/>
                <w:color w:val="000000"/>
                <w:sz w:val="20"/>
                <w:szCs w:val="20"/>
              </w:rPr>
              <w:t>153.60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DA959D">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43857">
            <w:pPr>
              <w:spacing w:line="240" w:lineRule="exact"/>
              <w:jc w:val="right"/>
              <w:textAlignment w:val="center"/>
              <w:rPr>
                <w:rFonts w:hint="default" w:cs="宋体"/>
                <w:color w:val="000000"/>
                <w:sz w:val="20"/>
                <w:szCs w:val="20"/>
              </w:rPr>
            </w:pPr>
            <w:r>
              <w:rPr>
                <w:color w:val="000000"/>
                <w:sz w:val="20"/>
                <w:u w:color="auto"/>
              </w:rPr>
              <w:t xml:space="preserve"> </w:t>
            </w:r>
          </w:p>
        </w:tc>
      </w:tr>
      <w:tr w14:paraId="6AE180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AF7B0">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4841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21D2F5">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C98C3">
            <w:pPr>
              <w:spacing w:line="240" w:lineRule="exact"/>
              <w:jc w:val="right"/>
              <w:textAlignment w:val="center"/>
              <w:rPr>
                <w:rFonts w:hint="default" w:cs="宋体"/>
                <w:color w:val="000000"/>
                <w:sz w:val="20"/>
                <w:szCs w:val="20"/>
              </w:rPr>
            </w:pPr>
            <w:r>
              <w:rPr>
                <w:color w:val="000000"/>
                <w:sz w:val="20"/>
                <w:u w:color="auto"/>
              </w:rPr>
              <w:t xml:space="preserve"> </w:t>
            </w:r>
          </w:p>
        </w:tc>
      </w:tr>
      <w:tr w14:paraId="009521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F1EF8">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3286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21271A">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FD928">
            <w:pPr>
              <w:spacing w:line="240" w:lineRule="exact"/>
              <w:jc w:val="right"/>
              <w:textAlignment w:val="center"/>
              <w:rPr>
                <w:rFonts w:hint="default" w:cs="宋体"/>
                <w:color w:val="000000"/>
                <w:sz w:val="20"/>
                <w:szCs w:val="20"/>
              </w:rPr>
            </w:pPr>
            <w:r>
              <w:rPr>
                <w:color w:val="000000"/>
                <w:sz w:val="20"/>
                <w:u w:color="auto"/>
              </w:rPr>
              <w:t xml:space="preserve"> </w:t>
            </w:r>
          </w:p>
        </w:tc>
      </w:tr>
      <w:tr w14:paraId="696AEE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DCE6B">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F719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E1850D">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622C7">
            <w:pPr>
              <w:spacing w:line="240" w:lineRule="exact"/>
              <w:jc w:val="right"/>
              <w:textAlignment w:val="center"/>
              <w:rPr>
                <w:rFonts w:hint="default" w:cs="宋体"/>
                <w:color w:val="000000"/>
                <w:sz w:val="20"/>
                <w:szCs w:val="20"/>
              </w:rPr>
            </w:pPr>
            <w:r>
              <w:rPr>
                <w:color w:val="000000"/>
                <w:sz w:val="20"/>
                <w:u w:color="auto"/>
              </w:rPr>
              <w:t xml:space="preserve"> </w:t>
            </w:r>
          </w:p>
        </w:tc>
      </w:tr>
      <w:tr w14:paraId="3DA2AA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96C4A">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78E3F">
            <w:pPr>
              <w:spacing w:line="240" w:lineRule="exact"/>
              <w:jc w:val="right"/>
              <w:textAlignment w:val="center"/>
              <w:rPr>
                <w:rFonts w:hint="default" w:cs="宋体"/>
                <w:color w:val="000000"/>
                <w:sz w:val="20"/>
                <w:szCs w:val="20"/>
              </w:rPr>
            </w:pPr>
            <w:r>
              <w:rPr>
                <w:rFonts w:cs="宋体"/>
                <w:color w:val="000000"/>
                <w:sz w:val="20"/>
                <w:szCs w:val="20"/>
              </w:rPr>
              <w:t>66.17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63C447">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4E840">
            <w:pPr>
              <w:spacing w:line="240" w:lineRule="exact"/>
              <w:jc w:val="right"/>
              <w:textAlignment w:val="center"/>
              <w:rPr>
                <w:rFonts w:hint="default" w:cs="宋体"/>
                <w:color w:val="000000"/>
                <w:sz w:val="20"/>
                <w:szCs w:val="20"/>
              </w:rPr>
            </w:pPr>
            <w:r>
              <w:rPr>
                <w:color w:val="000000"/>
                <w:sz w:val="20"/>
                <w:u w:color="auto"/>
              </w:rPr>
              <w:t xml:space="preserve"> </w:t>
            </w:r>
          </w:p>
        </w:tc>
      </w:tr>
      <w:tr w14:paraId="29335A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91708">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BEAE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C145F1">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E3428">
            <w:pPr>
              <w:spacing w:line="240" w:lineRule="exact"/>
              <w:jc w:val="right"/>
              <w:textAlignment w:val="center"/>
              <w:rPr>
                <w:rFonts w:hint="default" w:cs="宋体"/>
                <w:color w:val="000000"/>
                <w:sz w:val="20"/>
                <w:szCs w:val="20"/>
              </w:rPr>
            </w:pPr>
            <w:r>
              <w:rPr>
                <w:color w:val="000000"/>
                <w:sz w:val="20"/>
                <w:u w:color="auto"/>
              </w:rPr>
              <w:t xml:space="preserve"> </w:t>
            </w:r>
          </w:p>
        </w:tc>
      </w:tr>
      <w:tr w14:paraId="65BFAB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1E995">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7832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2BAD3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A1EBD">
            <w:pPr>
              <w:spacing w:line="240" w:lineRule="exact"/>
              <w:jc w:val="right"/>
              <w:textAlignment w:val="center"/>
              <w:rPr>
                <w:rFonts w:hint="default" w:cs="宋体"/>
                <w:color w:val="000000"/>
                <w:sz w:val="20"/>
                <w:szCs w:val="20"/>
              </w:rPr>
            </w:pPr>
            <w:r>
              <w:rPr>
                <w:color w:val="000000"/>
                <w:sz w:val="20"/>
                <w:u w:color="auto"/>
              </w:rPr>
              <w:t xml:space="preserve"> </w:t>
            </w:r>
          </w:p>
        </w:tc>
      </w:tr>
      <w:tr w14:paraId="204DAF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C249B">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C6289CC">
            <w:pPr>
              <w:spacing w:line="240" w:lineRule="exact"/>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511003">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55F3">
            <w:pPr>
              <w:spacing w:line="240" w:lineRule="exact"/>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r>
      <w:tr w14:paraId="2F1D1C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68C8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51364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AC7D3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B71D9">
            <w:pPr>
              <w:spacing w:line="240" w:lineRule="exact"/>
              <w:jc w:val="right"/>
              <w:textAlignment w:val="center"/>
              <w:rPr>
                <w:rFonts w:hint="default" w:cs="宋体"/>
                <w:color w:val="000000"/>
                <w:sz w:val="20"/>
                <w:szCs w:val="20"/>
              </w:rPr>
            </w:pPr>
            <w:r>
              <w:rPr>
                <w:rFonts w:cs="宋体"/>
                <w:color w:val="000000"/>
                <w:sz w:val="20"/>
                <w:szCs w:val="20"/>
              </w:rPr>
              <w:t>192.54</w:t>
            </w:r>
            <w:r>
              <w:rPr>
                <w:color w:val="000000"/>
                <w:sz w:val="20"/>
                <w:u w:color="auto"/>
              </w:rPr>
              <w:t xml:space="preserve"> </w:t>
            </w:r>
          </w:p>
        </w:tc>
      </w:tr>
      <w:tr w14:paraId="12F1F9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B4B4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A95F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8C01FF">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8ECC3">
            <w:pPr>
              <w:spacing w:line="240" w:lineRule="exact"/>
              <w:jc w:val="right"/>
              <w:textAlignment w:val="center"/>
              <w:rPr>
                <w:rFonts w:hint="default" w:cs="宋体"/>
                <w:color w:val="000000"/>
                <w:sz w:val="20"/>
                <w:szCs w:val="20"/>
              </w:rPr>
            </w:pPr>
            <w:r>
              <w:rPr>
                <w:color w:val="000000"/>
                <w:sz w:val="20"/>
                <w:u w:color="auto"/>
              </w:rPr>
              <w:t xml:space="preserve"> </w:t>
            </w:r>
          </w:p>
        </w:tc>
      </w:tr>
      <w:tr w14:paraId="60FA20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C020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06FF7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1E8171">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F7E17">
            <w:pPr>
              <w:spacing w:line="240" w:lineRule="exact"/>
              <w:jc w:val="right"/>
              <w:textAlignment w:val="center"/>
              <w:rPr>
                <w:rFonts w:hint="default" w:cs="宋体"/>
                <w:color w:val="000000"/>
                <w:sz w:val="20"/>
                <w:szCs w:val="20"/>
              </w:rPr>
            </w:pPr>
            <w:r>
              <w:rPr>
                <w:color w:val="000000"/>
                <w:sz w:val="20"/>
                <w:u w:color="auto"/>
              </w:rPr>
              <w:t xml:space="preserve"> </w:t>
            </w:r>
          </w:p>
        </w:tc>
      </w:tr>
      <w:tr w14:paraId="3D5128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9A52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C91CE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425FB1">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F4DD9">
            <w:pPr>
              <w:spacing w:line="240" w:lineRule="exact"/>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r>
      <w:tr w14:paraId="3869B0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FCD6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81F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B1A252">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4E4AD">
            <w:pPr>
              <w:spacing w:line="240" w:lineRule="exact"/>
              <w:jc w:val="right"/>
              <w:textAlignment w:val="center"/>
              <w:rPr>
                <w:rFonts w:hint="default" w:cs="宋体"/>
                <w:color w:val="000000"/>
                <w:sz w:val="20"/>
                <w:szCs w:val="20"/>
              </w:rPr>
            </w:pPr>
            <w:r>
              <w:rPr>
                <w:color w:val="000000"/>
                <w:sz w:val="20"/>
                <w:u w:color="auto"/>
              </w:rPr>
              <w:t xml:space="preserve"> </w:t>
            </w:r>
          </w:p>
        </w:tc>
      </w:tr>
      <w:tr w14:paraId="6B834B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3465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29EC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D4DEAD">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79BA2">
            <w:pPr>
              <w:spacing w:line="240" w:lineRule="exact"/>
              <w:jc w:val="right"/>
              <w:textAlignment w:val="center"/>
              <w:rPr>
                <w:rFonts w:hint="default" w:cs="宋体"/>
                <w:color w:val="000000"/>
                <w:sz w:val="20"/>
                <w:szCs w:val="20"/>
              </w:rPr>
            </w:pPr>
            <w:r>
              <w:rPr>
                <w:color w:val="000000"/>
                <w:sz w:val="20"/>
                <w:u w:color="auto"/>
              </w:rPr>
              <w:t xml:space="preserve"> </w:t>
            </w:r>
          </w:p>
        </w:tc>
      </w:tr>
      <w:tr w14:paraId="3276C7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3653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C63C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AD7A8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5EB5E">
            <w:pPr>
              <w:spacing w:line="240" w:lineRule="exact"/>
              <w:jc w:val="right"/>
              <w:textAlignment w:val="center"/>
              <w:rPr>
                <w:rFonts w:hint="default" w:cs="宋体"/>
                <w:color w:val="000000"/>
                <w:sz w:val="20"/>
                <w:szCs w:val="20"/>
              </w:rPr>
            </w:pPr>
            <w:r>
              <w:rPr>
                <w:color w:val="000000"/>
                <w:sz w:val="20"/>
                <w:u w:color="auto"/>
              </w:rPr>
              <w:t xml:space="preserve"> </w:t>
            </w:r>
          </w:p>
        </w:tc>
      </w:tr>
      <w:tr w14:paraId="70F353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6F3E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C355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AA51F5">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8D020">
            <w:pPr>
              <w:spacing w:line="240" w:lineRule="exact"/>
              <w:jc w:val="right"/>
              <w:textAlignment w:val="center"/>
              <w:rPr>
                <w:rFonts w:hint="default" w:cs="宋体"/>
                <w:color w:val="000000"/>
                <w:sz w:val="20"/>
                <w:szCs w:val="20"/>
              </w:rPr>
            </w:pPr>
            <w:r>
              <w:rPr>
                <w:color w:val="000000"/>
                <w:sz w:val="20"/>
                <w:u w:color="auto"/>
              </w:rPr>
              <w:t xml:space="preserve"> </w:t>
            </w:r>
          </w:p>
        </w:tc>
      </w:tr>
      <w:tr w14:paraId="3725E2D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E5CA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EA64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C707FA">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B2AC8">
            <w:pPr>
              <w:spacing w:line="240" w:lineRule="exact"/>
              <w:jc w:val="right"/>
              <w:textAlignment w:val="center"/>
              <w:rPr>
                <w:rFonts w:hint="default" w:cs="宋体"/>
                <w:color w:val="000000"/>
                <w:sz w:val="20"/>
                <w:szCs w:val="20"/>
              </w:rPr>
            </w:pPr>
            <w:r>
              <w:rPr>
                <w:color w:val="000000"/>
                <w:sz w:val="20"/>
                <w:u w:color="auto"/>
              </w:rPr>
              <w:t xml:space="preserve"> </w:t>
            </w:r>
          </w:p>
        </w:tc>
      </w:tr>
      <w:tr w14:paraId="0E5F52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737A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2158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98664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43736">
            <w:pPr>
              <w:spacing w:line="240" w:lineRule="exact"/>
              <w:jc w:val="right"/>
              <w:textAlignment w:val="center"/>
              <w:rPr>
                <w:rFonts w:hint="default" w:cs="宋体"/>
                <w:color w:val="000000"/>
                <w:sz w:val="20"/>
                <w:szCs w:val="20"/>
              </w:rPr>
            </w:pPr>
            <w:r>
              <w:rPr>
                <w:color w:val="000000"/>
                <w:sz w:val="20"/>
                <w:u w:color="auto"/>
              </w:rPr>
              <w:t xml:space="preserve"> </w:t>
            </w:r>
          </w:p>
        </w:tc>
      </w:tr>
      <w:tr w14:paraId="1029EE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0D4B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ABF5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5297B5">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EFFC4">
            <w:pPr>
              <w:spacing w:line="240" w:lineRule="exact"/>
              <w:jc w:val="right"/>
              <w:textAlignment w:val="center"/>
              <w:rPr>
                <w:rFonts w:hint="default" w:cs="宋体"/>
                <w:color w:val="000000"/>
                <w:sz w:val="20"/>
                <w:szCs w:val="20"/>
              </w:rPr>
            </w:pPr>
            <w:r>
              <w:rPr>
                <w:rFonts w:cs="宋体"/>
                <w:color w:val="000000"/>
                <w:sz w:val="20"/>
                <w:szCs w:val="20"/>
              </w:rPr>
              <w:t>7.24</w:t>
            </w:r>
            <w:r>
              <w:rPr>
                <w:color w:val="000000"/>
                <w:sz w:val="20"/>
                <w:u w:color="auto"/>
              </w:rPr>
              <w:t xml:space="preserve"> </w:t>
            </w:r>
          </w:p>
        </w:tc>
      </w:tr>
      <w:tr w14:paraId="35C9D9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606C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966A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6B7ED3">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022DC">
            <w:pPr>
              <w:spacing w:line="240" w:lineRule="exact"/>
              <w:jc w:val="right"/>
              <w:textAlignment w:val="center"/>
              <w:rPr>
                <w:rFonts w:hint="default" w:cs="宋体"/>
                <w:color w:val="000000"/>
                <w:sz w:val="20"/>
                <w:szCs w:val="20"/>
              </w:rPr>
            </w:pPr>
            <w:r>
              <w:rPr>
                <w:color w:val="000000"/>
                <w:sz w:val="20"/>
                <w:u w:color="auto"/>
              </w:rPr>
              <w:t xml:space="preserve"> </w:t>
            </w:r>
          </w:p>
        </w:tc>
      </w:tr>
      <w:tr w14:paraId="691D5F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114B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E75D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BDF341">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3EAFC">
            <w:pPr>
              <w:spacing w:line="240" w:lineRule="exact"/>
              <w:jc w:val="right"/>
              <w:textAlignment w:val="center"/>
              <w:rPr>
                <w:rFonts w:hint="default" w:cs="宋体"/>
                <w:color w:val="000000"/>
                <w:sz w:val="20"/>
                <w:szCs w:val="20"/>
              </w:rPr>
            </w:pPr>
            <w:r>
              <w:rPr>
                <w:color w:val="000000"/>
                <w:sz w:val="20"/>
                <w:u w:color="auto"/>
              </w:rPr>
              <w:t xml:space="preserve"> </w:t>
            </w:r>
          </w:p>
        </w:tc>
      </w:tr>
      <w:tr w14:paraId="4B57BD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FBCB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711E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1CFDE1">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73FB3">
            <w:pPr>
              <w:spacing w:line="240" w:lineRule="exact"/>
              <w:jc w:val="right"/>
              <w:textAlignment w:val="center"/>
              <w:rPr>
                <w:rFonts w:hint="default" w:cs="宋体"/>
                <w:color w:val="000000"/>
                <w:sz w:val="20"/>
                <w:szCs w:val="20"/>
              </w:rPr>
            </w:pPr>
            <w:r>
              <w:rPr>
                <w:color w:val="000000"/>
                <w:sz w:val="20"/>
                <w:u w:color="auto"/>
              </w:rPr>
              <w:t xml:space="preserve"> </w:t>
            </w:r>
          </w:p>
        </w:tc>
      </w:tr>
      <w:tr w14:paraId="3EDF74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740B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3DA1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0ADF64">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ADFC3">
            <w:pPr>
              <w:spacing w:line="240" w:lineRule="exact"/>
              <w:jc w:val="right"/>
              <w:textAlignment w:val="center"/>
              <w:rPr>
                <w:rFonts w:hint="default" w:cs="宋体"/>
                <w:color w:val="000000"/>
                <w:sz w:val="20"/>
                <w:szCs w:val="20"/>
              </w:rPr>
            </w:pPr>
            <w:r>
              <w:rPr>
                <w:color w:val="000000"/>
                <w:sz w:val="20"/>
                <w:u w:color="auto"/>
              </w:rPr>
              <w:t xml:space="preserve"> </w:t>
            </w:r>
          </w:p>
        </w:tc>
      </w:tr>
      <w:tr w14:paraId="354F8D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97A93">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A1E1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FAD2B0">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F3E34">
            <w:pPr>
              <w:spacing w:line="240" w:lineRule="exact"/>
              <w:jc w:val="right"/>
              <w:textAlignment w:val="center"/>
              <w:rPr>
                <w:rFonts w:hint="default" w:cs="宋体"/>
                <w:color w:val="000000"/>
                <w:sz w:val="20"/>
                <w:szCs w:val="20"/>
              </w:rPr>
            </w:pPr>
            <w:r>
              <w:rPr>
                <w:color w:val="000000"/>
                <w:sz w:val="20"/>
                <w:u w:color="auto"/>
              </w:rPr>
              <w:t xml:space="preserve"> </w:t>
            </w:r>
          </w:p>
        </w:tc>
      </w:tr>
      <w:tr w14:paraId="313253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2482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9DA4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4AC3AD">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75EA9">
            <w:pPr>
              <w:spacing w:line="240" w:lineRule="exact"/>
              <w:jc w:val="right"/>
              <w:textAlignment w:val="center"/>
              <w:rPr>
                <w:rFonts w:hint="default" w:cs="宋体"/>
                <w:color w:val="000000"/>
                <w:sz w:val="20"/>
                <w:szCs w:val="20"/>
              </w:rPr>
            </w:pPr>
            <w:r>
              <w:rPr>
                <w:color w:val="000000"/>
                <w:sz w:val="20"/>
                <w:u w:color="auto"/>
              </w:rPr>
              <w:t xml:space="preserve"> </w:t>
            </w:r>
          </w:p>
        </w:tc>
      </w:tr>
      <w:tr w14:paraId="2EB1E8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0B5D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CEC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1B765B">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BFDDF">
            <w:pPr>
              <w:spacing w:line="240" w:lineRule="exact"/>
              <w:jc w:val="right"/>
              <w:textAlignment w:val="center"/>
              <w:rPr>
                <w:rFonts w:hint="default" w:cs="宋体"/>
                <w:color w:val="000000"/>
                <w:sz w:val="20"/>
                <w:szCs w:val="20"/>
              </w:rPr>
            </w:pPr>
            <w:r>
              <w:rPr>
                <w:color w:val="000000"/>
                <w:sz w:val="20"/>
                <w:u w:color="auto"/>
              </w:rPr>
              <w:t xml:space="preserve"> </w:t>
            </w:r>
          </w:p>
        </w:tc>
      </w:tr>
      <w:tr w14:paraId="4AB0A2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0B89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CC24A">
            <w:pPr>
              <w:spacing w:line="240" w:lineRule="exact"/>
              <w:jc w:val="right"/>
              <w:textAlignment w:val="center"/>
              <w:rPr>
                <w:rFonts w:hint="default" w:cs="宋体"/>
                <w:color w:val="000000"/>
                <w:sz w:val="20"/>
                <w:szCs w:val="20"/>
              </w:rPr>
            </w:pPr>
            <w:r>
              <w:rPr>
                <w:rFonts w:cs="宋体"/>
                <w:color w:val="000000"/>
                <w:sz w:val="20"/>
                <w:szCs w:val="20"/>
              </w:rPr>
              <w:t>219.79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2A815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646B6">
            <w:pPr>
              <w:spacing w:line="240" w:lineRule="exact"/>
              <w:jc w:val="right"/>
              <w:textAlignment w:val="center"/>
              <w:rPr>
                <w:rFonts w:hint="default" w:cs="宋体"/>
                <w:color w:val="000000"/>
                <w:sz w:val="20"/>
                <w:szCs w:val="20"/>
              </w:rPr>
            </w:pPr>
            <w:r>
              <w:rPr>
                <w:rFonts w:cs="宋体"/>
                <w:color w:val="000000"/>
                <w:sz w:val="20"/>
                <w:szCs w:val="20"/>
              </w:rPr>
              <w:t>219.78</w:t>
            </w:r>
            <w:r>
              <w:rPr>
                <w:color w:val="000000"/>
                <w:sz w:val="20"/>
                <w:u w:color="auto"/>
              </w:rPr>
              <w:t xml:space="preserve"> </w:t>
            </w:r>
          </w:p>
        </w:tc>
      </w:tr>
      <w:tr w14:paraId="6FE969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ABF1A">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EBCA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97AD2B">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61830">
            <w:pPr>
              <w:spacing w:line="240" w:lineRule="exact"/>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r>
      <w:tr w14:paraId="01CC90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68F2F">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7F58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C0B2EE">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B0D2BBC">
            <w:pPr>
              <w:spacing w:line="240" w:lineRule="exact"/>
              <w:jc w:val="right"/>
              <w:textAlignment w:val="center"/>
              <w:rPr>
                <w:rFonts w:hint="default" w:cs="宋体"/>
                <w:color w:val="000000"/>
                <w:sz w:val="20"/>
                <w:szCs w:val="20"/>
              </w:rPr>
            </w:pPr>
            <w:r>
              <w:rPr>
                <w:color w:val="000000"/>
                <w:sz w:val="20"/>
                <w:u w:color="auto"/>
              </w:rPr>
              <w:t xml:space="preserve"> </w:t>
            </w:r>
          </w:p>
        </w:tc>
      </w:tr>
      <w:tr w14:paraId="23E43539">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F807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0BCB">
            <w:pPr>
              <w:spacing w:line="240" w:lineRule="exact"/>
              <w:jc w:val="right"/>
              <w:textAlignment w:val="center"/>
              <w:rPr>
                <w:rFonts w:hint="default" w:cs="宋体"/>
                <w:color w:val="000000"/>
                <w:sz w:val="20"/>
                <w:szCs w:val="20"/>
              </w:rPr>
            </w:pPr>
            <w:r>
              <w:rPr>
                <w:rFonts w:cs="宋体"/>
                <w:color w:val="000000"/>
                <w:sz w:val="20"/>
                <w:szCs w:val="20"/>
              </w:rPr>
              <w:t>219.79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38B359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24FDD8">
            <w:pPr>
              <w:spacing w:line="240" w:lineRule="exact"/>
              <w:jc w:val="right"/>
              <w:textAlignment w:val="center"/>
              <w:rPr>
                <w:rFonts w:hint="default" w:cs="宋体"/>
                <w:color w:val="000000"/>
                <w:sz w:val="20"/>
                <w:szCs w:val="20"/>
              </w:rPr>
            </w:pPr>
            <w:r>
              <w:rPr>
                <w:rFonts w:cs="宋体"/>
                <w:color w:val="000000"/>
                <w:sz w:val="20"/>
                <w:szCs w:val="20"/>
              </w:rPr>
              <w:t>219.79</w:t>
            </w:r>
            <w:r>
              <w:rPr>
                <w:color w:val="000000"/>
                <w:sz w:val="20"/>
                <w:u w:color="auto"/>
              </w:rPr>
              <w:t xml:space="preserve"> </w:t>
            </w:r>
          </w:p>
        </w:tc>
      </w:tr>
    </w:tbl>
    <w:p w14:paraId="372DECA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8068A8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1B26E53">
            <w:pPr>
              <w:jc w:val="center"/>
              <w:textAlignment w:val="bottom"/>
              <w:rPr>
                <w:rFonts w:hint="default" w:cs="宋体"/>
                <w:b/>
                <w:color w:val="000000"/>
                <w:sz w:val="32"/>
                <w:szCs w:val="32"/>
              </w:rPr>
            </w:pPr>
            <w:r>
              <w:rPr>
                <w:rFonts w:cs="宋体"/>
                <w:b/>
                <w:color w:val="000000"/>
                <w:sz w:val="32"/>
                <w:szCs w:val="32"/>
              </w:rPr>
              <w:t>收入决算表</w:t>
            </w:r>
          </w:p>
        </w:tc>
      </w:tr>
      <w:tr w14:paraId="2A85AC76">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3D6EC66">
            <w:pPr>
              <w:rPr>
                <w:rFonts w:hint="default" w:cs="宋体"/>
                <w:color w:val="000000"/>
                <w:sz w:val="20"/>
                <w:szCs w:val="20"/>
              </w:rPr>
            </w:pPr>
            <w:r>
              <w:rPr>
                <w:rFonts w:cs="宋体"/>
                <w:sz w:val="20"/>
                <w:szCs w:val="20"/>
              </w:rPr>
              <w:t>公开单位：</w:t>
            </w:r>
            <w:r>
              <w:rPr>
                <w:sz w:val="20"/>
                <w:u w:color="auto"/>
              </w:rPr>
              <w:t>重庆市巫溪县长桂乡卫生院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76A6E0A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B1B941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D9AEFE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BB3C2B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31ADB8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2E99B22">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CFFF618">
            <w:pPr>
              <w:jc w:val="right"/>
              <w:textAlignment w:val="bottom"/>
              <w:rPr>
                <w:rFonts w:hint="default" w:cs="宋体"/>
                <w:color w:val="000000"/>
                <w:sz w:val="20"/>
                <w:szCs w:val="20"/>
              </w:rPr>
            </w:pPr>
            <w:r>
              <w:rPr>
                <w:rFonts w:cs="宋体"/>
                <w:color w:val="000000"/>
                <w:sz w:val="20"/>
                <w:szCs w:val="20"/>
              </w:rPr>
              <w:t>公开02表</w:t>
            </w:r>
          </w:p>
        </w:tc>
      </w:tr>
      <w:tr w14:paraId="6F1B4C1A">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22A2BE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07F432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3EC19B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C01362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45319D5">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9FA496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D708DF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A8DD18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F0D1C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940880C">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2CAE7">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B577D">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22BA90">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680F7D">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F7F15">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B380D">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A7B38">
            <w:pPr>
              <w:jc w:val="center"/>
              <w:textAlignment w:val="center"/>
              <w:rPr>
                <w:rFonts w:hint="default" w:cs="宋体"/>
                <w:b/>
                <w:color w:val="000000"/>
                <w:sz w:val="20"/>
                <w:szCs w:val="20"/>
              </w:rPr>
            </w:pPr>
            <w:r>
              <w:rPr>
                <w:rFonts w:cs="宋体"/>
                <w:b/>
                <w:color w:val="000000"/>
                <w:sz w:val="20"/>
                <w:szCs w:val="20"/>
              </w:rPr>
              <w:t>其他收入</w:t>
            </w:r>
          </w:p>
        </w:tc>
      </w:tr>
      <w:tr w14:paraId="01A677C1">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4950E">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C730BC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8E94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105B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23B49">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3D9DF">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A0B01">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C0FA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C946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1A140">
            <w:pPr>
              <w:jc w:val="center"/>
              <w:rPr>
                <w:rFonts w:hint="default" w:cs="宋体"/>
                <w:b/>
                <w:color w:val="000000"/>
                <w:sz w:val="20"/>
                <w:szCs w:val="20"/>
              </w:rPr>
            </w:pPr>
          </w:p>
        </w:tc>
      </w:tr>
      <w:tr w14:paraId="4A1F0A6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1A9D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E6CF40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4827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5D78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77D2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6C59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85DD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37EA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4832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2D0A7">
            <w:pPr>
              <w:jc w:val="center"/>
              <w:rPr>
                <w:rFonts w:hint="default" w:cs="宋体"/>
                <w:b/>
                <w:color w:val="000000"/>
                <w:sz w:val="20"/>
                <w:szCs w:val="20"/>
              </w:rPr>
            </w:pPr>
          </w:p>
        </w:tc>
      </w:tr>
      <w:tr w14:paraId="5376E16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D9DE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C6956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521F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FD3B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D6E6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3C04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2F93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5FD1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89AD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63BE5">
            <w:pPr>
              <w:jc w:val="center"/>
              <w:rPr>
                <w:rFonts w:hint="default" w:cs="宋体"/>
                <w:b/>
                <w:color w:val="000000"/>
                <w:sz w:val="20"/>
                <w:szCs w:val="20"/>
              </w:rPr>
            </w:pPr>
          </w:p>
        </w:tc>
      </w:tr>
      <w:tr w14:paraId="59ABB10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34E7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818C71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C3F0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1BF1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6BBD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1937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6DC3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AFC2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624A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E0EFB">
            <w:pPr>
              <w:jc w:val="center"/>
              <w:rPr>
                <w:rFonts w:hint="default" w:cs="宋体"/>
                <w:b/>
                <w:color w:val="000000"/>
                <w:sz w:val="20"/>
                <w:szCs w:val="20"/>
              </w:rPr>
            </w:pPr>
          </w:p>
        </w:tc>
      </w:tr>
      <w:tr w14:paraId="4C18454B">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11434">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6466A">
            <w:pPr>
              <w:wordWrap w:val="0"/>
              <w:jc w:val="right"/>
              <w:textAlignment w:val="center"/>
              <w:rPr>
                <w:rFonts w:hint="default" w:cs="宋体"/>
                <w:b/>
                <w:color w:val="000000"/>
                <w:sz w:val="20"/>
                <w:szCs w:val="20"/>
              </w:rPr>
            </w:pPr>
            <w:r>
              <w:rPr>
                <w:rFonts w:cs="宋体"/>
                <w:b/>
                <w:bCs/>
                <w:color w:val="000000"/>
                <w:sz w:val="20"/>
                <w:szCs w:val="20"/>
              </w:rPr>
              <w:t>219.79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CD4B2">
            <w:pPr>
              <w:wordWrap w:val="0"/>
              <w:jc w:val="right"/>
              <w:textAlignment w:val="center"/>
              <w:rPr>
                <w:rFonts w:hint="default" w:cs="宋体"/>
                <w:b/>
                <w:color w:val="000000"/>
                <w:sz w:val="20"/>
                <w:szCs w:val="20"/>
              </w:rPr>
            </w:pPr>
            <w:r>
              <w:rPr>
                <w:rFonts w:cs="宋体"/>
                <w:b/>
                <w:bCs/>
                <w:color w:val="000000"/>
                <w:sz w:val="20"/>
                <w:szCs w:val="20"/>
              </w:rPr>
              <w:t>153.60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4C700">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F76BD">
            <w:pPr>
              <w:wordWrap w:val="0"/>
              <w:jc w:val="right"/>
              <w:textAlignment w:val="center"/>
              <w:rPr>
                <w:rFonts w:hint="default" w:cs="宋体"/>
                <w:b/>
                <w:color w:val="000000"/>
                <w:sz w:val="20"/>
                <w:szCs w:val="20"/>
              </w:rPr>
            </w:pPr>
            <w:r>
              <w:rPr>
                <w:rFonts w:cs="宋体"/>
                <w:b/>
                <w:bCs/>
                <w:color w:val="000000"/>
                <w:sz w:val="20"/>
                <w:szCs w:val="20"/>
              </w:rPr>
              <w:t>66.17</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FE0A4">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51093">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61C9C">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220BD">
            <w:pPr>
              <w:wordWrap w:val="0"/>
              <w:jc w:val="right"/>
              <w:textAlignment w:val="center"/>
              <w:rPr>
                <w:rFonts w:hint="default" w:cs="宋体"/>
                <w:b/>
                <w:color w:val="000000"/>
                <w:sz w:val="20"/>
                <w:szCs w:val="20"/>
              </w:rPr>
            </w:pPr>
            <w:r>
              <w:rPr>
                <w:rFonts w:cs="宋体"/>
                <w:b/>
                <w:bCs/>
                <w:color w:val="000000"/>
                <w:sz w:val="20"/>
                <w:szCs w:val="20"/>
              </w:rPr>
              <w:t>0.02</w:t>
            </w:r>
            <w:r>
              <w:rPr>
                <w:b/>
                <w:color w:val="000000"/>
                <w:sz w:val="20"/>
                <w:u w:color="auto"/>
              </w:rPr>
              <w:t xml:space="preserve"> </w:t>
            </w:r>
          </w:p>
        </w:tc>
      </w:tr>
      <w:tr w14:paraId="506D9C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58F5">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886B9">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0C36">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934E">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2F9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3090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598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941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A92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5C88">
            <w:pPr>
              <w:wordWrap w:val="0"/>
              <w:jc w:val="right"/>
              <w:textAlignment w:val="center"/>
              <w:rPr>
                <w:rFonts w:hint="default" w:cs="宋体"/>
                <w:color w:val="000000"/>
                <w:sz w:val="20"/>
                <w:szCs w:val="20"/>
              </w:rPr>
            </w:pPr>
            <w:r>
              <w:rPr>
                <w:color w:val="000000"/>
                <w:sz w:val="20"/>
                <w:u w:color="auto"/>
              </w:rPr>
              <w:t xml:space="preserve"> </w:t>
            </w:r>
          </w:p>
        </w:tc>
      </w:tr>
      <w:tr w14:paraId="32E1AB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81BB">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CFA73">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094E">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6C9F">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B4B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C3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5A4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3D8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E6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CDAEB">
            <w:pPr>
              <w:wordWrap w:val="0"/>
              <w:jc w:val="right"/>
              <w:textAlignment w:val="center"/>
              <w:rPr>
                <w:rFonts w:hint="default" w:cs="宋体"/>
                <w:color w:val="000000"/>
                <w:sz w:val="20"/>
                <w:szCs w:val="20"/>
              </w:rPr>
            </w:pPr>
            <w:r>
              <w:rPr>
                <w:color w:val="000000"/>
                <w:sz w:val="20"/>
                <w:u w:color="auto"/>
              </w:rPr>
              <w:t xml:space="preserve"> </w:t>
            </w:r>
          </w:p>
        </w:tc>
      </w:tr>
      <w:tr w14:paraId="16E7D9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655D">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D3C4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C4034">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8F47">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ECD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F19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23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CDD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9E7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639D6">
            <w:pPr>
              <w:wordWrap w:val="0"/>
              <w:jc w:val="right"/>
              <w:textAlignment w:val="center"/>
              <w:rPr>
                <w:rFonts w:hint="default" w:cs="宋体"/>
                <w:color w:val="000000"/>
                <w:sz w:val="20"/>
                <w:szCs w:val="20"/>
              </w:rPr>
            </w:pPr>
            <w:r>
              <w:rPr>
                <w:color w:val="000000"/>
                <w:sz w:val="20"/>
                <w:u w:color="auto"/>
              </w:rPr>
              <w:t xml:space="preserve"> </w:t>
            </w:r>
          </w:p>
        </w:tc>
      </w:tr>
      <w:tr w14:paraId="03906D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F4F4">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EAAA8">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AD07">
            <w:pPr>
              <w:wordWrap w:val="0"/>
              <w:jc w:val="right"/>
              <w:textAlignment w:val="center"/>
              <w:rPr>
                <w:rFonts w:hint="default" w:cs="宋体"/>
                <w:color w:val="000000"/>
                <w:sz w:val="20"/>
                <w:szCs w:val="20"/>
              </w:rPr>
            </w:pPr>
            <w:r>
              <w:rPr>
                <w:rFonts w:cs="宋体"/>
                <w:b/>
                <w:color w:val="000000"/>
                <w:sz w:val="20"/>
                <w:szCs w:val="20"/>
              </w:rPr>
              <w:t>192.56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FFB4">
            <w:pPr>
              <w:wordWrap w:val="0"/>
              <w:jc w:val="right"/>
              <w:textAlignment w:val="center"/>
              <w:rPr>
                <w:rFonts w:hint="default" w:cs="宋体"/>
                <w:color w:val="000000"/>
                <w:sz w:val="20"/>
                <w:szCs w:val="20"/>
              </w:rPr>
            </w:pPr>
            <w:r>
              <w:rPr>
                <w:rFonts w:cs="宋体"/>
                <w:b/>
                <w:color w:val="000000"/>
                <w:sz w:val="20"/>
                <w:szCs w:val="20"/>
              </w:rPr>
              <w:t>126.37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4A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724A">
            <w:pPr>
              <w:wordWrap w:val="0"/>
              <w:jc w:val="right"/>
              <w:textAlignment w:val="center"/>
              <w:rPr>
                <w:rFonts w:hint="default" w:cs="宋体"/>
                <w:color w:val="000000"/>
                <w:sz w:val="20"/>
                <w:szCs w:val="20"/>
              </w:rPr>
            </w:pPr>
            <w:r>
              <w:rPr>
                <w:rFonts w:cs="宋体"/>
                <w:b/>
                <w:color w:val="000000"/>
                <w:sz w:val="20"/>
                <w:szCs w:val="20"/>
              </w:rPr>
              <w:t>66.17</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BBD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30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411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F336">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r>
      <w:tr w14:paraId="25A875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7CA8C">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80FAA">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93EB">
            <w:pPr>
              <w:wordWrap w:val="0"/>
              <w:jc w:val="right"/>
              <w:textAlignment w:val="center"/>
              <w:rPr>
                <w:rFonts w:hint="default" w:cs="宋体"/>
                <w:color w:val="000000"/>
                <w:sz w:val="20"/>
                <w:szCs w:val="20"/>
              </w:rPr>
            </w:pPr>
            <w:r>
              <w:rPr>
                <w:rFonts w:cs="宋体"/>
                <w:b/>
                <w:color w:val="000000"/>
                <w:sz w:val="20"/>
                <w:szCs w:val="20"/>
              </w:rPr>
              <w:t>154.98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BF2D">
            <w:pPr>
              <w:wordWrap w:val="0"/>
              <w:jc w:val="right"/>
              <w:textAlignment w:val="center"/>
              <w:rPr>
                <w:rFonts w:hint="default" w:cs="宋体"/>
                <w:color w:val="000000"/>
                <w:sz w:val="20"/>
                <w:szCs w:val="20"/>
              </w:rPr>
            </w:pPr>
            <w:r>
              <w:rPr>
                <w:rFonts w:cs="宋体"/>
                <w:b/>
                <w:color w:val="000000"/>
                <w:sz w:val="20"/>
                <w:szCs w:val="20"/>
              </w:rPr>
              <w:t>88.79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54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9641">
            <w:pPr>
              <w:wordWrap w:val="0"/>
              <w:jc w:val="right"/>
              <w:textAlignment w:val="center"/>
              <w:rPr>
                <w:rFonts w:hint="default" w:cs="宋体"/>
                <w:color w:val="000000"/>
                <w:sz w:val="20"/>
                <w:szCs w:val="20"/>
              </w:rPr>
            </w:pPr>
            <w:r>
              <w:rPr>
                <w:rFonts w:cs="宋体"/>
                <w:b/>
                <w:color w:val="000000"/>
                <w:sz w:val="20"/>
                <w:szCs w:val="20"/>
              </w:rPr>
              <w:t>66.17</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E49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0C8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478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DAB7">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r>
      <w:tr w14:paraId="607F17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FE8D">
            <w:pPr>
              <w:textAlignment w:val="center"/>
              <w:rPr>
                <w:rFonts w:hint="default"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4A15B">
            <w:pPr>
              <w:textAlignment w:val="center"/>
              <w:rPr>
                <w:rFonts w:hint="default"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15600">
            <w:pPr>
              <w:wordWrap w:val="0"/>
              <w:jc w:val="right"/>
              <w:textAlignment w:val="center"/>
              <w:rPr>
                <w:rFonts w:hint="default" w:cs="宋体"/>
                <w:color w:val="000000"/>
                <w:sz w:val="20"/>
                <w:szCs w:val="20"/>
              </w:rPr>
            </w:pPr>
            <w:r>
              <w:rPr>
                <w:rFonts w:cs="宋体"/>
                <w:color w:val="000000"/>
                <w:sz w:val="20"/>
                <w:szCs w:val="20"/>
              </w:rPr>
              <w:t>154.98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67AE">
            <w:pPr>
              <w:wordWrap w:val="0"/>
              <w:jc w:val="right"/>
              <w:textAlignment w:val="center"/>
              <w:rPr>
                <w:rFonts w:hint="default" w:cs="宋体"/>
                <w:color w:val="000000"/>
                <w:sz w:val="20"/>
                <w:szCs w:val="20"/>
              </w:rPr>
            </w:pPr>
            <w:r>
              <w:rPr>
                <w:rFonts w:cs="宋体"/>
                <w:color w:val="000000"/>
                <w:sz w:val="20"/>
                <w:szCs w:val="20"/>
              </w:rPr>
              <w:t>88.79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A2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20D1">
            <w:pPr>
              <w:wordWrap w:val="0"/>
              <w:jc w:val="right"/>
              <w:textAlignment w:val="center"/>
              <w:rPr>
                <w:rFonts w:hint="default" w:cs="宋体"/>
                <w:color w:val="000000"/>
                <w:sz w:val="20"/>
                <w:szCs w:val="20"/>
              </w:rPr>
            </w:pPr>
            <w:r>
              <w:rPr>
                <w:rFonts w:cs="宋体"/>
                <w:color w:val="000000"/>
                <w:sz w:val="20"/>
                <w:szCs w:val="20"/>
              </w:rPr>
              <w:t>66.17</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C4B9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59B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A24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9C91">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r>
      <w:tr w14:paraId="694E5D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E77A">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31DC0">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B718">
            <w:pPr>
              <w:wordWrap w:val="0"/>
              <w:jc w:val="right"/>
              <w:textAlignment w:val="center"/>
              <w:rPr>
                <w:rFonts w:hint="default" w:cs="宋体"/>
                <w:color w:val="000000"/>
                <w:sz w:val="20"/>
                <w:szCs w:val="20"/>
              </w:rPr>
            </w:pPr>
            <w:r>
              <w:rPr>
                <w:rFonts w:cs="宋体"/>
                <w:b/>
                <w:color w:val="000000"/>
                <w:sz w:val="20"/>
                <w:szCs w:val="20"/>
              </w:rPr>
              <w:t>31.55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8E7D">
            <w:pPr>
              <w:wordWrap w:val="0"/>
              <w:jc w:val="right"/>
              <w:textAlignment w:val="center"/>
              <w:rPr>
                <w:rFonts w:hint="default" w:cs="宋体"/>
                <w:color w:val="000000"/>
                <w:sz w:val="20"/>
                <w:szCs w:val="20"/>
              </w:rPr>
            </w:pPr>
            <w:r>
              <w:rPr>
                <w:rFonts w:cs="宋体"/>
                <w:b/>
                <w:color w:val="000000"/>
                <w:sz w:val="20"/>
                <w:szCs w:val="20"/>
              </w:rPr>
              <w:t>31.55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E9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F8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4E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CF8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12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5ABD">
            <w:pPr>
              <w:wordWrap w:val="0"/>
              <w:jc w:val="right"/>
              <w:textAlignment w:val="center"/>
              <w:rPr>
                <w:rFonts w:hint="default" w:cs="宋体"/>
                <w:color w:val="000000"/>
                <w:sz w:val="20"/>
                <w:szCs w:val="20"/>
              </w:rPr>
            </w:pPr>
            <w:r>
              <w:rPr>
                <w:color w:val="000000"/>
                <w:sz w:val="20"/>
                <w:u w:color="auto"/>
              </w:rPr>
              <w:t xml:space="preserve"> </w:t>
            </w:r>
          </w:p>
        </w:tc>
      </w:tr>
      <w:tr w14:paraId="08BB08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BF66">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D28B1">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5AD4">
            <w:pPr>
              <w:wordWrap w:val="0"/>
              <w:jc w:val="right"/>
              <w:textAlignment w:val="center"/>
              <w:rPr>
                <w:rFonts w:hint="default" w:cs="宋体"/>
                <w:color w:val="000000"/>
                <w:sz w:val="20"/>
                <w:szCs w:val="20"/>
              </w:rPr>
            </w:pPr>
            <w:r>
              <w:rPr>
                <w:rFonts w:cs="宋体"/>
                <w:color w:val="000000"/>
                <w:sz w:val="20"/>
                <w:szCs w:val="20"/>
              </w:rPr>
              <w:t>31.55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E9580">
            <w:pPr>
              <w:wordWrap w:val="0"/>
              <w:jc w:val="right"/>
              <w:textAlignment w:val="center"/>
              <w:rPr>
                <w:rFonts w:hint="default" w:cs="宋体"/>
                <w:color w:val="000000"/>
                <w:sz w:val="20"/>
                <w:szCs w:val="20"/>
              </w:rPr>
            </w:pPr>
            <w:r>
              <w:rPr>
                <w:rFonts w:cs="宋体"/>
                <w:color w:val="000000"/>
                <w:sz w:val="20"/>
                <w:szCs w:val="20"/>
              </w:rPr>
              <w:t>31.55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0BC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9C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636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90D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9D12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B3F8">
            <w:pPr>
              <w:wordWrap w:val="0"/>
              <w:jc w:val="right"/>
              <w:textAlignment w:val="center"/>
              <w:rPr>
                <w:rFonts w:hint="default" w:cs="宋体"/>
                <w:color w:val="000000"/>
                <w:sz w:val="20"/>
                <w:szCs w:val="20"/>
              </w:rPr>
            </w:pPr>
            <w:r>
              <w:rPr>
                <w:color w:val="000000"/>
                <w:sz w:val="20"/>
                <w:u w:color="auto"/>
              </w:rPr>
              <w:t xml:space="preserve"> </w:t>
            </w:r>
          </w:p>
        </w:tc>
      </w:tr>
      <w:tr w14:paraId="370DD3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558C">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6E896">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109A">
            <w:pPr>
              <w:wordWrap w:val="0"/>
              <w:jc w:val="right"/>
              <w:textAlignment w:val="center"/>
              <w:rPr>
                <w:rFonts w:hint="default" w:cs="宋体"/>
                <w:color w:val="000000"/>
                <w:sz w:val="20"/>
                <w:szCs w:val="20"/>
              </w:rPr>
            </w:pPr>
            <w:r>
              <w:rPr>
                <w:rFonts w:cs="宋体"/>
                <w:b/>
                <w:color w:val="000000"/>
                <w:sz w:val="20"/>
                <w:szCs w:val="20"/>
              </w:rPr>
              <w:t>6.03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AB9E">
            <w:pPr>
              <w:wordWrap w:val="0"/>
              <w:jc w:val="right"/>
              <w:textAlignment w:val="center"/>
              <w:rPr>
                <w:rFonts w:hint="default" w:cs="宋体"/>
                <w:color w:val="000000"/>
                <w:sz w:val="20"/>
                <w:szCs w:val="20"/>
              </w:rPr>
            </w:pPr>
            <w:r>
              <w:rPr>
                <w:rFonts w:cs="宋体"/>
                <w:b/>
                <w:color w:val="000000"/>
                <w:sz w:val="20"/>
                <w:szCs w:val="20"/>
              </w:rPr>
              <w:t>6.03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F6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A73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8D4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BA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DE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CD74">
            <w:pPr>
              <w:wordWrap w:val="0"/>
              <w:jc w:val="right"/>
              <w:textAlignment w:val="center"/>
              <w:rPr>
                <w:rFonts w:hint="default" w:cs="宋体"/>
                <w:color w:val="000000"/>
                <w:sz w:val="20"/>
                <w:szCs w:val="20"/>
              </w:rPr>
            </w:pPr>
            <w:r>
              <w:rPr>
                <w:color w:val="000000"/>
                <w:sz w:val="20"/>
                <w:u w:color="auto"/>
              </w:rPr>
              <w:t xml:space="preserve"> </w:t>
            </w:r>
          </w:p>
        </w:tc>
      </w:tr>
      <w:tr w14:paraId="1B4D6A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4631">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8AA48">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B83E">
            <w:pPr>
              <w:wordWrap w:val="0"/>
              <w:jc w:val="right"/>
              <w:textAlignment w:val="center"/>
              <w:rPr>
                <w:rFonts w:hint="default" w:cs="宋体"/>
                <w:color w:val="000000"/>
                <w:sz w:val="20"/>
                <w:szCs w:val="20"/>
              </w:rPr>
            </w:pPr>
            <w:r>
              <w:rPr>
                <w:rFonts w:cs="宋体"/>
                <w:color w:val="000000"/>
                <w:sz w:val="20"/>
                <w:szCs w:val="20"/>
              </w:rPr>
              <w:t>6.03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235A5">
            <w:pPr>
              <w:wordWrap w:val="0"/>
              <w:jc w:val="right"/>
              <w:textAlignment w:val="center"/>
              <w:rPr>
                <w:rFonts w:hint="default" w:cs="宋体"/>
                <w:color w:val="000000"/>
                <w:sz w:val="20"/>
                <w:szCs w:val="20"/>
              </w:rPr>
            </w:pPr>
            <w:r>
              <w:rPr>
                <w:rFonts w:cs="宋体"/>
                <w:color w:val="000000"/>
                <w:sz w:val="20"/>
                <w:szCs w:val="20"/>
              </w:rPr>
              <w:t>6.03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E4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52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4DE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946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C27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5FAC">
            <w:pPr>
              <w:wordWrap w:val="0"/>
              <w:jc w:val="right"/>
              <w:textAlignment w:val="center"/>
              <w:rPr>
                <w:rFonts w:hint="default" w:cs="宋体"/>
                <w:color w:val="000000"/>
                <w:sz w:val="20"/>
                <w:szCs w:val="20"/>
              </w:rPr>
            </w:pPr>
            <w:r>
              <w:rPr>
                <w:color w:val="000000"/>
                <w:sz w:val="20"/>
                <w:u w:color="auto"/>
              </w:rPr>
              <w:t xml:space="preserve"> </w:t>
            </w:r>
          </w:p>
        </w:tc>
      </w:tr>
      <w:tr w14:paraId="6E8F4B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6C53">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AE4C6">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7610">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F7EE">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F29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DFA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9E7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87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5A25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55B5">
            <w:pPr>
              <w:wordWrap w:val="0"/>
              <w:jc w:val="right"/>
              <w:textAlignment w:val="center"/>
              <w:rPr>
                <w:rFonts w:hint="default" w:cs="宋体"/>
                <w:color w:val="000000"/>
                <w:sz w:val="20"/>
                <w:szCs w:val="20"/>
              </w:rPr>
            </w:pPr>
            <w:r>
              <w:rPr>
                <w:color w:val="000000"/>
                <w:sz w:val="20"/>
                <w:u w:color="auto"/>
              </w:rPr>
              <w:t xml:space="preserve"> </w:t>
            </w:r>
          </w:p>
        </w:tc>
      </w:tr>
      <w:tr w14:paraId="183630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AC56">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17CBC">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1ABD">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8185">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78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EED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88D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4F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272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01DF">
            <w:pPr>
              <w:wordWrap w:val="0"/>
              <w:jc w:val="right"/>
              <w:textAlignment w:val="center"/>
              <w:rPr>
                <w:rFonts w:hint="default" w:cs="宋体"/>
                <w:color w:val="000000"/>
                <w:sz w:val="20"/>
                <w:szCs w:val="20"/>
              </w:rPr>
            </w:pPr>
            <w:r>
              <w:rPr>
                <w:color w:val="000000"/>
                <w:sz w:val="20"/>
                <w:u w:color="auto"/>
              </w:rPr>
              <w:t xml:space="preserve"> </w:t>
            </w:r>
          </w:p>
        </w:tc>
      </w:tr>
      <w:tr w14:paraId="682A1C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75CD">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12E0D">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A4CBC">
            <w:pPr>
              <w:wordWrap w:val="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0F80">
            <w:pPr>
              <w:wordWrap w:val="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A7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00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F1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F062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74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398BB">
            <w:pPr>
              <w:wordWrap w:val="0"/>
              <w:jc w:val="right"/>
              <w:textAlignment w:val="center"/>
              <w:rPr>
                <w:rFonts w:hint="default" w:cs="宋体"/>
                <w:color w:val="000000"/>
                <w:sz w:val="20"/>
                <w:szCs w:val="20"/>
              </w:rPr>
            </w:pPr>
            <w:r>
              <w:rPr>
                <w:color w:val="000000"/>
                <w:sz w:val="20"/>
                <w:u w:color="auto"/>
              </w:rPr>
              <w:t xml:space="preserve"> </w:t>
            </w:r>
          </w:p>
        </w:tc>
      </w:tr>
      <w:tr w14:paraId="5C2901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DBFE">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1FAD8">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430D">
            <w:pPr>
              <w:wordWrap w:val="0"/>
              <w:jc w:val="right"/>
              <w:textAlignment w:val="center"/>
              <w:rPr>
                <w:rFonts w:hint="default" w:cs="宋体"/>
                <w:color w:val="000000"/>
                <w:sz w:val="20"/>
                <w:szCs w:val="20"/>
              </w:rPr>
            </w:pPr>
            <w:r>
              <w:rPr>
                <w:rFonts w:cs="宋体"/>
                <w:b/>
                <w:color w:val="000000"/>
                <w:sz w:val="20"/>
                <w:szCs w:val="20"/>
              </w:rPr>
              <w:t>7.24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C2AE">
            <w:pPr>
              <w:wordWrap w:val="0"/>
              <w:jc w:val="right"/>
              <w:textAlignment w:val="center"/>
              <w:rPr>
                <w:rFonts w:hint="default" w:cs="宋体"/>
                <w:color w:val="000000"/>
                <w:sz w:val="20"/>
                <w:szCs w:val="20"/>
              </w:rPr>
            </w:pPr>
            <w:r>
              <w:rPr>
                <w:rFonts w:cs="宋体"/>
                <w:b/>
                <w:color w:val="000000"/>
                <w:sz w:val="20"/>
                <w:szCs w:val="20"/>
              </w:rPr>
              <w:t>7.24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3B4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93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CDD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4B28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C3A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3384A">
            <w:pPr>
              <w:wordWrap w:val="0"/>
              <w:jc w:val="right"/>
              <w:textAlignment w:val="center"/>
              <w:rPr>
                <w:rFonts w:hint="default" w:cs="宋体"/>
                <w:color w:val="000000"/>
                <w:sz w:val="20"/>
                <w:szCs w:val="20"/>
              </w:rPr>
            </w:pPr>
            <w:r>
              <w:rPr>
                <w:color w:val="000000"/>
                <w:sz w:val="20"/>
                <w:u w:color="auto"/>
              </w:rPr>
              <w:t xml:space="preserve"> </w:t>
            </w:r>
          </w:p>
        </w:tc>
      </w:tr>
      <w:tr w14:paraId="5EFAB5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7B3D">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001B4">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ADA3">
            <w:pPr>
              <w:wordWrap w:val="0"/>
              <w:jc w:val="right"/>
              <w:textAlignment w:val="center"/>
              <w:rPr>
                <w:rFonts w:hint="default" w:cs="宋体"/>
                <w:color w:val="000000"/>
                <w:sz w:val="20"/>
                <w:szCs w:val="20"/>
              </w:rPr>
            </w:pPr>
            <w:r>
              <w:rPr>
                <w:rFonts w:cs="宋体"/>
                <w:b/>
                <w:color w:val="000000"/>
                <w:sz w:val="20"/>
                <w:szCs w:val="20"/>
              </w:rPr>
              <w:t>7.24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B187">
            <w:pPr>
              <w:wordWrap w:val="0"/>
              <w:jc w:val="right"/>
              <w:textAlignment w:val="center"/>
              <w:rPr>
                <w:rFonts w:hint="default" w:cs="宋体"/>
                <w:color w:val="000000"/>
                <w:sz w:val="20"/>
                <w:szCs w:val="20"/>
              </w:rPr>
            </w:pPr>
            <w:r>
              <w:rPr>
                <w:rFonts w:cs="宋体"/>
                <w:b/>
                <w:color w:val="000000"/>
                <w:sz w:val="20"/>
                <w:szCs w:val="20"/>
              </w:rPr>
              <w:t>7.24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71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9B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CD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058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3AA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CBD7">
            <w:pPr>
              <w:wordWrap w:val="0"/>
              <w:jc w:val="right"/>
              <w:textAlignment w:val="center"/>
              <w:rPr>
                <w:rFonts w:hint="default" w:cs="宋体"/>
                <w:color w:val="000000"/>
                <w:sz w:val="20"/>
                <w:szCs w:val="20"/>
              </w:rPr>
            </w:pPr>
            <w:r>
              <w:rPr>
                <w:color w:val="000000"/>
                <w:sz w:val="20"/>
                <w:u w:color="auto"/>
              </w:rPr>
              <w:t xml:space="preserve"> </w:t>
            </w:r>
          </w:p>
        </w:tc>
      </w:tr>
      <w:tr w14:paraId="15A652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741E">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86EEC">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9195">
            <w:pPr>
              <w:wordWrap w:val="0"/>
              <w:jc w:val="right"/>
              <w:textAlignment w:val="center"/>
              <w:rPr>
                <w:rFonts w:hint="default" w:cs="宋体"/>
                <w:color w:val="000000"/>
                <w:sz w:val="20"/>
                <w:szCs w:val="20"/>
              </w:rPr>
            </w:pPr>
            <w:r>
              <w:rPr>
                <w:rFonts w:cs="宋体"/>
                <w:color w:val="000000"/>
                <w:sz w:val="20"/>
                <w:szCs w:val="20"/>
              </w:rPr>
              <w:t>7.24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119B">
            <w:pPr>
              <w:wordWrap w:val="0"/>
              <w:jc w:val="right"/>
              <w:textAlignment w:val="center"/>
              <w:rPr>
                <w:rFonts w:hint="default" w:cs="宋体"/>
                <w:color w:val="000000"/>
                <w:sz w:val="20"/>
                <w:szCs w:val="20"/>
              </w:rPr>
            </w:pPr>
            <w:r>
              <w:rPr>
                <w:rFonts w:cs="宋体"/>
                <w:color w:val="000000"/>
                <w:sz w:val="20"/>
                <w:szCs w:val="20"/>
              </w:rPr>
              <w:t>7.24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D59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B70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741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F9A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200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AAF2">
            <w:pPr>
              <w:wordWrap w:val="0"/>
              <w:jc w:val="right"/>
              <w:textAlignment w:val="center"/>
              <w:rPr>
                <w:rFonts w:hint="default" w:cs="宋体"/>
                <w:color w:val="000000"/>
                <w:sz w:val="20"/>
                <w:szCs w:val="20"/>
              </w:rPr>
            </w:pPr>
            <w:r>
              <w:rPr>
                <w:color w:val="000000"/>
                <w:sz w:val="20"/>
                <w:u w:color="auto"/>
              </w:rPr>
              <w:t xml:space="preserve"> </w:t>
            </w:r>
          </w:p>
        </w:tc>
      </w:tr>
    </w:tbl>
    <w:p w14:paraId="10FF5DF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21F7A5D">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5772827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26C476D">
            <w:pPr>
              <w:jc w:val="center"/>
              <w:textAlignment w:val="bottom"/>
              <w:rPr>
                <w:rFonts w:hint="default" w:cs="宋体"/>
                <w:b/>
                <w:color w:val="000000"/>
                <w:sz w:val="32"/>
                <w:szCs w:val="32"/>
              </w:rPr>
            </w:pPr>
            <w:r>
              <w:rPr>
                <w:rFonts w:cs="宋体"/>
                <w:b/>
                <w:color w:val="000000"/>
                <w:sz w:val="32"/>
                <w:szCs w:val="32"/>
              </w:rPr>
              <w:t>支出决算表</w:t>
            </w:r>
          </w:p>
        </w:tc>
      </w:tr>
      <w:tr w14:paraId="3B8D8CC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A80E2A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重庆市巫溪县长桂乡卫生院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79D083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16544C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E67FC3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4958AA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17E35BB">
            <w:pPr>
              <w:jc w:val="right"/>
              <w:textAlignment w:val="bottom"/>
              <w:rPr>
                <w:rFonts w:hint="default" w:cs="宋体"/>
                <w:color w:val="000000"/>
                <w:sz w:val="20"/>
                <w:szCs w:val="20"/>
              </w:rPr>
            </w:pPr>
            <w:r>
              <w:rPr>
                <w:rFonts w:cs="宋体"/>
                <w:color w:val="000000"/>
                <w:sz w:val="20"/>
                <w:szCs w:val="20"/>
              </w:rPr>
              <w:t>公开03表</w:t>
            </w:r>
          </w:p>
        </w:tc>
      </w:tr>
      <w:tr w14:paraId="5029BDB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19868D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B5E674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68A2D2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9829F4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ABF87C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0E68BA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33F81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A3E277">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FFA0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3BCFB">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8036F">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39EBC">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72A0A">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19D56">
            <w:pPr>
              <w:jc w:val="center"/>
              <w:textAlignment w:val="center"/>
              <w:rPr>
                <w:rFonts w:hint="default" w:cs="宋体"/>
                <w:b/>
                <w:color w:val="000000"/>
                <w:sz w:val="20"/>
                <w:szCs w:val="20"/>
              </w:rPr>
            </w:pPr>
            <w:r>
              <w:rPr>
                <w:rFonts w:cs="宋体"/>
                <w:b/>
                <w:color w:val="000000"/>
                <w:sz w:val="20"/>
                <w:szCs w:val="20"/>
              </w:rPr>
              <w:t>对附属单位补助支出</w:t>
            </w:r>
          </w:p>
        </w:tc>
      </w:tr>
      <w:tr w14:paraId="252FDFB4">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CE4D9">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D89FC7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689C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332D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8194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EA51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8E23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10303">
            <w:pPr>
              <w:jc w:val="center"/>
              <w:rPr>
                <w:rFonts w:hint="default" w:cs="宋体"/>
                <w:b/>
                <w:color w:val="000000"/>
                <w:sz w:val="20"/>
                <w:szCs w:val="20"/>
              </w:rPr>
            </w:pPr>
          </w:p>
        </w:tc>
      </w:tr>
      <w:tr w14:paraId="27731BC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AC96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DBFD27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BE39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7464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5393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114E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B8F4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26922">
            <w:pPr>
              <w:jc w:val="center"/>
              <w:rPr>
                <w:rFonts w:hint="default" w:cs="宋体"/>
                <w:b/>
                <w:color w:val="000000"/>
                <w:sz w:val="20"/>
                <w:szCs w:val="20"/>
              </w:rPr>
            </w:pPr>
          </w:p>
        </w:tc>
      </w:tr>
      <w:tr w14:paraId="397C7D1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CEAC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617CD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3869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4AD7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E438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0F65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8CF0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CDDF3">
            <w:pPr>
              <w:jc w:val="center"/>
              <w:rPr>
                <w:rFonts w:hint="default" w:cs="宋体"/>
                <w:b/>
                <w:color w:val="000000"/>
                <w:sz w:val="20"/>
                <w:szCs w:val="20"/>
              </w:rPr>
            </w:pPr>
          </w:p>
        </w:tc>
      </w:tr>
      <w:tr w14:paraId="27561E6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C90A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6902BF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C9E0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0624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A4BA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EAF3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1356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AA3C2">
            <w:pPr>
              <w:jc w:val="center"/>
              <w:rPr>
                <w:rFonts w:hint="default" w:cs="宋体"/>
                <w:b/>
                <w:color w:val="000000"/>
                <w:sz w:val="20"/>
                <w:szCs w:val="20"/>
              </w:rPr>
            </w:pPr>
          </w:p>
        </w:tc>
      </w:tr>
      <w:tr w14:paraId="522F55D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66DF3">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774B8">
            <w:pPr>
              <w:wordWrap w:val="0"/>
              <w:jc w:val="right"/>
              <w:textAlignment w:val="center"/>
              <w:rPr>
                <w:rFonts w:hint="default" w:cs="宋体"/>
                <w:b/>
                <w:color w:val="000000"/>
                <w:sz w:val="20"/>
                <w:szCs w:val="20"/>
              </w:rPr>
            </w:pPr>
            <w:r>
              <w:rPr>
                <w:rFonts w:cs="宋体"/>
                <w:b/>
                <w:bCs/>
                <w:color w:val="000000"/>
                <w:sz w:val="20"/>
                <w:szCs w:val="20"/>
              </w:rPr>
              <w:t>219.78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E6B61">
            <w:pPr>
              <w:wordWrap w:val="0"/>
              <w:jc w:val="right"/>
              <w:textAlignment w:val="center"/>
              <w:rPr>
                <w:rFonts w:hint="default" w:cs="宋体"/>
                <w:b/>
                <w:color w:val="000000"/>
                <w:sz w:val="20"/>
                <w:szCs w:val="20"/>
              </w:rPr>
            </w:pPr>
            <w:r>
              <w:rPr>
                <w:rFonts w:cs="宋体"/>
                <w:b/>
                <w:bCs/>
                <w:color w:val="000000"/>
                <w:sz w:val="20"/>
                <w:szCs w:val="20"/>
              </w:rPr>
              <w:t>177.88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9924E">
            <w:pPr>
              <w:wordWrap w:val="0"/>
              <w:jc w:val="right"/>
              <w:textAlignment w:val="center"/>
              <w:rPr>
                <w:rFonts w:hint="default" w:cs="宋体"/>
                <w:b/>
                <w:color w:val="000000"/>
                <w:sz w:val="20"/>
                <w:szCs w:val="20"/>
              </w:rPr>
            </w:pPr>
            <w:r>
              <w:rPr>
                <w:rFonts w:cs="宋体"/>
                <w:b/>
                <w:bCs/>
                <w:color w:val="000000"/>
                <w:sz w:val="20"/>
                <w:szCs w:val="20"/>
              </w:rPr>
              <w:t>41.90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BB2D8">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E625C">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E956A">
            <w:pPr>
              <w:wordWrap w:val="0"/>
              <w:jc w:val="right"/>
              <w:textAlignment w:val="center"/>
              <w:rPr>
                <w:rFonts w:hint="default" w:cs="宋体"/>
                <w:b/>
                <w:color w:val="000000"/>
                <w:sz w:val="20"/>
                <w:szCs w:val="20"/>
              </w:rPr>
            </w:pPr>
            <w:r>
              <w:rPr>
                <w:b/>
                <w:color w:val="000000"/>
                <w:sz w:val="20"/>
                <w:u w:color="auto"/>
              </w:rPr>
              <w:t xml:space="preserve"> </w:t>
            </w:r>
          </w:p>
        </w:tc>
      </w:tr>
      <w:tr w14:paraId="64B203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C1A0">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C870F">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33A4">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7E6C">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89B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3D8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040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8E64">
            <w:pPr>
              <w:wordWrap w:val="0"/>
              <w:jc w:val="right"/>
              <w:textAlignment w:val="center"/>
              <w:rPr>
                <w:rFonts w:hint="default" w:cs="宋体"/>
                <w:color w:val="000000"/>
                <w:sz w:val="20"/>
                <w:szCs w:val="20"/>
              </w:rPr>
            </w:pPr>
            <w:r>
              <w:rPr>
                <w:color w:val="000000"/>
                <w:sz w:val="20"/>
                <w:u w:color="auto"/>
              </w:rPr>
              <w:t xml:space="preserve"> </w:t>
            </w:r>
          </w:p>
        </w:tc>
      </w:tr>
      <w:tr w14:paraId="468E9D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F21B8">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55F53">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9C1F">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CE23">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C7A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29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570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5AB4">
            <w:pPr>
              <w:wordWrap w:val="0"/>
              <w:jc w:val="right"/>
              <w:textAlignment w:val="center"/>
              <w:rPr>
                <w:rFonts w:hint="default" w:cs="宋体"/>
                <w:color w:val="000000"/>
                <w:sz w:val="20"/>
                <w:szCs w:val="20"/>
              </w:rPr>
            </w:pPr>
            <w:r>
              <w:rPr>
                <w:color w:val="000000"/>
                <w:sz w:val="20"/>
                <w:u w:color="auto"/>
              </w:rPr>
              <w:t xml:space="preserve"> </w:t>
            </w:r>
          </w:p>
        </w:tc>
      </w:tr>
      <w:tr w14:paraId="08A553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E04F">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A12C0">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C8B40">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5BE4">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ECE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C8A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DEE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BC90">
            <w:pPr>
              <w:wordWrap w:val="0"/>
              <w:jc w:val="right"/>
              <w:textAlignment w:val="center"/>
              <w:rPr>
                <w:rFonts w:hint="default" w:cs="宋体"/>
                <w:color w:val="000000"/>
                <w:sz w:val="20"/>
                <w:szCs w:val="20"/>
              </w:rPr>
            </w:pPr>
            <w:r>
              <w:rPr>
                <w:color w:val="000000"/>
                <w:sz w:val="20"/>
                <w:u w:color="auto"/>
              </w:rPr>
              <w:t xml:space="preserve"> </w:t>
            </w:r>
          </w:p>
        </w:tc>
      </w:tr>
      <w:tr w14:paraId="299A92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5CCA">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7039C">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EF2D">
            <w:pPr>
              <w:wordWrap w:val="0"/>
              <w:jc w:val="right"/>
              <w:textAlignment w:val="center"/>
              <w:rPr>
                <w:rFonts w:hint="default" w:cs="宋体"/>
                <w:color w:val="000000"/>
                <w:sz w:val="20"/>
                <w:szCs w:val="20"/>
              </w:rPr>
            </w:pPr>
            <w:r>
              <w:rPr>
                <w:rFonts w:cs="宋体"/>
                <w:b/>
                <w:color w:val="000000"/>
                <w:sz w:val="20"/>
                <w:szCs w:val="20"/>
              </w:rPr>
              <w:t>192.54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7C50">
            <w:pPr>
              <w:wordWrap w:val="0"/>
              <w:jc w:val="right"/>
              <w:textAlignment w:val="center"/>
              <w:rPr>
                <w:rFonts w:hint="default" w:cs="宋体"/>
                <w:color w:val="000000"/>
                <w:sz w:val="20"/>
                <w:szCs w:val="20"/>
              </w:rPr>
            </w:pPr>
            <w:r>
              <w:rPr>
                <w:rFonts w:cs="宋体"/>
                <w:b/>
                <w:color w:val="000000"/>
                <w:sz w:val="20"/>
                <w:szCs w:val="20"/>
              </w:rPr>
              <w:t>160.99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9B77">
            <w:pPr>
              <w:wordWrap w:val="0"/>
              <w:jc w:val="right"/>
              <w:textAlignment w:val="center"/>
              <w:rPr>
                <w:rFonts w:hint="default" w:cs="宋体"/>
                <w:color w:val="000000"/>
                <w:sz w:val="20"/>
                <w:szCs w:val="20"/>
              </w:rPr>
            </w:pPr>
            <w:r>
              <w:rPr>
                <w:rFonts w:cs="宋体"/>
                <w:b/>
                <w:color w:val="000000"/>
                <w:sz w:val="20"/>
                <w:szCs w:val="20"/>
              </w:rPr>
              <w:t>31.55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1F8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E57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BDDD">
            <w:pPr>
              <w:wordWrap w:val="0"/>
              <w:jc w:val="right"/>
              <w:textAlignment w:val="center"/>
              <w:rPr>
                <w:rFonts w:hint="default" w:cs="宋体"/>
                <w:color w:val="000000"/>
                <w:sz w:val="20"/>
                <w:szCs w:val="20"/>
              </w:rPr>
            </w:pPr>
            <w:r>
              <w:rPr>
                <w:color w:val="000000"/>
                <w:sz w:val="20"/>
                <w:u w:color="auto"/>
              </w:rPr>
              <w:t xml:space="preserve"> </w:t>
            </w:r>
          </w:p>
        </w:tc>
      </w:tr>
      <w:tr w14:paraId="597556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DADF">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7992B">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89772">
            <w:pPr>
              <w:wordWrap w:val="0"/>
              <w:jc w:val="right"/>
              <w:textAlignment w:val="center"/>
              <w:rPr>
                <w:rFonts w:hint="default" w:cs="宋体"/>
                <w:color w:val="000000"/>
                <w:sz w:val="20"/>
                <w:szCs w:val="20"/>
              </w:rPr>
            </w:pPr>
            <w:r>
              <w:rPr>
                <w:rFonts w:cs="宋体"/>
                <w:b/>
                <w:color w:val="000000"/>
                <w:sz w:val="20"/>
                <w:szCs w:val="20"/>
              </w:rPr>
              <w:t>154.96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5CF3">
            <w:pPr>
              <w:wordWrap w:val="0"/>
              <w:jc w:val="right"/>
              <w:textAlignment w:val="center"/>
              <w:rPr>
                <w:rFonts w:hint="default" w:cs="宋体"/>
                <w:color w:val="000000"/>
                <w:sz w:val="20"/>
                <w:szCs w:val="20"/>
              </w:rPr>
            </w:pPr>
            <w:r>
              <w:rPr>
                <w:rFonts w:cs="宋体"/>
                <w:b/>
                <w:color w:val="000000"/>
                <w:sz w:val="20"/>
                <w:szCs w:val="20"/>
              </w:rPr>
              <w:t>154.96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10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583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D3E7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0D77">
            <w:pPr>
              <w:wordWrap w:val="0"/>
              <w:jc w:val="right"/>
              <w:textAlignment w:val="center"/>
              <w:rPr>
                <w:rFonts w:hint="default" w:cs="宋体"/>
                <w:color w:val="000000"/>
                <w:sz w:val="20"/>
                <w:szCs w:val="20"/>
              </w:rPr>
            </w:pPr>
            <w:r>
              <w:rPr>
                <w:color w:val="000000"/>
                <w:sz w:val="20"/>
                <w:u w:color="auto"/>
              </w:rPr>
              <w:t xml:space="preserve"> </w:t>
            </w:r>
          </w:p>
        </w:tc>
      </w:tr>
      <w:tr w14:paraId="066F30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AF39">
            <w:pPr>
              <w:textAlignment w:val="center"/>
              <w:rPr>
                <w:rFonts w:hint="default"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22E93">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59E6">
            <w:pPr>
              <w:wordWrap w:val="0"/>
              <w:jc w:val="right"/>
              <w:textAlignment w:val="center"/>
              <w:rPr>
                <w:rFonts w:hint="default" w:cs="宋体"/>
                <w:color w:val="000000"/>
                <w:sz w:val="20"/>
                <w:szCs w:val="20"/>
              </w:rPr>
            </w:pPr>
            <w:r>
              <w:rPr>
                <w:rFonts w:cs="宋体"/>
                <w:color w:val="000000"/>
                <w:sz w:val="20"/>
                <w:szCs w:val="20"/>
              </w:rPr>
              <w:t>154.96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5C3C">
            <w:pPr>
              <w:wordWrap w:val="0"/>
              <w:jc w:val="right"/>
              <w:textAlignment w:val="center"/>
              <w:rPr>
                <w:rFonts w:hint="default" w:cs="宋体"/>
                <w:color w:val="000000"/>
                <w:sz w:val="20"/>
                <w:szCs w:val="20"/>
              </w:rPr>
            </w:pPr>
            <w:r>
              <w:rPr>
                <w:rFonts w:cs="宋体"/>
                <w:color w:val="000000"/>
                <w:sz w:val="20"/>
                <w:szCs w:val="20"/>
              </w:rPr>
              <w:t>154.96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7C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73C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ED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4DE9">
            <w:pPr>
              <w:wordWrap w:val="0"/>
              <w:jc w:val="right"/>
              <w:textAlignment w:val="center"/>
              <w:rPr>
                <w:rFonts w:hint="default" w:cs="宋体"/>
                <w:color w:val="000000"/>
                <w:sz w:val="20"/>
                <w:szCs w:val="20"/>
              </w:rPr>
            </w:pPr>
            <w:r>
              <w:rPr>
                <w:color w:val="000000"/>
                <w:sz w:val="20"/>
                <w:u w:color="auto"/>
              </w:rPr>
              <w:t xml:space="preserve"> </w:t>
            </w:r>
          </w:p>
        </w:tc>
      </w:tr>
      <w:tr w14:paraId="47A602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6127">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7D249">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6804">
            <w:pPr>
              <w:wordWrap w:val="0"/>
              <w:jc w:val="right"/>
              <w:textAlignment w:val="center"/>
              <w:rPr>
                <w:rFonts w:hint="default" w:cs="宋体"/>
                <w:color w:val="000000"/>
                <w:sz w:val="20"/>
                <w:szCs w:val="20"/>
              </w:rPr>
            </w:pPr>
            <w:r>
              <w:rPr>
                <w:rFonts w:cs="宋体"/>
                <w:b/>
                <w:color w:val="000000"/>
                <w:sz w:val="20"/>
                <w:szCs w:val="20"/>
              </w:rPr>
              <w:t>31.55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51E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98BB">
            <w:pPr>
              <w:wordWrap w:val="0"/>
              <w:jc w:val="right"/>
              <w:textAlignment w:val="center"/>
              <w:rPr>
                <w:rFonts w:hint="default" w:cs="宋体"/>
                <w:color w:val="000000"/>
                <w:sz w:val="20"/>
                <w:szCs w:val="20"/>
              </w:rPr>
            </w:pPr>
            <w:r>
              <w:rPr>
                <w:rFonts w:cs="宋体"/>
                <w:b/>
                <w:color w:val="000000"/>
                <w:sz w:val="20"/>
                <w:szCs w:val="20"/>
              </w:rPr>
              <w:t>31.55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20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40D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AC0C">
            <w:pPr>
              <w:wordWrap w:val="0"/>
              <w:jc w:val="right"/>
              <w:textAlignment w:val="center"/>
              <w:rPr>
                <w:rFonts w:hint="default" w:cs="宋体"/>
                <w:color w:val="000000"/>
                <w:sz w:val="20"/>
                <w:szCs w:val="20"/>
              </w:rPr>
            </w:pPr>
            <w:r>
              <w:rPr>
                <w:color w:val="000000"/>
                <w:sz w:val="20"/>
                <w:u w:color="auto"/>
              </w:rPr>
              <w:t xml:space="preserve"> </w:t>
            </w:r>
          </w:p>
        </w:tc>
      </w:tr>
      <w:tr w14:paraId="43D4B3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16B1">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B6254">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68DA">
            <w:pPr>
              <w:wordWrap w:val="0"/>
              <w:jc w:val="right"/>
              <w:textAlignment w:val="center"/>
              <w:rPr>
                <w:rFonts w:hint="default" w:cs="宋体"/>
                <w:color w:val="000000"/>
                <w:sz w:val="20"/>
                <w:szCs w:val="20"/>
              </w:rPr>
            </w:pPr>
            <w:r>
              <w:rPr>
                <w:rFonts w:cs="宋体"/>
                <w:color w:val="000000"/>
                <w:sz w:val="20"/>
                <w:szCs w:val="20"/>
              </w:rPr>
              <w:t>31.55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A2C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2F11">
            <w:pPr>
              <w:wordWrap w:val="0"/>
              <w:jc w:val="right"/>
              <w:textAlignment w:val="center"/>
              <w:rPr>
                <w:rFonts w:hint="default" w:cs="宋体"/>
                <w:color w:val="000000"/>
                <w:sz w:val="20"/>
                <w:szCs w:val="20"/>
              </w:rPr>
            </w:pPr>
            <w:r>
              <w:rPr>
                <w:rFonts w:cs="宋体"/>
                <w:color w:val="000000"/>
                <w:sz w:val="20"/>
                <w:szCs w:val="20"/>
              </w:rPr>
              <w:t>31.55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76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BDF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094F">
            <w:pPr>
              <w:wordWrap w:val="0"/>
              <w:jc w:val="right"/>
              <w:textAlignment w:val="center"/>
              <w:rPr>
                <w:rFonts w:hint="default" w:cs="宋体"/>
                <w:color w:val="000000"/>
                <w:sz w:val="20"/>
                <w:szCs w:val="20"/>
              </w:rPr>
            </w:pPr>
            <w:r>
              <w:rPr>
                <w:color w:val="000000"/>
                <w:sz w:val="20"/>
                <w:u w:color="auto"/>
              </w:rPr>
              <w:t xml:space="preserve"> </w:t>
            </w:r>
          </w:p>
        </w:tc>
      </w:tr>
      <w:tr w14:paraId="621772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7D56">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9565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E7EA">
            <w:pPr>
              <w:wordWrap w:val="0"/>
              <w:jc w:val="right"/>
              <w:textAlignment w:val="center"/>
              <w:rPr>
                <w:rFonts w:hint="default" w:cs="宋体"/>
                <w:color w:val="000000"/>
                <w:sz w:val="20"/>
                <w:szCs w:val="20"/>
              </w:rPr>
            </w:pPr>
            <w:r>
              <w:rPr>
                <w:rFonts w:cs="宋体"/>
                <w:b/>
                <w:color w:val="000000"/>
                <w:sz w:val="20"/>
                <w:szCs w:val="20"/>
              </w:rPr>
              <w:t>6.03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4B3F">
            <w:pPr>
              <w:wordWrap w:val="0"/>
              <w:jc w:val="right"/>
              <w:textAlignment w:val="center"/>
              <w:rPr>
                <w:rFonts w:hint="default" w:cs="宋体"/>
                <w:color w:val="000000"/>
                <w:sz w:val="20"/>
                <w:szCs w:val="20"/>
              </w:rPr>
            </w:pPr>
            <w:r>
              <w:rPr>
                <w:rFonts w:cs="宋体"/>
                <w:b/>
                <w:color w:val="000000"/>
                <w:sz w:val="20"/>
                <w:szCs w:val="20"/>
              </w:rPr>
              <w:t>6.03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6CD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3C3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5BC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3A4D">
            <w:pPr>
              <w:wordWrap w:val="0"/>
              <w:jc w:val="right"/>
              <w:textAlignment w:val="center"/>
              <w:rPr>
                <w:rFonts w:hint="default" w:cs="宋体"/>
                <w:color w:val="000000"/>
                <w:sz w:val="20"/>
                <w:szCs w:val="20"/>
              </w:rPr>
            </w:pPr>
            <w:r>
              <w:rPr>
                <w:color w:val="000000"/>
                <w:sz w:val="20"/>
                <w:u w:color="auto"/>
              </w:rPr>
              <w:t xml:space="preserve"> </w:t>
            </w:r>
          </w:p>
        </w:tc>
      </w:tr>
      <w:tr w14:paraId="7493CA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6CC6E">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4B918">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F30F3">
            <w:pPr>
              <w:wordWrap w:val="0"/>
              <w:jc w:val="right"/>
              <w:textAlignment w:val="center"/>
              <w:rPr>
                <w:rFonts w:hint="default" w:cs="宋体"/>
                <w:color w:val="000000"/>
                <w:sz w:val="20"/>
                <w:szCs w:val="20"/>
              </w:rPr>
            </w:pPr>
            <w:r>
              <w:rPr>
                <w:rFonts w:cs="宋体"/>
                <w:color w:val="000000"/>
                <w:sz w:val="20"/>
                <w:szCs w:val="20"/>
              </w:rPr>
              <w:t>6.03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EAD2">
            <w:pPr>
              <w:wordWrap w:val="0"/>
              <w:jc w:val="right"/>
              <w:textAlignment w:val="center"/>
              <w:rPr>
                <w:rFonts w:hint="default" w:cs="宋体"/>
                <w:color w:val="000000"/>
                <w:sz w:val="20"/>
                <w:szCs w:val="20"/>
              </w:rPr>
            </w:pPr>
            <w:r>
              <w:rPr>
                <w:rFonts w:cs="宋体"/>
                <w:color w:val="000000"/>
                <w:sz w:val="20"/>
                <w:szCs w:val="20"/>
              </w:rPr>
              <w:t>6.03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DB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165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D5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1710">
            <w:pPr>
              <w:wordWrap w:val="0"/>
              <w:jc w:val="right"/>
              <w:textAlignment w:val="center"/>
              <w:rPr>
                <w:rFonts w:hint="default" w:cs="宋体"/>
                <w:color w:val="000000"/>
                <w:sz w:val="20"/>
                <w:szCs w:val="20"/>
              </w:rPr>
            </w:pPr>
            <w:r>
              <w:rPr>
                <w:color w:val="000000"/>
                <w:sz w:val="20"/>
                <w:u w:color="auto"/>
              </w:rPr>
              <w:t xml:space="preserve"> </w:t>
            </w:r>
          </w:p>
        </w:tc>
      </w:tr>
      <w:tr w14:paraId="2FD565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07E2">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56D62">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455E">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74BB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0E23">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AE6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468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CD8DE">
            <w:pPr>
              <w:wordWrap w:val="0"/>
              <w:jc w:val="right"/>
              <w:textAlignment w:val="center"/>
              <w:rPr>
                <w:rFonts w:hint="default" w:cs="宋体"/>
                <w:color w:val="000000"/>
                <w:sz w:val="20"/>
                <w:szCs w:val="20"/>
              </w:rPr>
            </w:pPr>
            <w:r>
              <w:rPr>
                <w:color w:val="000000"/>
                <w:sz w:val="20"/>
                <w:u w:color="auto"/>
              </w:rPr>
              <w:t xml:space="preserve"> </w:t>
            </w:r>
          </w:p>
        </w:tc>
      </w:tr>
      <w:tr w14:paraId="0152B7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4143">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1B214">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84B9">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673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895D">
            <w:pPr>
              <w:wordWrap w:val="0"/>
              <w:jc w:val="right"/>
              <w:textAlignment w:val="center"/>
              <w:rPr>
                <w:rFonts w:hint="default" w:cs="宋体"/>
                <w:color w:val="000000"/>
                <w:sz w:val="20"/>
                <w:szCs w:val="20"/>
              </w:rPr>
            </w:pPr>
            <w:r>
              <w:rPr>
                <w:rFonts w:cs="宋体"/>
                <w:b/>
                <w:color w:val="000000"/>
                <w:sz w:val="20"/>
                <w:szCs w:val="20"/>
              </w:rPr>
              <w:t>10.35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63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2AE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6B33">
            <w:pPr>
              <w:wordWrap w:val="0"/>
              <w:jc w:val="right"/>
              <w:textAlignment w:val="center"/>
              <w:rPr>
                <w:rFonts w:hint="default" w:cs="宋体"/>
                <w:color w:val="000000"/>
                <w:sz w:val="20"/>
                <w:szCs w:val="20"/>
              </w:rPr>
            </w:pPr>
            <w:r>
              <w:rPr>
                <w:color w:val="000000"/>
                <w:sz w:val="20"/>
                <w:u w:color="auto"/>
              </w:rPr>
              <w:t xml:space="preserve"> </w:t>
            </w:r>
          </w:p>
        </w:tc>
      </w:tr>
      <w:tr w14:paraId="39477F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04F6">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0AD57">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6DE1">
            <w:pPr>
              <w:wordWrap w:val="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6F26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8791">
            <w:pPr>
              <w:wordWrap w:val="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FE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38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DC9B">
            <w:pPr>
              <w:wordWrap w:val="0"/>
              <w:jc w:val="right"/>
              <w:textAlignment w:val="center"/>
              <w:rPr>
                <w:rFonts w:hint="default" w:cs="宋体"/>
                <w:color w:val="000000"/>
                <w:sz w:val="20"/>
                <w:szCs w:val="20"/>
              </w:rPr>
            </w:pPr>
            <w:r>
              <w:rPr>
                <w:color w:val="000000"/>
                <w:sz w:val="20"/>
                <w:u w:color="auto"/>
              </w:rPr>
              <w:t xml:space="preserve"> </w:t>
            </w:r>
          </w:p>
        </w:tc>
      </w:tr>
      <w:tr w14:paraId="5FE2C7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9D4EC">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771FD">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D042">
            <w:pPr>
              <w:wordWrap w:val="0"/>
              <w:jc w:val="right"/>
              <w:textAlignment w:val="center"/>
              <w:rPr>
                <w:rFonts w:hint="default" w:cs="宋体"/>
                <w:color w:val="000000"/>
                <w:sz w:val="20"/>
                <w:szCs w:val="20"/>
              </w:rPr>
            </w:pPr>
            <w:r>
              <w:rPr>
                <w:rFonts w:cs="宋体"/>
                <w:b/>
                <w:color w:val="000000"/>
                <w:sz w:val="20"/>
                <w:szCs w:val="20"/>
              </w:rPr>
              <w:t>7.24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D853">
            <w:pPr>
              <w:wordWrap w:val="0"/>
              <w:jc w:val="right"/>
              <w:textAlignment w:val="center"/>
              <w:rPr>
                <w:rFonts w:hint="default" w:cs="宋体"/>
                <w:color w:val="000000"/>
                <w:sz w:val="20"/>
                <w:szCs w:val="20"/>
              </w:rPr>
            </w:pPr>
            <w:r>
              <w:rPr>
                <w:rFonts w:cs="宋体"/>
                <w:b/>
                <w:color w:val="000000"/>
                <w:sz w:val="20"/>
                <w:szCs w:val="20"/>
              </w:rPr>
              <w:t>7.24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F7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5A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59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5CD5B">
            <w:pPr>
              <w:wordWrap w:val="0"/>
              <w:jc w:val="right"/>
              <w:textAlignment w:val="center"/>
              <w:rPr>
                <w:rFonts w:hint="default" w:cs="宋体"/>
                <w:color w:val="000000"/>
                <w:sz w:val="20"/>
                <w:szCs w:val="20"/>
              </w:rPr>
            </w:pPr>
            <w:r>
              <w:rPr>
                <w:color w:val="000000"/>
                <w:sz w:val="20"/>
                <w:u w:color="auto"/>
              </w:rPr>
              <w:t xml:space="preserve"> </w:t>
            </w:r>
          </w:p>
        </w:tc>
      </w:tr>
      <w:tr w14:paraId="06064A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8F65">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A25C8">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D9F2">
            <w:pPr>
              <w:wordWrap w:val="0"/>
              <w:jc w:val="right"/>
              <w:textAlignment w:val="center"/>
              <w:rPr>
                <w:rFonts w:hint="default" w:cs="宋体"/>
                <w:color w:val="000000"/>
                <w:sz w:val="20"/>
                <w:szCs w:val="20"/>
              </w:rPr>
            </w:pPr>
            <w:r>
              <w:rPr>
                <w:rFonts w:cs="宋体"/>
                <w:b/>
                <w:color w:val="000000"/>
                <w:sz w:val="20"/>
                <w:szCs w:val="20"/>
              </w:rPr>
              <w:t>7.24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FE97">
            <w:pPr>
              <w:wordWrap w:val="0"/>
              <w:jc w:val="right"/>
              <w:textAlignment w:val="center"/>
              <w:rPr>
                <w:rFonts w:hint="default" w:cs="宋体"/>
                <w:color w:val="000000"/>
                <w:sz w:val="20"/>
                <w:szCs w:val="20"/>
              </w:rPr>
            </w:pPr>
            <w:r>
              <w:rPr>
                <w:rFonts w:cs="宋体"/>
                <w:b/>
                <w:color w:val="000000"/>
                <w:sz w:val="20"/>
                <w:szCs w:val="20"/>
              </w:rPr>
              <w:t>7.24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2C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228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34B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1924">
            <w:pPr>
              <w:wordWrap w:val="0"/>
              <w:jc w:val="right"/>
              <w:textAlignment w:val="center"/>
              <w:rPr>
                <w:rFonts w:hint="default" w:cs="宋体"/>
                <w:color w:val="000000"/>
                <w:sz w:val="20"/>
                <w:szCs w:val="20"/>
              </w:rPr>
            </w:pPr>
            <w:r>
              <w:rPr>
                <w:color w:val="000000"/>
                <w:sz w:val="20"/>
                <w:u w:color="auto"/>
              </w:rPr>
              <w:t xml:space="preserve"> </w:t>
            </w:r>
          </w:p>
        </w:tc>
      </w:tr>
      <w:tr w14:paraId="29A0F8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0D03">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F1E69">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A7C2">
            <w:pPr>
              <w:wordWrap w:val="0"/>
              <w:jc w:val="right"/>
              <w:textAlignment w:val="center"/>
              <w:rPr>
                <w:rFonts w:hint="default" w:cs="宋体"/>
                <w:color w:val="000000"/>
                <w:sz w:val="20"/>
                <w:szCs w:val="20"/>
              </w:rPr>
            </w:pPr>
            <w:r>
              <w:rPr>
                <w:rFonts w:cs="宋体"/>
                <w:color w:val="000000"/>
                <w:sz w:val="20"/>
                <w:szCs w:val="20"/>
              </w:rPr>
              <w:t>7.24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1649">
            <w:pPr>
              <w:wordWrap w:val="0"/>
              <w:jc w:val="right"/>
              <w:textAlignment w:val="center"/>
              <w:rPr>
                <w:rFonts w:hint="default" w:cs="宋体"/>
                <w:color w:val="000000"/>
                <w:sz w:val="20"/>
                <w:szCs w:val="20"/>
              </w:rPr>
            </w:pPr>
            <w:r>
              <w:rPr>
                <w:rFonts w:cs="宋体"/>
                <w:color w:val="000000"/>
                <w:sz w:val="20"/>
                <w:szCs w:val="20"/>
              </w:rPr>
              <w:t>7.24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20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18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975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7E72">
            <w:pPr>
              <w:wordWrap w:val="0"/>
              <w:jc w:val="right"/>
              <w:textAlignment w:val="center"/>
              <w:rPr>
                <w:rFonts w:hint="default" w:cs="宋体"/>
                <w:color w:val="000000"/>
                <w:sz w:val="20"/>
                <w:szCs w:val="20"/>
              </w:rPr>
            </w:pPr>
            <w:r>
              <w:rPr>
                <w:color w:val="000000"/>
                <w:sz w:val="20"/>
                <w:u w:color="auto"/>
              </w:rPr>
              <w:t xml:space="preserve"> </w:t>
            </w:r>
          </w:p>
        </w:tc>
      </w:tr>
    </w:tbl>
    <w:p w14:paraId="54563AD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81BA55E">
      <w:pPr>
        <w:rPr>
          <w:rFonts w:hint="default" w:cs="宋体"/>
          <w:sz w:val="21"/>
          <w:szCs w:val="21"/>
        </w:rPr>
      </w:pPr>
      <w:r>
        <w:rPr>
          <w:rFonts w:cs="宋体"/>
          <w:sz w:val="21"/>
          <w:szCs w:val="21"/>
        </w:rPr>
        <w:br w:type="page"/>
      </w:r>
    </w:p>
    <w:p w14:paraId="37CBD29D">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2C7929C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A76806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B1E9ED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6B049D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重庆市巫溪县长桂乡卫生院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0E5016D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7D309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F08C7B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E9C237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4D84E2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86661C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4888B1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E8425F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FBD412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17FC10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1312E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DB40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A3EB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2CBD5B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102A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4DAE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7E3E1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F8CEA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0528CA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0FC9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5B3A8">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E2AFD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2FFA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5C7E7">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D8BF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52C4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03474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302C6">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6F2C">
            <w:pPr>
              <w:wordWrap w:val="0"/>
              <w:spacing w:line="200" w:lineRule="exact"/>
              <w:jc w:val="right"/>
              <w:textAlignment w:val="center"/>
              <w:rPr>
                <w:rFonts w:hint="default" w:cs="宋体"/>
                <w:color w:val="000000"/>
                <w:sz w:val="18"/>
                <w:szCs w:val="18"/>
              </w:rPr>
            </w:pPr>
            <w:r>
              <w:rPr>
                <w:rFonts w:cs="宋体"/>
                <w:color w:val="000000"/>
                <w:sz w:val="18"/>
                <w:szCs w:val="18"/>
              </w:rPr>
              <w:t>153.60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9EA52">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2C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6E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C5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16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6394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7841B">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45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C493F">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F2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F0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6B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BD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418E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ABB7D">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9A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EB026">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D5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37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95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B4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D30C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7B83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5B0B6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FC62E">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0B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7B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E2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2A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D580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AD80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C56C8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8887E">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64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C4F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F9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FF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7016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7495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598BE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60F1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CED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4A8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89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A5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586D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C1B9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504EF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EB0E1">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C5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66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9CB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5B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2D4D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0472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F610B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12631">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2FEA">
            <w:pPr>
              <w:wordWrap w:val="0"/>
              <w:spacing w:line="200" w:lineRule="exact"/>
              <w:jc w:val="right"/>
              <w:textAlignment w:val="center"/>
              <w:rPr>
                <w:rFonts w:hint="default" w:cs="宋体"/>
                <w:color w:val="000000"/>
                <w:sz w:val="18"/>
                <w:szCs w:val="18"/>
              </w:rPr>
            </w:pPr>
            <w:r>
              <w:rPr>
                <w:rFonts w:cs="宋体"/>
                <w:color w:val="000000"/>
                <w:sz w:val="18"/>
                <w:szCs w:val="18"/>
              </w:rPr>
              <w:t>9.65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8CA0">
            <w:pPr>
              <w:wordWrap w:val="0"/>
              <w:spacing w:line="200" w:lineRule="exact"/>
              <w:jc w:val="right"/>
              <w:textAlignment w:val="center"/>
              <w:rPr>
                <w:rFonts w:hint="default" w:cs="宋体"/>
                <w:color w:val="000000"/>
                <w:sz w:val="18"/>
                <w:szCs w:val="18"/>
              </w:rPr>
            </w:pPr>
            <w:r>
              <w:rPr>
                <w:rFonts w:cs="宋体"/>
                <w:color w:val="000000"/>
                <w:sz w:val="18"/>
                <w:szCs w:val="18"/>
              </w:rPr>
              <w:t>9.65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EF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83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5033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E90F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A0E1C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BCFE1">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030A">
            <w:pPr>
              <w:wordWrap w:val="0"/>
              <w:spacing w:line="200" w:lineRule="exact"/>
              <w:jc w:val="right"/>
              <w:textAlignment w:val="center"/>
              <w:rPr>
                <w:rFonts w:hint="default" w:cs="宋体"/>
                <w:color w:val="000000"/>
                <w:sz w:val="18"/>
                <w:szCs w:val="18"/>
              </w:rPr>
            </w:pPr>
            <w:r>
              <w:rPr>
                <w:rFonts w:cs="宋体"/>
                <w:color w:val="000000"/>
                <w:sz w:val="18"/>
                <w:szCs w:val="18"/>
              </w:rPr>
              <w:t>126.37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9B62B">
            <w:pPr>
              <w:wordWrap w:val="0"/>
              <w:spacing w:line="200" w:lineRule="exact"/>
              <w:jc w:val="right"/>
              <w:textAlignment w:val="center"/>
              <w:rPr>
                <w:rFonts w:hint="default" w:cs="宋体"/>
                <w:color w:val="000000"/>
                <w:sz w:val="18"/>
                <w:szCs w:val="18"/>
              </w:rPr>
            </w:pPr>
            <w:r>
              <w:rPr>
                <w:rFonts w:cs="宋体"/>
                <w:color w:val="000000"/>
                <w:sz w:val="18"/>
                <w:szCs w:val="18"/>
              </w:rPr>
              <w:t>126.37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58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512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5DCB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402E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5C7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ECC56">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1A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D67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9C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C6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D8DD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30B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298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077F4">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C0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15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58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28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9A79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5BB6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BB3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6DDA4">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73F2">
            <w:pPr>
              <w:wordWrap w:val="0"/>
              <w:spacing w:line="200" w:lineRule="exact"/>
              <w:jc w:val="right"/>
              <w:textAlignment w:val="center"/>
              <w:rPr>
                <w:rFonts w:hint="default" w:cs="宋体"/>
                <w:color w:val="000000"/>
                <w:sz w:val="18"/>
                <w:szCs w:val="18"/>
              </w:rPr>
            </w:pPr>
            <w:r>
              <w:rPr>
                <w:rFonts w:cs="宋体"/>
                <w:color w:val="000000"/>
                <w:sz w:val="18"/>
                <w:szCs w:val="18"/>
              </w:rPr>
              <w:t>10.35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7589">
            <w:pPr>
              <w:wordWrap w:val="0"/>
              <w:spacing w:line="200" w:lineRule="exact"/>
              <w:jc w:val="right"/>
              <w:textAlignment w:val="center"/>
              <w:rPr>
                <w:rFonts w:hint="default" w:cs="宋体"/>
                <w:color w:val="000000"/>
                <w:sz w:val="18"/>
                <w:szCs w:val="18"/>
              </w:rPr>
            </w:pPr>
            <w:r>
              <w:rPr>
                <w:rFonts w:cs="宋体"/>
                <w:color w:val="000000"/>
                <w:sz w:val="18"/>
                <w:szCs w:val="18"/>
              </w:rPr>
              <w:t>10.35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61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93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51E0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32D0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755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90EA0">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9C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47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95B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D0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B154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BB69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D7C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E1E2A">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B5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7D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4D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A4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625B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5399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C28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D1F2B">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D2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A7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1E6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A7E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32D3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7E20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75E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83C2F">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BA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44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28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7A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D07A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9A17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0C7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CBD74">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B4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4B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236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0FB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6AD1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7EA2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F13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64FA5">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BD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66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A3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2F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F6C0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747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0740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929A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4E40">
            <w:pPr>
              <w:wordWrap w:val="0"/>
              <w:spacing w:line="200" w:lineRule="exact"/>
              <w:jc w:val="right"/>
              <w:textAlignment w:val="center"/>
              <w:rPr>
                <w:rFonts w:hint="default" w:cs="宋体"/>
                <w:color w:val="000000"/>
                <w:sz w:val="18"/>
                <w:szCs w:val="18"/>
              </w:rPr>
            </w:pPr>
            <w:r>
              <w:rPr>
                <w:rFonts w:cs="宋体"/>
                <w:color w:val="000000"/>
                <w:sz w:val="18"/>
                <w:szCs w:val="18"/>
              </w:rPr>
              <w:t>7.24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744F">
            <w:pPr>
              <w:wordWrap w:val="0"/>
              <w:spacing w:line="200" w:lineRule="exact"/>
              <w:jc w:val="right"/>
              <w:textAlignment w:val="center"/>
              <w:rPr>
                <w:rFonts w:hint="default" w:cs="宋体"/>
                <w:color w:val="000000"/>
                <w:sz w:val="18"/>
                <w:szCs w:val="18"/>
              </w:rPr>
            </w:pPr>
            <w:r>
              <w:rPr>
                <w:rFonts w:cs="宋体"/>
                <w:color w:val="000000"/>
                <w:sz w:val="18"/>
                <w:szCs w:val="18"/>
              </w:rPr>
              <w:t>7.24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F5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C32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B7B2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E23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9E8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D6458">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15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A0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D7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18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E7D8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36CB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F4D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39F51">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A2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8B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2F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99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6F7F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A3D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BF1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D6EF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33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49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EF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216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D57D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ED3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6D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9E9B4">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7E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6D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5D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A4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EE74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AE3E3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5FD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586FA">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52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C2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78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87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4CFA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A2DA3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4B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04A60">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A9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DC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967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5C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1D4F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080A69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4E0B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413C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D09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CB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18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C4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A671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0660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AC34">
            <w:pPr>
              <w:wordWrap w:val="0"/>
              <w:spacing w:line="200" w:lineRule="exact"/>
              <w:jc w:val="right"/>
              <w:textAlignment w:val="center"/>
              <w:rPr>
                <w:rFonts w:hint="default" w:cs="宋体"/>
                <w:color w:val="000000"/>
                <w:sz w:val="18"/>
                <w:szCs w:val="18"/>
              </w:rPr>
            </w:pPr>
            <w:r>
              <w:rPr>
                <w:rFonts w:cs="宋体"/>
                <w:color w:val="000000"/>
                <w:sz w:val="18"/>
                <w:szCs w:val="18"/>
              </w:rPr>
              <w:t>153.60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173C3">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7136">
            <w:pPr>
              <w:wordWrap w:val="0"/>
              <w:spacing w:line="200" w:lineRule="exact"/>
              <w:jc w:val="right"/>
              <w:textAlignment w:val="center"/>
              <w:rPr>
                <w:rFonts w:hint="default" w:cs="宋体"/>
                <w:color w:val="000000"/>
                <w:sz w:val="18"/>
                <w:szCs w:val="18"/>
              </w:rPr>
            </w:pPr>
            <w:r>
              <w:rPr>
                <w:rFonts w:cs="宋体"/>
                <w:color w:val="000000"/>
                <w:sz w:val="18"/>
                <w:szCs w:val="18"/>
              </w:rPr>
              <w:t>153.60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ECEF">
            <w:pPr>
              <w:wordWrap w:val="0"/>
              <w:spacing w:line="200" w:lineRule="exact"/>
              <w:jc w:val="right"/>
              <w:textAlignment w:val="center"/>
              <w:rPr>
                <w:rFonts w:hint="default" w:cs="宋体"/>
                <w:color w:val="000000"/>
                <w:sz w:val="18"/>
                <w:szCs w:val="18"/>
              </w:rPr>
            </w:pPr>
            <w:r>
              <w:rPr>
                <w:rFonts w:cs="宋体"/>
                <w:color w:val="000000"/>
                <w:sz w:val="18"/>
                <w:szCs w:val="18"/>
              </w:rPr>
              <w:t>153.60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5BE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59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D704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A8055">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36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C6847">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BD8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01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AF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0F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CD1A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E1067">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B2D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7168E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B52C4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FD853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461E7">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B78D21">
            <w:pPr>
              <w:spacing w:line="200" w:lineRule="exact"/>
              <w:rPr>
                <w:rFonts w:hint="default" w:cs="宋体"/>
                <w:color w:val="000000"/>
                <w:sz w:val="18"/>
                <w:szCs w:val="18"/>
              </w:rPr>
            </w:pPr>
          </w:p>
        </w:tc>
      </w:tr>
      <w:tr w14:paraId="048F6B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1AE28">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1F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D115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AA6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D55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26D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A738">
            <w:pPr>
              <w:spacing w:line="200" w:lineRule="exact"/>
              <w:jc w:val="right"/>
              <w:rPr>
                <w:rFonts w:hint="default" w:cs="宋体"/>
                <w:color w:val="000000"/>
                <w:sz w:val="18"/>
                <w:szCs w:val="18"/>
              </w:rPr>
            </w:pPr>
          </w:p>
        </w:tc>
      </w:tr>
      <w:tr w14:paraId="1AA741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5B469">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D7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0223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21A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782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ECD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C245">
            <w:pPr>
              <w:spacing w:line="200" w:lineRule="exact"/>
              <w:jc w:val="right"/>
              <w:rPr>
                <w:rFonts w:hint="default" w:cs="宋体"/>
                <w:color w:val="000000"/>
                <w:sz w:val="18"/>
                <w:szCs w:val="18"/>
              </w:rPr>
            </w:pPr>
          </w:p>
        </w:tc>
      </w:tr>
      <w:tr w14:paraId="5A4FE5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B2D5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F7FD">
            <w:pPr>
              <w:wordWrap w:val="0"/>
              <w:spacing w:line="200" w:lineRule="exact"/>
              <w:jc w:val="right"/>
              <w:textAlignment w:val="center"/>
              <w:rPr>
                <w:rFonts w:hint="default" w:cs="宋体"/>
                <w:color w:val="000000"/>
                <w:sz w:val="18"/>
                <w:szCs w:val="18"/>
              </w:rPr>
            </w:pPr>
            <w:r>
              <w:rPr>
                <w:rFonts w:cs="宋体"/>
                <w:color w:val="000000"/>
                <w:sz w:val="18"/>
                <w:szCs w:val="18"/>
              </w:rPr>
              <w:t>153.60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EF85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FAC8C">
            <w:pPr>
              <w:wordWrap w:val="0"/>
              <w:spacing w:line="200" w:lineRule="exact"/>
              <w:jc w:val="right"/>
              <w:textAlignment w:val="center"/>
              <w:rPr>
                <w:rFonts w:hint="default" w:cs="宋体"/>
                <w:color w:val="000000"/>
                <w:sz w:val="18"/>
                <w:szCs w:val="18"/>
              </w:rPr>
            </w:pPr>
            <w:r>
              <w:rPr>
                <w:rFonts w:cs="宋体"/>
                <w:color w:val="000000"/>
                <w:sz w:val="18"/>
                <w:szCs w:val="18"/>
              </w:rPr>
              <w:t>153.60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441F">
            <w:pPr>
              <w:wordWrap w:val="0"/>
              <w:spacing w:line="200" w:lineRule="exact"/>
              <w:jc w:val="right"/>
              <w:textAlignment w:val="center"/>
              <w:rPr>
                <w:rFonts w:hint="default" w:cs="宋体"/>
                <w:color w:val="000000"/>
                <w:sz w:val="18"/>
                <w:szCs w:val="18"/>
              </w:rPr>
            </w:pPr>
            <w:r>
              <w:rPr>
                <w:rFonts w:cs="宋体"/>
                <w:color w:val="000000"/>
                <w:sz w:val="18"/>
                <w:szCs w:val="18"/>
              </w:rPr>
              <w:t>153.60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7E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23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54395F83">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325069D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6EAB78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73B31FF">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7E22D3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重庆市巫溪县长桂乡卫生院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ED2603F">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E6E9002">
            <w:pPr>
              <w:jc w:val="right"/>
              <w:textAlignment w:val="bottom"/>
              <w:rPr>
                <w:rFonts w:hint="default" w:cs="宋体"/>
                <w:color w:val="000000"/>
                <w:sz w:val="20"/>
                <w:szCs w:val="20"/>
              </w:rPr>
            </w:pPr>
            <w:r>
              <w:rPr>
                <w:rFonts w:cs="宋体"/>
                <w:color w:val="000000"/>
                <w:sz w:val="20"/>
                <w:szCs w:val="20"/>
              </w:rPr>
              <w:t>公开05表</w:t>
            </w:r>
          </w:p>
        </w:tc>
      </w:tr>
      <w:tr w14:paraId="1EDB451F">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77DF659">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16A7920">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10CEC4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B6244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082E9">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1541D2">
            <w:pPr>
              <w:jc w:val="center"/>
              <w:textAlignment w:val="center"/>
              <w:rPr>
                <w:rFonts w:hint="default" w:cs="宋体"/>
                <w:b/>
                <w:color w:val="000000"/>
                <w:sz w:val="20"/>
                <w:szCs w:val="20"/>
              </w:rPr>
            </w:pPr>
            <w:r>
              <w:rPr>
                <w:rFonts w:cs="宋体"/>
                <w:b/>
                <w:color w:val="000000"/>
                <w:sz w:val="20"/>
                <w:szCs w:val="20"/>
              </w:rPr>
              <w:t>本年支出</w:t>
            </w:r>
          </w:p>
        </w:tc>
      </w:tr>
      <w:tr w14:paraId="31D67175">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2D232">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9145E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00BF62">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F2D33D">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E03F07">
            <w:pPr>
              <w:jc w:val="center"/>
              <w:textAlignment w:val="center"/>
              <w:rPr>
                <w:rFonts w:hint="default" w:cs="宋体"/>
                <w:b/>
                <w:color w:val="000000"/>
                <w:sz w:val="20"/>
                <w:szCs w:val="20"/>
              </w:rPr>
            </w:pPr>
            <w:r>
              <w:rPr>
                <w:rFonts w:cs="宋体"/>
                <w:b/>
                <w:color w:val="000000"/>
                <w:sz w:val="20"/>
                <w:szCs w:val="20"/>
              </w:rPr>
              <w:t>项目支出</w:t>
            </w:r>
          </w:p>
        </w:tc>
      </w:tr>
      <w:tr w14:paraId="7E27F37E">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5323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D6317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AAAA2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BCB13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6D7D0F">
            <w:pPr>
              <w:jc w:val="center"/>
              <w:rPr>
                <w:rFonts w:hint="default" w:cs="宋体"/>
                <w:b/>
                <w:color w:val="000000"/>
                <w:sz w:val="20"/>
                <w:szCs w:val="20"/>
              </w:rPr>
            </w:pPr>
          </w:p>
        </w:tc>
      </w:tr>
      <w:tr w14:paraId="09D80587">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1C44E">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4A71E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7A43C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C4D36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5BCDD7">
            <w:pPr>
              <w:jc w:val="center"/>
              <w:rPr>
                <w:rFonts w:hint="default" w:cs="宋体"/>
                <w:b/>
                <w:color w:val="000000"/>
                <w:sz w:val="20"/>
                <w:szCs w:val="20"/>
              </w:rPr>
            </w:pPr>
          </w:p>
        </w:tc>
      </w:tr>
      <w:tr w14:paraId="024EE8C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0F99F">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7B8DF">
            <w:pPr>
              <w:wordWrap w:val="0"/>
              <w:jc w:val="right"/>
              <w:textAlignment w:val="center"/>
              <w:rPr>
                <w:rFonts w:hint="default" w:cs="宋体"/>
                <w:b/>
                <w:color w:val="000000"/>
                <w:sz w:val="20"/>
                <w:szCs w:val="20"/>
              </w:rPr>
            </w:pPr>
            <w:r>
              <w:rPr>
                <w:rFonts w:cs="宋体"/>
                <w:b/>
                <w:bCs/>
                <w:color w:val="000000"/>
                <w:sz w:val="20"/>
                <w:szCs w:val="20"/>
              </w:rPr>
              <w:t>153.60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85B03">
            <w:pPr>
              <w:wordWrap w:val="0"/>
              <w:jc w:val="right"/>
              <w:textAlignment w:val="center"/>
              <w:rPr>
                <w:rFonts w:hint="default" w:cs="宋体"/>
                <w:b/>
                <w:color w:val="000000"/>
                <w:sz w:val="20"/>
                <w:szCs w:val="20"/>
              </w:rPr>
            </w:pPr>
            <w:r>
              <w:rPr>
                <w:rFonts w:cs="宋体"/>
                <w:b/>
                <w:bCs/>
                <w:color w:val="000000"/>
                <w:sz w:val="20"/>
                <w:szCs w:val="20"/>
              </w:rPr>
              <w:t>111.71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136B0">
            <w:pPr>
              <w:wordWrap w:val="0"/>
              <w:jc w:val="right"/>
              <w:textAlignment w:val="center"/>
              <w:rPr>
                <w:rFonts w:hint="default" w:cs="宋体"/>
                <w:b/>
                <w:color w:val="000000"/>
                <w:sz w:val="20"/>
                <w:szCs w:val="20"/>
              </w:rPr>
            </w:pPr>
            <w:r>
              <w:rPr>
                <w:rFonts w:cs="宋体"/>
                <w:b/>
                <w:bCs/>
                <w:color w:val="000000"/>
                <w:sz w:val="20"/>
                <w:szCs w:val="20"/>
              </w:rPr>
              <w:t>41.90</w:t>
            </w:r>
            <w:r>
              <w:rPr>
                <w:b/>
                <w:color w:val="000000"/>
                <w:sz w:val="20"/>
                <w:u w:color="auto"/>
              </w:rPr>
              <w:t xml:space="preserve"> </w:t>
            </w:r>
          </w:p>
        </w:tc>
      </w:tr>
      <w:tr w14:paraId="06000D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309B">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33C45">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94E82">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D5D28">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96499">
            <w:pPr>
              <w:wordWrap w:val="0"/>
              <w:jc w:val="right"/>
              <w:textAlignment w:val="center"/>
              <w:rPr>
                <w:rFonts w:hint="default" w:cs="宋体"/>
                <w:b/>
                <w:color w:val="000000"/>
                <w:sz w:val="20"/>
                <w:szCs w:val="20"/>
              </w:rPr>
            </w:pPr>
            <w:r>
              <w:rPr>
                <w:color w:val="000000"/>
                <w:sz w:val="20"/>
                <w:u w:color="auto"/>
              </w:rPr>
              <w:t xml:space="preserve"> </w:t>
            </w:r>
          </w:p>
        </w:tc>
      </w:tr>
      <w:tr w14:paraId="66A780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7D15">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E495F">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F6742">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AC661">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D22EA">
            <w:pPr>
              <w:wordWrap w:val="0"/>
              <w:jc w:val="right"/>
              <w:textAlignment w:val="center"/>
              <w:rPr>
                <w:rFonts w:hint="default" w:cs="宋体"/>
                <w:b/>
                <w:color w:val="000000"/>
                <w:sz w:val="20"/>
                <w:szCs w:val="20"/>
              </w:rPr>
            </w:pPr>
            <w:r>
              <w:rPr>
                <w:color w:val="000000"/>
                <w:sz w:val="20"/>
                <w:u w:color="auto"/>
              </w:rPr>
              <w:t xml:space="preserve"> </w:t>
            </w:r>
          </w:p>
        </w:tc>
      </w:tr>
      <w:tr w14:paraId="5D94FE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37495">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DB053">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835DB">
            <w:pPr>
              <w:wordWrap w:val="0"/>
              <w:jc w:val="right"/>
              <w:textAlignment w:val="center"/>
              <w:rPr>
                <w:rFonts w:hint="default" w:cs="宋体"/>
                <w:b/>
                <w:color w:val="000000"/>
                <w:sz w:val="20"/>
                <w:szCs w:val="20"/>
              </w:rPr>
            </w:pPr>
            <w:r>
              <w:rPr>
                <w:rFonts w:cs="宋体"/>
                <w:color w:val="000000"/>
                <w:sz w:val="20"/>
                <w:szCs w:val="20"/>
              </w:rPr>
              <w:t>9.65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3B656">
            <w:pPr>
              <w:wordWrap w:val="0"/>
              <w:jc w:val="right"/>
              <w:textAlignment w:val="center"/>
              <w:rPr>
                <w:rFonts w:hint="default" w:cs="宋体"/>
                <w:b/>
                <w:color w:val="000000"/>
                <w:sz w:val="20"/>
                <w:szCs w:val="20"/>
              </w:rPr>
            </w:pPr>
            <w:r>
              <w:rPr>
                <w:rFonts w:cs="宋体"/>
                <w:color w:val="000000"/>
                <w:sz w:val="20"/>
                <w:szCs w:val="20"/>
              </w:rPr>
              <w:t>9.65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F34D3">
            <w:pPr>
              <w:wordWrap w:val="0"/>
              <w:jc w:val="right"/>
              <w:textAlignment w:val="center"/>
              <w:rPr>
                <w:rFonts w:hint="default" w:cs="宋体"/>
                <w:b/>
                <w:color w:val="000000"/>
                <w:sz w:val="20"/>
                <w:szCs w:val="20"/>
              </w:rPr>
            </w:pPr>
            <w:r>
              <w:rPr>
                <w:color w:val="000000"/>
                <w:sz w:val="20"/>
                <w:u w:color="auto"/>
              </w:rPr>
              <w:t xml:space="preserve"> </w:t>
            </w:r>
          </w:p>
        </w:tc>
      </w:tr>
      <w:tr w14:paraId="37C1F0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D31A">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95896">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91685">
            <w:pPr>
              <w:wordWrap w:val="0"/>
              <w:jc w:val="right"/>
              <w:textAlignment w:val="center"/>
              <w:rPr>
                <w:rFonts w:hint="default" w:cs="宋体"/>
                <w:b/>
                <w:color w:val="000000"/>
                <w:sz w:val="20"/>
                <w:szCs w:val="20"/>
              </w:rPr>
            </w:pPr>
            <w:r>
              <w:rPr>
                <w:rFonts w:cs="宋体"/>
                <w:b/>
                <w:color w:val="000000"/>
                <w:sz w:val="20"/>
                <w:szCs w:val="20"/>
              </w:rPr>
              <w:t>126.37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4F15C">
            <w:pPr>
              <w:wordWrap w:val="0"/>
              <w:jc w:val="right"/>
              <w:textAlignment w:val="center"/>
              <w:rPr>
                <w:rFonts w:hint="default" w:cs="宋体"/>
                <w:b/>
                <w:color w:val="000000"/>
                <w:sz w:val="20"/>
                <w:szCs w:val="20"/>
              </w:rPr>
            </w:pPr>
            <w:r>
              <w:rPr>
                <w:rFonts w:cs="宋体"/>
                <w:b/>
                <w:color w:val="000000"/>
                <w:sz w:val="20"/>
                <w:szCs w:val="20"/>
              </w:rPr>
              <w:t>94.82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0DF58">
            <w:pPr>
              <w:wordWrap w:val="0"/>
              <w:jc w:val="right"/>
              <w:textAlignment w:val="center"/>
              <w:rPr>
                <w:rFonts w:hint="default" w:cs="宋体"/>
                <w:b/>
                <w:color w:val="000000"/>
                <w:sz w:val="20"/>
                <w:szCs w:val="20"/>
              </w:rPr>
            </w:pPr>
            <w:r>
              <w:rPr>
                <w:rFonts w:cs="宋体"/>
                <w:b/>
                <w:color w:val="000000"/>
                <w:sz w:val="20"/>
                <w:szCs w:val="20"/>
              </w:rPr>
              <w:t>31.55</w:t>
            </w:r>
            <w:r>
              <w:rPr>
                <w:b/>
                <w:color w:val="000000"/>
                <w:sz w:val="20"/>
                <w:u w:color="auto"/>
              </w:rPr>
              <w:t xml:space="preserve"> </w:t>
            </w:r>
          </w:p>
        </w:tc>
      </w:tr>
      <w:tr w14:paraId="37634B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5E07">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BC002">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67CEA">
            <w:pPr>
              <w:wordWrap w:val="0"/>
              <w:jc w:val="right"/>
              <w:textAlignment w:val="center"/>
              <w:rPr>
                <w:rFonts w:hint="default" w:cs="宋体"/>
                <w:b/>
                <w:color w:val="000000"/>
                <w:sz w:val="20"/>
                <w:szCs w:val="20"/>
              </w:rPr>
            </w:pPr>
            <w:r>
              <w:rPr>
                <w:rFonts w:cs="宋体"/>
                <w:b/>
                <w:color w:val="000000"/>
                <w:sz w:val="20"/>
                <w:szCs w:val="20"/>
              </w:rPr>
              <w:t>88.79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86DAE">
            <w:pPr>
              <w:wordWrap w:val="0"/>
              <w:jc w:val="right"/>
              <w:textAlignment w:val="center"/>
              <w:rPr>
                <w:rFonts w:hint="default" w:cs="宋体"/>
                <w:b/>
                <w:color w:val="000000"/>
                <w:sz w:val="20"/>
                <w:szCs w:val="20"/>
              </w:rPr>
            </w:pPr>
            <w:r>
              <w:rPr>
                <w:rFonts w:cs="宋体"/>
                <w:b/>
                <w:color w:val="000000"/>
                <w:sz w:val="20"/>
                <w:szCs w:val="20"/>
              </w:rPr>
              <w:t>88.79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1AFBA">
            <w:pPr>
              <w:wordWrap w:val="0"/>
              <w:jc w:val="right"/>
              <w:textAlignment w:val="center"/>
              <w:rPr>
                <w:rFonts w:hint="default" w:cs="宋体"/>
                <w:b/>
                <w:color w:val="000000"/>
                <w:sz w:val="20"/>
                <w:szCs w:val="20"/>
              </w:rPr>
            </w:pPr>
            <w:r>
              <w:rPr>
                <w:color w:val="000000"/>
                <w:sz w:val="20"/>
                <w:u w:color="auto"/>
              </w:rPr>
              <w:t xml:space="preserve"> </w:t>
            </w:r>
          </w:p>
        </w:tc>
      </w:tr>
      <w:tr w14:paraId="65974B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539F">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8BBEB">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BDDD6">
            <w:pPr>
              <w:wordWrap w:val="0"/>
              <w:jc w:val="right"/>
              <w:textAlignment w:val="center"/>
              <w:rPr>
                <w:rFonts w:hint="default" w:cs="宋体"/>
                <w:b/>
                <w:color w:val="000000"/>
                <w:sz w:val="20"/>
                <w:szCs w:val="20"/>
              </w:rPr>
            </w:pPr>
            <w:r>
              <w:rPr>
                <w:rFonts w:cs="宋体"/>
                <w:color w:val="000000"/>
                <w:sz w:val="20"/>
                <w:szCs w:val="20"/>
              </w:rPr>
              <w:t>88.79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F9D94">
            <w:pPr>
              <w:wordWrap w:val="0"/>
              <w:jc w:val="right"/>
              <w:textAlignment w:val="center"/>
              <w:rPr>
                <w:rFonts w:hint="default" w:cs="宋体"/>
                <w:b/>
                <w:color w:val="000000"/>
                <w:sz w:val="20"/>
                <w:szCs w:val="20"/>
              </w:rPr>
            </w:pPr>
            <w:r>
              <w:rPr>
                <w:rFonts w:cs="宋体"/>
                <w:color w:val="000000"/>
                <w:sz w:val="20"/>
                <w:szCs w:val="20"/>
              </w:rPr>
              <w:t>88.79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C83A3">
            <w:pPr>
              <w:wordWrap w:val="0"/>
              <w:jc w:val="right"/>
              <w:textAlignment w:val="center"/>
              <w:rPr>
                <w:rFonts w:hint="default" w:cs="宋体"/>
                <w:b/>
                <w:color w:val="000000"/>
                <w:sz w:val="20"/>
                <w:szCs w:val="20"/>
              </w:rPr>
            </w:pPr>
            <w:r>
              <w:rPr>
                <w:color w:val="000000"/>
                <w:sz w:val="20"/>
                <w:u w:color="auto"/>
              </w:rPr>
              <w:t xml:space="preserve"> </w:t>
            </w:r>
          </w:p>
        </w:tc>
      </w:tr>
      <w:tr w14:paraId="0A7355C3">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90DF3">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2361A">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0DB35">
            <w:pPr>
              <w:wordWrap w:val="0"/>
              <w:jc w:val="right"/>
              <w:textAlignment w:val="center"/>
              <w:rPr>
                <w:rFonts w:hint="default" w:cs="宋体"/>
                <w:b/>
                <w:color w:val="000000"/>
                <w:sz w:val="20"/>
                <w:szCs w:val="20"/>
              </w:rPr>
            </w:pPr>
            <w:r>
              <w:rPr>
                <w:rFonts w:cs="宋体"/>
                <w:b/>
                <w:color w:val="000000"/>
                <w:sz w:val="20"/>
                <w:szCs w:val="20"/>
              </w:rPr>
              <w:t>31.55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4500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B6A04">
            <w:pPr>
              <w:wordWrap w:val="0"/>
              <w:jc w:val="right"/>
              <w:textAlignment w:val="center"/>
              <w:rPr>
                <w:rFonts w:hint="default" w:cs="宋体"/>
                <w:b/>
                <w:color w:val="000000"/>
                <w:sz w:val="20"/>
                <w:szCs w:val="20"/>
              </w:rPr>
            </w:pPr>
            <w:r>
              <w:rPr>
                <w:rFonts w:cs="宋体"/>
                <w:b/>
                <w:color w:val="000000"/>
                <w:sz w:val="20"/>
                <w:szCs w:val="20"/>
              </w:rPr>
              <w:t>31.55</w:t>
            </w:r>
            <w:r>
              <w:rPr>
                <w:b/>
                <w:color w:val="000000"/>
                <w:sz w:val="20"/>
                <w:u w:color="auto"/>
              </w:rPr>
              <w:t xml:space="preserve"> </w:t>
            </w:r>
          </w:p>
        </w:tc>
      </w:tr>
      <w:tr w14:paraId="204D76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46B6">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69A25">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68E76">
            <w:pPr>
              <w:wordWrap w:val="0"/>
              <w:jc w:val="right"/>
              <w:textAlignment w:val="center"/>
              <w:rPr>
                <w:rFonts w:hint="default" w:cs="宋体"/>
                <w:b/>
                <w:color w:val="000000"/>
                <w:sz w:val="20"/>
                <w:szCs w:val="20"/>
              </w:rPr>
            </w:pPr>
            <w:r>
              <w:rPr>
                <w:rFonts w:cs="宋体"/>
                <w:color w:val="000000"/>
                <w:sz w:val="20"/>
                <w:szCs w:val="20"/>
              </w:rPr>
              <w:t>31.55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E915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14CA5">
            <w:pPr>
              <w:wordWrap w:val="0"/>
              <w:jc w:val="right"/>
              <w:textAlignment w:val="center"/>
              <w:rPr>
                <w:rFonts w:hint="default" w:cs="宋体"/>
                <w:b/>
                <w:color w:val="000000"/>
                <w:sz w:val="20"/>
                <w:szCs w:val="20"/>
              </w:rPr>
            </w:pPr>
            <w:r>
              <w:rPr>
                <w:rFonts w:cs="宋体"/>
                <w:color w:val="000000"/>
                <w:sz w:val="20"/>
                <w:szCs w:val="20"/>
              </w:rPr>
              <w:t>31.55</w:t>
            </w:r>
            <w:r>
              <w:rPr>
                <w:color w:val="000000"/>
                <w:sz w:val="20"/>
                <w:u w:color="auto"/>
              </w:rPr>
              <w:t xml:space="preserve"> </w:t>
            </w:r>
          </w:p>
        </w:tc>
      </w:tr>
      <w:tr w14:paraId="49D00E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6FE5">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375BB">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59AFC">
            <w:pPr>
              <w:wordWrap w:val="0"/>
              <w:jc w:val="right"/>
              <w:textAlignment w:val="center"/>
              <w:rPr>
                <w:rFonts w:hint="default" w:cs="宋体"/>
                <w:b/>
                <w:color w:val="000000"/>
                <w:sz w:val="20"/>
                <w:szCs w:val="20"/>
              </w:rPr>
            </w:pPr>
            <w:r>
              <w:rPr>
                <w:rFonts w:cs="宋体"/>
                <w:b/>
                <w:color w:val="000000"/>
                <w:sz w:val="20"/>
                <w:szCs w:val="20"/>
              </w:rPr>
              <w:t>6.03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AD41E">
            <w:pPr>
              <w:wordWrap w:val="0"/>
              <w:jc w:val="right"/>
              <w:textAlignment w:val="center"/>
              <w:rPr>
                <w:rFonts w:hint="default" w:cs="宋体"/>
                <w:b/>
                <w:color w:val="000000"/>
                <w:sz w:val="20"/>
                <w:szCs w:val="20"/>
              </w:rPr>
            </w:pPr>
            <w:r>
              <w:rPr>
                <w:rFonts w:cs="宋体"/>
                <w:b/>
                <w:color w:val="000000"/>
                <w:sz w:val="20"/>
                <w:szCs w:val="20"/>
              </w:rPr>
              <w:t>6.03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47BB7">
            <w:pPr>
              <w:wordWrap w:val="0"/>
              <w:jc w:val="right"/>
              <w:textAlignment w:val="center"/>
              <w:rPr>
                <w:rFonts w:hint="default" w:cs="宋体"/>
                <w:b/>
                <w:color w:val="000000"/>
                <w:sz w:val="20"/>
                <w:szCs w:val="20"/>
              </w:rPr>
            </w:pPr>
            <w:r>
              <w:rPr>
                <w:color w:val="000000"/>
                <w:sz w:val="20"/>
                <w:u w:color="auto"/>
              </w:rPr>
              <w:t xml:space="preserve"> </w:t>
            </w:r>
          </w:p>
        </w:tc>
      </w:tr>
      <w:tr w14:paraId="67794A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1673">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93E1B">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F2CEE">
            <w:pPr>
              <w:wordWrap w:val="0"/>
              <w:jc w:val="right"/>
              <w:textAlignment w:val="center"/>
              <w:rPr>
                <w:rFonts w:hint="default" w:cs="宋体"/>
                <w:b/>
                <w:color w:val="000000"/>
                <w:sz w:val="20"/>
                <w:szCs w:val="20"/>
              </w:rPr>
            </w:pPr>
            <w:r>
              <w:rPr>
                <w:rFonts w:cs="宋体"/>
                <w:color w:val="000000"/>
                <w:sz w:val="20"/>
                <w:szCs w:val="20"/>
              </w:rPr>
              <w:t>6.03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72FD4">
            <w:pPr>
              <w:wordWrap w:val="0"/>
              <w:jc w:val="right"/>
              <w:textAlignment w:val="center"/>
              <w:rPr>
                <w:rFonts w:hint="default" w:cs="宋体"/>
                <w:b/>
                <w:color w:val="000000"/>
                <w:sz w:val="20"/>
                <w:szCs w:val="20"/>
              </w:rPr>
            </w:pPr>
            <w:r>
              <w:rPr>
                <w:rFonts w:cs="宋体"/>
                <w:color w:val="000000"/>
                <w:sz w:val="20"/>
                <w:szCs w:val="20"/>
              </w:rPr>
              <w:t>6.03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BFE61">
            <w:pPr>
              <w:wordWrap w:val="0"/>
              <w:jc w:val="right"/>
              <w:textAlignment w:val="center"/>
              <w:rPr>
                <w:rFonts w:hint="default" w:cs="宋体"/>
                <w:b/>
                <w:color w:val="000000"/>
                <w:sz w:val="20"/>
                <w:szCs w:val="20"/>
              </w:rPr>
            </w:pPr>
            <w:r>
              <w:rPr>
                <w:color w:val="000000"/>
                <w:sz w:val="20"/>
                <w:u w:color="auto"/>
              </w:rPr>
              <w:t xml:space="preserve"> </w:t>
            </w:r>
          </w:p>
        </w:tc>
      </w:tr>
      <w:tr w14:paraId="0336E2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9CD6">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2463F">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1BCFA">
            <w:pPr>
              <w:wordWrap w:val="0"/>
              <w:jc w:val="right"/>
              <w:textAlignment w:val="center"/>
              <w:rPr>
                <w:rFonts w:hint="default" w:cs="宋体"/>
                <w:b/>
                <w:color w:val="000000"/>
                <w:sz w:val="20"/>
                <w:szCs w:val="20"/>
              </w:rPr>
            </w:pPr>
            <w:r>
              <w:rPr>
                <w:rFonts w:cs="宋体"/>
                <w:b/>
                <w:color w:val="000000"/>
                <w:sz w:val="20"/>
                <w:szCs w:val="20"/>
              </w:rPr>
              <w:t>10.35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DC83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EEE3C">
            <w:pPr>
              <w:wordWrap w:val="0"/>
              <w:jc w:val="right"/>
              <w:textAlignment w:val="center"/>
              <w:rPr>
                <w:rFonts w:hint="default" w:cs="宋体"/>
                <w:b/>
                <w:color w:val="000000"/>
                <w:sz w:val="20"/>
                <w:szCs w:val="20"/>
              </w:rPr>
            </w:pPr>
            <w:r>
              <w:rPr>
                <w:rFonts w:cs="宋体"/>
                <w:b/>
                <w:color w:val="000000"/>
                <w:sz w:val="20"/>
                <w:szCs w:val="20"/>
              </w:rPr>
              <w:t>10.35</w:t>
            </w:r>
            <w:r>
              <w:rPr>
                <w:b/>
                <w:color w:val="000000"/>
                <w:sz w:val="20"/>
                <w:u w:color="auto"/>
              </w:rPr>
              <w:t xml:space="preserve"> </w:t>
            </w:r>
          </w:p>
        </w:tc>
      </w:tr>
      <w:tr w14:paraId="7F8987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874E">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F3EFE">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6AD41">
            <w:pPr>
              <w:wordWrap w:val="0"/>
              <w:jc w:val="right"/>
              <w:textAlignment w:val="center"/>
              <w:rPr>
                <w:rFonts w:hint="default" w:cs="宋体"/>
                <w:b/>
                <w:color w:val="000000"/>
                <w:sz w:val="20"/>
                <w:szCs w:val="20"/>
              </w:rPr>
            </w:pPr>
            <w:r>
              <w:rPr>
                <w:rFonts w:cs="宋体"/>
                <w:b/>
                <w:color w:val="000000"/>
                <w:sz w:val="20"/>
                <w:szCs w:val="20"/>
              </w:rPr>
              <w:t>10.35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225F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6568D">
            <w:pPr>
              <w:wordWrap w:val="0"/>
              <w:jc w:val="right"/>
              <w:textAlignment w:val="center"/>
              <w:rPr>
                <w:rFonts w:hint="default" w:cs="宋体"/>
                <w:b/>
                <w:color w:val="000000"/>
                <w:sz w:val="20"/>
                <w:szCs w:val="20"/>
              </w:rPr>
            </w:pPr>
            <w:r>
              <w:rPr>
                <w:rFonts w:cs="宋体"/>
                <w:b/>
                <w:color w:val="000000"/>
                <w:sz w:val="20"/>
                <w:szCs w:val="20"/>
              </w:rPr>
              <w:t>10.35</w:t>
            </w:r>
            <w:r>
              <w:rPr>
                <w:b/>
                <w:color w:val="000000"/>
                <w:sz w:val="20"/>
                <w:u w:color="auto"/>
              </w:rPr>
              <w:t xml:space="preserve"> </w:t>
            </w:r>
          </w:p>
        </w:tc>
      </w:tr>
      <w:tr w14:paraId="1BE6A3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FDC08">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25408">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7FFE4">
            <w:pPr>
              <w:wordWrap w:val="0"/>
              <w:jc w:val="right"/>
              <w:textAlignment w:val="center"/>
              <w:rPr>
                <w:rFonts w:hint="default" w:cs="宋体"/>
                <w:b/>
                <w:color w:val="000000"/>
                <w:sz w:val="20"/>
                <w:szCs w:val="20"/>
              </w:rPr>
            </w:pPr>
            <w:r>
              <w:rPr>
                <w:rFonts w:cs="宋体"/>
                <w:color w:val="000000"/>
                <w:sz w:val="20"/>
                <w:szCs w:val="20"/>
              </w:rPr>
              <w:t>10.35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8B6F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EAB54">
            <w:pPr>
              <w:wordWrap w:val="0"/>
              <w:jc w:val="right"/>
              <w:textAlignment w:val="center"/>
              <w:rPr>
                <w:rFonts w:hint="default" w:cs="宋体"/>
                <w:b/>
                <w:color w:val="000000"/>
                <w:sz w:val="20"/>
                <w:szCs w:val="20"/>
              </w:rPr>
            </w:pPr>
            <w:r>
              <w:rPr>
                <w:rFonts w:cs="宋体"/>
                <w:color w:val="000000"/>
                <w:sz w:val="20"/>
                <w:szCs w:val="20"/>
              </w:rPr>
              <w:t>10.35</w:t>
            </w:r>
            <w:r>
              <w:rPr>
                <w:color w:val="000000"/>
                <w:sz w:val="20"/>
                <w:u w:color="auto"/>
              </w:rPr>
              <w:t xml:space="preserve"> </w:t>
            </w:r>
          </w:p>
        </w:tc>
      </w:tr>
      <w:tr w14:paraId="77C5BC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D2A7">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AD35A">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9BBD9">
            <w:pPr>
              <w:wordWrap w:val="0"/>
              <w:jc w:val="right"/>
              <w:textAlignment w:val="center"/>
              <w:rPr>
                <w:rFonts w:hint="default" w:cs="宋体"/>
                <w:b/>
                <w:color w:val="000000"/>
                <w:sz w:val="20"/>
                <w:szCs w:val="20"/>
              </w:rPr>
            </w:pPr>
            <w:r>
              <w:rPr>
                <w:rFonts w:cs="宋体"/>
                <w:b/>
                <w:color w:val="000000"/>
                <w:sz w:val="20"/>
                <w:szCs w:val="20"/>
              </w:rPr>
              <w:t>7.24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41C6E">
            <w:pPr>
              <w:wordWrap w:val="0"/>
              <w:jc w:val="right"/>
              <w:textAlignment w:val="center"/>
              <w:rPr>
                <w:rFonts w:hint="default" w:cs="宋体"/>
                <w:b/>
                <w:color w:val="000000"/>
                <w:sz w:val="20"/>
                <w:szCs w:val="20"/>
              </w:rPr>
            </w:pPr>
            <w:r>
              <w:rPr>
                <w:rFonts w:cs="宋体"/>
                <w:b/>
                <w:color w:val="000000"/>
                <w:sz w:val="20"/>
                <w:szCs w:val="20"/>
              </w:rPr>
              <w:t>7.24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1F547">
            <w:pPr>
              <w:wordWrap w:val="0"/>
              <w:jc w:val="right"/>
              <w:textAlignment w:val="center"/>
              <w:rPr>
                <w:rFonts w:hint="default" w:cs="宋体"/>
                <w:b/>
                <w:color w:val="000000"/>
                <w:sz w:val="20"/>
                <w:szCs w:val="20"/>
              </w:rPr>
            </w:pPr>
            <w:r>
              <w:rPr>
                <w:color w:val="000000"/>
                <w:sz w:val="20"/>
                <w:u w:color="auto"/>
              </w:rPr>
              <w:t xml:space="preserve"> </w:t>
            </w:r>
          </w:p>
        </w:tc>
      </w:tr>
      <w:tr w14:paraId="43AB21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ECE9">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9D5BB">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BFD18">
            <w:pPr>
              <w:wordWrap w:val="0"/>
              <w:jc w:val="right"/>
              <w:textAlignment w:val="center"/>
              <w:rPr>
                <w:rFonts w:hint="default" w:cs="宋体"/>
                <w:b/>
                <w:color w:val="000000"/>
                <w:sz w:val="20"/>
                <w:szCs w:val="20"/>
              </w:rPr>
            </w:pPr>
            <w:r>
              <w:rPr>
                <w:rFonts w:cs="宋体"/>
                <w:b/>
                <w:color w:val="000000"/>
                <w:sz w:val="20"/>
                <w:szCs w:val="20"/>
              </w:rPr>
              <w:t>7.24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BE8D2">
            <w:pPr>
              <w:wordWrap w:val="0"/>
              <w:jc w:val="right"/>
              <w:textAlignment w:val="center"/>
              <w:rPr>
                <w:rFonts w:hint="default" w:cs="宋体"/>
                <w:b/>
                <w:color w:val="000000"/>
                <w:sz w:val="20"/>
                <w:szCs w:val="20"/>
              </w:rPr>
            </w:pPr>
            <w:r>
              <w:rPr>
                <w:rFonts w:cs="宋体"/>
                <w:b/>
                <w:color w:val="000000"/>
                <w:sz w:val="20"/>
                <w:szCs w:val="20"/>
              </w:rPr>
              <w:t>7.24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BFFA0">
            <w:pPr>
              <w:wordWrap w:val="0"/>
              <w:jc w:val="right"/>
              <w:textAlignment w:val="center"/>
              <w:rPr>
                <w:rFonts w:hint="default" w:cs="宋体"/>
                <w:b/>
                <w:color w:val="000000"/>
                <w:sz w:val="20"/>
                <w:szCs w:val="20"/>
              </w:rPr>
            </w:pPr>
            <w:r>
              <w:rPr>
                <w:color w:val="000000"/>
                <w:sz w:val="20"/>
                <w:u w:color="auto"/>
              </w:rPr>
              <w:t xml:space="preserve"> </w:t>
            </w:r>
          </w:p>
        </w:tc>
      </w:tr>
      <w:tr w14:paraId="3659B5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065B">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16704">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B2023">
            <w:pPr>
              <w:wordWrap w:val="0"/>
              <w:jc w:val="right"/>
              <w:textAlignment w:val="center"/>
              <w:rPr>
                <w:rFonts w:hint="default" w:cs="宋体"/>
                <w:b/>
                <w:color w:val="000000"/>
                <w:sz w:val="20"/>
                <w:szCs w:val="20"/>
              </w:rPr>
            </w:pPr>
            <w:r>
              <w:rPr>
                <w:rFonts w:cs="宋体"/>
                <w:color w:val="000000"/>
                <w:sz w:val="20"/>
                <w:szCs w:val="20"/>
              </w:rPr>
              <w:t>7.24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C0012">
            <w:pPr>
              <w:wordWrap w:val="0"/>
              <w:jc w:val="right"/>
              <w:textAlignment w:val="center"/>
              <w:rPr>
                <w:rFonts w:hint="default" w:cs="宋体"/>
                <w:b/>
                <w:color w:val="000000"/>
                <w:sz w:val="20"/>
                <w:szCs w:val="20"/>
              </w:rPr>
            </w:pPr>
            <w:r>
              <w:rPr>
                <w:rFonts w:cs="宋体"/>
                <w:color w:val="000000"/>
                <w:sz w:val="20"/>
                <w:szCs w:val="20"/>
              </w:rPr>
              <w:t>7.24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76F9F">
            <w:pPr>
              <w:wordWrap w:val="0"/>
              <w:jc w:val="right"/>
              <w:textAlignment w:val="center"/>
              <w:rPr>
                <w:rFonts w:hint="default" w:cs="宋体"/>
                <w:b/>
                <w:color w:val="000000"/>
                <w:sz w:val="20"/>
                <w:szCs w:val="20"/>
              </w:rPr>
            </w:pPr>
            <w:r>
              <w:rPr>
                <w:color w:val="000000"/>
                <w:sz w:val="20"/>
                <w:u w:color="auto"/>
              </w:rPr>
              <w:t xml:space="preserve"> </w:t>
            </w:r>
          </w:p>
        </w:tc>
      </w:tr>
    </w:tbl>
    <w:p w14:paraId="3DFA2DF0">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CCA7214">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7A35BE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F3FAAB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7ABC689">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CEBBE06">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重庆市巫溪县长桂乡卫生院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5360324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024874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BF6989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79DE29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38FE046">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6ED292D">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B54039D">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C53FA2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E48368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C48856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8F48C4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CDF53E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88A54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D1705">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E55D7C7">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1AC7B13">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4C86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7CB08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88AC8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F250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F9DCA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61297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3236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7DEB9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7D0C1A">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913A542">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B5E8C">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163A97">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DE3138">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4919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7873BE">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A2718">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A4DD3">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90E95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8C4562">
            <w:pPr>
              <w:spacing w:line="200" w:lineRule="exact"/>
              <w:jc w:val="center"/>
              <w:rPr>
                <w:rFonts w:hint="default" w:cs="宋体"/>
                <w:b/>
                <w:color w:val="000000"/>
                <w:sz w:val="18"/>
                <w:szCs w:val="18"/>
              </w:rPr>
            </w:pPr>
          </w:p>
        </w:tc>
      </w:tr>
      <w:tr w14:paraId="7919C9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E1917">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8CBC9">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19E7">
            <w:pPr>
              <w:wordWrap w:val="0"/>
              <w:spacing w:line="200" w:lineRule="exact"/>
              <w:jc w:val="right"/>
              <w:textAlignment w:val="center"/>
              <w:rPr>
                <w:rFonts w:hint="default" w:cs="宋体"/>
                <w:color w:val="000000"/>
                <w:sz w:val="18"/>
                <w:szCs w:val="18"/>
              </w:rPr>
            </w:pPr>
            <w:r>
              <w:rPr>
                <w:rFonts w:cs="宋体"/>
                <w:color w:val="000000"/>
                <w:sz w:val="18"/>
                <w:szCs w:val="18"/>
              </w:rPr>
              <w:t>111.71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AA3D8">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E587D">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75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49B4C">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E7ADE">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5D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8B10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14C97">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5A8F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7758">
            <w:pPr>
              <w:wordWrap w:val="0"/>
              <w:spacing w:line="200" w:lineRule="exact"/>
              <w:jc w:val="right"/>
              <w:textAlignment w:val="center"/>
              <w:rPr>
                <w:rFonts w:hint="default" w:cs="宋体"/>
                <w:color w:val="000000"/>
                <w:sz w:val="18"/>
                <w:szCs w:val="18"/>
              </w:rPr>
            </w:pPr>
            <w:r>
              <w:rPr>
                <w:rFonts w:cs="宋体"/>
                <w:color w:val="000000"/>
                <w:sz w:val="18"/>
                <w:szCs w:val="18"/>
              </w:rPr>
              <w:t>28.75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955C2">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F3AD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85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011DE">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6C8B4">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BB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9D74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FDECC">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D26AB">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CF18F">
            <w:pPr>
              <w:wordWrap w:val="0"/>
              <w:spacing w:line="200" w:lineRule="exact"/>
              <w:jc w:val="right"/>
              <w:textAlignment w:val="center"/>
              <w:rPr>
                <w:rFonts w:hint="default" w:cs="宋体"/>
                <w:color w:val="000000"/>
                <w:sz w:val="18"/>
                <w:szCs w:val="18"/>
              </w:rPr>
            </w:pPr>
            <w:r>
              <w:rPr>
                <w:rFonts w:cs="宋体"/>
                <w:color w:val="000000"/>
                <w:sz w:val="18"/>
                <w:szCs w:val="18"/>
              </w:rPr>
              <w:t>5.64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0E2FE">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9ADA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39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87DDA">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7EA8F">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8D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7279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92AD6">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61C39">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6A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9125A">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D064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F6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52B22">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F452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28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6010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8FEFC">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DD8D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3A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C3166">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47F8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A1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D52CC">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4BB66">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80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7EC2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C7015">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5F452">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306E">
            <w:pPr>
              <w:wordWrap w:val="0"/>
              <w:spacing w:line="200" w:lineRule="exact"/>
              <w:jc w:val="right"/>
              <w:textAlignment w:val="center"/>
              <w:rPr>
                <w:rFonts w:hint="default" w:cs="宋体"/>
                <w:color w:val="000000"/>
                <w:sz w:val="18"/>
                <w:szCs w:val="18"/>
              </w:rPr>
            </w:pPr>
            <w:r>
              <w:rPr>
                <w:rFonts w:cs="宋体"/>
                <w:color w:val="000000"/>
                <w:sz w:val="18"/>
                <w:szCs w:val="18"/>
              </w:rPr>
              <w:t>54.09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B9C68">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0508A">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5E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4E89A">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2F441">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D36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49CC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DEEB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5585B">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5182">
            <w:pPr>
              <w:wordWrap w:val="0"/>
              <w:spacing w:line="200" w:lineRule="exact"/>
              <w:jc w:val="right"/>
              <w:textAlignment w:val="center"/>
              <w:rPr>
                <w:rFonts w:hint="default" w:cs="宋体"/>
                <w:color w:val="000000"/>
                <w:sz w:val="18"/>
                <w:szCs w:val="18"/>
              </w:rPr>
            </w:pPr>
            <w:r>
              <w:rPr>
                <w:rFonts w:cs="宋体"/>
                <w:color w:val="000000"/>
                <w:sz w:val="18"/>
                <w:szCs w:val="18"/>
              </w:rPr>
              <w:t>9.65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0B6C3">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AB70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90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5335C">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2EA39">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E6C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3425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8E7DA">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D6B5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17B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63082">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13F2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DE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185AE">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676ED">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98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B003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5A36A">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EFDCD">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1F4F">
            <w:pPr>
              <w:wordWrap w:val="0"/>
              <w:spacing w:line="200" w:lineRule="exact"/>
              <w:jc w:val="right"/>
              <w:textAlignment w:val="center"/>
              <w:rPr>
                <w:rFonts w:hint="default" w:cs="宋体"/>
                <w:color w:val="000000"/>
                <w:sz w:val="18"/>
                <w:szCs w:val="18"/>
              </w:rPr>
            </w:pPr>
            <w:r>
              <w:rPr>
                <w:rFonts w:cs="宋体"/>
                <w:color w:val="000000"/>
                <w:sz w:val="18"/>
                <w:szCs w:val="18"/>
              </w:rPr>
              <w:t>6.03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0D99C">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AF764">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14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4456E">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08C66">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D7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2FCD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79751">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61CAB">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1E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55A4F">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DFEC2">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90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AE920">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B5F76">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2B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0FCD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8068C">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9D41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58DA">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7ACC6">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67BD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EE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7602B">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AC44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34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5A22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B6088">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80EE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BCC4">
            <w:pPr>
              <w:wordWrap w:val="0"/>
              <w:spacing w:line="200" w:lineRule="exact"/>
              <w:jc w:val="right"/>
              <w:textAlignment w:val="center"/>
              <w:rPr>
                <w:rFonts w:hint="default" w:cs="宋体"/>
                <w:color w:val="000000"/>
                <w:sz w:val="18"/>
                <w:szCs w:val="18"/>
              </w:rPr>
            </w:pPr>
            <w:r>
              <w:rPr>
                <w:rFonts w:cs="宋体"/>
                <w:color w:val="000000"/>
                <w:sz w:val="18"/>
                <w:szCs w:val="18"/>
              </w:rPr>
              <w:t>7.24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76957">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FD805">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40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3DF9F">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C8D88">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65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EF1A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36B3A">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1C805">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59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DB5C8">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2619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A8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273C1">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FB8D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D8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3D17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13C3C">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2600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B2D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95BD8">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7EB47">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9E4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E8864">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AA476">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D9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72D9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1C643">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561C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0F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DD5C6">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2ADA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03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517E7">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B3B0D">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32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1452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058F9">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EA31B">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F1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8DA05">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C336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ED6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79994">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80463">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39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084C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41E04">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AAEC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69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CA08A">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3455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CA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45905">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3C935">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1A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4FCA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6862E">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5AF42">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DE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4634B">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8025D">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E4D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09051">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E71E5">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DA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F14C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C3506">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C5BF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F8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CCAB1">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1998B">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92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4FE48">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6E9F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6A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3922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2FDC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60B1C">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BB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138AE">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71D3E">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5A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445C5">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6BC9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5E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B34A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AEF48">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79D1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0E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3A007">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8D51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0D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561CA">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3FDEC">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E7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40C8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DFDD8">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6E6F9">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22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92050">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F384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FC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78E95">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D2AC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A7C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E36D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DBE1F">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46EDD">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07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4E331">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15B66">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CC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03615">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D6B4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C0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BE85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AD60B">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223CB">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8E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7E762">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2B579">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1B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592F0">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64AD0">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89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3092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A75B4">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FE44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76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C783C">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79B0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BB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28C21">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1CFA2">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6D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2DB8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6EB44">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665A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BC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05119">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7190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41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E9886">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E924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8A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021F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51EB8">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D067D">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03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B467B">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5A63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28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36354">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92A0F">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01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7E7B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0504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000D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D137C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0D54B">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416CB">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A4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9007B">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8D9AA">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99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6C71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9827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FE41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F95EB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81DB8">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4DF1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80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0A854">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7FD9D">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BF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A9EB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E656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3133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430A8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384D4">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40B01">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6E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1F88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38D8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BDD6">
            <w:pPr>
              <w:spacing w:line="200" w:lineRule="exact"/>
              <w:jc w:val="right"/>
              <w:rPr>
                <w:rFonts w:hint="default" w:cs="宋体"/>
                <w:color w:val="000000"/>
                <w:sz w:val="18"/>
                <w:szCs w:val="18"/>
              </w:rPr>
            </w:pPr>
          </w:p>
        </w:tc>
      </w:tr>
      <w:tr w14:paraId="4DB86D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A558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7086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FDFF2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395D4">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56A71">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42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CDA1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4272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9576">
            <w:pPr>
              <w:spacing w:line="200" w:lineRule="exact"/>
              <w:jc w:val="right"/>
              <w:rPr>
                <w:rFonts w:hint="default" w:cs="宋体"/>
                <w:color w:val="000000"/>
                <w:sz w:val="18"/>
                <w:szCs w:val="18"/>
              </w:rPr>
            </w:pPr>
          </w:p>
        </w:tc>
      </w:tr>
      <w:tr w14:paraId="23E648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5248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24DC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78F98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9B3A1">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7584F">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EA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DE13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41F9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D12F">
            <w:pPr>
              <w:spacing w:line="200" w:lineRule="exact"/>
              <w:jc w:val="right"/>
              <w:rPr>
                <w:rFonts w:hint="default" w:cs="宋体"/>
                <w:color w:val="000000"/>
                <w:sz w:val="18"/>
                <w:szCs w:val="18"/>
              </w:rPr>
            </w:pPr>
          </w:p>
        </w:tc>
      </w:tr>
      <w:tr w14:paraId="6BC245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68EE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3757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9067F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CC228">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EC072">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09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C549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FECB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CEE6">
            <w:pPr>
              <w:spacing w:line="200" w:lineRule="exact"/>
              <w:jc w:val="right"/>
              <w:rPr>
                <w:rFonts w:hint="default" w:cs="宋体"/>
                <w:color w:val="000000"/>
                <w:sz w:val="18"/>
                <w:szCs w:val="18"/>
              </w:rPr>
            </w:pPr>
          </w:p>
        </w:tc>
      </w:tr>
      <w:tr w14:paraId="0ABF4A9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57573">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2AEA2F">
            <w:pPr>
              <w:wordWrap w:val="0"/>
              <w:spacing w:line="200" w:lineRule="exact"/>
              <w:jc w:val="right"/>
              <w:textAlignment w:val="bottom"/>
              <w:rPr>
                <w:rFonts w:hint="default" w:cs="宋体"/>
                <w:color w:val="000000"/>
                <w:sz w:val="18"/>
                <w:szCs w:val="18"/>
              </w:rPr>
            </w:pPr>
            <w:r>
              <w:rPr>
                <w:rFonts w:cs="宋体"/>
                <w:color w:val="000000"/>
                <w:sz w:val="18"/>
                <w:szCs w:val="18"/>
              </w:rPr>
              <w:t>111.71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E6AE8E">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1F8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6786FA0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50E699C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F4BBDF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82ABF93">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E8B274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重庆市巫溪县长桂乡卫生院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4B18F96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9765A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28BC0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888D8A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D570265">
            <w:pPr>
              <w:jc w:val="right"/>
              <w:textAlignment w:val="bottom"/>
              <w:rPr>
                <w:rFonts w:hint="default" w:cs="宋体"/>
                <w:color w:val="000000"/>
                <w:sz w:val="20"/>
                <w:szCs w:val="20"/>
              </w:rPr>
            </w:pPr>
            <w:r>
              <w:rPr>
                <w:rFonts w:cs="宋体"/>
                <w:color w:val="000000"/>
                <w:sz w:val="20"/>
                <w:szCs w:val="20"/>
              </w:rPr>
              <w:t>公开07表</w:t>
            </w:r>
          </w:p>
        </w:tc>
      </w:tr>
      <w:tr w14:paraId="1BDF2504">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9D608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0BDF5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CCDEE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2ED7D2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5EEAC9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6F53F5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9DCF23">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37753">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F1EF4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3054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436AB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04FB1">
            <w:pPr>
              <w:jc w:val="center"/>
              <w:textAlignment w:val="center"/>
              <w:rPr>
                <w:rFonts w:hint="default" w:cs="宋体"/>
                <w:b/>
                <w:color w:val="000000"/>
                <w:sz w:val="20"/>
                <w:szCs w:val="20"/>
              </w:rPr>
            </w:pPr>
            <w:r>
              <w:rPr>
                <w:rFonts w:cs="宋体"/>
                <w:b/>
                <w:color w:val="000000"/>
                <w:sz w:val="20"/>
                <w:szCs w:val="20"/>
              </w:rPr>
              <w:t>年末结转和结余</w:t>
            </w:r>
          </w:p>
        </w:tc>
      </w:tr>
      <w:tr w14:paraId="7D5303D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CE91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1880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F5C93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E94E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073930">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E44B9">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8ACFC6">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D4BBF">
            <w:pPr>
              <w:jc w:val="center"/>
              <w:rPr>
                <w:rFonts w:hint="default" w:cs="宋体"/>
                <w:b/>
                <w:color w:val="000000"/>
                <w:sz w:val="20"/>
                <w:szCs w:val="20"/>
              </w:rPr>
            </w:pPr>
          </w:p>
        </w:tc>
      </w:tr>
      <w:tr w14:paraId="0EF01FA9">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3666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3C58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CEF380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7C99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E86CC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FBF24D">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B6B14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2F571">
            <w:pPr>
              <w:jc w:val="center"/>
              <w:rPr>
                <w:rFonts w:hint="default" w:cs="宋体"/>
                <w:b/>
                <w:color w:val="000000"/>
                <w:sz w:val="20"/>
                <w:szCs w:val="20"/>
              </w:rPr>
            </w:pPr>
          </w:p>
        </w:tc>
      </w:tr>
      <w:tr w14:paraId="05C5386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5BFB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BA9E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F00C0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3E1F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7647B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0AA39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E008B8">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F36C1">
            <w:pPr>
              <w:jc w:val="center"/>
              <w:rPr>
                <w:rFonts w:hint="default" w:cs="宋体"/>
                <w:b/>
                <w:color w:val="000000"/>
                <w:sz w:val="20"/>
                <w:szCs w:val="20"/>
              </w:rPr>
            </w:pPr>
          </w:p>
        </w:tc>
      </w:tr>
      <w:tr w14:paraId="5DE2F094">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B826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D3AD2">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5A19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C72E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1AD0F">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7E0CD">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1C4AC">
            <w:pPr>
              <w:wordWrap w:val="0"/>
              <w:jc w:val="right"/>
              <w:textAlignment w:val="center"/>
              <w:rPr>
                <w:rFonts w:hint="default" w:cs="宋体"/>
                <w:b/>
                <w:color w:val="000000"/>
                <w:sz w:val="20"/>
                <w:szCs w:val="20"/>
              </w:rPr>
            </w:pPr>
            <w:r>
              <w:rPr>
                <w:b/>
                <w:color w:val="000000"/>
                <w:sz w:val="20"/>
                <w:u w:color="auto"/>
              </w:rPr>
              <w:t xml:space="preserve"> </w:t>
            </w:r>
          </w:p>
        </w:tc>
      </w:tr>
    </w:tbl>
    <w:p w14:paraId="605AF90E">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2B2FBAF">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0B26FB6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C08937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2A16FF5">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04DB8F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重庆市巫溪县长桂乡卫生院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45456C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C0E79B6">
            <w:pPr>
              <w:jc w:val="right"/>
              <w:textAlignment w:val="bottom"/>
              <w:rPr>
                <w:rFonts w:hint="default" w:cs="宋体"/>
                <w:color w:val="000000"/>
                <w:sz w:val="20"/>
                <w:szCs w:val="20"/>
              </w:rPr>
            </w:pPr>
            <w:r>
              <w:rPr>
                <w:rFonts w:cs="宋体"/>
                <w:color w:val="000000"/>
                <w:sz w:val="20"/>
                <w:szCs w:val="20"/>
              </w:rPr>
              <w:t>公开08表</w:t>
            </w:r>
          </w:p>
        </w:tc>
      </w:tr>
      <w:tr w14:paraId="2DBD2B9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30BD94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00D82F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37EA88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1AFD3C">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E0F148">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EE90A81">
            <w:pPr>
              <w:jc w:val="center"/>
              <w:textAlignment w:val="bottom"/>
              <w:rPr>
                <w:rFonts w:hint="default" w:cs="宋体"/>
                <w:b/>
                <w:color w:val="000000"/>
                <w:sz w:val="20"/>
                <w:szCs w:val="20"/>
              </w:rPr>
            </w:pPr>
            <w:r>
              <w:rPr>
                <w:rFonts w:cs="宋体"/>
                <w:b/>
                <w:color w:val="000000"/>
                <w:sz w:val="20"/>
                <w:szCs w:val="20"/>
              </w:rPr>
              <w:t>本年支出</w:t>
            </w:r>
          </w:p>
        </w:tc>
      </w:tr>
      <w:tr w14:paraId="4FE016F7">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86887">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FC95E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047F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022B21">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F51E9">
            <w:pPr>
              <w:jc w:val="center"/>
              <w:textAlignment w:val="center"/>
              <w:rPr>
                <w:rFonts w:hint="default" w:cs="宋体"/>
                <w:b/>
                <w:color w:val="000000"/>
                <w:sz w:val="20"/>
                <w:szCs w:val="20"/>
              </w:rPr>
            </w:pPr>
            <w:r>
              <w:rPr>
                <w:rFonts w:cs="宋体"/>
                <w:b/>
                <w:color w:val="000000"/>
                <w:sz w:val="20"/>
                <w:szCs w:val="20"/>
              </w:rPr>
              <w:t>项目支出</w:t>
            </w:r>
          </w:p>
        </w:tc>
      </w:tr>
      <w:tr w14:paraId="03A1D99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7455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42D77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E805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838B7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6B25C6">
            <w:pPr>
              <w:jc w:val="center"/>
              <w:rPr>
                <w:rFonts w:hint="default" w:cs="宋体"/>
                <w:b/>
                <w:color w:val="000000"/>
                <w:sz w:val="20"/>
                <w:szCs w:val="20"/>
              </w:rPr>
            </w:pPr>
          </w:p>
        </w:tc>
      </w:tr>
      <w:tr w14:paraId="7B6BDEB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AA7C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6FD94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6150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B8D33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301185">
            <w:pPr>
              <w:jc w:val="center"/>
              <w:rPr>
                <w:rFonts w:hint="default" w:cs="宋体"/>
                <w:b/>
                <w:color w:val="000000"/>
                <w:sz w:val="20"/>
                <w:szCs w:val="20"/>
              </w:rPr>
            </w:pPr>
          </w:p>
        </w:tc>
      </w:tr>
      <w:tr w14:paraId="203791D1">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3A03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AEF08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C2DD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FC9A0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E41014">
            <w:pPr>
              <w:jc w:val="center"/>
              <w:rPr>
                <w:rFonts w:hint="default" w:cs="宋体"/>
                <w:b/>
                <w:color w:val="000000"/>
                <w:sz w:val="20"/>
                <w:szCs w:val="20"/>
              </w:rPr>
            </w:pPr>
          </w:p>
        </w:tc>
      </w:tr>
      <w:tr w14:paraId="7605FD4D">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10C6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30776">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99923">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56C12">
            <w:pPr>
              <w:wordWrap w:val="0"/>
              <w:jc w:val="right"/>
              <w:textAlignment w:val="center"/>
              <w:rPr>
                <w:rFonts w:hint="default" w:cs="宋体"/>
                <w:b/>
                <w:color w:val="000000"/>
                <w:sz w:val="20"/>
                <w:szCs w:val="20"/>
              </w:rPr>
            </w:pPr>
            <w:r>
              <w:rPr>
                <w:b/>
                <w:color w:val="000000"/>
                <w:sz w:val="20"/>
                <w:u w:color="auto"/>
              </w:rPr>
              <w:t xml:space="preserve"> </w:t>
            </w:r>
          </w:p>
        </w:tc>
      </w:tr>
    </w:tbl>
    <w:p w14:paraId="4F81E33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6E28A57">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1CDE9C4">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4F33F65">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FEA6BAE">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5740402">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232F497">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373403D">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48FBFB1">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61E9EE4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F4ACE2B">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重庆市巫溪县长桂乡卫生院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B395B16">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BBE15D6">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3D1083A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FA37C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D6C908">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20B3A3">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6E9D09">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89C06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27DF37">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35AF6EB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141AAB">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A7F29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502E2A">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ED086F">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7883D2">
            <w:pPr>
              <w:spacing w:line="200" w:lineRule="exact"/>
              <w:jc w:val="right"/>
              <w:textAlignment w:val="bottom"/>
              <w:rPr>
                <w:rFonts w:hint="default" w:cs="宋体"/>
                <w:color w:val="000000"/>
                <w:sz w:val="16"/>
                <w:szCs w:val="16"/>
              </w:rPr>
            </w:pPr>
            <w:r>
              <w:rPr>
                <w:color w:val="000000"/>
                <w:sz w:val="16"/>
                <w:u w:color="auto"/>
              </w:rPr>
              <w:t xml:space="preserve"> </w:t>
            </w:r>
          </w:p>
        </w:tc>
      </w:tr>
      <w:tr w14:paraId="1CE65B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0A03FC">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5C78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1B54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270A63">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0C8153">
            <w:pPr>
              <w:spacing w:line="200" w:lineRule="exact"/>
              <w:jc w:val="right"/>
              <w:textAlignment w:val="bottom"/>
              <w:rPr>
                <w:rFonts w:hint="default" w:cs="宋体"/>
                <w:color w:val="000000"/>
                <w:sz w:val="16"/>
                <w:szCs w:val="16"/>
              </w:rPr>
            </w:pPr>
            <w:r>
              <w:rPr>
                <w:color w:val="000000"/>
                <w:sz w:val="16"/>
                <w:u w:color="auto"/>
              </w:rPr>
              <w:t xml:space="preserve"> </w:t>
            </w:r>
          </w:p>
        </w:tc>
      </w:tr>
      <w:tr w14:paraId="4BB0BD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FA1AC0">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9A1CE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9D2C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7C06CE">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926F09">
            <w:pPr>
              <w:spacing w:line="200" w:lineRule="exact"/>
              <w:jc w:val="right"/>
              <w:textAlignment w:val="bottom"/>
              <w:rPr>
                <w:rFonts w:hint="default" w:cs="宋体"/>
                <w:color w:val="000000"/>
                <w:sz w:val="16"/>
                <w:szCs w:val="16"/>
              </w:rPr>
            </w:pPr>
            <w:r>
              <w:rPr>
                <w:color w:val="000000"/>
                <w:sz w:val="16"/>
                <w:u w:color="auto"/>
              </w:rPr>
              <w:t xml:space="preserve"> </w:t>
            </w:r>
          </w:p>
        </w:tc>
      </w:tr>
      <w:tr w14:paraId="5409594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B60D78">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E75085">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1DD89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8010FF">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C63E0">
            <w:pPr>
              <w:spacing w:line="200" w:lineRule="exact"/>
              <w:jc w:val="center"/>
              <w:textAlignment w:val="center"/>
              <w:rPr>
                <w:rFonts w:hint="default" w:cs="宋体"/>
                <w:color w:val="000000"/>
                <w:sz w:val="16"/>
                <w:szCs w:val="16"/>
              </w:rPr>
            </w:pPr>
            <w:r>
              <w:rPr>
                <w:rFonts w:cs="宋体"/>
                <w:color w:val="000000"/>
                <w:sz w:val="16"/>
                <w:szCs w:val="16"/>
              </w:rPr>
              <w:t>—</w:t>
            </w:r>
          </w:p>
        </w:tc>
      </w:tr>
      <w:tr w14:paraId="5FFFBD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1B164A">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B94AA5">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37996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41D1E0">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3CD14E">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22F0D6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8FA7B9">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75A2E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BD93F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E86E2D">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0B53B">
            <w:pPr>
              <w:spacing w:line="200" w:lineRule="exact"/>
              <w:jc w:val="right"/>
              <w:textAlignment w:val="bottom"/>
              <w:rPr>
                <w:rFonts w:hint="default" w:cs="宋体"/>
                <w:color w:val="000000"/>
                <w:sz w:val="16"/>
                <w:szCs w:val="16"/>
              </w:rPr>
            </w:pPr>
            <w:r>
              <w:rPr>
                <w:color w:val="000000"/>
                <w:sz w:val="16"/>
                <w:u w:color="auto"/>
              </w:rPr>
              <w:t xml:space="preserve"> </w:t>
            </w:r>
          </w:p>
        </w:tc>
      </w:tr>
      <w:tr w14:paraId="38F398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75AD03">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AF0652">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FCC48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AEF105">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C7855F">
            <w:pPr>
              <w:spacing w:line="200" w:lineRule="exact"/>
              <w:jc w:val="right"/>
              <w:textAlignment w:val="bottom"/>
              <w:rPr>
                <w:rFonts w:hint="default" w:cs="宋体"/>
                <w:color w:val="000000"/>
                <w:sz w:val="16"/>
                <w:szCs w:val="16"/>
              </w:rPr>
            </w:pPr>
            <w:r>
              <w:rPr>
                <w:color w:val="000000"/>
                <w:sz w:val="16"/>
                <w:u w:color="auto"/>
              </w:rPr>
              <w:t xml:space="preserve"> </w:t>
            </w:r>
          </w:p>
        </w:tc>
      </w:tr>
      <w:tr w14:paraId="4A70AC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5F57D2">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0DA51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DC111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FB0973">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EE6881">
            <w:pPr>
              <w:spacing w:line="200" w:lineRule="exact"/>
              <w:jc w:val="right"/>
              <w:textAlignment w:val="bottom"/>
              <w:rPr>
                <w:rFonts w:hint="default" w:cs="宋体"/>
                <w:color w:val="000000"/>
                <w:sz w:val="16"/>
                <w:szCs w:val="16"/>
              </w:rPr>
            </w:pPr>
            <w:r>
              <w:rPr>
                <w:color w:val="000000"/>
                <w:sz w:val="16"/>
                <w:u w:color="auto"/>
              </w:rPr>
              <w:t xml:space="preserve"> </w:t>
            </w:r>
          </w:p>
        </w:tc>
      </w:tr>
      <w:tr w14:paraId="0C74EB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DECCE4">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3A167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E7E6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34626C">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63C8BA">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02C864E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900155">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2CFD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8B98A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BF1160">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D709D6">
            <w:pPr>
              <w:spacing w:line="200" w:lineRule="exact"/>
              <w:jc w:val="right"/>
              <w:textAlignment w:val="bottom"/>
              <w:rPr>
                <w:rFonts w:hint="default" w:cs="宋体"/>
                <w:color w:val="000000"/>
                <w:sz w:val="16"/>
                <w:szCs w:val="16"/>
              </w:rPr>
            </w:pPr>
            <w:r>
              <w:rPr>
                <w:color w:val="000000"/>
                <w:sz w:val="16"/>
                <w:u w:color="auto"/>
              </w:rPr>
              <w:t xml:space="preserve"> </w:t>
            </w:r>
          </w:p>
        </w:tc>
      </w:tr>
      <w:tr w14:paraId="25BF56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618E09">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F140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861460">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D7D327">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7A0F60">
            <w:pPr>
              <w:spacing w:line="200" w:lineRule="exact"/>
              <w:jc w:val="right"/>
              <w:textAlignment w:val="bottom"/>
              <w:rPr>
                <w:rFonts w:hint="default" w:cs="宋体"/>
                <w:color w:val="000000"/>
                <w:sz w:val="16"/>
                <w:szCs w:val="16"/>
              </w:rPr>
            </w:pPr>
            <w:r>
              <w:rPr>
                <w:color w:val="000000"/>
                <w:sz w:val="16"/>
                <w:u w:color="auto"/>
              </w:rPr>
              <w:t xml:space="preserve"> </w:t>
            </w:r>
          </w:p>
        </w:tc>
      </w:tr>
      <w:tr w14:paraId="26DE0F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3EB458">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08A4A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C2054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EF810C">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6B5368">
            <w:pPr>
              <w:spacing w:line="200" w:lineRule="exact"/>
              <w:jc w:val="right"/>
              <w:textAlignment w:val="bottom"/>
              <w:rPr>
                <w:rFonts w:hint="default" w:cs="宋体"/>
                <w:color w:val="000000"/>
                <w:sz w:val="16"/>
                <w:szCs w:val="16"/>
              </w:rPr>
            </w:pPr>
            <w:r>
              <w:rPr>
                <w:color w:val="000000"/>
                <w:sz w:val="16"/>
                <w:u w:color="auto"/>
              </w:rPr>
              <w:t xml:space="preserve"> </w:t>
            </w:r>
          </w:p>
        </w:tc>
      </w:tr>
      <w:tr w14:paraId="3F9832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2FAEFC">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59B9A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55D3F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4CDD2F">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C7A1DA">
            <w:pPr>
              <w:spacing w:line="200" w:lineRule="exact"/>
              <w:jc w:val="right"/>
              <w:textAlignment w:val="bottom"/>
              <w:rPr>
                <w:rFonts w:hint="default" w:cs="宋体"/>
                <w:color w:val="000000"/>
                <w:sz w:val="16"/>
                <w:szCs w:val="16"/>
              </w:rPr>
            </w:pPr>
            <w:r>
              <w:rPr>
                <w:color w:val="000000"/>
                <w:sz w:val="16"/>
                <w:u w:color="auto"/>
              </w:rPr>
              <w:t xml:space="preserve"> </w:t>
            </w:r>
          </w:p>
        </w:tc>
      </w:tr>
      <w:tr w14:paraId="27DEEC5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0436F8">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6D03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F232C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88DECC">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477A90">
            <w:pPr>
              <w:spacing w:line="200" w:lineRule="exact"/>
              <w:jc w:val="right"/>
              <w:textAlignment w:val="bottom"/>
              <w:rPr>
                <w:rFonts w:hint="default" w:cs="宋体"/>
                <w:color w:val="000000"/>
                <w:sz w:val="16"/>
                <w:szCs w:val="16"/>
              </w:rPr>
            </w:pPr>
            <w:r>
              <w:rPr>
                <w:color w:val="000000"/>
                <w:sz w:val="16"/>
                <w:u w:color="auto"/>
              </w:rPr>
              <w:t xml:space="preserve"> </w:t>
            </w:r>
          </w:p>
        </w:tc>
      </w:tr>
      <w:tr w14:paraId="2B59C5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F8E03C">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C3356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5899F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C4A3E2">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4C0F01">
            <w:pPr>
              <w:spacing w:line="200" w:lineRule="exact"/>
              <w:jc w:val="center"/>
              <w:textAlignment w:val="center"/>
              <w:rPr>
                <w:rFonts w:hint="default" w:cs="宋体"/>
                <w:color w:val="000000"/>
                <w:sz w:val="16"/>
                <w:szCs w:val="16"/>
              </w:rPr>
            </w:pPr>
            <w:r>
              <w:rPr>
                <w:rFonts w:cs="宋体"/>
                <w:color w:val="000000"/>
                <w:sz w:val="16"/>
                <w:szCs w:val="16"/>
              </w:rPr>
              <w:t>—</w:t>
            </w:r>
          </w:p>
        </w:tc>
      </w:tr>
      <w:tr w14:paraId="0A75854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F84A52">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DAF47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A272A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0A15D7">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C0A0C1">
            <w:pPr>
              <w:spacing w:line="200" w:lineRule="exact"/>
              <w:jc w:val="right"/>
              <w:textAlignment w:val="bottom"/>
              <w:rPr>
                <w:rFonts w:hint="default" w:cs="宋体"/>
                <w:color w:val="000000"/>
                <w:sz w:val="16"/>
                <w:szCs w:val="16"/>
              </w:rPr>
            </w:pPr>
            <w:r>
              <w:rPr>
                <w:color w:val="000000"/>
                <w:sz w:val="16"/>
                <w:u w:color="auto"/>
              </w:rPr>
              <w:t xml:space="preserve"> </w:t>
            </w:r>
          </w:p>
        </w:tc>
      </w:tr>
      <w:tr w14:paraId="6D2893F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6032D0">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6C481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562B1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72CE9C">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11225E">
            <w:pPr>
              <w:spacing w:line="200" w:lineRule="exact"/>
              <w:jc w:val="right"/>
              <w:textAlignment w:val="bottom"/>
              <w:rPr>
                <w:rFonts w:hint="default" w:cs="宋体"/>
                <w:color w:val="000000"/>
                <w:sz w:val="16"/>
                <w:szCs w:val="16"/>
              </w:rPr>
            </w:pPr>
            <w:r>
              <w:rPr>
                <w:color w:val="000000"/>
                <w:sz w:val="16"/>
                <w:u w:color="auto"/>
              </w:rPr>
              <w:t xml:space="preserve"> </w:t>
            </w:r>
          </w:p>
        </w:tc>
      </w:tr>
      <w:tr w14:paraId="062A939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4A6C87">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BBEF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7D371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704E47">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243BC5">
            <w:pPr>
              <w:spacing w:line="200" w:lineRule="exact"/>
              <w:jc w:val="right"/>
              <w:textAlignment w:val="bottom"/>
              <w:rPr>
                <w:rFonts w:hint="default" w:cs="宋体"/>
                <w:color w:val="000000"/>
                <w:sz w:val="16"/>
                <w:szCs w:val="16"/>
              </w:rPr>
            </w:pPr>
            <w:r>
              <w:rPr>
                <w:color w:val="000000"/>
                <w:sz w:val="16"/>
                <w:u w:color="auto"/>
              </w:rPr>
              <w:t xml:space="preserve"> </w:t>
            </w:r>
          </w:p>
        </w:tc>
      </w:tr>
      <w:tr w14:paraId="118155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DC18E2">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B87BB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B2AEB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960811">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3C8CEA">
            <w:pPr>
              <w:spacing w:line="200" w:lineRule="exact"/>
              <w:jc w:val="right"/>
              <w:textAlignment w:val="bottom"/>
              <w:rPr>
                <w:rFonts w:hint="default" w:cs="宋体"/>
                <w:color w:val="000000"/>
                <w:sz w:val="16"/>
                <w:szCs w:val="16"/>
              </w:rPr>
            </w:pPr>
            <w:r>
              <w:rPr>
                <w:color w:val="000000"/>
                <w:sz w:val="16"/>
                <w:u w:color="auto"/>
              </w:rPr>
              <w:t xml:space="preserve"> </w:t>
            </w:r>
          </w:p>
        </w:tc>
      </w:tr>
      <w:tr w14:paraId="7668BA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959541">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CF18A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B2994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BC1962">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648939">
            <w:pPr>
              <w:spacing w:line="200" w:lineRule="exact"/>
              <w:jc w:val="right"/>
              <w:textAlignment w:val="bottom"/>
              <w:rPr>
                <w:rFonts w:hint="default" w:cs="宋体"/>
                <w:color w:val="000000"/>
                <w:sz w:val="16"/>
                <w:szCs w:val="16"/>
              </w:rPr>
            </w:pPr>
            <w:r>
              <w:rPr>
                <w:color w:val="000000"/>
                <w:sz w:val="16"/>
                <w:u w:color="auto"/>
              </w:rPr>
              <w:t xml:space="preserve"> </w:t>
            </w:r>
          </w:p>
        </w:tc>
      </w:tr>
      <w:tr w14:paraId="2AD876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89D199">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66DFA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05027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38CB7A">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C8D054">
            <w:pPr>
              <w:spacing w:line="200" w:lineRule="exact"/>
              <w:jc w:val="right"/>
              <w:textAlignment w:val="bottom"/>
              <w:rPr>
                <w:rFonts w:hint="default" w:cs="宋体"/>
                <w:color w:val="000000"/>
                <w:sz w:val="16"/>
                <w:szCs w:val="16"/>
              </w:rPr>
            </w:pPr>
            <w:r>
              <w:rPr>
                <w:color w:val="000000"/>
                <w:sz w:val="16"/>
                <w:u w:color="auto"/>
              </w:rPr>
              <w:t xml:space="preserve"> </w:t>
            </w:r>
          </w:p>
        </w:tc>
      </w:tr>
      <w:tr w14:paraId="08B359C1">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DAEB5B">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9B5E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CD217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D5FAA3">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50BAEC">
            <w:pPr>
              <w:spacing w:line="200" w:lineRule="exact"/>
              <w:jc w:val="right"/>
              <w:rPr>
                <w:rFonts w:hint="default" w:cs="宋体"/>
                <w:color w:val="000000"/>
                <w:sz w:val="16"/>
                <w:szCs w:val="16"/>
              </w:rPr>
            </w:pPr>
          </w:p>
        </w:tc>
      </w:tr>
      <w:tr w14:paraId="7C8D2E0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B4B4D4">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06E7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C0754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19E1D2">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28D9A4">
            <w:pPr>
              <w:spacing w:line="200" w:lineRule="exact"/>
              <w:jc w:val="right"/>
              <w:rPr>
                <w:rFonts w:hint="default" w:cs="宋体"/>
                <w:color w:val="000000"/>
                <w:sz w:val="16"/>
                <w:szCs w:val="16"/>
              </w:rPr>
            </w:pPr>
          </w:p>
        </w:tc>
      </w:tr>
    </w:tbl>
    <w:p w14:paraId="327A7CD1">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EEA12F8"/>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AC9F677-5FC2-4840-A0FB-248F381627EA}"/>
  </w:font>
  <w:font w:name="黑体">
    <w:panose1 w:val="02010609060101010101"/>
    <w:charset w:val="86"/>
    <w:family w:val="auto"/>
    <w:pitch w:val="default"/>
    <w:sig w:usb0="800002BF" w:usb1="38CF7CFA" w:usb2="00000016" w:usb3="00000000" w:csb0="00040001" w:csb1="00000000"/>
    <w:embedRegular r:id="rId2" w:fontKey="{392A2278-ADCC-4A6D-B09E-3C1BEB4E0E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3" w:fontKey="{2C4C6D45-4CAF-4FD9-A7F4-F5D8535988FA}"/>
  </w:font>
  <w:font w:name="方正小标宋_GBK">
    <w:panose1 w:val="03000509000000000000"/>
    <w:charset w:val="86"/>
    <w:family w:val="script"/>
    <w:pitch w:val="default"/>
    <w:sig w:usb0="00000001" w:usb1="080E0000" w:usb2="00000000" w:usb3="00000000" w:csb0="00040000" w:csb1="00000000"/>
    <w:embedRegular r:id="rId4" w:fontKey="{E043EF2C-D5E6-4115-8F06-F892080D438D}"/>
  </w:font>
  <w:font w:name="楷体">
    <w:panose1 w:val="02010609060101010101"/>
    <w:charset w:val="86"/>
    <w:family w:val="modern"/>
    <w:pitch w:val="default"/>
    <w:sig w:usb0="800002BF" w:usb1="38CF7CFA" w:usb2="00000016" w:usb3="00000000" w:csb0="00040001" w:csb1="00000000"/>
    <w:embedRegular r:id="rId5" w:fontKey="{4D5A6BE4-65A3-4353-9B16-E3F21CBEE2F0}"/>
  </w:font>
  <w:font w:name="微软雅黑">
    <w:panose1 w:val="020B0503020204020204"/>
    <w:charset w:val="86"/>
    <w:family w:val="auto"/>
    <w:pitch w:val="default"/>
    <w:sig w:usb0="80000287" w:usb1="2ACF3C50" w:usb2="00000016" w:usb3="00000000" w:csb0="0004001F" w:csb1="00000000"/>
    <w:embedRegular r:id="rId6" w:fontKey="{EB53CD06-C6C5-49A1-B53B-442DFFECE2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89357">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A81F28">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2A81F28">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44A2B">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55AAA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655AAA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54192E9">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54192E9">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7F800">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00D47"/>
    <w:multiLevelType w:val="singleLevel"/>
    <w:tmpl w:val="BC400D47"/>
    <w:lvl w:ilvl="0" w:tentative="0">
      <w:start w:val="2"/>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65BA0F7A"/>
    <w:rsid w:val="14455AA6"/>
    <w:rsid w:val="37FE2008"/>
    <w:rsid w:val="387B6804"/>
    <w:rsid w:val="38BB5608"/>
    <w:rsid w:val="41516138"/>
    <w:rsid w:val="5C4839FD"/>
    <w:rsid w:val="65BA0F7A"/>
    <w:rsid w:val="6F9E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0" w:beforeLines="0" w:beforeAutospacing="0" w:after="0" w:afterLines="0" w:afterAutospacing="0"/>
      <w:ind w:left="104" w:right="0"/>
      <w:jc w:val="left"/>
    </w:pPr>
    <w:rPr>
      <w:rFonts w:hint="eastAsia" w:ascii="方正仿宋_GBK" w:hAnsi="方正仿宋_GBK" w:eastAsia="方正仿宋_GBK" w:cs="宋体"/>
      <w:kern w:val="0"/>
      <w:sz w:val="32"/>
      <w:szCs w:val="32"/>
      <w:lang w:val="en-US" w:eastAsia="zh-CN" w:bidi="ar"/>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3">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9"/>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8416</Words>
  <Characters>10069</Characters>
  <Lines>0</Lines>
  <Paragraphs>0</Paragraphs>
  <TotalTime>3</TotalTime>
  <ScaleCrop>false</ScaleCrop>
  <LinksUpToDate>false</LinksUpToDate>
  <CharactersWithSpaces>11118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2024-09-24T07:20:00Z</dcterms:created>
  <dc:creator>魅</dc:creator>
  <cp:lastModifiedBy>温星星</cp:lastModifiedBy>
  <dcterms:modified xsi:type="dcterms:W3CDTF">2024-10-12T00:52:37Z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3ADFF27C0889422FAE1EDA334CE76922_13</vt:lpwstr>
  </property>
</Properties>
</file>