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14BB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 w14:paraId="0DEB5E1D"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（5月）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355"/>
        <w:gridCol w:w="1705"/>
        <w:gridCol w:w="1759"/>
        <w:gridCol w:w="1188"/>
        <w:gridCol w:w="954"/>
        <w:gridCol w:w="1020"/>
      </w:tblGrid>
      <w:tr w14:paraId="6FF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88F10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 w14:paraId="5A766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 w14:paraId="460343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 w14:paraId="022AE7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 w14:paraId="2A78EA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355" w:type="dxa"/>
            <w:vAlign w:val="center"/>
          </w:tcPr>
          <w:p w14:paraId="5874BB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05" w:type="dxa"/>
            <w:vAlign w:val="center"/>
          </w:tcPr>
          <w:p w14:paraId="081ABB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759" w:type="dxa"/>
            <w:vAlign w:val="center"/>
          </w:tcPr>
          <w:p w14:paraId="0BAF4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188" w:type="dxa"/>
            <w:vAlign w:val="center"/>
          </w:tcPr>
          <w:p w14:paraId="4D2818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954" w:type="dxa"/>
            <w:vAlign w:val="center"/>
          </w:tcPr>
          <w:p w14:paraId="630025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 w14:paraId="168EF4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 w14:paraId="1BD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9" w:type="dxa"/>
            <w:vAlign w:val="center"/>
          </w:tcPr>
          <w:p w14:paraId="76856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 w14:paraId="24F45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（巫溪）应急罚〔2025〕事前执法14</w:t>
            </w:r>
          </w:p>
          <w:p w14:paraId="54B4D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101B2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巫溪县中南古路小平加油站发电机排烟口未安装阻火器案</w:t>
            </w:r>
          </w:p>
          <w:p w14:paraId="00895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119C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巫溪县中南古路小平加油站</w:t>
            </w:r>
          </w:p>
        </w:tc>
        <w:tc>
          <w:tcPr>
            <w:tcW w:w="2355" w:type="dxa"/>
            <w:vAlign w:val="center"/>
          </w:tcPr>
          <w:p w14:paraId="6AD30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发电机排烟口未安装阻火器</w:t>
            </w:r>
          </w:p>
        </w:tc>
        <w:tc>
          <w:tcPr>
            <w:tcW w:w="1705" w:type="dxa"/>
            <w:vAlign w:val="center"/>
          </w:tcPr>
          <w:p w14:paraId="711DC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中华人民共和国安全生产法》第一百零二条</w:t>
            </w:r>
          </w:p>
          <w:p w14:paraId="0E8FD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76733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罚款5000元（五仟元整）</w:t>
            </w:r>
          </w:p>
          <w:p w14:paraId="7DAD7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2DEA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2025年5月7日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AA6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EC3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  <w:tr w14:paraId="24CA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469" w:type="dxa"/>
            <w:vAlign w:val="center"/>
          </w:tcPr>
          <w:p w14:paraId="71970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 w14:paraId="00946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（巫溪）应急罚〔2025〕事前执法15 号</w:t>
            </w:r>
          </w:p>
          <w:p w14:paraId="25BDC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188FC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巫溪县焱皙烟花爆竹经营部销售非法烟花案</w:t>
            </w:r>
          </w:p>
          <w:p w14:paraId="774B8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C3D5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巫溪县焱皙烟花爆竹经营部</w:t>
            </w:r>
          </w:p>
        </w:tc>
        <w:tc>
          <w:tcPr>
            <w:tcW w:w="2355" w:type="dxa"/>
            <w:vAlign w:val="center"/>
          </w:tcPr>
          <w:p w14:paraId="4CE7E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销售非法烟花</w:t>
            </w:r>
          </w:p>
        </w:tc>
        <w:tc>
          <w:tcPr>
            <w:tcW w:w="1705" w:type="dxa"/>
            <w:vAlign w:val="center"/>
          </w:tcPr>
          <w:p w14:paraId="6357C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《烟花爆竹经营许可实施办法》第三十四条第一项</w:t>
            </w:r>
          </w:p>
          <w:p w14:paraId="31F3B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56606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罚款1000 元（壹仟元整）、没收违法所得60元（陆拾元）</w:t>
            </w:r>
          </w:p>
          <w:p w14:paraId="237CC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D2BA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2025年5月7日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AFF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6DF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</w:tbl>
    <w:p w14:paraId="3BBCACBD"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0F9C2417"/>
    <w:rsid w:val="13410A74"/>
    <w:rsid w:val="18FF7FC8"/>
    <w:rsid w:val="1AF91176"/>
    <w:rsid w:val="21E83B15"/>
    <w:rsid w:val="238C0DC0"/>
    <w:rsid w:val="2B205A44"/>
    <w:rsid w:val="2B815118"/>
    <w:rsid w:val="34B45835"/>
    <w:rsid w:val="361A5518"/>
    <w:rsid w:val="385C788A"/>
    <w:rsid w:val="3966519D"/>
    <w:rsid w:val="3BFB21FC"/>
    <w:rsid w:val="3BFF0FA3"/>
    <w:rsid w:val="3E8752F1"/>
    <w:rsid w:val="3F0DE06A"/>
    <w:rsid w:val="49C8410F"/>
    <w:rsid w:val="4DE465C8"/>
    <w:rsid w:val="5336063E"/>
    <w:rsid w:val="5897666A"/>
    <w:rsid w:val="5CA546F2"/>
    <w:rsid w:val="5CE48F3C"/>
    <w:rsid w:val="5DE01E9E"/>
    <w:rsid w:val="61877CA4"/>
    <w:rsid w:val="64EF63FE"/>
    <w:rsid w:val="68A145FF"/>
    <w:rsid w:val="69555325"/>
    <w:rsid w:val="69E62014"/>
    <w:rsid w:val="6A4D29E3"/>
    <w:rsid w:val="6B2F52DC"/>
    <w:rsid w:val="6FCAAF40"/>
    <w:rsid w:val="70855D88"/>
    <w:rsid w:val="75BD457C"/>
    <w:rsid w:val="76675FB7"/>
    <w:rsid w:val="77FEA284"/>
    <w:rsid w:val="79AC42F6"/>
    <w:rsid w:val="7BEFC96B"/>
    <w:rsid w:val="7BFF7E28"/>
    <w:rsid w:val="7FE7E3CF"/>
    <w:rsid w:val="7FFE846A"/>
    <w:rsid w:val="B8F6AED0"/>
    <w:rsid w:val="BF958CAA"/>
    <w:rsid w:val="CFDDA17A"/>
    <w:rsid w:val="D6FD3803"/>
    <w:rsid w:val="DFD74F98"/>
    <w:rsid w:val="F7F92C50"/>
    <w:rsid w:val="FE8B6710"/>
    <w:rsid w:val="FEC5F420"/>
    <w:rsid w:val="FFF7AC78"/>
    <w:rsid w:val="FF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544</Characters>
  <Lines>1</Lines>
  <Paragraphs>1</Paragraphs>
  <TotalTime>8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2023-10-31T08:35:00Z</dcterms:created>
  <dc:creator>Administrator</dc:creator>
  <cp:lastModifiedBy>胡田荣</cp:lastModifiedBy>
  <dcterms:modified xsi:type="dcterms:W3CDTF">2025-05-15T02:29:37Z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B8D644E0B8F2447EA3676F11722E7533_13</vt:lpwstr>
  </property>
  <property fmtid="{D5CDD505-2E9C-101B-9397-08002B2CF9AE}" pid="4" name="KSOTemplateDocerSaveRecord">
    <vt:lpwstr>eyJoZGlkIjoiYzliZGExNWRmYjMzMGI2MGI2OWZkYzdhZjc3MjEzZTMiLCJ1c2VySWQiOiIxNjMxNjE3NjU0In0=</vt:lpwstr>
  </property>
</Properties>
</file>