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_GBK" w:cs="Times New Roman"/>
          <w:color w:val="FF0000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color w:val="FF0000"/>
          <w:spacing w:val="45"/>
          <w:w w:val="60"/>
          <w:sz w:val="144"/>
          <w:szCs w:val="96"/>
        </w:rPr>
      </w:pPr>
      <w:r>
        <w:rPr>
          <w:rFonts w:hint="default" w:ascii="Times New Roman" w:hAnsi="Times New Roman" w:cs="Times New Roman"/>
          <w:sz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47625</wp:posOffset>
                </wp:positionV>
                <wp:extent cx="5267960" cy="1285240"/>
                <wp:effectExtent l="0" t="0" r="5080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541780" y="2639695"/>
                          <a:ext cx="5267960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pacing w:val="20"/>
                                <w:w w:val="80"/>
                                <w:sz w:val="120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spacing w:val="20"/>
                                <w:w w:val="80"/>
                                <w:sz w:val="120"/>
                                <w:szCs w:val="96"/>
                                <w:lang w:val="en-US" w:eastAsia="zh-CN"/>
                              </w:rPr>
                              <w:t>白鹿镇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spacing w:val="20"/>
                                <w:w w:val="80"/>
                                <w:sz w:val="120"/>
                                <w:szCs w:val="96"/>
                              </w:rPr>
                              <w:t>人民政府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15pt;margin-top:3.75pt;height:101.2pt;width:414.8pt;z-index:251661312;mso-width-relative:page;mso-height-relative:page;" fillcolor="#FFFFFF" filled="t" stroked="f" coordsize="21600,21600" o:gfxdata="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BcQmjHUAAAACAEAAA8AAAAAAAAAAQAgAAAAOAAAAGRycy9kb3ducmV2LnhtbFBLAQIUABQA&#10;AAAIAIdO4kCFvWPqUAIAAG4EAAAOAAAAAAAAAAEAIAAAADk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pacing w:val="20"/>
                          <w:w w:val="80"/>
                          <w:sz w:val="120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spacing w:val="20"/>
                          <w:w w:val="80"/>
                          <w:sz w:val="120"/>
                          <w:szCs w:val="96"/>
                          <w:lang w:val="en-US" w:eastAsia="zh-CN"/>
                        </w:rPr>
                        <w:t>白鹿镇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spacing w:val="20"/>
                          <w:w w:val="80"/>
                          <w:sz w:val="120"/>
                          <w:szCs w:val="96"/>
                        </w:rPr>
                        <w:t>人民政府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1511935</wp:posOffset>
                </wp:positionV>
                <wp:extent cx="5330825" cy="352425"/>
                <wp:effectExtent l="0" t="0" r="3175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884805" y="4154170"/>
                          <a:ext cx="53308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ascii="方正楷体_GBK" w:hAnsi="方正楷体_GBK" w:eastAsia="方正仿宋_GBK" w:cs="方正楷体_GBK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  <w:lang w:val="en-US" w:eastAsia="zh-CN"/>
                              </w:rPr>
                              <w:t>白鹿</w:t>
                            </w: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府</w:t>
                            </w: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  <w:lang w:eastAsia="zh-CN"/>
                              </w:rPr>
                              <w:t>发</w:t>
                            </w: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〔</w:t>
                            </w:r>
                            <w:r>
                              <w:rPr>
                                <w:rFonts w:hint="eastAsia" w:ascii="Times New Roman" w:hAnsi="Times New Roman" w:eastAsia="方正仿宋_GBK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default" w:ascii="Times New Roman" w:hAnsi="Times New Roman" w:eastAsia="方正仿宋_GBK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pt;margin-top:119.05pt;height:27.75pt;width:419.75pt;z-index:251662336;mso-width-relative:page;mso-height-relative:page;" fillcolor="#FFFFFF" filled="t" stroked="f" coordsize="21600,21600" o:gfxdata="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A&#10;LnGW1QAAAAoBAAAPAAAAAAAAAAEAIAAAADgAAABkcnMvZG93bnJldi54bWxQSwECFAAUAAAACACH&#10;TuJAWdtxLUoCAABtBAAADgAAAAAAAAABACAAAAA6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20" w:lineRule="exact"/>
                        <w:jc w:val="center"/>
                        <w:rPr>
                          <w:rFonts w:ascii="方正楷体_GBK" w:hAnsi="方正楷体_GBK" w:eastAsia="方正仿宋_GBK" w:cs="方正楷体_GBK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hAnsi="宋体" w:eastAsia="方正仿宋_GBK"/>
                          <w:sz w:val="32"/>
                          <w:szCs w:val="32"/>
                          <w:lang w:val="en-US" w:eastAsia="zh-CN"/>
                        </w:rPr>
                        <w:t>白鹿</w:t>
                      </w:r>
                      <w:r>
                        <w:rPr>
                          <w:rFonts w:hint="eastAsia" w:ascii="方正仿宋_GBK" w:hAnsi="宋体" w:eastAsia="方正仿宋_GBK"/>
                          <w:sz w:val="32"/>
                          <w:szCs w:val="32"/>
                        </w:rPr>
                        <w:t>府</w:t>
                      </w:r>
                      <w:r>
                        <w:rPr>
                          <w:rFonts w:hint="eastAsia" w:ascii="方正仿宋_GBK" w:hAnsi="宋体" w:eastAsia="方正仿宋_GBK"/>
                          <w:sz w:val="32"/>
                          <w:szCs w:val="32"/>
                          <w:lang w:eastAsia="zh-CN"/>
                        </w:rPr>
                        <w:t>发</w:t>
                      </w:r>
                      <w:r>
                        <w:rPr>
                          <w:rFonts w:hint="eastAsia" w:ascii="方正仿宋_GBK" w:hAnsi="宋体" w:eastAsia="方正仿宋_GBK"/>
                          <w:sz w:val="32"/>
                          <w:szCs w:val="32"/>
                        </w:rPr>
                        <w:t>〔</w:t>
                      </w:r>
                      <w:r>
                        <w:rPr>
                          <w:rFonts w:hint="eastAsia" w:ascii="Times New Roman" w:hAnsi="Times New Roman" w:eastAsia="方正仿宋_GBK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default" w:ascii="Times New Roman" w:hAnsi="Times New Roman" w:eastAsia="方正仿宋_GBK"/>
                          <w:sz w:val="32"/>
                          <w:szCs w:val="32"/>
                          <w:lang w:val="en-US"/>
                        </w:rPr>
                        <w:t>6</w:t>
                      </w:r>
                      <w:r>
                        <w:rPr>
                          <w:rFonts w:hint="eastAsia" w:ascii="方正仿宋_GBK" w:hAnsi="宋体" w:eastAsia="方正仿宋_GBK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方正仿宋_GBK" w:hAnsi="宋体" w:eastAsia="方正仿宋_GBK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方正仿宋_GBK" w:hAnsi="宋体" w:eastAsia="方正仿宋_GBK"/>
                          <w:sz w:val="32"/>
                          <w:szCs w:val="32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color w:val="FF0000"/>
          <w:spacing w:val="45"/>
          <w:w w:val="60"/>
          <w:sz w:val="144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1953895</wp:posOffset>
                </wp:positionV>
                <wp:extent cx="5600700" cy="0"/>
                <wp:effectExtent l="0" t="13970" r="7620" b="165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03630" y="4906645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6pt;margin-top:153.85pt;height:0pt;width:441pt;z-index:251660288;mso-width-relative:page;mso-height-relative:page;" filled="f" stroked="t" coordsize="21600,21600" o:gfxdata="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sjuN7toAAAALAQAADwAAAAAAAAABACAAAAA4AAAAZHJzL2Rvd25yZXYueG1s&#10;UEsBAhQAFAAAAAgAh07iQBM1e8DgAQAAfgMAAA4AAAAAAAAAAQAgAAAAPwEAAGRycy9lMm9Eb2Mu&#10;eG1sUEsFBgAAAAAGAAYAWQEAAJEFAAAAAA==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Times New Roman" w:hAnsi="Times New Roman" w:eastAsia="方正小标宋_GBK" w:cs="Times New Roman"/>
          <w:color w:val="FF0000"/>
          <w:spacing w:val="45"/>
          <w:w w:val="60"/>
          <w:sz w:val="40"/>
          <w:szCs w:val="40"/>
        </w:rPr>
      </w:pPr>
    </w:p>
    <w:p>
      <w:pPr>
        <w:spacing w:line="560" w:lineRule="exact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  <w:t>白鹿镇人民政府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pacing w:val="7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7"/>
          <w:sz w:val="44"/>
          <w:szCs w:val="44"/>
          <w:lang w:eastAsia="zh-CN"/>
        </w:rPr>
        <w:t>关于做好202</w:t>
      </w:r>
      <w:r>
        <w:rPr>
          <w:rFonts w:hint="default" w:ascii="Times New Roman" w:hAnsi="Times New Roman" w:eastAsia="方正小标宋_GBK" w:cs="Times New Roman"/>
          <w:color w:val="auto"/>
          <w:spacing w:val="7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color w:val="auto"/>
          <w:spacing w:val="7"/>
          <w:sz w:val="44"/>
          <w:szCs w:val="44"/>
          <w:lang w:eastAsia="zh-CN"/>
        </w:rPr>
        <w:t>年森林直补工作的通知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FF0000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为做好2026年森林直补工作，根据巫溪林业发〔2026〕11号文件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要求，为做好2026年森林直补有关工作，现将有关事项通知如下：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一、指标面积及补偿标准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巫溪县白鹿镇2026年森林直补计划面积表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（详情见附件1）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的控制面积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进行申报，公益林生态补偿和天然商品林管护补助标准均为16元/亩。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二、信息审核及时间要求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接此通知后，要立即行动，将202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年的森林直补落地落户，尽快上报森林直补花名册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（模板见附件2）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申报花名册信息需认真审查，特别是要将以前年度错误信息予以核查变更，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直补对象、面积、金额、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电话号码、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身份证号、一卡通卡号等要素须齐全、完善。时间要求：各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在202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25日之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前完成森林直补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申报信息收集并上报至彭正勇渝快政（联系电话：15178783934）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三、其他相关工作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按照《巫溪县林业局关于森林直补兑付工作中注意事项的通知》（详情见附件5）文件要求，做好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森林直补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数据核实、信息完善，公开公示工作，做好补贴申报信息、补贴发放信息、咨询投诉渠道等相关工作，确保森林直补工作有序开展，公示模板见附件3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2.对新增森林直补及面积发生变化的农户，与其签订新的森林直补合同交镇林业工作人员处备案，各村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存档备查。森林直补合同范式详见附件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3.如各村就直补地块存在林权争议，应协商决定争议地块申报权，并以集体林名义进行申报，同时做好备注，待争议解决后进行发放。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附件：1.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巫溪县白鹿镇2026年森林直补计划面积表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2.白鹿镇XX村202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年公益林生态补偿及天然商品林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840" w:firstLineChars="575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停伐管护补助申报花名册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.森林直补信息公示模板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4.森林直补合同模板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916" w:leftChars="760" w:hanging="320" w:hangingChars="1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5.巫溪县林业局关于森林直补兑付工作中注意事项的                                     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（此件公开发布）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白鹿镇人民政府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2026年2月6日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Calibri" w:hAnsi="Calibri" w:eastAsia="宋体" w:cs="Times New Roma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（联系人：彭正勇；联系电话：15178783934）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280" w:firstLineChars="10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白鹿镇基层治理综合指挥室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日印发</w:t>
      </w:r>
    </w:p>
    <w:sectPr>
      <w:headerReference r:id="rId3" w:type="default"/>
      <w:footerReference r:id="rId4" w:type="default"/>
      <w:pgSz w:w="11906" w:h="16838"/>
      <w:pgMar w:top="1984" w:right="1446" w:bottom="1644" w:left="1446" w:header="845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汉仪君黑-35简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6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NGFlOTZlYTE5MDMxMmNlZTQyN2FkMDRhNGEwMDUifQ=="/>
  </w:docVars>
  <w:rsids>
    <w:rsidRoot w:val="49B43966"/>
    <w:rsid w:val="02307ACB"/>
    <w:rsid w:val="10732B02"/>
    <w:rsid w:val="216C0546"/>
    <w:rsid w:val="23345FE3"/>
    <w:rsid w:val="25C9257A"/>
    <w:rsid w:val="27765496"/>
    <w:rsid w:val="2E7E7E7F"/>
    <w:rsid w:val="31C15AC5"/>
    <w:rsid w:val="332B1F01"/>
    <w:rsid w:val="42366486"/>
    <w:rsid w:val="49B43966"/>
    <w:rsid w:val="5516017D"/>
    <w:rsid w:val="626449AB"/>
    <w:rsid w:val="62756047"/>
    <w:rsid w:val="63DC5122"/>
    <w:rsid w:val="65C21C5B"/>
    <w:rsid w:val="744C48FD"/>
    <w:rsid w:val="796D439A"/>
    <w:rsid w:val="7DAC2BAA"/>
    <w:rsid w:val="EEBF0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next w:val="1"/>
    <w:qFormat/>
    <w:uiPriority w:val="0"/>
    <w:pPr>
      <w:widowControl w:val="0"/>
      <w:ind w:left="252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line="600" w:lineRule="exact"/>
    </w:pPr>
    <w:rPr>
      <w:rFonts w:ascii="楷体_GB2312" w:hAnsi="宋体" w:eastAsia="楷体_GB2312"/>
      <w:b/>
      <w:bCs/>
      <w:color w:val="000000"/>
      <w:sz w:val="32"/>
      <w:szCs w:val="32"/>
    </w:rPr>
  </w:style>
  <w:style w:type="paragraph" w:styleId="5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733</Words>
  <Characters>798</Characters>
  <Lines>0</Lines>
  <Paragraphs>0</Paragraphs>
  <TotalTime>10</TotalTime>
  <ScaleCrop>false</ScaleCrop>
  <LinksUpToDate>false</LinksUpToDate>
  <CharactersWithSpaces>854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2025-09-10T10:39:00Z</dcterms:created>
  <dc:creator>李光保</dc:creator>
  <cp:lastModifiedBy> </cp:lastModifiedBy>
  <cp:lastPrinted>2026-02-06T12:45:00Z</cp:lastPrinted>
  <dcterms:modified xsi:type="dcterms:W3CDTF">2026-02-27T17:05:54Z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03E486C12A244AAD879373813407C92C_11</vt:lpwstr>
  </property>
  <property fmtid="{D5CDD505-2E9C-101B-9397-08002B2CF9AE}" pid="4" name="KSOTemplateDocerSaveRecord">
    <vt:lpwstr>eyJoZGlkIjoiMTA4MmRlYWFjZWJiMWVhZTg1ODg2NjBlNTQxMjNhZWEiLCJ1c2VySWQiOiIxNTc1Mzc1MDcxIn0=</vt:lpwstr>
  </property>
</Properties>
</file>