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AC604">
      <w:pPr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 w:bidi="ar"/>
        </w:rPr>
        <w:t>菱角镇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农村危房改造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年度任务情况</w:t>
      </w:r>
    </w:p>
    <w:p w14:paraId="2D0047DB">
      <w:pPr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公示表</w:t>
      </w:r>
      <w:bookmarkStart w:id="0" w:name="_GoBack"/>
      <w:bookmarkEnd w:id="0"/>
    </w:p>
    <w:tbl>
      <w:tblPr>
        <w:tblStyle w:val="2"/>
        <w:tblW w:w="9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67"/>
        <w:gridCol w:w="1225"/>
        <w:gridCol w:w="908"/>
        <w:gridCol w:w="737"/>
        <w:gridCol w:w="909"/>
        <w:gridCol w:w="943"/>
        <w:gridCol w:w="823"/>
        <w:gridCol w:w="771"/>
        <w:gridCol w:w="943"/>
      </w:tblGrid>
      <w:tr w14:paraId="33CFD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F6E10">
            <w:pPr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 xml:space="preserve">     乡镇（街道）：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8AA9C"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lang w:val="en-US" w:eastAsia="zh-CN"/>
              </w:rPr>
              <w:t>菱角镇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F965D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8C080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FE3BE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6DD6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年度：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40680">
            <w:pPr>
              <w:jc w:val="center"/>
              <w:rPr>
                <w:rFonts w:hint="default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2024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0B69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6CEBC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 w14:paraId="3F66E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9BD18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45FC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>村、社区</w:t>
            </w:r>
          </w:p>
        </w:tc>
        <w:tc>
          <w:tcPr>
            <w:tcW w:w="3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FC78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AFF6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>完成情况</w:t>
            </w:r>
          </w:p>
        </w:tc>
      </w:tr>
      <w:tr w14:paraId="1F569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44680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CDDD5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EE73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815D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DE78F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F92C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F79D6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B66D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16C9C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B0EB0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</w:tr>
      <w:tr w14:paraId="1FAD8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CF6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21D6C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eastAsia="zh-CN"/>
              </w:rPr>
              <w:t>水田村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666BC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3C784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9F857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41AA3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28D3F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7FE5A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ABBD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9E617">
            <w:pPr>
              <w:rPr>
                <w:rFonts w:ascii="Times New Roman" w:hAnsi="Times New Roman" w:cs="宋体"/>
                <w:color w:val="000000"/>
                <w:sz w:val="22"/>
              </w:rPr>
            </w:pPr>
          </w:p>
        </w:tc>
      </w:tr>
      <w:tr w14:paraId="5B2F5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0D0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22A92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eastAsia="zh-CN"/>
              </w:rPr>
              <w:t>四坪村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9A40C">
            <w:pPr>
              <w:jc w:val="center"/>
              <w:rPr>
                <w:rFonts w:hint="default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8280B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A8F0F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01EEB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6609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18D4A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A6640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32BD4">
            <w:pPr>
              <w:jc w:val="center"/>
              <w:rPr>
                <w:rFonts w:hint="eastAsia" w:ascii="Times New Roman" w:hAnsi="Times New Roman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2</w:t>
            </w:r>
          </w:p>
        </w:tc>
      </w:tr>
      <w:tr w14:paraId="7949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9CCC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9F50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桐岭村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5F65F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D098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A6939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894C5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EF40F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E5F08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FD71B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7953F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</w:p>
        </w:tc>
      </w:tr>
      <w:tr w14:paraId="605B5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FD8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D3DE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三坪村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27106">
            <w:pPr>
              <w:jc w:val="center"/>
              <w:rPr>
                <w:rFonts w:hint="default" w:ascii="Times New Roman" w:hAnsi="Times New Roman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93FCD">
            <w:pPr>
              <w:jc w:val="center"/>
              <w:rPr>
                <w:rFonts w:hint="default" w:ascii="Times New Roman" w:hAnsi="Times New Roman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E79A4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6974A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A1B90">
            <w:pPr>
              <w:jc w:val="center"/>
              <w:rPr>
                <w:rFonts w:hint="default" w:ascii="Times New Roman" w:hAnsi="Times New Roman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33987">
            <w:pPr>
              <w:jc w:val="center"/>
              <w:rPr>
                <w:rFonts w:hint="default" w:ascii="Times New Roman" w:hAnsi="Times New Roman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63E65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7402"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  <w:lang w:val="en-US" w:eastAsia="zh-CN"/>
              </w:rPr>
            </w:pPr>
          </w:p>
        </w:tc>
      </w:tr>
    </w:tbl>
    <w:p w14:paraId="119FA41D"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OTBlZWJiZTk5ZWM4NDY0Mzc4OTNhYjE5ZTNhOTYifQ=="/>
  </w:docVars>
  <w:rsids>
    <w:rsidRoot w:val="52171C78"/>
    <w:rsid w:val="52171C78"/>
    <w:rsid w:val="75B1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87</Characters>
  <Lines>0</Lines>
  <Paragraphs>0</Paragraphs>
  <TotalTime>6</TotalTime>
  <ScaleCrop>false</ScaleCrop>
  <LinksUpToDate>false</LinksUpToDate>
  <CharactersWithSpaces>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2024-01-03T06:25:00Z</dcterms:created>
  <dc:creator>Administrator</dc:creator>
  <cp:lastModifiedBy>李治江</cp:lastModifiedBy>
  <dcterms:modified xsi:type="dcterms:W3CDTF">2024-11-26T03:19:54Z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657959B36ABF4A0E97A34A08A84DE956_12</vt:lpwstr>
  </property>
</Properties>
</file>