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DCEE7">
      <w:pPr>
        <w:pStyle w:val="7"/>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巫溪县宁厂镇人民政府</w:t>
      </w:r>
    </w:p>
    <w:p w14:paraId="0B9FD86D">
      <w:pPr>
        <w:pStyle w:val="7"/>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11C58D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69B968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黑体" w:hAnsi="黑体" w:eastAsia="黑体" w:cs="黑体"/>
          <w:b/>
          <w:bCs w:val="0"/>
          <w:sz w:val="32"/>
          <w:szCs w:val="32"/>
          <w:shd w:val="clear" w:color="auto" w:fill="FFFFFF"/>
        </w:rPr>
      </w:pPr>
      <w:r>
        <w:rPr>
          <w:rStyle w:val="10"/>
          <w:rFonts w:hint="eastAsia" w:ascii="方正黑体_GBK" w:hAnsi="方正黑体_GBK" w:eastAsia="方正黑体_GBK" w:cs="方正黑体_GBK"/>
          <w:b/>
          <w:bCs w:val="0"/>
          <w:sz w:val="32"/>
          <w:szCs w:val="32"/>
          <w:shd w:val="clear" w:color="auto" w:fill="FFFFFF"/>
        </w:rPr>
        <w:t>一、</w:t>
      </w:r>
      <w:r>
        <w:rPr>
          <w:rStyle w:val="10"/>
          <w:rFonts w:hint="eastAsia" w:ascii="方正黑体_GBK" w:hAnsi="方正黑体_GBK" w:eastAsia="方正黑体_GBK" w:cs="方正黑体_GBK"/>
          <w:b/>
          <w:bCs w:val="0"/>
          <w:sz w:val="32"/>
          <w:szCs w:val="32"/>
          <w:shd w:val="clear" w:color="auto" w:fill="FFFFFF"/>
          <w:lang w:eastAsia="zh-CN"/>
        </w:rPr>
        <w:t>部门</w:t>
      </w:r>
      <w:r>
        <w:rPr>
          <w:rStyle w:val="10"/>
          <w:rFonts w:hint="eastAsia" w:ascii="方正黑体_GBK" w:hAnsi="方正黑体_GBK" w:eastAsia="方正黑体_GBK" w:cs="方正黑体_GBK"/>
          <w:b/>
          <w:bCs w:val="0"/>
          <w:sz w:val="32"/>
          <w:szCs w:val="32"/>
          <w:shd w:val="clear" w:color="auto" w:fill="FFFFFF"/>
        </w:rPr>
        <w:t>基本情况</w:t>
      </w:r>
    </w:p>
    <w:p w14:paraId="749EF17C">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bCs w:val="0"/>
          <w:sz w:val="32"/>
          <w:szCs w:val="32"/>
        </w:rPr>
      </w:pPr>
      <w:r>
        <w:rPr>
          <w:rStyle w:val="10"/>
          <w:rFonts w:hint="eastAsia" w:ascii="方正楷体_GBK" w:hAnsi="方正楷体_GBK" w:eastAsia="方正楷体_GBK" w:cs="方正楷体_GBK"/>
          <w:b/>
          <w:bCs w:val="0"/>
          <w:sz w:val="32"/>
          <w:szCs w:val="32"/>
          <w:shd w:val="clear" w:color="auto" w:fill="FFFFFF"/>
        </w:rPr>
        <w:t>（一）职能职责</w:t>
      </w:r>
    </w:p>
    <w:p w14:paraId="2928CCCC">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主要职能：巫溪县宁厂镇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r>
        <w:rPr>
          <w:rFonts w:hint="eastAsia" w:ascii="方正仿宋_GBK" w:hAnsi="方正仿宋_GBK" w:eastAsia="方正仿宋_GBK" w:cs="方正仿宋_GBK"/>
          <w:sz w:val="32"/>
          <w:szCs w:val="32"/>
          <w:shd w:val="clear" w:color="auto" w:fill="FFFFFF"/>
          <w:lang w:eastAsia="zh-CN"/>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主要职责：一是优化经济发展环境，推动经济平稳增长。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二是坚持为民服务宗旨，提高服务保障能力。继续进行特色村社区建设的打造，着力推进和谐村社区建设，重点打造具有自身特色的文化社区；认真做好社会组织的培育发展工作，加大引进专业社会组织为辖区居民开展各类服务；认真做好社会帮困求助工作；进一步落实再就业优惠政策，全力扶持创业带动就业。三是积极化解社会矛盾，确保全镇平安稳定。四是积极开展党建工作。积极开展党建工作强化社区党建工作，以活动促党建，以党建带活动，争创党建工作品牌。</w:t>
      </w:r>
    </w:p>
    <w:p w14:paraId="10AA3EAE">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仿宋_GBK" w:hAnsi="方正仿宋_GBK" w:eastAsia="方正仿宋_GBK" w:cs="方正仿宋_GBK"/>
          <w:b/>
          <w:bCs w:val="0"/>
          <w:sz w:val="32"/>
          <w:szCs w:val="32"/>
        </w:rPr>
      </w:pPr>
      <w:r>
        <w:rPr>
          <w:rStyle w:val="10"/>
          <w:rFonts w:hint="eastAsia" w:ascii="方正仿宋_GBK" w:hAnsi="方正仿宋_GBK" w:eastAsia="方正仿宋_GBK" w:cs="方正仿宋_GBK"/>
          <w:b/>
          <w:bCs w:val="0"/>
          <w:sz w:val="32"/>
          <w:szCs w:val="32"/>
          <w:shd w:val="clear" w:color="auto" w:fill="FFFFFF"/>
        </w:rPr>
        <w:t>（二）机构设置</w:t>
      </w:r>
    </w:p>
    <w:p w14:paraId="371E8A0E">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highlight w:val="none"/>
          <w:lang w:val="en-US" w:eastAsia="zh-CN"/>
        </w:rPr>
      </w:pPr>
      <w:r>
        <w:rPr>
          <w:rFonts w:hint="eastAsia" w:ascii="方正仿宋_GBK" w:hAnsi="方正仿宋_GBK" w:eastAsia="方正仿宋_GBK" w:cs="方正仿宋_GBK"/>
          <w:color w:val="auto"/>
          <w:sz w:val="32"/>
          <w:highlight w:val="none"/>
          <w:lang w:val="en-US" w:eastAsia="zh-CN"/>
        </w:rPr>
        <w:t>本部门设5个办公室和服务机构。基层治理综合指挥室、党的建设办公室、民生服务办公室、平安治理办公室。</w:t>
      </w:r>
    </w:p>
    <w:p w14:paraId="3A3BB647">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highlight w:val="none"/>
          <w:lang w:val="en-US" w:eastAsia="zh-CN"/>
        </w:rPr>
        <w:t>从预算单位构成看，纳入宁厂镇2024年度部门决算编报的单位共6个。其中：行政单位1个，事业单位5个，分别是：便民服务中心、综合行政执法大队、产业发展服务中心、新时代文明服务实践中心、基础治理服务中心。</w:t>
      </w:r>
    </w:p>
    <w:p w14:paraId="11375EF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bCs w:val="0"/>
          <w:sz w:val="32"/>
          <w:szCs w:val="32"/>
        </w:rPr>
      </w:pPr>
      <w:r>
        <w:rPr>
          <w:rStyle w:val="10"/>
          <w:rFonts w:hint="eastAsia" w:ascii="方正黑体_GBK" w:hAnsi="方正黑体_GBK" w:eastAsia="方正黑体_GBK" w:cs="方正黑体_GBK"/>
          <w:b/>
          <w:bCs w:val="0"/>
          <w:sz w:val="32"/>
          <w:szCs w:val="32"/>
          <w:shd w:val="clear" w:color="auto" w:fill="FFFFFF"/>
        </w:rPr>
        <w:t>二、</w:t>
      </w:r>
      <w:r>
        <w:rPr>
          <w:rStyle w:val="10"/>
          <w:rFonts w:hint="eastAsia" w:ascii="方正黑体_GBK" w:hAnsi="方正黑体_GBK" w:eastAsia="方正黑体_GBK" w:cs="方正黑体_GBK"/>
          <w:b/>
          <w:bCs w:val="0"/>
          <w:sz w:val="32"/>
          <w:szCs w:val="32"/>
          <w:shd w:val="clear" w:color="auto" w:fill="FFFFFF"/>
          <w:lang w:eastAsia="zh-CN"/>
        </w:rPr>
        <w:t>部门</w:t>
      </w:r>
      <w:r>
        <w:rPr>
          <w:rStyle w:val="10"/>
          <w:rFonts w:hint="eastAsia" w:ascii="方正黑体_GBK" w:hAnsi="方正黑体_GBK" w:eastAsia="方正黑体_GBK" w:cs="方正黑体_GBK"/>
          <w:b/>
          <w:bCs w:val="0"/>
          <w:sz w:val="32"/>
          <w:szCs w:val="32"/>
          <w:shd w:val="clear" w:color="auto" w:fill="FFFFFF"/>
        </w:rPr>
        <w:t>决算</w:t>
      </w:r>
      <w:r>
        <w:rPr>
          <w:rStyle w:val="10"/>
          <w:rFonts w:hint="eastAsia" w:ascii="方正黑体_GBK" w:hAnsi="方正黑体_GBK" w:eastAsia="方正黑体_GBK" w:cs="方正黑体_GBK"/>
          <w:b/>
          <w:bCs w:val="0"/>
          <w:sz w:val="32"/>
          <w:szCs w:val="32"/>
          <w:shd w:val="clear" w:color="auto" w:fill="FFFFFF"/>
          <w:lang w:eastAsia="zh-CN"/>
        </w:rPr>
        <w:t>收支</w:t>
      </w:r>
      <w:r>
        <w:rPr>
          <w:rStyle w:val="10"/>
          <w:rFonts w:hint="eastAsia" w:ascii="方正黑体_GBK" w:hAnsi="方正黑体_GBK" w:eastAsia="方正黑体_GBK" w:cs="方正黑体_GBK"/>
          <w:b/>
          <w:bCs w:val="0"/>
          <w:sz w:val="32"/>
          <w:szCs w:val="32"/>
          <w:shd w:val="clear" w:color="auto" w:fill="FFFFFF"/>
        </w:rPr>
        <w:t>情况说明</w:t>
      </w:r>
    </w:p>
    <w:p w14:paraId="43921272">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52A963AC">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度收入总计2083.28万元，支出总计</w:t>
      </w:r>
      <w:r>
        <w:rPr>
          <w:rFonts w:ascii="方正仿宋_GBK" w:hAnsi="方正仿宋_GBK" w:eastAsia="方正仿宋_GBK" w:cs="方正仿宋_GBK"/>
          <w:sz w:val="32"/>
          <w:szCs w:val="32"/>
        </w:rPr>
        <w:t>2083.28</w:t>
      </w:r>
      <w:r>
        <w:rPr>
          <w:rFonts w:ascii="方正仿宋_GBK" w:hAnsi="方正仿宋_GBK" w:eastAsia="方正仿宋_GBK" w:cs="方正仿宋_GBK"/>
          <w:sz w:val="32"/>
          <w:szCs w:val="32"/>
          <w:shd w:val="clear" w:color="auto" w:fill="FFFFFF"/>
        </w:rPr>
        <w:t>万元。收、支与2023年度相比，增加218.88万元，增长11.7%，主要原因是</w:t>
      </w:r>
      <w:r>
        <w:rPr>
          <w:rFonts w:hint="eastAsia" w:ascii="方正仿宋_GBK" w:hAnsi="方正仿宋_GBK" w:eastAsia="方正仿宋_GBK" w:cs="方正仿宋_GBK"/>
          <w:sz w:val="32"/>
          <w:szCs w:val="32"/>
          <w:shd w:val="clear" w:color="auto" w:fill="FFFFFF"/>
        </w:rPr>
        <w:t>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shd w:val="clear" w:color="auto" w:fill="FFFFFF"/>
          <w:lang w:eastAsia="zh-CN"/>
        </w:rPr>
        <w:t>。</w:t>
      </w:r>
    </w:p>
    <w:p w14:paraId="7EAE57B3">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度收入合计2083.28万元，与2023年度相比，增加218.88万元，增长11.7%，主要原因是</w:t>
      </w:r>
      <w:r>
        <w:rPr>
          <w:rFonts w:hint="eastAsia" w:ascii="方正仿宋_GBK" w:hAnsi="方正仿宋_GBK" w:eastAsia="方正仿宋_GBK" w:cs="方正仿宋_GBK"/>
          <w:sz w:val="32"/>
          <w:szCs w:val="32"/>
          <w:shd w:val="clear" w:color="auto" w:fill="FFFFFF"/>
        </w:rPr>
        <w:t>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2083.28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7E11D9B">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083.28万元，与2023年度相比，增加218.88万元，增长11.7%，主要原因是</w:t>
      </w:r>
      <w:r>
        <w:rPr>
          <w:rFonts w:hint="eastAsia" w:ascii="方正仿宋_GBK" w:hAnsi="方正仿宋_GBK" w:eastAsia="方正仿宋_GBK" w:cs="方正仿宋_GBK"/>
          <w:sz w:val="32"/>
          <w:szCs w:val="32"/>
          <w:shd w:val="clear" w:color="auto" w:fill="FFFFFF"/>
          <w:lang w:eastAsia="zh-CN"/>
        </w:rPr>
        <w:t>项目按序时进度推进，资金按序时进度支付，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1008.28</w:t>
      </w:r>
      <w:r>
        <w:rPr>
          <w:rFonts w:ascii="方正仿宋_GBK" w:hAnsi="方正仿宋_GBK" w:eastAsia="方正仿宋_GBK" w:cs="方正仿宋_GBK"/>
          <w:sz w:val="32"/>
          <w:szCs w:val="32"/>
          <w:shd w:val="clear" w:color="auto" w:fill="FFFFFF"/>
        </w:rPr>
        <w:t>万元，占48.40%；项目支出</w:t>
      </w:r>
      <w:r>
        <w:rPr>
          <w:rFonts w:ascii="方正仿宋_GBK" w:hAnsi="方正仿宋_GBK" w:eastAsia="方正仿宋_GBK" w:cs="方正仿宋_GBK"/>
          <w:sz w:val="32"/>
          <w:szCs w:val="32"/>
        </w:rPr>
        <w:t>1075.00</w:t>
      </w:r>
      <w:r>
        <w:rPr>
          <w:rFonts w:ascii="方正仿宋_GBK" w:hAnsi="方正仿宋_GBK" w:eastAsia="方正仿宋_GBK" w:cs="方正仿宋_GBK"/>
          <w:sz w:val="32"/>
          <w:szCs w:val="32"/>
          <w:shd w:val="clear" w:color="auto" w:fill="FFFFFF"/>
        </w:rPr>
        <w:t>万元，占51.60%；经营支出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79479C">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14:paraId="74344E41">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9E9D8D6">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度财政拨款收、支总计2083.28万元。与202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年相比，财政拨款收、支总计各增加218.88万元，增长11.7%。主要原因是</w:t>
      </w:r>
      <w:r>
        <w:rPr>
          <w:rFonts w:hint="eastAsia" w:ascii="方正仿宋_GBK" w:hAnsi="方正仿宋_GBK" w:eastAsia="方正仿宋_GBK" w:cs="方正仿宋_GBK"/>
          <w:sz w:val="32"/>
          <w:szCs w:val="32"/>
          <w:shd w:val="clear" w:color="auto" w:fill="FFFFFF"/>
        </w:rPr>
        <w:t>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shd w:val="clear" w:color="auto" w:fill="FFFFFF"/>
          <w:lang w:eastAsia="zh-CN"/>
        </w:rPr>
        <w:t>。</w:t>
      </w:r>
    </w:p>
    <w:p w14:paraId="30851514">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9B907D5">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1899.64</w:t>
      </w:r>
      <w:r>
        <w:rPr>
          <w:rFonts w:ascii="方正仿宋_GBK" w:hAnsi="方正仿宋_GBK" w:eastAsia="方正仿宋_GBK" w:cs="方正仿宋_GBK"/>
          <w:sz w:val="32"/>
          <w:szCs w:val="32"/>
          <w:shd w:val="clear" w:color="auto" w:fill="FFFFFF"/>
        </w:rPr>
        <w:t>万元，与2023年度相比，增加91.59万元，增长5.1%。主要原因是</w:t>
      </w:r>
      <w:r>
        <w:rPr>
          <w:rFonts w:hint="eastAsia" w:ascii="方正仿宋_GBK" w:hAnsi="方正仿宋_GBK" w:eastAsia="方正仿宋_GBK" w:cs="方正仿宋_GBK"/>
          <w:sz w:val="32"/>
          <w:szCs w:val="32"/>
          <w:shd w:val="clear" w:color="auto" w:fill="FFFFFF"/>
          <w:lang w:eastAsia="zh-CN"/>
        </w:rPr>
        <w:t>新招录</w:t>
      </w:r>
      <w:r>
        <w:rPr>
          <w:rFonts w:hint="eastAsia" w:ascii="方正仿宋_GBK" w:hAnsi="方正仿宋_GBK" w:eastAsia="方正仿宋_GBK" w:cs="方正仿宋_GBK"/>
          <w:sz w:val="32"/>
          <w:szCs w:val="32"/>
          <w:shd w:val="clear" w:color="auto" w:fill="FFFFFF"/>
          <w:lang w:val="en-US" w:eastAsia="zh-CN"/>
        </w:rPr>
        <w:t>4名公务员，人员经费增加。</w:t>
      </w:r>
      <w:r>
        <w:rPr>
          <w:rFonts w:ascii="方正仿宋_GBK" w:hAnsi="方正仿宋_GBK" w:eastAsia="方正仿宋_GBK" w:cs="方正仿宋_GBK"/>
          <w:sz w:val="32"/>
          <w:szCs w:val="32"/>
          <w:shd w:val="clear" w:color="auto" w:fill="FFFFFF"/>
        </w:rPr>
        <w:t>较年初预算数增加707.92万元，增长59.4%。主要原因是</w:t>
      </w:r>
      <w:r>
        <w:rPr>
          <w:rFonts w:hint="eastAsia" w:ascii="方正仿宋_GBK" w:hAnsi="方正仿宋_GBK" w:eastAsia="方正仿宋_GBK" w:cs="方正仿宋_GBK"/>
          <w:sz w:val="32"/>
          <w:szCs w:val="32"/>
          <w:shd w:val="clear" w:color="auto" w:fill="FFFFFF"/>
          <w:lang w:eastAsia="zh-CN"/>
        </w:rPr>
        <w:t>年中追加项目资金预算，</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C42A3C1">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1899.64</w:t>
      </w:r>
      <w:r>
        <w:rPr>
          <w:rFonts w:ascii="方正仿宋_GBK" w:hAnsi="方正仿宋_GBK" w:eastAsia="方正仿宋_GBK" w:cs="方正仿宋_GBK"/>
          <w:sz w:val="32"/>
          <w:szCs w:val="32"/>
          <w:shd w:val="clear" w:color="auto" w:fill="FFFFFF"/>
        </w:rPr>
        <w:t>万元，与2023年度相比，增加91.59万元，增长5.1%。主要原因是</w:t>
      </w:r>
      <w:r>
        <w:rPr>
          <w:rFonts w:hint="eastAsia" w:ascii="方正仿宋_GBK" w:hAnsi="方正仿宋_GBK" w:eastAsia="方正仿宋_GBK" w:cs="方正仿宋_GBK"/>
          <w:sz w:val="32"/>
          <w:szCs w:val="32"/>
          <w:shd w:val="clear" w:color="auto" w:fill="FFFFFF"/>
          <w:lang w:eastAsia="zh-CN"/>
        </w:rPr>
        <w:t>新招录</w:t>
      </w:r>
      <w:r>
        <w:rPr>
          <w:rFonts w:hint="eastAsia" w:ascii="方正仿宋_GBK" w:hAnsi="方正仿宋_GBK" w:eastAsia="方正仿宋_GBK" w:cs="方正仿宋_GBK"/>
          <w:sz w:val="32"/>
          <w:szCs w:val="32"/>
          <w:shd w:val="clear" w:color="auto" w:fill="FFFFFF"/>
          <w:lang w:val="en-US" w:eastAsia="zh-CN"/>
        </w:rPr>
        <w:t>4名公务员，人员经费支出增加。</w:t>
      </w:r>
      <w:r>
        <w:rPr>
          <w:rFonts w:ascii="方正仿宋_GBK" w:hAnsi="方正仿宋_GBK" w:eastAsia="方正仿宋_GBK" w:cs="方正仿宋_GBK"/>
          <w:sz w:val="32"/>
          <w:szCs w:val="32"/>
          <w:shd w:val="clear" w:color="auto" w:fill="FFFFFF"/>
        </w:rPr>
        <w:t>较年初预算数增加707.92万元，增长59.4%。主要原因是</w:t>
      </w:r>
      <w:r>
        <w:rPr>
          <w:rFonts w:hint="eastAsia" w:ascii="方正仿宋_GBK" w:hAnsi="方正仿宋_GBK" w:eastAsia="方正仿宋_GBK" w:cs="方正仿宋_GBK"/>
          <w:sz w:val="32"/>
          <w:szCs w:val="32"/>
          <w:shd w:val="clear" w:color="auto" w:fill="FFFFFF"/>
          <w:lang w:eastAsia="zh-CN"/>
        </w:rPr>
        <w:t>年中追加项目资金预算，资金按项目进度序时支付。</w:t>
      </w:r>
    </w:p>
    <w:p w14:paraId="5A07B42F">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14:paraId="44B7CE59">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0F23785">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685.73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36.10</w:t>
      </w:r>
      <w:r>
        <w:rPr>
          <w:rFonts w:ascii="方正仿宋_GBK" w:hAnsi="方正仿宋_GBK" w:eastAsia="方正仿宋_GBK" w:cs="方正仿宋_GBK"/>
          <w:sz w:val="32"/>
          <w:szCs w:val="32"/>
          <w:shd w:val="clear" w:color="auto" w:fill="FFFFFF"/>
        </w:rPr>
        <w:t>%，较年初预算数增加25.53万元，增长3.9%，主要原因是单位新进职工增多，部分职工职级晋升</w:t>
      </w:r>
      <w:r>
        <w:rPr>
          <w:rFonts w:hint="eastAsia" w:ascii="方正仿宋_GBK" w:hAnsi="方正仿宋_GBK" w:eastAsia="方正仿宋_GBK" w:cs="方正仿宋_GBK"/>
          <w:sz w:val="32"/>
          <w:szCs w:val="32"/>
          <w:shd w:val="clear" w:color="auto" w:fill="FFFFFF"/>
          <w:lang w:eastAsia="zh-CN"/>
        </w:rPr>
        <w:t>，运行经费增加。</w:t>
      </w:r>
    </w:p>
    <w:p w14:paraId="3EA797B5">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302.92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15.95</w:t>
      </w:r>
      <w:r>
        <w:rPr>
          <w:rFonts w:ascii="方正仿宋_GBK" w:hAnsi="方正仿宋_GBK" w:eastAsia="方正仿宋_GBK" w:cs="方正仿宋_GBK"/>
          <w:sz w:val="32"/>
          <w:szCs w:val="32"/>
          <w:shd w:val="clear" w:color="auto" w:fill="FFFFFF"/>
        </w:rPr>
        <w:t>%，较年初预算数增加38.50万元，增长14.6%，主要原因是，主要原因是</w:t>
      </w:r>
      <w:r>
        <w:rPr>
          <w:rFonts w:hint="eastAsia" w:ascii="方正仿宋_GBK" w:hAnsi="方正仿宋_GBK" w:eastAsia="方正仿宋_GBK" w:cs="方正仿宋_GBK"/>
          <w:sz w:val="32"/>
          <w:szCs w:val="32"/>
          <w:shd w:val="clear" w:color="auto" w:fill="FFFFFF"/>
          <w:lang w:eastAsia="zh-CN"/>
        </w:rPr>
        <w:t>民政临时救助资金增加</w:t>
      </w:r>
      <w:r>
        <w:rPr>
          <w:rFonts w:ascii="方正仿宋_GBK" w:hAnsi="方正仿宋_GBK" w:eastAsia="方正仿宋_GBK" w:cs="方正仿宋_GBK"/>
          <w:sz w:val="32"/>
          <w:szCs w:val="32"/>
          <w:shd w:val="clear" w:color="auto" w:fill="FFFFFF"/>
        </w:rPr>
        <w:t>。</w:t>
      </w:r>
    </w:p>
    <w:p w14:paraId="160BC893">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2.28</w:t>
      </w:r>
      <w:r>
        <w:rPr>
          <w:rFonts w:ascii="方正仿宋_GBK" w:hAnsi="方正仿宋_GBK" w:eastAsia="方正仿宋_GBK" w:cs="方正仿宋_GBK"/>
          <w:sz w:val="32"/>
          <w:szCs w:val="32"/>
          <w:shd w:val="clear" w:color="auto" w:fill="FFFFFF"/>
        </w:rPr>
        <w:t>%，较年初预算数无增减，主要原因是优抚对象医疗补助的没有变化，与年初预算基本持平。</w:t>
      </w:r>
    </w:p>
    <w:p w14:paraId="5459E0B0">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32.78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w:t>
      </w:r>
      <w:r>
        <w:rPr>
          <w:rFonts w:ascii="方正仿宋_GBK" w:hAnsi="方正仿宋_GBK" w:eastAsia="方正仿宋_GBK" w:cs="方正仿宋_GBK"/>
          <w:sz w:val="32"/>
          <w:szCs w:val="32"/>
          <w:shd w:val="clear" w:color="auto" w:fill="FFFFFF"/>
        </w:rPr>
        <w:t>%，较年初预算数增加32.78万元，增长100.0%，主要原因是年初未预算相关支出，年中才追加相关项目资金。</w:t>
      </w:r>
    </w:p>
    <w:p w14:paraId="0DD3D7C6">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697.66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36.73</w:t>
      </w:r>
      <w:r>
        <w:rPr>
          <w:rFonts w:ascii="方正仿宋_GBK" w:hAnsi="方正仿宋_GBK" w:eastAsia="方正仿宋_GBK" w:cs="方正仿宋_GBK"/>
          <w:sz w:val="32"/>
          <w:szCs w:val="32"/>
          <w:shd w:val="clear" w:color="auto" w:fill="FFFFFF"/>
        </w:rPr>
        <w:t>%，较年初预算数增加530.95万元，增长318.5%，主要原因是年中新增指标公益性岗位补助</w:t>
      </w:r>
      <w:r>
        <w:rPr>
          <w:rFonts w:hint="eastAsia" w:ascii="方正仿宋_GBK" w:hAnsi="方正仿宋_GBK" w:eastAsia="方正仿宋_GBK" w:cs="方正仿宋_GBK"/>
          <w:sz w:val="32"/>
          <w:szCs w:val="32"/>
          <w:shd w:val="clear" w:color="auto" w:fill="FFFFFF"/>
          <w:lang w:val="en-US" w:eastAsia="zh-CN"/>
        </w:rPr>
        <w:t>65.95</w:t>
      </w:r>
      <w:r>
        <w:rPr>
          <w:rFonts w:ascii="方正仿宋_GBK" w:hAnsi="方正仿宋_GBK" w:eastAsia="方正仿宋_GBK" w:cs="方正仿宋_GBK"/>
          <w:sz w:val="32"/>
          <w:szCs w:val="32"/>
          <w:shd w:val="clear" w:color="auto" w:fill="FFFFFF"/>
        </w:rPr>
        <w:t>万元、乡村文明积分兑换项目资金</w:t>
      </w:r>
      <w:r>
        <w:rPr>
          <w:rFonts w:hint="eastAsia" w:ascii="方正仿宋_GBK" w:hAnsi="方正仿宋_GBK" w:eastAsia="方正仿宋_GBK" w:cs="方正仿宋_GBK"/>
          <w:sz w:val="32"/>
          <w:szCs w:val="32"/>
          <w:shd w:val="clear" w:color="auto" w:fill="FFFFFF"/>
          <w:lang w:val="en-US" w:eastAsia="zh-CN"/>
        </w:rPr>
        <w:t>20</w:t>
      </w:r>
      <w:r>
        <w:rPr>
          <w:rFonts w:ascii="方正仿宋_GBK" w:hAnsi="方正仿宋_GBK" w:eastAsia="方正仿宋_GBK" w:cs="方正仿宋_GBK"/>
          <w:sz w:val="32"/>
          <w:szCs w:val="32"/>
          <w:shd w:val="clear" w:color="auto" w:fill="FFFFFF"/>
        </w:rPr>
        <w:t>万元、跨区域交通补助</w:t>
      </w:r>
      <w:r>
        <w:rPr>
          <w:rFonts w:hint="eastAsia" w:ascii="方正仿宋_GBK" w:hAnsi="方正仿宋_GBK" w:eastAsia="方正仿宋_GBK" w:cs="方正仿宋_GBK"/>
          <w:sz w:val="32"/>
          <w:szCs w:val="32"/>
          <w:shd w:val="clear" w:color="auto" w:fill="FFFFFF"/>
          <w:lang w:val="en-US" w:eastAsia="zh-CN"/>
        </w:rPr>
        <w:t>6.30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农村危房改造补助资金</w:t>
      </w:r>
      <w:r>
        <w:rPr>
          <w:rFonts w:hint="eastAsia" w:ascii="方正仿宋_GBK" w:hAnsi="方正仿宋_GBK" w:eastAsia="方正仿宋_GBK" w:cs="方正仿宋_GBK"/>
          <w:sz w:val="32"/>
          <w:szCs w:val="32"/>
          <w:shd w:val="clear" w:color="auto" w:fill="FFFFFF"/>
          <w:lang w:val="en-US" w:eastAsia="zh-CN"/>
        </w:rPr>
        <w:t>66.50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2024年生态护林员选聘</w:t>
      </w:r>
      <w:r>
        <w:rPr>
          <w:rFonts w:hint="eastAsia" w:ascii="方正仿宋_GBK" w:hAnsi="方正仿宋_GBK" w:eastAsia="方正仿宋_GBK" w:cs="方正仿宋_GBK"/>
          <w:sz w:val="32"/>
          <w:szCs w:val="32"/>
          <w:shd w:val="clear" w:color="auto" w:fill="FFFFFF"/>
          <w:lang w:val="en-US" w:eastAsia="zh-CN"/>
        </w:rPr>
        <w:t>28.78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、2024年林业救灾项目</w:t>
      </w:r>
      <w:r>
        <w:rPr>
          <w:rFonts w:hint="eastAsia" w:ascii="方正仿宋_GBK" w:hAnsi="方正仿宋_GBK" w:eastAsia="方正仿宋_GBK" w:cs="方正仿宋_GBK"/>
          <w:sz w:val="32"/>
          <w:szCs w:val="32"/>
          <w:shd w:val="clear" w:color="auto" w:fill="FFFFFF"/>
          <w:lang w:val="en-US" w:eastAsia="zh-CN"/>
        </w:rPr>
        <w:t>60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、2023年全县耕地保护工作补助资金</w:t>
      </w:r>
      <w:r>
        <w:rPr>
          <w:rFonts w:hint="eastAsia" w:ascii="方正仿宋_GBK" w:hAnsi="方正仿宋_GBK" w:eastAsia="方正仿宋_GBK" w:cs="方正仿宋_GBK"/>
          <w:sz w:val="32"/>
          <w:szCs w:val="32"/>
          <w:shd w:val="clear" w:color="auto" w:fill="FFFFFF"/>
          <w:lang w:val="en-US" w:eastAsia="zh-CN"/>
        </w:rPr>
        <w:t>92.52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洪涝灾后重建项目</w:t>
      </w:r>
      <w:r>
        <w:rPr>
          <w:rFonts w:hint="eastAsia" w:ascii="方正仿宋_GBK" w:hAnsi="方正仿宋_GBK" w:eastAsia="方正仿宋_GBK" w:cs="方正仿宋_GBK"/>
          <w:sz w:val="32"/>
          <w:szCs w:val="32"/>
          <w:shd w:val="clear" w:color="auto" w:fill="FFFFFF"/>
          <w:lang w:eastAsia="zh-CN"/>
        </w:rPr>
        <w:t>资金</w:t>
      </w:r>
      <w:r>
        <w:rPr>
          <w:rFonts w:hint="eastAsia" w:ascii="方正仿宋_GBK" w:hAnsi="方正仿宋_GBK" w:eastAsia="方正仿宋_GBK" w:cs="方正仿宋_GBK"/>
          <w:sz w:val="32"/>
          <w:szCs w:val="32"/>
          <w:shd w:val="clear" w:color="auto" w:fill="FFFFFF"/>
          <w:lang w:val="en-US" w:eastAsia="zh-CN"/>
        </w:rPr>
        <w:t>45.44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、2024年脱贫户、监测户产业帮扶项目资金21.10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低增收产业帮扶补助</w:t>
      </w:r>
      <w:r>
        <w:rPr>
          <w:rFonts w:hint="eastAsia" w:ascii="方正仿宋_GBK" w:hAnsi="方正仿宋_GBK" w:eastAsia="方正仿宋_GBK" w:cs="方正仿宋_GBK"/>
          <w:sz w:val="32"/>
          <w:szCs w:val="32"/>
          <w:shd w:val="clear" w:color="auto" w:fill="FFFFFF"/>
          <w:lang w:val="en-US" w:eastAsia="zh-CN"/>
        </w:rPr>
        <w:t>124.36</w:t>
      </w:r>
      <w:r>
        <w:rPr>
          <w:rFonts w:ascii="方正仿宋_GBK" w:hAnsi="方正仿宋_GBK" w:eastAsia="方正仿宋_GBK" w:cs="方正仿宋_GBK"/>
          <w:sz w:val="32"/>
          <w:szCs w:val="32"/>
          <w:shd w:val="clear" w:color="auto" w:fill="FFFFFF"/>
        </w:rPr>
        <w:t>万元。</w:t>
      </w:r>
    </w:p>
    <w:p w14:paraId="545E0A3D">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%，较年初预算数增加8.00万元，增长100.0%，主要原因是年初未预算相关支出，年中才追加相关项目资金。</w:t>
      </w:r>
    </w:p>
    <w:p w14:paraId="6E4484B3">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住房保障支出73.52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3.87</w:t>
      </w:r>
      <w:r>
        <w:rPr>
          <w:rFonts w:ascii="方正仿宋_GBK" w:hAnsi="方正仿宋_GBK" w:eastAsia="方正仿宋_GBK" w:cs="方正仿宋_GBK"/>
          <w:sz w:val="32"/>
          <w:szCs w:val="32"/>
          <w:shd w:val="clear" w:color="auto" w:fill="FFFFFF"/>
        </w:rPr>
        <w:t>%，较年初预算数增加16.50万元，增长28.9%，主要原因是</w:t>
      </w:r>
      <w:r>
        <w:rPr>
          <w:rFonts w:hint="eastAsia" w:ascii="方正仿宋_GBK" w:hAnsi="方正仿宋_GBK" w:eastAsia="方正仿宋_GBK" w:cs="方正仿宋_GBK"/>
          <w:sz w:val="32"/>
          <w:szCs w:val="32"/>
          <w:shd w:val="clear" w:color="auto" w:fill="FFFFFF"/>
        </w:rPr>
        <w:t>农村危房改造补助资金</w:t>
      </w:r>
      <w:r>
        <w:rPr>
          <w:rFonts w:ascii="方正仿宋_GBK" w:hAnsi="方正仿宋_GBK" w:eastAsia="方正仿宋_GBK" w:cs="方正仿宋_GBK"/>
          <w:sz w:val="32"/>
          <w:szCs w:val="32"/>
          <w:shd w:val="clear" w:color="auto" w:fill="FFFFFF"/>
        </w:rPr>
        <w:t>16.50万元</w:t>
      </w:r>
      <w:r>
        <w:rPr>
          <w:rFonts w:hint="eastAsia" w:ascii="方正仿宋_GBK" w:hAnsi="方正仿宋_GBK" w:eastAsia="方正仿宋_GBK" w:cs="方正仿宋_GBK"/>
          <w:sz w:val="32"/>
          <w:szCs w:val="32"/>
          <w:shd w:val="clear" w:color="auto" w:fill="FFFFFF"/>
          <w:lang w:eastAsia="zh-CN"/>
        </w:rPr>
        <w:t>。</w:t>
      </w:r>
    </w:p>
    <w:p w14:paraId="009EF450">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2.93</w:t>
      </w:r>
      <w:r>
        <w:rPr>
          <w:rFonts w:ascii="方正仿宋_GBK" w:hAnsi="方正仿宋_GBK" w:eastAsia="方正仿宋_GBK" w:cs="方正仿宋_GBK"/>
          <w:sz w:val="32"/>
          <w:szCs w:val="32"/>
          <w:shd w:val="clear" w:color="auto" w:fill="FFFFFF"/>
        </w:rPr>
        <w:t>%，较年初预算数增加55.65万元，增长100.0%，主要原因是年初未预算相关支出，年中才追加相关项目资金。</w:t>
      </w:r>
    </w:p>
    <w:p w14:paraId="68A4BF5B">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F8403E4">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1008.28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880.08</w:t>
      </w:r>
      <w:r>
        <w:rPr>
          <w:rFonts w:ascii="方正仿宋_GBK" w:hAnsi="方正仿宋_GBK" w:eastAsia="方正仿宋_GBK" w:cs="方正仿宋_GBK"/>
          <w:sz w:val="32"/>
          <w:szCs w:val="32"/>
          <w:shd w:val="clear" w:color="auto" w:fill="FFFFFF"/>
        </w:rPr>
        <w:t>万元，与2023年度相比，减少14.84万元，下降1.7%，主要原因是</w:t>
      </w:r>
      <w:r>
        <w:rPr>
          <w:rFonts w:hint="eastAsia" w:ascii="方正仿宋_GBK" w:hAnsi="方正仿宋_GBK" w:eastAsia="方正仿宋_GBK" w:cs="方正仿宋_GBK"/>
          <w:sz w:val="32"/>
          <w:szCs w:val="32"/>
          <w:shd w:val="clear" w:color="auto" w:fill="FFFFFF"/>
          <w:lang w:val="en-US" w:eastAsia="zh-CN"/>
        </w:rPr>
        <w:t>2024年退休3名公务员，</w:t>
      </w:r>
      <w:r>
        <w:rPr>
          <w:rFonts w:ascii="方正仿宋_GBK" w:hAnsi="方正仿宋_GBK" w:eastAsia="方正仿宋_GBK" w:cs="方正仿宋_GBK"/>
          <w:sz w:val="32"/>
          <w:szCs w:val="32"/>
          <w:shd w:val="clear" w:color="auto" w:fill="FFFFFF"/>
        </w:rPr>
        <w:t>人员经费。人员经费用途主要包括工资、津贴、奖金、职工保险、生活补助等方面的支出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128.20</w:t>
      </w:r>
      <w:r>
        <w:rPr>
          <w:rFonts w:ascii="方正仿宋_GBK" w:hAnsi="方正仿宋_GBK" w:eastAsia="方正仿宋_GBK" w:cs="方正仿宋_GBK"/>
          <w:sz w:val="32"/>
          <w:szCs w:val="32"/>
          <w:shd w:val="clear" w:color="auto" w:fill="FFFFFF"/>
        </w:rPr>
        <w:t>万元，与2023年度相比，减少2.53万元，下降1.9%，主要原因是按中央八项规定精神压缩经费支出。公用经费用途主要包括办公费、电费、通信费、差旅费、公务接待费等。</w:t>
      </w:r>
    </w:p>
    <w:p w14:paraId="1D28DF8A">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614D67D">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183.64</w:t>
      </w:r>
      <w:r>
        <w:rPr>
          <w:rFonts w:ascii="方正仿宋_GBK" w:hAnsi="方正仿宋_GBK" w:eastAsia="方正仿宋_GBK" w:cs="方正仿宋_GBK"/>
          <w:sz w:val="32"/>
          <w:szCs w:val="32"/>
          <w:shd w:val="clear" w:color="auto" w:fill="FFFFFF"/>
        </w:rPr>
        <w:t>万元，与2023年度相比，增加127.30万元，增长226.0%，主要原因是</w:t>
      </w:r>
      <w:r>
        <w:rPr>
          <w:rFonts w:hint="eastAsia" w:ascii="方正仿宋_GBK" w:hAnsi="方正仿宋_GBK" w:eastAsia="方正仿宋_GBK" w:cs="方正仿宋_GBK"/>
          <w:sz w:val="32"/>
          <w:szCs w:val="32"/>
          <w:shd w:val="clear" w:color="auto" w:fill="FFFFFF"/>
        </w:rPr>
        <w:t>上年度财政未安排财政基金项目1个，本年度安排基金项目2个养老服务中心建设、敬老院整改项目，猫儿滩传统村落保护发展项目公共基础整治</w:t>
      </w:r>
      <w:r>
        <w:rPr>
          <w:rFonts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元</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183.64</w:t>
      </w:r>
      <w:r>
        <w:rPr>
          <w:rFonts w:ascii="方正仿宋_GBK" w:hAnsi="方正仿宋_GBK" w:eastAsia="方正仿宋_GBK" w:cs="方正仿宋_GBK"/>
          <w:sz w:val="32"/>
          <w:szCs w:val="32"/>
          <w:shd w:val="clear" w:color="auto" w:fill="FFFFFF"/>
        </w:rPr>
        <w:t>万元，与2023年度相比，增加127.30万元，增长226.0%，主要原因是</w:t>
      </w:r>
      <w:r>
        <w:rPr>
          <w:rFonts w:hint="eastAsia" w:ascii="方正仿宋_GBK" w:hAnsi="方正仿宋_GBK" w:eastAsia="方正仿宋_GBK" w:cs="方正仿宋_GBK"/>
          <w:sz w:val="32"/>
          <w:szCs w:val="32"/>
          <w:shd w:val="clear" w:color="auto" w:fill="FFFFFF"/>
        </w:rPr>
        <w:t>基金项目</w:t>
      </w:r>
      <w:r>
        <w:rPr>
          <w:rFonts w:hint="eastAsia" w:ascii="方正仿宋_GBK" w:hAnsi="方正仿宋_GBK" w:eastAsia="方正仿宋_GBK" w:cs="方正仿宋_GBK"/>
          <w:sz w:val="32"/>
          <w:szCs w:val="32"/>
          <w:shd w:val="clear" w:color="auto" w:fill="FFFFFF"/>
          <w:lang w:eastAsia="zh-CN"/>
        </w:rPr>
        <w:t>按序时进度完成，资金按进度拨付。</w:t>
      </w:r>
    </w:p>
    <w:p w14:paraId="6C4A2164">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B8F250C">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度无国有资本经营预算财政拨款支出。</w:t>
      </w:r>
    </w:p>
    <w:p w14:paraId="642898A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5EC16B70">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0DBED4F">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7.87</w:t>
      </w:r>
      <w:r>
        <w:rPr>
          <w:rFonts w:ascii="方正仿宋_GBK" w:hAnsi="方正仿宋_GBK" w:eastAsia="方正仿宋_GBK" w:cs="方正仿宋_GBK"/>
          <w:sz w:val="32"/>
          <w:szCs w:val="32"/>
          <w:shd w:val="clear" w:color="auto" w:fill="FFFFFF"/>
        </w:rPr>
        <w:t>万元，较年初预算数减少4.26万元，下降35.1%，主要原因一是认真贯彻落实中央八项规定精神，按照只减不增的要求严格控制“三公”经费全年支出较预算和上年决算均有下降。二是严格落实公车使用规定，公车运行维护成本下降。较上年支出数减少0.04万元，下降0.5%，主要原因是贯彻落实中央八项规定精神，压缩“三公”经费支出。</w:t>
      </w:r>
    </w:p>
    <w:p w14:paraId="2310CF8B">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9BF8E7F">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p>
    <w:p w14:paraId="724D0929">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年度未发生公务车购置费用支出。</w:t>
      </w:r>
    </w:p>
    <w:p w14:paraId="0CB0B1B9">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5.87</w:t>
      </w:r>
      <w:r>
        <w:rPr>
          <w:rFonts w:ascii="方正仿宋_GBK" w:hAnsi="方正仿宋_GBK" w:eastAsia="方正仿宋_GBK" w:cs="方正仿宋_GBK"/>
          <w:sz w:val="32"/>
          <w:szCs w:val="32"/>
          <w:shd w:val="clear" w:color="auto" w:fill="FFFFFF"/>
        </w:rPr>
        <w:t>万元，主要用于辖区内因公出行、专项工作检查等工作所需车辆的燃料费、维修费、保险费等。费用支出较年初预算数无增减，主要原因是严格落实公车使用规定，公车运行维护成本。费用支出较年初预算数减少1.13万元，下降16.1%，主要原因是严格落实公车使用规定，公车运行维护成本。较上年支出数减少0.04万元，下降0.7%，主要原因是严格落实公车使用规定。</w:t>
      </w:r>
      <w:bookmarkStart w:id="0" w:name="_GoBack"/>
      <w:bookmarkEnd w:id="0"/>
    </w:p>
    <w:p w14:paraId="16DC03C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主要用于接待接待接受相关部门检查指导工作发生的接待支出。费用支出较年初预算数减少3.13万元，下降61.0%，主要原因是认真贯彻落实中央八项规定精神，按照只减不增的要求严格控制“三公”经费。较上年支出数无增减，主要原因是</w:t>
      </w:r>
      <w:r>
        <w:rPr>
          <w:rFonts w:hint="eastAsia" w:ascii="方正仿宋_GBK" w:hAnsi="方正仿宋_GBK" w:eastAsia="方正仿宋_GBK" w:cs="方正仿宋_GBK"/>
          <w:sz w:val="32"/>
          <w:szCs w:val="32"/>
          <w:shd w:val="clear" w:color="auto" w:fill="FFFFFF"/>
          <w:lang w:eastAsia="zh-CN"/>
        </w:rPr>
        <w:t>上级文件要求，严控</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只减不增。</w:t>
      </w:r>
    </w:p>
    <w:p w14:paraId="0E871AFF">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76E6D7E">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711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28.11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2.94</w:t>
      </w:r>
      <w:r>
        <w:rPr>
          <w:rFonts w:ascii="方正仿宋_GBK" w:hAnsi="方正仿宋_GBK" w:eastAsia="方正仿宋_GBK" w:cs="方正仿宋_GBK"/>
          <w:sz w:val="32"/>
          <w:szCs w:val="32"/>
          <w:shd w:val="clear" w:color="auto" w:fill="FFFFFF"/>
        </w:rPr>
        <w:t>万元。</w:t>
      </w:r>
    </w:p>
    <w:p w14:paraId="4008A1E7">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Style w:val="10"/>
          <w:rFonts w:hint="eastAsia" w:ascii="方正黑体_GBK" w:hAnsi="方正黑体_GBK" w:eastAsia="方正黑体_GBK" w:cs="方正黑体_GBK"/>
          <w:b/>
          <w:bCs w:val="0"/>
          <w:sz w:val="32"/>
          <w:szCs w:val="32"/>
          <w:shd w:val="clear" w:color="auto" w:fill="FFFFFF"/>
        </w:rPr>
      </w:pPr>
      <w:r>
        <w:rPr>
          <w:rStyle w:val="10"/>
          <w:rFonts w:hint="eastAsia" w:ascii="方正黑体_GBK" w:hAnsi="方正黑体_GBK" w:eastAsia="方正黑体_GBK" w:cs="方正黑体_GBK"/>
          <w:b/>
          <w:bCs w:val="0"/>
          <w:sz w:val="32"/>
          <w:szCs w:val="32"/>
          <w:shd w:val="clear" w:color="auto" w:fill="FFFFFF"/>
        </w:rPr>
        <w:t>四、其他需要说明的事项</w:t>
      </w:r>
    </w:p>
    <w:p w14:paraId="234348DF">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1919A69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7.75</w:t>
      </w:r>
      <w:r>
        <w:rPr>
          <w:rFonts w:ascii="方正仿宋_GBK" w:hAnsi="方正仿宋_GBK" w:eastAsia="方正仿宋_GBK" w:cs="方正仿宋_GBK"/>
          <w:sz w:val="32"/>
          <w:szCs w:val="32"/>
          <w:shd w:val="clear" w:color="auto" w:fill="FFFFFF"/>
        </w:rPr>
        <w:t>万元，与2023年度相比，增加0.65万元，增长9.2%，主要原因是</w:t>
      </w:r>
      <w:r>
        <w:rPr>
          <w:rFonts w:hint="eastAsia" w:ascii="方正仿宋_GBK" w:hAnsi="方正仿宋_GBK" w:eastAsia="方正仿宋_GBK" w:cs="方正仿宋_GBK"/>
          <w:sz w:val="32"/>
          <w:szCs w:val="32"/>
          <w:shd w:val="clear" w:color="auto" w:fill="FFFFFF"/>
          <w:lang w:eastAsia="zh-CN"/>
        </w:rPr>
        <w:t>本年组织开展党务班干部会议次数增加，费用增加</w:t>
      </w:r>
      <w:r>
        <w:rPr>
          <w:rFonts w:ascii="方正仿宋_GBK" w:hAnsi="方正仿宋_GBK" w:eastAsia="方正仿宋_GBK" w:cs="方正仿宋_GBK"/>
          <w:sz w:val="32"/>
          <w:szCs w:val="32"/>
          <w:shd w:val="clear" w:color="auto" w:fill="FFFFFF"/>
        </w:rPr>
        <w:t>。本本年度培训费支出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万元，与2023年度相比，减少2.00万元，下降100.0%，主要原因是</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年党建工作</w:t>
      </w:r>
      <w:r>
        <w:rPr>
          <w:rFonts w:hint="eastAsia" w:ascii="方正仿宋_GBK" w:hAnsi="方正仿宋_GBK" w:eastAsia="方正仿宋_GBK" w:cs="方正仿宋_GBK"/>
          <w:sz w:val="32"/>
          <w:szCs w:val="32"/>
          <w:shd w:val="clear" w:color="auto" w:fill="FFFFFF"/>
          <w:lang w:eastAsia="zh-CN"/>
        </w:rPr>
        <w:t>业务提高</w:t>
      </w:r>
      <w:r>
        <w:rPr>
          <w:rFonts w:ascii="方正仿宋_GBK" w:hAnsi="方正仿宋_GBK" w:eastAsia="方正仿宋_GBK" w:cs="方正仿宋_GBK"/>
          <w:sz w:val="32"/>
          <w:szCs w:val="32"/>
          <w:shd w:val="clear" w:color="auto" w:fill="FFFFFF"/>
        </w:rPr>
        <w:t>，组织村镇两级党务干部培训</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14:paraId="140EF828">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1E082291">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93.09</w:t>
      </w:r>
      <w:r>
        <w:rPr>
          <w:rFonts w:ascii="方正仿宋_GBK" w:hAnsi="方正仿宋_GBK" w:eastAsia="方正仿宋_GBK" w:cs="方正仿宋_GBK"/>
          <w:sz w:val="32"/>
          <w:szCs w:val="32"/>
          <w:shd w:val="clear" w:color="auto" w:fill="FFFFFF"/>
        </w:rPr>
        <w:t>万元，机关运行经费主要用于开支办公费、公务车运行维护费、信息网络购置更新费等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机关运行经费较上年支出数减少1.72万元，下降1.8%，主要原因是本年度脱贫攻坚</w:t>
      </w:r>
      <w:r>
        <w:rPr>
          <w:rFonts w:hint="eastAsia" w:ascii="方正仿宋_GBK" w:hAnsi="方正仿宋_GBK" w:eastAsia="方正仿宋_GBK" w:cs="方正仿宋_GBK"/>
          <w:sz w:val="32"/>
          <w:szCs w:val="32"/>
          <w:shd w:val="clear" w:color="auto" w:fill="FFFFFF"/>
          <w:lang w:eastAsia="zh-CN"/>
        </w:rPr>
        <w:t>巩固年</w:t>
      </w:r>
      <w:r>
        <w:rPr>
          <w:rFonts w:ascii="方正仿宋_GBK" w:hAnsi="方正仿宋_GBK" w:eastAsia="方正仿宋_GBK" w:cs="方正仿宋_GBK"/>
          <w:sz w:val="32"/>
          <w:szCs w:val="32"/>
          <w:shd w:val="clear" w:color="auto" w:fill="FFFFFF"/>
        </w:rPr>
        <w:t>，各项会议、办公损耗减少。</w:t>
      </w:r>
    </w:p>
    <w:p w14:paraId="7419D98C">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31F7E8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7A07344">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C6904CA">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p>
    <w:p w14:paraId="29D2A41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218E9B3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448F52C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26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1075.0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44D2315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8"/>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0"/>
        <w:gridCol w:w="760"/>
        <w:gridCol w:w="761"/>
        <w:gridCol w:w="1202"/>
        <w:gridCol w:w="561"/>
        <w:gridCol w:w="1331"/>
        <w:gridCol w:w="571"/>
        <w:gridCol w:w="1202"/>
        <w:gridCol w:w="763"/>
        <w:gridCol w:w="647"/>
        <w:gridCol w:w="1022"/>
      </w:tblGrid>
      <w:tr w14:paraId="394E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5"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5E6DD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25EB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19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00A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巫溪县宁厂镇人民政府整体监控</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51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45D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50023800024P000075</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AF2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859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682E">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2E56">
            <w:pPr>
              <w:rPr>
                <w:rFonts w:hint="eastAsia" w:ascii="宋体" w:hAnsi="宋体" w:eastAsia="宋体" w:cs="宋体"/>
                <w:i w:val="0"/>
                <w:color w:val="000000"/>
                <w:sz w:val="18"/>
                <w:szCs w:val="18"/>
                <w:u w:val="none"/>
              </w:rPr>
            </w:pPr>
          </w:p>
        </w:tc>
      </w:tr>
      <w:tr w14:paraId="0D16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7D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FF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506-巫溪县宁厂镇人民政府</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41F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24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010-基财科</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572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81E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李丽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7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A2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18323631199</w:t>
            </w:r>
          </w:p>
        </w:tc>
      </w:tr>
      <w:tr w14:paraId="1691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9156C0">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2A3B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C14D3">
            <w:pPr>
              <w:jc w:val="center"/>
              <w:rPr>
                <w:rFonts w:hint="eastAsia" w:ascii="宋体" w:hAnsi="宋体" w:eastAsia="宋体" w:cs="宋体"/>
                <w:i w:val="0"/>
                <w:color w:val="000000"/>
                <w:sz w:val="18"/>
                <w:szCs w:val="18"/>
                <w:u w:val="none"/>
              </w:rPr>
            </w:pP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4C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5BE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F91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0A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E5C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46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CA4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760" w:type="dxa"/>
            <w:tcBorders>
              <w:top w:val="single" w:color="000000" w:sz="4" w:space="0"/>
              <w:left w:val="single" w:color="000000" w:sz="4" w:space="0"/>
              <w:bottom w:val="single" w:color="000000" w:sz="4" w:space="0"/>
            </w:tcBorders>
            <w:shd w:val="clear" w:color="auto" w:fill="auto"/>
            <w:vAlign w:val="center"/>
          </w:tcPr>
          <w:p w14:paraId="6F5828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60" w:type="dxa"/>
            <w:tcBorders>
              <w:top w:val="single" w:color="000000" w:sz="4" w:space="0"/>
              <w:bottom w:val="single" w:color="000000" w:sz="4" w:space="0"/>
              <w:right w:val="single" w:color="000000" w:sz="4" w:space="0"/>
            </w:tcBorders>
            <w:shd w:val="clear" w:color="auto" w:fill="auto"/>
            <w:vAlign w:val="center"/>
          </w:tcPr>
          <w:p w14:paraId="58CF2852">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14:paraId="25F1C488">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036DC2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14:paraId="355455C1">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14:paraId="718B2E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14:paraId="6B0C22A1">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323D08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0F7F">
            <w:pP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3374">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393">
            <w:pPr>
              <w:jc w:val="right"/>
              <w:rPr>
                <w:rFonts w:hint="eastAsia" w:ascii="宋体" w:hAnsi="宋体" w:eastAsia="宋体" w:cs="宋体"/>
                <w:i w:val="0"/>
                <w:color w:val="000000"/>
                <w:sz w:val="18"/>
                <w:szCs w:val="18"/>
                <w:u w:val="none"/>
              </w:rPr>
            </w:pPr>
          </w:p>
        </w:tc>
      </w:tr>
      <w:tr w14:paraId="0AFD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14:paraId="4F717C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60" w:type="dxa"/>
            <w:tcBorders>
              <w:top w:val="single" w:color="000000" w:sz="4" w:space="0"/>
              <w:bottom w:val="single" w:color="000000" w:sz="4" w:space="0"/>
              <w:right w:val="single" w:color="000000" w:sz="4" w:space="0"/>
            </w:tcBorders>
            <w:shd w:val="clear" w:color="auto" w:fill="auto"/>
            <w:vAlign w:val="center"/>
          </w:tcPr>
          <w:p w14:paraId="4CE7B715">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14:paraId="252D8502">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50413A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14:paraId="1613B997">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14:paraId="558F34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14:paraId="6A151AD2">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7A0CC7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4D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97.61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45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42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9.76 </w:t>
            </w:r>
          </w:p>
        </w:tc>
      </w:tr>
      <w:tr w14:paraId="4254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14:paraId="4B35CE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60" w:type="dxa"/>
            <w:tcBorders>
              <w:top w:val="single" w:color="000000" w:sz="4" w:space="0"/>
              <w:bottom w:val="single" w:color="000000" w:sz="4" w:space="0"/>
              <w:right w:val="single" w:color="000000" w:sz="4" w:space="0"/>
            </w:tcBorders>
            <w:shd w:val="clear" w:color="auto" w:fill="auto"/>
            <w:vAlign w:val="center"/>
          </w:tcPr>
          <w:p w14:paraId="0CC472AA">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14:paraId="4EFB680E">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19A93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14:paraId="7C76E3A7">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14:paraId="246375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19,507,166.36 </w:t>
            </w:r>
          </w:p>
        </w:tc>
        <w:tc>
          <w:tcPr>
            <w:tcW w:w="571" w:type="dxa"/>
            <w:tcBorders>
              <w:top w:val="single" w:color="000000" w:sz="4" w:space="0"/>
              <w:left w:val="single" w:color="000000" w:sz="4" w:space="0"/>
              <w:bottom w:val="single" w:color="000000" w:sz="4" w:space="0"/>
            </w:tcBorders>
            <w:shd w:val="clear" w:color="auto" w:fill="auto"/>
            <w:vAlign w:val="center"/>
          </w:tcPr>
          <w:p w14:paraId="4CE4903B">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03FB98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18,996,415.62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6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97.38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C00C">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D4E2">
            <w:pPr>
              <w:jc w:val="right"/>
              <w:rPr>
                <w:rFonts w:hint="eastAsia" w:ascii="宋体" w:hAnsi="宋体" w:eastAsia="宋体" w:cs="宋体"/>
                <w:i w:val="0"/>
                <w:color w:val="000000"/>
                <w:sz w:val="18"/>
                <w:szCs w:val="18"/>
                <w:u w:val="none"/>
              </w:rPr>
            </w:pPr>
          </w:p>
        </w:tc>
      </w:tr>
      <w:tr w14:paraId="7281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F379BE">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0658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64B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556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649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57F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4"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AF784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A09EAD">
            <w:pPr>
              <w:jc w:val="left"/>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4EFAF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r>
      <w:tr w14:paraId="1AF5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4AB5D6">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2789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0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A2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3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8E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11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13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B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C8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5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FB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83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07F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6A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选举人大代表人数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03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9C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4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A7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52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1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E7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78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59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B073">
            <w:pPr>
              <w:jc w:val="left"/>
              <w:rPr>
                <w:rFonts w:hint="eastAsia" w:ascii="宋体" w:hAnsi="宋体" w:eastAsia="宋体" w:cs="宋体"/>
                <w:i w:val="0"/>
                <w:color w:val="000000"/>
                <w:sz w:val="18"/>
                <w:szCs w:val="18"/>
                <w:u w:val="none"/>
              </w:rPr>
            </w:pPr>
          </w:p>
        </w:tc>
      </w:tr>
      <w:tr w14:paraId="7B7C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A4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年度预决算按时公开率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5C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63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DD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5A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9C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E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55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45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96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1575">
            <w:pPr>
              <w:jc w:val="left"/>
              <w:rPr>
                <w:rFonts w:hint="eastAsia" w:ascii="宋体" w:hAnsi="宋体" w:eastAsia="宋体" w:cs="宋体"/>
                <w:i w:val="0"/>
                <w:color w:val="000000"/>
                <w:sz w:val="18"/>
                <w:szCs w:val="18"/>
                <w:u w:val="none"/>
              </w:rPr>
            </w:pPr>
          </w:p>
        </w:tc>
      </w:tr>
      <w:tr w14:paraId="31D1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44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E3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AE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91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06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4E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2E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D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71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C1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3150">
            <w:pPr>
              <w:jc w:val="left"/>
              <w:rPr>
                <w:rFonts w:hint="eastAsia" w:ascii="宋体" w:hAnsi="宋体" w:eastAsia="宋体" w:cs="宋体"/>
                <w:i w:val="0"/>
                <w:color w:val="000000"/>
                <w:sz w:val="18"/>
                <w:szCs w:val="18"/>
                <w:u w:val="none"/>
              </w:rPr>
            </w:pPr>
          </w:p>
        </w:tc>
      </w:tr>
      <w:tr w14:paraId="6FC7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D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ED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C2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75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CE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E2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3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CD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1B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6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096B">
            <w:pPr>
              <w:jc w:val="left"/>
              <w:rPr>
                <w:rFonts w:hint="eastAsia" w:ascii="宋体" w:hAnsi="宋体" w:eastAsia="宋体" w:cs="宋体"/>
                <w:i w:val="0"/>
                <w:color w:val="000000"/>
                <w:sz w:val="18"/>
                <w:szCs w:val="18"/>
                <w:u w:val="none"/>
              </w:rPr>
            </w:pPr>
          </w:p>
        </w:tc>
      </w:tr>
      <w:tr w14:paraId="6AF4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BE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严重精神障碍患者以奖代补人数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C8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35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39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3A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1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83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14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D1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47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45A">
            <w:pPr>
              <w:jc w:val="left"/>
              <w:rPr>
                <w:rFonts w:hint="eastAsia" w:ascii="宋体" w:hAnsi="宋体" w:eastAsia="宋体" w:cs="宋体"/>
                <w:i w:val="0"/>
                <w:color w:val="000000"/>
                <w:sz w:val="18"/>
                <w:szCs w:val="18"/>
                <w:u w:val="none"/>
              </w:rPr>
            </w:pPr>
          </w:p>
        </w:tc>
      </w:tr>
      <w:tr w14:paraId="5487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65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社会治安综合治理群众满意度</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7A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5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65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58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0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FD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B0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93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12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AAA5">
            <w:pPr>
              <w:jc w:val="left"/>
              <w:rPr>
                <w:rFonts w:hint="eastAsia" w:ascii="宋体" w:hAnsi="宋体" w:eastAsia="宋体" w:cs="宋体"/>
                <w:i w:val="0"/>
                <w:color w:val="000000"/>
                <w:sz w:val="18"/>
                <w:szCs w:val="18"/>
                <w:u w:val="none"/>
              </w:rPr>
            </w:pPr>
          </w:p>
        </w:tc>
      </w:tr>
    </w:tbl>
    <w:p w14:paraId="55AF84A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b/>
          <w:bCs/>
          <w:kern w:val="0"/>
          <w:sz w:val="32"/>
          <w:szCs w:val="32"/>
          <w:shd w:val="clear" w:fill="FFFFFF"/>
        </w:rPr>
        <w:t>项目支出绩效自评表</w:t>
      </w:r>
    </w:p>
    <w:tbl>
      <w:tblPr>
        <w:tblStyle w:val="8"/>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7"/>
        <w:gridCol w:w="624"/>
        <w:gridCol w:w="743"/>
        <w:gridCol w:w="885"/>
        <w:gridCol w:w="1171"/>
        <w:gridCol w:w="1411"/>
        <w:gridCol w:w="634"/>
        <w:gridCol w:w="1132"/>
        <w:gridCol w:w="563"/>
        <w:gridCol w:w="618"/>
        <w:gridCol w:w="1242"/>
      </w:tblGrid>
      <w:tr w14:paraId="0F64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6"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07DBC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23AD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5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CFE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巫溪县宁厂镇2024年脱贫户、监测户产业帮扶项目(溪乡振发〔2024〕7号)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74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B7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50023824T000004471538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B2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C4A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61BF">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71E4">
            <w:pPr>
              <w:rPr>
                <w:rFonts w:hint="eastAsia" w:ascii="宋体" w:hAnsi="宋体" w:eastAsia="宋体" w:cs="宋体"/>
                <w:i w:val="0"/>
                <w:color w:val="000000"/>
                <w:sz w:val="22"/>
                <w:szCs w:val="22"/>
                <w:u w:val="none"/>
              </w:rPr>
            </w:pPr>
          </w:p>
        </w:tc>
      </w:tr>
      <w:tr w14:paraId="7277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DE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8CD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506-巫溪县宁厂镇人民政府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BA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E6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D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F36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张家荣</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31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A0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13452615038</w:t>
            </w:r>
          </w:p>
        </w:tc>
      </w:tr>
      <w:tr w14:paraId="5799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E98EE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E40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6999F">
            <w:pPr>
              <w:jc w:val="center"/>
              <w:rPr>
                <w:rFonts w:hint="eastAsia" w:ascii="宋体" w:hAnsi="宋体" w:eastAsia="宋体" w:cs="宋体"/>
                <w:i w:val="0"/>
                <w:color w:val="000000"/>
                <w:sz w:val="22"/>
                <w:szCs w:val="22"/>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A54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15C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95D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A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A1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A2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1B8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14:paraId="4E8036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24" w:type="dxa"/>
            <w:tcBorders>
              <w:top w:val="single" w:color="000000" w:sz="4" w:space="0"/>
              <w:bottom w:val="single" w:color="000000" w:sz="4" w:space="0"/>
              <w:right w:val="single" w:color="000000" w:sz="4" w:space="0"/>
            </w:tcBorders>
            <w:shd w:val="clear" w:color="auto" w:fill="auto"/>
            <w:vAlign w:val="center"/>
          </w:tcPr>
          <w:p w14:paraId="7CC092D3">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14:paraId="61E30408">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14:paraId="2CB92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14:paraId="20F8C925">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14:paraId="1B048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14:paraId="1C0F2E6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39E0C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C5BF">
            <w:pPr>
              <w:rPr>
                <w:rFonts w:hint="eastAsia" w:ascii="宋体" w:hAnsi="宋体" w:eastAsia="宋体" w:cs="宋体"/>
                <w:i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F16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E098">
            <w:pPr>
              <w:jc w:val="right"/>
              <w:rPr>
                <w:rFonts w:hint="eastAsia" w:ascii="宋体" w:hAnsi="宋体" w:eastAsia="宋体" w:cs="宋体"/>
                <w:i w:val="0"/>
                <w:color w:val="000000"/>
                <w:sz w:val="22"/>
                <w:szCs w:val="22"/>
                <w:u w:val="none"/>
              </w:rPr>
            </w:pPr>
          </w:p>
        </w:tc>
      </w:tr>
      <w:tr w14:paraId="6AD8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14:paraId="11CE4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24" w:type="dxa"/>
            <w:tcBorders>
              <w:top w:val="single" w:color="000000" w:sz="4" w:space="0"/>
              <w:bottom w:val="single" w:color="000000" w:sz="4" w:space="0"/>
              <w:right w:val="single" w:color="000000" w:sz="4" w:space="0"/>
            </w:tcBorders>
            <w:shd w:val="clear" w:color="auto" w:fill="auto"/>
            <w:vAlign w:val="center"/>
          </w:tcPr>
          <w:p w14:paraId="60B9AAFE">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14:paraId="445CAD2C">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14:paraId="1824F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14:paraId="672E5791">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14:paraId="2F5B9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14:paraId="1703099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477AA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57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78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5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9F5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14:paraId="59ADE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24" w:type="dxa"/>
            <w:tcBorders>
              <w:top w:val="single" w:color="000000" w:sz="4" w:space="0"/>
              <w:bottom w:val="single" w:color="000000" w:sz="4" w:space="0"/>
              <w:right w:val="single" w:color="000000" w:sz="4" w:space="0"/>
            </w:tcBorders>
            <w:shd w:val="clear" w:color="auto" w:fill="auto"/>
            <w:vAlign w:val="center"/>
          </w:tcPr>
          <w:p w14:paraId="32659AFE">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14:paraId="21A93A4D">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14:paraId="7A96BA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14:paraId="26B77BB1">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14:paraId="64A6E9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14:paraId="522DC6D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042CF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9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BB0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0F4C">
            <w:pPr>
              <w:jc w:val="right"/>
              <w:rPr>
                <w:rFonts w:hint="eastAsia" w:ascii="宋体" w:hAnsi="宋体" w:eastAsia="宋体" w:cs="宋体"/>
                <w:i w:val="0"/>
                <w:color w:val="000000"/>
                <w:sz w:val="22"/>
                <w:szCs w:val="22"/>
                <w:u w:val="none"/>
              </w:rPr>
            </w:pPr>
          </w:p>
        </w:tc>
      </w:tr>
      <w:tr w14:paraId="640B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0B71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EC1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0"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B5D1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93A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BD3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A96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13"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E7FF1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65980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48FF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w:t>
            </w:r>
          </w:p>
        </w:tc>
      </w:tr>
      <w:tr w14:paraId="455E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5877A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E97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F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BB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86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2F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8F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DA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8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A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6D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D7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C3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D70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3E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A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4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3D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F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1F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F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5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58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3622">
            <w:pPr>
              <w:jc w:val="left"/>
              <w:rPr>
                <w:rFonts w:hint="eastAsia" w:ascii="宋体" w:hAnsi="宋体" w:eastAsia="宋体" w:cs="宋体"/>
                <w:i w:val="0"/>
                <w:color w:val="000000"/>
                <w:sz w:val="22"/>
                <w:szCs w:val="22"/>
                <w:u w:val="none"/>
              </w:rPr>
            </w:pPr>
          </w:p>
        </w:tc>
      </w:tr>
      <w:tr w14:paraId="2C17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59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B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9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62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EB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4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B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7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4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19C">
            <w:pPr>
              <w:jc w:val="left"/>
              <w:rPr>
                <w:rFonts w:hint="eastAsia" w:ascii="宋体" w:hAnsi="宋体" w:eastAsia="宋体" w:cs="宋体"/>
                <w:i w:val="0"/>
                <w:color w:val="000000"/>
                <w:sz w:val="22"/>
                <w:szCs w:val="22"/>
                <w:u w:val="none"/>
              </w:rPr>
            </w:pPr>
          </w:p>
        </w:tc>
      </w:tr>
      <w:tr w14:paraId="7748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BB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56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B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FF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E4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83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6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41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8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9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62B">
            <w:pPr>
              <w:jc w:val="left"/>
              <w:rPr>
                <w:rFonts w:hint="eastAsia" w:ascii="宋体" w:hAnsi="宋体" w:eastAsia="宋体" w:cs="宋体"/>
                <w:i w:val="0"/>
                <w:color w:val="000000"/>
                <w:sz w:val="22"/>
                <w:szCs w:val="22"/>
                <w:u w:val="none"/>
              </w:rPr>
            </w:pPr>
          </w:p>
        </w:tc>
      </w:tr>
      <w:tr w14:paraId="3615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1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F7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58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9A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6B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2D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F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BF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43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CE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6EB">
            <w:pPr>
              <w:jc w:val="left"/>
              <w:rPr>
                <w:rFonts w:hint="eastAsia" w:ascii="宋体" w:hAnsi="宋体" w:eastAsia="宋体" w:cs="宋体"/>
                <w:i w:val="0"/>
                <w:color w:val="000000"/>
                <w:sz w:val="22"/>
                <w:szCs w:val="22"/>
                <w:u w:val="none"/>
              </w:rPr>
            </w:pPr>
          </w:p>
        </w:tc>
      </w:tr>
      <w:tr w14:paraId="60E5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29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5C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FE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72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F7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A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F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2E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A6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4E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B44E">
            <w:pPr>
              <w:jc w:val="left"/>
              <w:rPr>
                <w:rFonts w:hint="eastAsia" w:ascii="宋体" w:hAnsi="宋体" w:eastAsia="宋体" w:cs="宋体"/>
                <w:i w:val="0"/>
                <w:color w:val="000000"/>
                <w:sz w:val="22"/>
                <w:szCs w:val="22"/>
                <w:u w:val="none"/>
              </w:rPr>
            </w:pPr>
          </w:p>
        </w:tc>
      </w:tr>
      <w:tr w14:paraId="4473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F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B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00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9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A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DA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7F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A2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8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17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0A1">
            <w:pPr>
              <w:jc w:val="left"/>
              <w:rPr>
                <w:rFonts w:hint="eastAsia" w:ascii="宋体" w:hAnsi="宋体" w:eastAsia="宋体" w:cs="宋体"/>
                <w:i w:val="0"/>
                <w:color w:val="000000"/>
                <w:sz w:val="22"/>
                <w:szCs w:val="22"/>
                <w:u w:val="none"/>
              </w:rPr>
            </w:pPr>
          </w:p>
        </w:tc>
      </w:tr>
      <w:tr w14:paraId="1950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5D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08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7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8B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E7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FB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43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F6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F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1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C86">
            <w:pPr>
              <w:jc w:val="left"/>
              <w:rPr>
                <w:rFonts w:hint="eastAsia" w:ascii="宋体" w:hAnsi="宋体" w:eastAsia="宋体" w:cs="宋体"/>
                <w:i w:val="0"/>
                <w:color w:val="000000"/>
                <w:sz w:val="22"/>
                <w:szCs w:val="22"/>
                <w:u w:val="none"/>
              </w:rPr>
            </w:pPr>
          </w:p>
        </w:tc>
      </w:tr>
      <w:tr w14:paraId="4168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B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72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33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6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1D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A9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03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E5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BB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F6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A98C">
            <w:pPr>
              <w:jc w:val="left"/>
              <w:rPr>
                <w:rFonts w:hint="eastAsia" w:ascii="宋体" w:hAnsi="宋体" w:eastAsia="宋体" w:cs="宋体"/>
                <w:i w:val="0"/>
                <w:color w:val="000000"/>
                <w:sz w:val="22"/>
                <w:szCs w:val="22"/>
                <w:u w:val="none"/>
              </w:rPr>
            </w:pPr>
          </w:p>
        </w:tc>
      </w:tr>
      <w:tr w14:paraId="49E2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0E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0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18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4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24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3C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F4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F2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97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4A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024A">
            <w:pPr>
              <w:jc w:val="left"/>
              <w:rPr>
                <w:rFonts w:hint="eastAsia" w:ascii="宋体" w:hAnsi="宋体" w:eastAsia="宋体" w:cs="宋体"/>
                <w:i w:val="0"/>
                <w:color w:val="000000"/>
                <w:sz w:val="22"/>
                <w:szCs w:val="22"/>
                <w:u w:val="none"/>
              </w:rPr>
            </w:pPr>
          </w:p>
        </w:tc>
      </w:tr>
      <w:tr w14:paraId="046C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6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61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4A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87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6A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76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0B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8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86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3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8272">
            <w:pPr>
              <w:jc w:val="left"/>
              <w:rPr>
                <w:rFonts w:hint="eastAsia" w:ascii="宋体" w:hAnsi="宋体" w:eastAsia="宋体" w:cs="宋体"/>
                <w:i w:val="0"/>
                <w:color w:val="000000"/>
                <w:sz w:val="22"/>
                <w:szCs w:val="22"/>
                <w:u w:val="none"/>
              </w:rPr>
            </w:pPr>
          </w:p>
        </w:tc>
      </w:tr>
    </w:tbl>
    <w:p w14:paraId="09F8FCA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360E2E8A">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未组织</w:t>
      </w:r>
      <w:r>
        <w:rPr>
          <w:rFonts w:hint="eastAsia" w:ascii="方正仿宋_GBK" w:hAnsi="方正仿宋_GBK" w:eastAsia="方正仿宋_GBK" w:cs="方正仿宋_GBK"/>
          <w:kern w:val="0"/>
          <w:sz w:val="32"/>
          <w:szCs w:val="32"/>
          <w:shd w:val="clear" w:fill="FFFFFF"/>
        </w:rPr>
        <w:t>开展了绩效评价</w:t>
      </w:r>
      <w:r>
        <w:rPr>
          <w:rFonts w:hint="eastAsia" w:ascii="方正仿宋_GBK" w:hAnsi="方正仿宋_GBK" w:eastAsia="方正仿宋_GBK" w:cs="方正仿宋_GBK"/>
          <w:kern w:val="0"/>
          <w:sz w:val="32"/>
          <w:szCs w:val="32"/>
          <w:shd w:val="clear" w:fill="FFFFFF"/>
          <w:lang w:eastAsia="zh-CN"/>
        </w:rPr>
        <w:t>。</w:t>
      </w:r>
    </w:p>
    <w:p w14:paraId="4CACA7CF">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407F8C23">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财政局委托第三方对我部门开展了绩效评价</w:t>
      </w:r>
      <w:r>
        <w:rPr>
          <w:rFonts w:hint="eastAsia" w:ascii="方正仿宋_GBK" w:hAnsi="方正仿宋_GBK" w:eastAsia="方正仿宋_GBK" w:cs="方正仿宋_GBK"/>
          <w:kern w:val="0"/>
          <w:sz w:val="32"/>
          <w:szCs w:val="32"/>
          <w:shd w:val="clear" w:fill="FFFFFF"/>
          <w:lang w:eastAsia="zh-CN"/>
        </w:rPr>
        <w:t>。</w:t>
      </w:r>
    </w:p>
    <w:p w14:paraId="568CD8A2">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六、专业名词解释</w:t>
      </w:r>
    </w:p>
    <w:p w14:paraId="29A71F9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8AACD5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06B8A4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C79433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6CCE3B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E2E8E5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DAE6E9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7C630C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CDA36E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E2C40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419C6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87F7B3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4B97F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C34DBF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DA89F5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1E39AF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97EA5B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9D9B5D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4F21998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4F8D74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lang w:val="en-US"/>
        </w:rPr>
      </w:pP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51682016</w:t>
      </w:r>
    </w:p>
    <w:p w14:paraId="4BA5CF18">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28B2B001">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F0D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21C83F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730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97B93F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巫溪县宁厂镇人民政府</w:t>
            </w:r>
          </w:p>
        </w:tc>
        <w:tc>
          <w:tcPr>
            <w:tcW w:w="4344" w:type="dxa"/>
            <w:tcBorders>
              <w:top w:val="nil"/>
              <w:left w:val="nil"/>
              <w:bottom w:val="nil"/>
              <w:right w:val="nil"/>
            </w:tcBorders>
            <w:shd w:val="clear" w:color="auto" w:fill="auto"/>
            <w:vAlign w:val="bottom"/>
          </w:tcPr>
          <w:p w14:paraId="2EB2DA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68D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1080AF7D">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4680A8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CC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7A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2506D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0FC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BC2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2F29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892A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CE71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F4CB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287A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699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ED9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0627A0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1C3E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0D00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3A577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9C50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681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B4E4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61A04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BFF4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4433" w:type="dxa"/>
            <w:tcBorders>
              <w:top w:val="nil"/>
              <w:left w:val="nil"/>
              <w:bottom w:val="single" w:color="000000" w:sz="4" w:space="0"/>
              <w:right w:val="single" w:color="000000" w:sz="4" w:space="0"/>
            </w:tcBorders>
            <w:shd w:val="clear" w:color="auto" w:fill="auto"/>
            <w:vAlign w:val="center"/>
          </w:tcPr>
          <w:p w14:paraId="7DC60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625B1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3181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685.73 </w:t>
            </w:r>
          </w:p>
        </w:tc>
      </w:tr>
      <w:tr w14:paraId="7A81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C7D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2F55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5DA8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4433" w:type="dxa"/>
            <w:tcBorders>
              <w:top w:val="nil"/>
              <w:left w:val="nil"/>
              <w:bottom w:val="single" w:color="000000" w:sz="4" w:space="0"/>
              <w:right w:val="single" w:color="000000" w:sz="4" w:space="0"/>
            </w:tcBorders>
            <w:shd w:val="clear" w:color="auto" w:fill="auto"/>
            <w:vAlign w:val="center"/>
          </w:tcPr>
          <w:p w14:paraId="58772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6A79A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DDDD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6F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17FE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9F1B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276A5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AABD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7A7C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EF49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8C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B37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B031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32197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D3EA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593D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AEDC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E8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F343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7CEB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7BDE6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DCA0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719E8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8E17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D1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113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35F94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644A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D047C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376A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E2B1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93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AC6C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75FC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8B56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7C011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167F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74D8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5E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B598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0DF9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2737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E583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1316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6355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302.92 </w:t>
            </w:r>
          </w:p>
        </w:tc>
      </w:tr>
      <w:tr w14:paraId="648A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564EB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3935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221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0C8E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35247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2ECA6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43.38 </w:t>
            </w:r>
          </w:p>
        </w:tc>
      </w:tr>
      <w:tr w14:paraId="0FB6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13CD7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1242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396D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97E2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0388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1A91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32.78 </w:t>
            </w:r>
          </w:p>
        </w:tc>
      </w:tr>
      <w:tr w14:paraId="73FB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F691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B407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20C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2F88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5707F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4942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153.66 </w:t>
            </w:r>
          </w:p>
        </w:tc>
      </w:tr>
      <w:tr w14:paraId="14F6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DD9BA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7446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228F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702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5E7D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7DC5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697.66 </w:t>
            </w:r>
          </w:p>
        </w:tc>
      </w:tr>
      <w:tr w14:paraId="0044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ED490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1E3C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11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6162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29C4B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D453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r>
      <w:tr w14:paraId="3FE9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EC62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7BD0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05D0F9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9754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551C3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A8E9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A9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438E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1B01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0E0174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74AF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74431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261F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43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FAA5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7932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5E6FF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C884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89DE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E1E9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E3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8376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361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63B4F0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71B9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1412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37E2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E3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47C4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FFCC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1144AD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BB1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DC11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4B8E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AF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19777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E61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33ABE0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BB13F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BF3A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70BC4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73.52 </w:t>
            </w:r>
          </w:p>
        </w:tc>
      </w:tr>
      <w:tr w14:paraId="229F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27B5F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26FF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DB6FF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E29F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14879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91C27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84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C453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697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76E76C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45481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488E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E1A9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95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C860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57FB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A56F4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F9A5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0DAB7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1FCA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55.65 </w:t>
            </w:r>
          </w:p>
        </w:tc>
      </w:tr>
      <w:tr w14:paraId="6F44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65A7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5C6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5C3BEE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B6160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7EB8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4050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29.98 </w:t>
            </w:r>
          </w:p>
        </w:tc>
      </w:tr>
      <w:tr w14:paraId="5DA6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842E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DF1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442653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272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752A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BA4E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A3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C2F7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B434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1FF66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E56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3B31D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F597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48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E535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7957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2122E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C5B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7F0F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6551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A1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479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1226D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3541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4433" w:type="dxa"/>
            <w:tcBorders>
              <w:top w:val="nil"/>
              <w:left w:val="nil"/>
              <w:bottom w:val="single" w:color="000000" w:sz="4" w:space="0"/>
              <w:right w:val="single" w:color="000000" w:sz="4" w:space="0"/>
            </w:tcBorders>
            <w:shd w:val="clear" w:color="auto" w:fill="auto"/>
            <w:vAlign w:val="center"/>
          </w:tcPr>
          <w:p w14:paraId="469E2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6BA0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8FDC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2,083.28 </w:t>
            </w:r>
          </w:p>
        </w:tc>
      </w:tr>
      <w:tr w14:paraId="3C29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7758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B06C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2A385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A1CF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62AC8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7C309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86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0AC6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0258B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37EAF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45F2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105A7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0A1F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0C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3EF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44102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C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4433" w:type="dxa"/>
            <w:tcBorders>
              <w:top w:val="nil"/>
              <w:left w:val="nil"/>
              <w:bottom w:val="single" w:color="000000" w:sz="4" w:space="0"/>
              <w:right w:val="single" w:color="000000" w:sz="4" w:space="0"/>
            </w:tcBorders>
            <w:shd w:val="clear" w:color="auto" w:fill="auto"/>
            <w:vAlign w:val="center"/>
          </w:tcPr>
          <w:p w14:paraId="01FAA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A219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B2426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2,083.28</w:t>
            </w:r>
          </w:p>
        </w:tc>
      </w:tr>
    </w:tbl>
    <w:p w14:paraId="21E2B75B">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6AC02E1">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01F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88E97E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760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BB29FE9">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巫溪县宁厂镇人民政府</w:t>
            </w:r>
          </w:p>
        </w:tc>
        <w:tc>
          <w:tcPr>
            <w:tcW w:w="2408" w:type="dxa"/>
            <w:tcBorders>
              <w:top w:val="nil"/>
              <w:left w:val="nil"/>
              <w:right w:val="nil"/>
            </w:tcBorders>
            <w:shd w:val="clear" w:color="auto" w:fill="auto"/>
            <w:vAlign w:val="bottom"/>
          </w:tcPr>
          <w:p w14:paraId="2D0AA55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5CD2B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630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DF9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2838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CF5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AA1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1EB45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A0E0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0F09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649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9013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433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7CA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4F2771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BB903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9EE3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30D4F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BFD4C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11D8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139E3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5E085A">
            <w:pPr>
              <w:jc w:val="center"/>
              <w:rPr>
                <w:rFonts w:hint="eastAsia" w:ascii="宋体" w:hAnsi="宋体" w:eastAsia="宋体" w:cs="宋体"/>
                <w:i w:val="0"/>
                <w:iCs w:val="0"/>
                <w:color w:val="000000"/>
                <w:sz w:val="22"/>
                <w:szCs w:val="22"/>
                <w:u w:val="none"/>
              </w:rPr>
            </w:pPr>
          </w:p>
        </w:tc>
      </w:tr>
      <w:tr w14:paraId="6DC1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14F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AB321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BA60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948A6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5479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22CBB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74755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76C0C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CE8011">
            <w:pPr>
              <w:jc w:val="center"/>
              <w:rPr>
                <w:rFonts w:hint="eastAsia" w:ascii="宋体" w:hAnsi="宋体" w:eastAsia="宋体" w:cs="宋体"/>
                <w:i w:val="0"/>
                <w:iCs w:val="0"/>
                <w:color w:val="000000"/>
                <w:sz w:val="22"/>
                <w:szCs w:val="22"/>
                <w:u w:val="none"/>
              </w:rPr>
            </w:pPr>
          </w:p>
        </w:tc>
      </w:tr>
      <w:tr w14:paraId="668F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DB8D">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8F5316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FB6D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33519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DC103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6C636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B673E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41965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B57DA7F">
            <w:pPr>
              <w:jc w:val="center"/>
              <w:rPr>
                <w:rFonts w:hint="eastAsia" w:ascii="宋体" w:hAnsi="宋体" w:eastAsia="宋体" w:cs="宋体"/>
                <w:i w:val="0"/>
                <w:iCs w:val="0"/>
                <w:color w:val="000000"/>
                <w:sz w:val="22"/>
                <w:szCs w:val="22"/>
                <w:u w:val="none"/>
              </w:rPr>
            </w:pPr>
          </w:p>
        </w:tc>
      </w:tr>
      <w:tr w14:paraId="2360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FE65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BD765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3105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4E729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F002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896F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0C1D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E2EC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855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DD9A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4937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31D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FA07C3D">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3D7F4A5">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8D42919">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55317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9121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2,083.28 </w:t>
            </w:r>
          </w:p>
        </w:tc>
        <w:tc>
          <w:tcPr>
            <w:tcW w:w="2403" w:type="dxa"/>
            <w:tcBorders>
              <w:top w:val="nil"/>
              <w:left w:val="nil"/>
              <w:bottom w:val="single" w:color="000000" w:sz="4" w:space="0"/>
              <w:right w:val="single" w:color="000000" w:sz="4" w:space="0"/>
            </w:tcBorders>
            <w:shd w:val="clear" w:color="auto" w:fill="auto"/>
            <w:vAlign w:val="center"/>
          </w:tcPr>
          <w:p w14:paraId="4BD9C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2,083.28 </w:t>
            </w:r>
          </w:p>
        </w:tc>
        <w:tc>
          <w:tcPr>
            <w:tcW w:w="2403" w:type="dxa"/>
            <w:tcBorders>
              <w:top w:val="nil"/>
              <w:left w:val="nil"/>
              <w:bottom w:val="single" w:color="000000" w:sz="4" w:space="0"/>
              <w:right w:val="single" w:color="000000" w:sz="4" w:space="0"/>
            </w:tcBorders>
            <w:shd w:val="clear" w:color="auto" w:fill="auto"/>
            <w:vAlign w:val="center"/>
          </w:tcPr>
          <w:p w14:paraId="22767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1F44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246F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C68E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D0EB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C86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E21C9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E393E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B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2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4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D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0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9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CB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3DDA5E">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4C8985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5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C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9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8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8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D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9F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CF912B">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67AC5C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7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B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7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B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EE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E2B05E">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2C7040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8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5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B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0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6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1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DC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448EE8">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304E30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1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1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7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7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9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9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D9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7FB576">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71F842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D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4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3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9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1C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F4D9F1">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6E6122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A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E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7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4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16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CA69D4">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530560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2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1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A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8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8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CF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5E3908">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5B196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9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C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0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0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25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1566A1">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628251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1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C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B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5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2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1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9F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6B7E1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4658F5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9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2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9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C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7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0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67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AAB7D2">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5D2963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2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1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C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8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69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5470C9">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5F3DB1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8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1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5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3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C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2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E8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F15B14">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834AB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0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C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2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1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7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A3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9F64B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6A8191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F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5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2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97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1DE515">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782395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3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B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D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0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5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24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3F26C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F0A6C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6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3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1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E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9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A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0B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3BB36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B47F9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2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D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B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8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4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3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4A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DCC67A">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1AC465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3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1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4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E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9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F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53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8705CF">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6E9519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6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1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F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E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5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B7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FE9E63">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674C81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6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F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1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79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39FFC4">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1127BC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E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2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7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D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3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2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3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AA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F64392">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17A200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1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6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9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5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B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A9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FFDA27">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25670E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D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A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9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1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2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7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9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91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C4A4C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0EC30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5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7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E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43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C7E1E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4A5AA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A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E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7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7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F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4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4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04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332BF7">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DA7FE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3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8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1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E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E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52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768305">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516C1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0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F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A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A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0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43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DBB849">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1B5DAE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2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4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5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B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A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FE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675F26">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36DC63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9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0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3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2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4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D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55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C71681">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41A6FB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B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8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5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B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6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C7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7D8050">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0EB744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3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1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6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0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6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3C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6902C4">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412A81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5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9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7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C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7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0C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384FBE">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6501BE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4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2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D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9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6F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01AB32">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14:paraId="30D0D0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9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2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2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65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B2DA10">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14:paraId="46BFC6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A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8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4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4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C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B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C7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B75F7F">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3F82C0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9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D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0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0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C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3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84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3DA45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2CC308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B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D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A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B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E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5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8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14B48E">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4889CF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7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E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2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8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0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0F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F427AD">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50E174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7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F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A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D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E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7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B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61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78FFC8">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37E17A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C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6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3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7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3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70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8721FF">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157AFB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A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F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2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5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2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D3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2F1E5D">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6C3082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5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A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0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6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B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2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1D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18E55E">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10EB1D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8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2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D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C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9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2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AD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A783CD">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214C6C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A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5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D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9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5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B5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311058">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0D3DF6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E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8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2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2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90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852853">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55D607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E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9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1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C4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0B3EFB">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14:paraId="7C9916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C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7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B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0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6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1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6E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355A1F">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166" w:type="dxa"/>
            <w:tcBorders>
              <w:top w:val="nil"/>
              <w:left w:val="nil"/>
              <w:bottom w:val="single" w:color="000000" w:sz="4" w:space="0"/>
              <w:right w:val="single" w:color="000000" w:sz="4" w:space="0"/>
            </w:tcBorders>
            <w:shd w:val="clear" w:color="auto" w:fill="auto"/>
            <w:vAlign w:val="center"/>
          </w:tcPr>
          <w:p w14:paraId="145AD0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0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E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1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1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5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B67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F0546F">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5792DE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C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9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5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D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C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6E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C18AF2">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13097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C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8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7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4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2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A9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476129">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63AAA6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7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7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9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D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A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7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9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4F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907F63">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D48C6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5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7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5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2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E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2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A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5A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768015">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0DA023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C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6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4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4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54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B5037E">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4B3976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6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5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6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8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0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C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01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2ACF75">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621CC8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2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A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E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8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3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A3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DFED4B">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519E6A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E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A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D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8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B6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74D318">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166" w:type="dxa"/>
            <w:tcBorders>
              <w:top w:val="nil"/>
              <w:left w:val="nil"/>
              <w:bottom w:val="single" w:color="000000" w:sz="4" w:space="0"/>
              <w:right w:val="single" w:color="000000" w:sz="4" w:space="0"/>
            </w:tcBorders>
            <w:shd w:val="clear" w:color="auto" w:fill="auto"/>
            <w:vAlign w:val="center"/>
          </w:tcPr>
          <w:p w14:paraId="221B7F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9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A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D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6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E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89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1FBA20">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542CC0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9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3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D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9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2B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A72FBF">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5E2B06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9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B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A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F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C3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915BA9">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741AC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D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1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E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3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1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58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6F250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389F7A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B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4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3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E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4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AC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611748">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4FE879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A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E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F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5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0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8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06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7E9F87">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44816B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C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3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8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F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FB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36E50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976D0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D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3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4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3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B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DE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92603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601EB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2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E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F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6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4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9E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CCCBF5">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6FE25A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1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C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C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1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7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62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A69DDA">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3EA918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8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1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8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0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4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8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6D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3A6D8A">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6CDA00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6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6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C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C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F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F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6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94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E03BA2">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4153D1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6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7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F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4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72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490F58">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14:paraId="082A0F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0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A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9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3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F9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B24886">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21D313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E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D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7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6D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0A9714">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00E885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C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3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E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9A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AF1D4A">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5A9196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D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5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0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7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5B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F7844E">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69BB60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F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D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C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A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ED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2279C1">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073684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C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9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2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C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9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4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B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E7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E424F0">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14:paraId="5B290B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3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6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C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F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FDC9F5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21A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1D28FC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707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9480DD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巫溪县宁厂镇人民政府 </w:t>
            </w:r>
          </w:p>
        </w:tc>
        <w:tc>
          <w:tcPr>
            <w:tcW w:w="2741" w:type="dxa"/>
            <w:tcBorders>
              <w:top w:val="nil"/>
              <w:left w:val="nil"/>
              <w:bottom w:val="nil"/>
              <w:right w:val="nil"/>
            </w:tcBorders>
            <w:shd w:val="clear" w:color="auto" w:fill="auto"/>
            <w:vAlign w:val="bottom"/>
          </w:tcPr>
          <w:p w14:paraId="0B4A95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D42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AC572A6">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9B0DC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CBA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0E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3A92D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3603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AB8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98AF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5B8EE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770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D1F88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D77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2AE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0DA68E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5F894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09EB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D7A9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8FCD6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38843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AFC478A">
            <w:pPr>
              <w:jc w:val="center"/>
              <w:rPr>
                <w:rFonts w:hint="eastAsia" w:ascii="宋体" w:hAnsi="宋体" w:eastAsia="宋体" w:cs="宋体"/>
                <w:i w:val="0"/>
                <w:iCs w:val="0"/>
                <w:color w:val="000000"/>
                <w:sz w:val="22"/>
                <w:szCs w:val="22"/>
                <w:u w:val="none"/>
              </w:rPr>
            </w:pPr>
          </w:p>
        </w:tc>
      </w:tr>
      <w:tr w14:paraId="6798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EFE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C52A8F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2BA76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FFF23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CCC9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BCE38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CE4E6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DEBC197">
            <w:pPr>
              <w:jc w:val="center"/>
              <w:rPr>
                <w:rFonts w:hint="eastAsia" w:ascii="宋体" w:hAnsi="宋体" w:eastAsia="宋体" w:cs="宋体"/>
                <w:i w:val="0"/>
                <w:iCs w:val="0"/>
                <w:color w:val="000000"/>
                <w:sz w:val="22"/>
                <w:szCs w:val="22"/>
                <w:u w:val="none"/>
              </w:rPr>
            </w:pPr>
          </w:p>
        </w:tc>
      </w:tr>
      <w:tr w14:paraId="73E4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EB84">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D591D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171B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28E5D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7B278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EB741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529F5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B3E0E0">
            <w:pPr>
              <w:jc w:val="center"/>
              <w:rPr>
                <w:rFonts w:hint="eastAsia" w:ascii="宋体" w:hAnsi="宋体" w:eastAsia="宋体" w:cs="宋体"/>
                <w:i w:val="0"/>
                <w:iCs w:val="0"/>
                <w:color w:val="000000"/>
                <w:sz w:val="22"/>
                <w:szCs w:val="22"/>
                <w:u w:val="none"/>
              </w:rPr>
            </w:pPr>
          </w:p>
        </w:tc>
      </w:tr>
      <w:tr w14:paraId="2EBD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3F639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7FE61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98AB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20919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86E7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3CD6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2C34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FB4F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BA4E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9264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DDA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8DC8C68">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D298497">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3E8E9D9">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AAF1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ECCA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2,083.28 </w:t>
            </w:r>
          </w:p>
        </w:tc>
        <w:tc>
          <w:tcPr>
            <w:tcW w:w="2737" w:type="dxa"/>
            <w:tcBorders>
              <w:top w:val="nil"/>
              <w:left w:val="nil"/>
              <w:bottom w:val="single" w:color="000000" w:sz="4" w:space="0"/>
              <w:right w:val="single" w:color="000000" w:sz="4" w:space="0"/>
            </w:tcBorders>
            <w:shd w:val="clear" w:color="auto" w:fill="auto"/>
            <w:vAlign w:val="center"/>
          </w:tcPr>
          <w:p w14:paraId="58242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1,008.28 </w:t>
            </w:r>
          </w:p>
        </w:tc>
        <w:tc>
          <w:tcPr>
            <w:tcW w:w="2737" w:type="dxa"/>
            <w:tcBorders>
              <w:top w:val="nil"/>
              <w:left w:val="nil"/>
              <w:bottom w:val="single" w:color="000000" w:sz="4" w:space="0"/>
              <w:right w:val="single" w:color="000000" w:sz="4" w:space="0"/>
            </w:tcBorders>
            <w:shd w:val="clear" w:color="auto" w:fill="auto"/>
            <w:vAlign w:val="center"/>
          </w:tcPr>
          <w:p w14:paraId="15478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1,075.00 </w:t>
            </w:r>
          </w:p>
        </w:tc>
        <w:tc>
          <w:tcPr>
            <w:tcW w:w="2737" w:type="dxa"/>
            <w:tcBorders>
              <w:top w:val="nil"/>
              <w:left w:val="nil"/>
              <w:bottom w:val="single" w:color="000000" w:sz="4" w:space="0"/>
              <w:right w:val="single" w:color="000000" w:sz="4" w:space="0"/>
            </w:tcBorders>
            <w:shd w:val="clear" w:color="auto" w:fill="auto"/>
            <w:vAlign w:val="center"/>
          </w:tcPr>
          <w:p w14:paraId="7A912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7AAC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0C1F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BFB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5DFBE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10DC17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A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F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6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3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02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7532A9">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55AB4C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5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3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F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61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0A513F">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2ED236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8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6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7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23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FABB04">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0AF0E2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5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C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7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5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D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C4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5233C3">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27B08F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2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0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6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D2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BB52DA">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75FA2F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F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1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5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9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F3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6BAA0E">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283093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2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7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3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D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C2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BC8C5E">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6A5CD2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8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E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F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0A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88F74D">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4849C1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3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A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F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7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2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A0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C134B4">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1B3DDA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0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C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8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5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7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1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66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64B11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D1531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4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D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3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3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4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D9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B24FBC">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150D63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F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5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2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D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6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92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1D389E">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14920D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F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3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3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7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3F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11B3E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04EDA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F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3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F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C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0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D5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4AE16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0950C0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A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7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F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8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9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72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15049E">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51B235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D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D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5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3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FE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38D71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0289F9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D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C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B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E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E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7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21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67C61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1FED4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B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E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C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4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E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E6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9DA1E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0B516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C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6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F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9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A9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27AFD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272D2E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F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0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E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5A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A9CBA5">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446696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D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F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4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E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C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3F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D9933D">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719160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E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7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1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B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DA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C06FE5">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401BF2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A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3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F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7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A4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A812F9">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5003C1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9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3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7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2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E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7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72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3D84E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037D4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4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4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8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6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1C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57888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AADE4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6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4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8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C6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A9258F">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69D9C9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8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B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9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2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4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1D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12BF3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9D654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6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31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012093">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5DC634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F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8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4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4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D5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F20DD4">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7BF288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D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E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4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73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37D357">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635346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E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4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2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1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A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E2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0A01DF">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70324A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4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5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E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BD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954C2B">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5EF4A6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B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1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F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55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09EBE2">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3D563E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D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A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A3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EAFC48">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14:paraId="37812C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3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B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B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2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D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F6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F75916">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14:paraId="30A91A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0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2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8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7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E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A4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452D2D">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0602B9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2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F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C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9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70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6085D0">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1E2A71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D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0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E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C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0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5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39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B9F242">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CD533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C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C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6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B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2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F7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DCB8DC">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3EAF84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5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0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2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5B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4C8F83">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382B5F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3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0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8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7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9E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EB89CF">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652553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7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1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B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F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62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2C13CE">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495334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3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6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D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5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F5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B5135E">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7C8A9B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8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7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2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E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D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6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D9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5119FC">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5C1495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5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C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5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49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52EBD0">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61FF2E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E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6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A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14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85F1D2">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6AD083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5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7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2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3A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D6C29B">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14:paraId="7075C3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D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2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F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B9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0B8F1F">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316" w:type="dxa"/>
            <w:tcBorders>
              <w:top w:val="nil"/>
              <w:left w:val="nil"/>
              <w:bottom w:val="single" w:color="000000" w:sz="4" w:space="0"/>
              <w:right w:val="single" w:color="000000" w:sz="4" w:space="0"/>
            </w:tcBorders>
            <w:shd w:val="clear" w:color="auto" w:fill="auto"/>
            <w:vAlign w:val="center"/>
          </w:tcPr>
          <w:p w14:paraId="581FFB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F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F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4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3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FB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8C3881">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4E1703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7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B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9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E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7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26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B09A06">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E109A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D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3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B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2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6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54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C61C26">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242041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F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7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9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1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F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7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D5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382C92">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636D64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8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8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C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9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69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94F9E0">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2EA42A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5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F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7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9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B9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19C90B">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266D0A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A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5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A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4A1446">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0FC85D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1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4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7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F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42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B3F929">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0967E5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4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2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6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0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C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7D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0931DE">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316" w:type="dxa"/>
            <w:tcBorders>
              <w:top w:val="nil"/>
              <w:left w:val="nil"/>
              <w:bottom w:val="single" w:color="000000" w:sz="4" w:space="0"/>
              <w:right w:val="single" w:color="000000" w:sz="4" w:space="0"/>
            </w:tcBorders>
            <w:shd w:val="clear" w:color="auto" w:fill="auto"/>
            <w:vAlign w:val="center"/>
          </w:tcPr>
          <w:p w14:paraId="0AC36F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0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3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5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0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01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306C04">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213FDB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B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E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7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F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1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BB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CDAC4B">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5662EC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4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D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D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6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F3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755FC0">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62BFF9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E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A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7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D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6E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DD0ED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60FF0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2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6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9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9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7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24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66981E">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5DEBA4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0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1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F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A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8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0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BA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62296F">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08AF46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9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1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6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3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4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51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D831C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8CA17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3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0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F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1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E2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E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B4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18F68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2160E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1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D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C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3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4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36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C99E96">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60CCF6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8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7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9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8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08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8DCA05">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0AA237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E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5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5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A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38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B70644">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2948C1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E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2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5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7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EF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04BA58">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47C0AD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B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A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0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4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D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8A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9EBDA1">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14:paraId="580439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4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4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5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C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3D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0B352D">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50A17B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B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2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0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4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C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14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8ED3A5">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297C9F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6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4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2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5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AA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130B0C">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099362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4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0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E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5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6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25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5BA9B6">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156A7F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C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9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5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A6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1B35D8">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669B2E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D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1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3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6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B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BE7106">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14:paraId="4D78E9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B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4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5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9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27BE0A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5B9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0945BA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A3E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70A62A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2874" w:type="dxa"/>
            <w:tcBorders>
              <w:top w:val="nil"/>
              <w:left w:val="nil"/>
              <w:bottom w:val="nil"/>
              <w:right w:val="nil"/>
            </w:tcBorders>
            <w:shd w:val="clear" w:color="auto" w:fill="auto"/>
            <w:vAlign w:val="bottom"/>
          </w:tcPr>
          <w:p w14:paraId="538379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F46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8ED71EE">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C2078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48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56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05A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A3D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2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2E4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C5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76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6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45F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292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3A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93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4DA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7A227">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66FA">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003E">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8EB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D55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3F1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BBE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B7D1">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75CE">
            <w:pPr>
              <w:jc w:val="center"/>
              <w:rPr>
                <w:rFonts w:hint="eastAsia" w:ascii="宋体" w:hAnsi="宋体" w:eastAsia="宋体" w:cs="宋体"/>
                <w:i w:val="0"/>
                <w:iCs w:val="0"/>
                <w:color w:val="000000"/>
                <w:sz w:val="22"/>
                <w:szCs w:val="22"/>
                <w:u w:val="none"/>
              </w:rPr>
            </w:pPr>
          </w:p>
        </w:tc>
      </w:tr>
      <w:tr w14:paraId="37B6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69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B4E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1A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AB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9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E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B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D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B32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E8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1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B5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0B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D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94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685.73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6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685.73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2B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E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B5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F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6E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DE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47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03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40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3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0B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F8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1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76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7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F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AB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1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11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0C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0E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B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9B4A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29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E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7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46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9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F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2E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47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5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74C9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32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4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96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4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D9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CC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BD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00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96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044C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2C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8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9E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EB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CC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6A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22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88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03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69A9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D0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88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FE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43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A3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C6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ED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5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C30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2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94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3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FF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65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69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C2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57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D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024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31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2B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53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9D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73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3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3C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6C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1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2F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8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5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E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60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41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6B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0C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9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2C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D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5E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2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14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D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AE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A4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24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2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8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95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A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3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0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49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59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7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67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68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13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16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F7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99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9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91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3F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5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C1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20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0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A7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6E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D6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DB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0D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7D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91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01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4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23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F8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E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86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83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31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E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A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7F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8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60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CF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75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2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83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F3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0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C6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E0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E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5A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9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84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2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F0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00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C1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71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2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6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D3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A3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2A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BC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0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AD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E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0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A4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42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9E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75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A4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0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9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DC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F5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B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4C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44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ED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5C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F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4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E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C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C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6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A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4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B0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AF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A4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88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80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3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D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4F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4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EA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C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93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05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3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94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B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4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C0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E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AE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C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11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7EB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F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31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B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91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4F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37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50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A9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5D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80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7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D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2A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3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5C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38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DB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E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9A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EF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09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C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2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4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1E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5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3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03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4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6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55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7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E9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5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3E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C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F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43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0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7A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68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5C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2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CA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91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D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6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37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3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A33F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9F3B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0E27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E089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CC2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3D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FD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61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6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27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F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8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B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F8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5F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9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CD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1E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6E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A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F5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AF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FD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9BF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E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5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3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A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F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C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75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6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D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D9AE8C7">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4A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3" w:hRule="atLeast"/>
        </w:trPr>
        <w:tc>
          <w:tcPr>
            <w:tcW w:w="23039" w:type="dxa"/>
            <w:gridSpan w:val="17"/>
            <w:tcBorders>
              <w:top w:val="nil"/>
              <w:left w:val="nil"/>
              <w:bottom w:val="nil"/>
              <w:right w:val="nil"/>
            </w:tcBorders>
            <w:shd w:val="clear" w:color="auto" w:fill="auto"/>
            <w:vAlign w:val="bottom"/>
          </w:tcPr>
          <w:p w14:paraId="22FA75F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364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892D71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1156" w:type="dxa"/>
            <w:tcBorders>
              <w:top w:val="nil"/>
              <w:left w:val="nil"/>
              <w:bottom w:val="nil"/>
              <w:right w:val="nil"/>
            </w:tcBorders>
            <w:shd w:val="clear" w:color="auto" w:fill="auto"/>
            <w:vAlign w:val="bottom"/>
          </w:tcPr>
          <w:p w14:paraId="1B47251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5A0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63E4AA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177BD6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4F2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F1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9C06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9D28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FF9D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B7EC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F91E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FEB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ED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7565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55C2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3DB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BF47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DC60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1554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64D5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511E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ECF6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CAD3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4B9A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94B1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BE6C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0B5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C6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CD73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D088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B8FB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8BA7C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26DC0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0FCE0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91440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0EBB3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37355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6F2F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454EE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18EB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AAD8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D4A4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705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68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EB86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3A69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60484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E2BA9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59B72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F1F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3494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A3D5C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2682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ECDF2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2C990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5DBA8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90CF0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C1BD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CD4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72FE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A9CB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9552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2BA6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F08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3F8E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2480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0D8C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023E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E662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4EC5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79A9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60FC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C2BB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50A7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DDA0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AA1E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23E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26F2F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6AEED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7D15E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E530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4A4D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B38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07F1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0C3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1,899.64 </w:t>
            </w:r>
          </w:p>
        </w:tc>
        <w:tc>
          <w:tcPr>
            <w:tcW w:w="1666" w:type="dxa"/>
            <w:tcBorders>
              <w:top w:val="nil"/>
              <w:left w:val="nil"/>
              <w:bottom w:val="single" w:color="000000" w:sz="4" w:space="0"/>
              <w:right w:val="single" w:color="000000" w:sz="4" w:space="0"/>
            </w:tcBorders>
            <w:shd w:val="clear" w:color="auto" w:fill="auto"/>
            <w:vAlign w:val="center"/>
          </w:tcPr>
          <w:p w14:paraId="2E80A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1,008.28 </w:t>
            </w:r>
          </w:p>
        </w:tc>
        <w:tc>
          <w:tcPr>
            <w:tcW w:w="1684" w:type="dxa"/>
            <w:tcBorders>
              <w:top w:val="nil"/>
              <w:left w:val="nil"/>
              <w:bottom w:val="single" w:color="000000" w:sz="4" w:space="0"/>
              <w:right w:val="single" w:color="000000" w:sz="4" w:space="0"/>
            </w:tcBorders>
            <w:shd w:val="clear" w:color="auto" w:fill="auto"/>
            <w:vAlign w:val="center"/>
          </w:tcPr>
          <w:p w14:paraId="14924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750" w:type="dxa"/>
            <w:tcBorders>
              <w:top w:val="nil"/>
              <w:left w:val="nil"/>
              <w:bottom w:val="single" w:color="000000" w:sz="4" w:space="0"/>
              <w:right w:val="single" w:color="000000" w:sz="4" w:space="0"/>
            </w:tcBorders>
            <w:shd w:val="clear" w:color="auto" w:fill="auto"/>
            <w:vAlign w:val="center"/>
          </w:tcPr>
          <w:p w14:paraId="68DE2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1,899.64 </w:t>
            </w:r>
          </w:p>
        </w:tc>
        <w:tc>
          <w:tcPr>
            <w:tcW w:w="1700" w:type="dxa"/>
            <w:tcBorders>
              <w:top w:val="nil"/>
              <w:left w:val="nil"/>
              <w:bottom w:val="single" w:color="000000" w:sz="4" w:space="0"/>
              <w:right w:val="single" w:color="000000" w:sz="4" w:space="0"/>
            </w:tcBorders>
            <w:shd w:val="clear" w:color="auto" w:fill="auto"/>
            <w:vAlign w:val="center"/>
          </w:tcPr>
          <w:p w14:paraId="4E92A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1,008.28 </w:t>
            </w:r>
          </w:p>
        </w:tc>
        <w:tc>
          <w:tcPr>
            <w:tcW w:w="1733" w:type="dxa"/>
            <w:tcBorders>
              <w:top w:val="nil"/>
              <w:left w:val="nil"/>
              <w:bottom w:val="single" w:color="000000" w:sz="4" w:space="0"/>
              <w:right w:val="single" w:color="000000" w:sz="4" w:space="0"/>
            </w:tcBorders>
            <w:shd w:val="clear" w:color="auto" w:fill="auto"/>
            <w:vAlign w:val="center"/>
          </w:tcPr>
          <w:p w14:paraId="32780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583" w:type="dxa"/>
            <w:tcBorders>
              <w:top w:val="nil"/>
              <w:left w:val="nil"/>
              <w:bottom w:val="single" w:color="000000" w:sz="4" w:space="0"/>
              <w:right w:val="single" w:color="000000" w:sz="4" w:space="0"/>
            </w:tcBorders>
            <w:shd w:val="clear" w:color="auto" w:fill="auto"/>
            <w:vAlign w:val="center"/>
          </w:tcPr>
          <w:p w14:paraId="706F3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10C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8E6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913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85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E975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B43BC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C727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818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634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22D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685.73 </w:t>
            </w:r>
          </w:p>
        </w:tc>
        <w:tc>
          <w:tcPr>
            <w:tcW w:w="1666" w:type="dxa"/>
            <w:tcBorders>
              <w:top w:val="nil"/>
              <w:left w:val="nil"/>
              <w:bottom w:val="single" w:color="000000" w:sz="4" w:space="0"/>
              <w:right w:val="single" w:color="000000" w:sz="4" w:space="0"/>
            </w:tcBorders>
            <w:shd w:val="clear" w:color="auto" w:fill="auto"/>
            <w:vAlign w:val="center"/>
          </w:tcPr>
          <w:p w14:paraId="3E959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684" w:type="dxa"/>
            <w:tcBorders>
              <w:top w:val="nil"/>
              <w:left w:val="nil"/>
              <w:bottom w:val="single" w:color="000000" w:sz="4" w:space="0"/>
              <w:right w:val="single" w:color="000000" w:sz="4" w:space="0"/>
            </w:tcBorders>
            <w:shd w:val="clear" w:color="auto" w:fill="auto"/>
            <w:vAlign w:val="center"/>
          </w:tcPr>
          <w:p w14:paraId="60ECB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750" w:type="dxa"/>
            <w:tcBorders>
              <w:top w:val="nil"/>
              <w:left w:val="nil"/>
              <w:bottom w:val="single" w:color="000000" w:sz="4" w:space="0"/>
              <w:right w:val="single" w:color="000000" w:sz="4" w:space="0"/>
            </w:tcBorders>
            <w:shd w:val="clear" w:color="auto" w:fill="auto"/>
            <w:vAlign w:val="center"/>
          </w:tcPr>
          <w:p w14:paraId="6C89F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685.73 </w:t>
            </w:r>
          </w:p>
        </w:tc>
        <w:tc>
          <w:tcPr>
            <w:tcW w:w="1700" w:type="dxa"/>
            <w:tcBorders>
              <w:top w:val="nil"/>
              <w:left w:val="nil"/>
              <w:bottom w:val="single" w:color="000000" w:sz="4" w:space="0"/>
              <w:right w:val="single" w:color="000000" w:sz="4" w:space="0"/>
            </w:tcBorders>
            <w:shd w:val="clear" w:color="auto" w:fill="auto"/>
            <w:vAlign w:val="center"/>
          </w:tcPr>
          <w:p w14:paraId="086BD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733" w:type="dxa"/>
            <w:tcBorders>
              <w:top w:val="nil"/>
              <w:left w:val="nil"/>
              <w:bottom w:val="single" w:color="000000" w:sz="4" w:space="0"/>
              <w:right w:val="single" w:color="000000" w:sz="4" w:space="0"/>
            </w:tcBorders>
            <w:shd w:val="clear" w:color="auto" w:fill="auto"/>
            <w:vAlign w:val="center"/>
          </w:tcPr>
          <w:p w14:paraId="24061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583" w:type="dxa"/>
            <w:tcBorders>
              <w:top w:val="nil"/>
              <w:left w:val="nil"/>
              <w:bottom w:val="single" w:color="000000" w:sz="4" w:space="0"/>
              <w:right w:val="single" w:color="000000" w:sz="4" w:space="0"/>
            </w:tcBorders>
            <w:shd w:val="clear" w:color="auto" w:fill="auto"/>
            <w:vAlign w:val="center"/>
          </w:tcPr>
          <w:p w14:paraId="5FC9A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624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597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151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4D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4F3C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4D85A1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259AE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61C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E3E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519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14:paraId="1E06C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F4F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14:paraId="3877D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14:paraId="19A4E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416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14:paraId="73B09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DDB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0BD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0F8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0E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A75D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343F14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0B1CA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3AE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CC7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4E3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14:paraId="444E6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CC2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14:paraId="229A8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14:paraId="16CD0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DEB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14:paraId="681CD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B5D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BF9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9AD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F9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CD2F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D13EF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F3A0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406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9A8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415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674.33 </w:t>
            </w:r>
          </w:p>
        </w:tc>
        <w:tc>
          <w:tcPr>
            <w:tcW w:w="1666" w:type="dxa"/>
            <w:tcBorders>
              <w:top w:val="nil"/>
              <w:left w:val="nil"/>
              <w:bottom w:val="single" w:color="000000" w:sz="4" w:space="0"/>
              <w:right w:val="single" w:color="000000" w:sz="4" w:space="0"/>
            </w:tcBorders>
            <w:shd w:val="clear" w:color="auto" w:fill="auto"/>
            <w:vAlign w:val="center"/>
          </w:tcPr>
          <w:p w14:paraId="7D7BC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684" w:type="dxa"/>
            <w:tcBorders>
              <w:top w:val="nil"/>
              <w:left w:val="nil"/>
              <w:bottom w:val="single" w:color="000000" w:sz="4" w:space="0"/>
              <w:right w:val="single" w:color="000000" w:sz="4" w:space="0"/>
            </w:tcBorders>
            <w:shd w:val="clear" w:color="auto" w:fill="auto"/>
            <w:vAlign w:val="center"/>
          </w:tcPr>
          <w:p w14:paraId="76C4C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750" w:type="dxa"/>
            <w:tcBorders>
              <w:top w:val="nil"/>
              <w:left w:val="nil"/>
              <w:bottom w:val="single" w:color="000000" w:sz="4" w:space="0"/>
              <w:right w:val="single" w:color="000000" w:sz="4" w:space="0"/>
            </w:tcBorders>
            <w:shd w:val="clear" w:color="auto" w:fill="auto"/>
            <w:vAlign w:val="center"/>
          </w:tcPr>
          <w:p w14:paraId="38E8F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674.33 </w:t>
            </w:r>
          </w:p>
        </w:tc>
        <w:tc>
          <w:tcPr>
            <w:tcW w:w="1700" w:type="dxa"/>
            <w:tcBorders>
              <w:top w:val="nil"/>
              <w:left w:val="nil"/>
              <w:bottom w:val="single" w:color="000000" w:sz="4" w:space="0"/>
              <w:right w:val="single" w:color="000000" w:sz="4" w:space="0"/>
            </w:tcBorders>
            <w:shd w:val="clear" w:color="auto" w:fill="auto"/>
            <w:vAlign w:val="center"/>
          </w:tcPr>
          <w:p w14:paraId="5D76B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733" w:type="dxa"/>
            <w:tcBorders>
              <w:top w:val="nil"/>
              <w:left w:val="nil"/>
              <w:bottom w:val="single" w:color="000000" w:sz="4" w:space="0"/>
              <w:right w:val="single" w:color="000000" w:sz="4" w:space="0"/>
            </w:tcBorders>
            <w:shd w:val="clear" w:color="auto" w:fill="auto"/>
            <w:vAlign w:val="center"/>
          </w:tcPr>
          <w:p w14:paraId="1DFF3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583" w:type="dxa"/>
            <w:tcBorders>
              <w:top w:val="nil"/>
              <w:left w:val="nil"/>
              <w:bottom w:val="single" w:color="000000" w:sz="4" w:space="0"/>
              <w:right w:val="single" w:color="000000" w:sz="4" w:space="0"/>
            </w:tcBorders>
            <w:shd w:val="clear" w:color="auto" w:fill="auto"/>
            <w:vAlign w:val="center"/>
          </w:tcPr>
          <w:p w14:paraId="003A4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0A4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B9F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4B6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E1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32B1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2086D0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B213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D2F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D32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6AF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66" w:type="dxa"/>
            <w:tcBorders>
              <w:top w:val="nil"/>
              <w:left w:val="nil"/>
              <w:bottom w:val="single" w:color="000000" w:sz="4" w:space="0"/>
              <w:right w:val="single" w:color="000000" w:sz="4" w:space="0"/>
            </w:tcBorders>
            <w:shd w:val="clear" w:color="auto" w:fill="auto"/>
            <w:vAlign w:val="center"/>
          </w:tcPr>
          <w:p w14:paraId="514B3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14:paraId="39437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F23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00" w:type="dxa"/>
            <w:tcBorders>
              <w:top w:val="nil"/>
              <w:left w:val="nil"/>
              <w:bottom w:val="single" w:color="000000" w:sz="4" w:space="0"/>
              <w:right w:val="single" w:color="000000" w:sz="4" w:space="0"/>
            </w:tcBorders>
            <w:shd w:val="clear" w:color="auto" w:fill="auto"/>
            <w:vAlign w:val="center"/>
          </w:tcPr>
          <w:p w14:paraId="1BBA6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14:paraId="2533F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598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1A0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58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A86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99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D4C2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7D96C2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A84C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CE0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E1F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36B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666" w:type="dxa"/>
            <w:tcBorders>
              <w:top w:val="nil"/>
              <w:left w:val="nil"/>
              <w:bottom w:val="single" w:color="000000" w:sz="4" w:space="0"/>
              <w:right w:val="single" w:color="000000" w:sz="4" w:space="0"/>
            </w:tcBorders>
            <w:shd w:val="clear" w:color="auto" w:fill="auto"/>
            <w:vAlign w:val="center"/>
          </w:tcPr>
          <w:p w14:paraId="4ECF4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4C9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50" w:type="dxa"/>
            <w:tcBorders>
              <w:top w:val="nil"/>
              <w:left w:val="nil"/>
              <w:bottom w:val="single" w:color="000000" w:sz="4" w:space="0"/>
              <w:right w:val="single" w:color="000000" w:sz="4" w:space="0"/>
            </w:tcBorders>
            <w:shd w:val="clear" w:color="auto" w:fill="auto"/>
            <w:vAlign w:val="center"/>
          </w:tcPr>
          <w:p w14:paraId="7BFC2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00" w:type="dxa"/>
            <w:tcBorders>
              <w:top w:val="nil"/>
              <w:left w:val="nil"/>
              <w:bottom w:val="single" w:color="000000" w:sz="4" w:space="0"/>
              <w:right w:val="single" w:color="000000" w:sz="4" w:space="0"/>
            </w:tcBorders>
            <w:shd w:val="clear" w:color="auto" w:fill="auto"/>
            <w:vAlign w:val="center"/>
          </w:tcPr>
          <w:p w14:paraId="36374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57C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583" w:type="dxa"/>
            <w:tcBorders>
              <w:top w:val="nil"/>
              <w:left w:val="nil"/>
              <w:bottom w:val="single" w:color="000000" w:sz="4" w:space="0"/>
              <w:right w:val="single" w:color="000000" w:sz="4" w:space="0"/>
            </w:tcBorders>
            <w:shd w:val="clear" w:color="auto" w:fill="auto"/>
            <w:vAlign w:val="center"/>
          </w:tcPr>
          <w:p w14:paraId="72A9E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1BB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73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95B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2A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8178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0993E0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02D7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BEE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19C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26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666" w:type="dxa"/>
            <w:tcBorders>
              <w:top w:val="nil"/>
              <w:left w:val="nil"/>
              <w:bottom w:val="single" w:color="000000" w:sz="4" w:space="0"/>
              <w:right w:val="single" w:color="000000" w:sz="4" w:space="0"/>
            </w:tcBorders>
            <w:shd w:val="clear" w:color="auto" w:fill="auto"/>
            <w:vAlign w:val="center"/>
          </w:tcPr>
          <w:p w14:paraId="797C7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684" w:type="dxa"/>
            <w:tcBorders>
              <w:top w:val="nil"/>
              <w:left w:val="nil"/>
              <w:bottom w:val="single" w:color="000000" w:sz="4" w:space="0"/>
              <w:right w:val="single" w:color="000000" w:sz="4" w:space="0"/>
            </w:tcBorders>
            <w:shd w:val="clear" w:color="auto" w:fill="auto"/>
            <w:vAlign w:val="center"/>
          </w:tcPr>
          <w:p w14:paraId="3CCE7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ACC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700" w:type="dxa"/>
            <w:tcBorders>
              <w:top w:val="nil"/>
              <w:left w:val="nil"/>
              <w:bottom w:val="single" w:color="000000" w:sz="4" w:space="0"/>
              <w:right w:val="single" w:color="000000" w:sz="4" w:space="0"/>
            </w:tcBorders>
            <w:shd w:val="clear" w:color="auto" w:fill="auto"/>
            <w:vAlign w:val="center"/>
          </w:tcPr>
          <w:p w14:paraId="53F4D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733" w:type="dxa"/>
            <w:tcBorders>
              <w:top w:val="nil"/>
              <w:left w:val="nil"/>
              <w:bottom w:val="single" w:color="000000" w:sz="4" w:space="0"/>
              <w:right w:val="single" w:color="000000" w:sz="4" w:space="0"/>
            </w:tcBorders>
            <w:shd w:val="clear" w:color="auto" w:fill="auto"/>
            <w:vAlign w:val="center"/>
          </w:tcPr>
          <w:p w14:paraId="5B2F2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C0E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50F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F04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05E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F7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B46F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36523B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633CB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FC2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A75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765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0A2E5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E6D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3DBBB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464F7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A29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73076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101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59A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FA5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AA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59F5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4797F1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6D90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05C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5FD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AC6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14:paraId="2E606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43C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14:paraId="17DEC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14:paraId="33AE1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0E3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14:paraId="51FA9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52B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BEE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B1A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C7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BD1B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247645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5A32F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689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B92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678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14:paraId="6B28B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C93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14:paraId="08AE0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14:paraId="7AE43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D9A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14:paraId="746D4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1FF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D63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DFE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91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217D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E3790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5FBE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85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ACC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FE8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302.92 </w:t>
            </w:r>
          </w:p>
        </w:tc>
        <w:tc>
          <w:tcPr>
            <w:tcW w:w="1666" w:type="dxa"/>
            <w:tcBorders>
              <w:top w:val="nil"/>
              <w:left w:val="nil"/>
              <w:bottom w:val="single" w:color="000000" w:sz="4" w:space="0"/>
              <w:right w:val="single" w:color="000000" w:sz="4" w:space="0"/>
            </w:tcBorders>
            <w:shd w:val="clear" w:color="auto" w:fill="auto"/>
            <w:vAlign w:val="center"/>
          </w:tcPr>
          <w:p w14:paraId="193B8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215.84 </w:t>
            </w:r>
          </w:p>
        </w:tc>
        <w:tc>
          <w:tcPr>
            <w:tcW w:w="1684" w:type="dxa"/>
            <w:tcBorders>
              <w:top w:val="nil"/>
              <w:left w:val="nil"/>
              <w:bottom w:val="single" w:color="000000" w:sz="4" w:space="0"/>
              <w:right w:val="single" w:color="000000" w:sz="4" w:space="0"/>
            </w:tcBorders>
            <w:shd w:val="clear" w:color="auto" w:fill="auto"/>
            <w:vAlign w:val="center"/>
          </w:tcPr>
          <w:p w14:paraId="44CBE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750" w:type="dxa"/>
            <w:tcBorders>
              <w:top w:val="nil"/>
              <w:left w:val="nil"/>
              <w:bottom w:val="single" w:color="000000" w:sz="4" w:space="0"/>
              <w:right w:val="single" w:color="000000" w:sz="4" w:space="0"/>
            </w:tcBorders>
            <w:shd w:val="clear" w:color="auto" w:fill="auto"/>
            <w:vAlign w:val="center"/>
          </w:tcPr>
          <w:p w14:paraId="3108B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302.92 </w:t>
            </w:r>
          </w:p>
        </w:tc>
        <w:tc>
          <w:tcPr>
            <w:tcW w:w="1700" w:type="dxa"/>
            <w:tcBorders>
              <w:top w:val="nil"/>
              <w:left w:val="nil"/>
              <w:bottom w:val="single" w:color="000000" w:sz="4" w:space="0"/>
              <w:right w:val="single" w:color="000000" w:sz="4" w:space="0"/>
            </w:tcBorders>
            <w:shd w:val="clear" w:color="auto" w:fill="auto"/>
            <w:vAlign w:val="center"/>
          </w:tcPr>
          <w:p w14:paraId="07482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215.84 </w:t>
            </w:r>
          </w:p>
        </w:tc>
        <w:tc>
          <w:tcPr>
            <w:tcW w:w="1733" w:type="dxa"/>
            <w:tcBorders>
              <w:top w:val="nil"/>
              <w:left w:val="nil"/>
              <w:bottom w:val="single" w:color="000000" w:sz="4" w:space="0"/>
              <w:right w:val="single" w:color="000000" w:sz="4" w:space="0"/>
            </w:tcBorders>
            <w:shd w:val="clear" w:color="auto" w:fill="auto"/>
            <w:vAlign w:val="center"/>
          </w:tcPr>
          <w:p w14:paraId="145F0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583" w:type="dxa"/>
            <w:tcBorders>
              <w:top w:val="nil"/>
              <w:left w:val="nil"/>
              <w:bottom w:val="single" w:color="000000" w:sz="4" w:space="0"/>
              <w:right w:val="single" w:color="000000" w:sz="4" w:space="0"/>
            </w:tcBorders>
            <w:shd w:val="clear" w:color="auto" w:fill="auto"/>
            <w:vAlign w:val="center"/>
          </w:tcPr>
          <w:p w14:paraId="79B43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8A6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954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379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99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9E45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343E8A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23E0F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DCF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FA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8F2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14:paraId="3D3A0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D5B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14:paraId="588AB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14:paraId="62266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91C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14:paraId="21439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F69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3AF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452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88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847E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4D4AAA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4BD32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07C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8FE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0D9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14:paraId="35ECC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42B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14:paraId="5C598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14:paraId="32974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305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14:paraId="349BF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4BC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DE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E93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BB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1DC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3AE86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69F1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C09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9A6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202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666" w:type="dxa"/>
            <w:tcBorders>
              <w:top w:val="nil"/>
              <w:left w:val="nil"/>
              <w:bottom w:val="single" w:color="000000" w:sz="4" w:space="0"/>
              <w:right w:val="single" w:color="000000" w:sz="4" w:space="0"/>
            </w:tcBorders>
            <w:shd w:val="clear" w:color="auto" w:fill="auto"/>
            <w:vAlign w:val="center"/>
          </w:tcPr>
          <w:p w14:paraId="3B237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684" w:type="dxa"/>
            <w:tcBorders>
              <w:top w:val="nil"/>
              <w:left w:val="nil"/>
              <w:bottom w:val="single" w:color="000000" w:sz="4" w:space="0"/>
              <w:right w:val="single" w:color="000000" w:sz="4" w:space="0"/>
            </w:tcBorders>
            <w:shd w:val="clear" w:color="auto" w:fill="auto"/>
            <w:vAlign w:val="center"/>
          </w:tcPr>
          <w:p w14:paraId="1B9C2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D25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700" w:type="dxa"/>
            <w:tcBorders>
              <w:top w:val="nil"/>
              <w:left w:val="nil"/>
              <w:bottom w:val="single" w:color="000000" w:sz="4" w:space="0"/>
              <w:right w:val="single" w:color="000000" w:sz="4" w:space="0"/>
            </w:tcBorders>
            <w:shd w:val="clear" w:color="auto" w:fill="auto"/>
            <w:vAlign w:val="center"/>
          </w:tcPr>
          <w:p w14:paraId="79056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733" w:type="dxa"/>
            <w:tcBorders>
              <w:top w:val="nil"/>
              <w:left w:val="nil"/>
              <w:bottom w:val="single" w:color="000000" w:sz="4" w:space="0"/>
              <w:right w:val="single" w:color="000000" w:sz="4" w:space="0"/>
            </w:tcBorders>
            <w:shd w:val="clear" w:color="auto" w:fill="auto"/>
            <w:vAlign w:val="center"/>
          </w:tcPr>
          <w:p w14:paraId="0B4B9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B32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32F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F9B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210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EF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C265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3E9B4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FB46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1D8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938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A0E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66" w:type="dxa"/>
            <w:tcBorders>
              <w:top w:val="nil"/>
              <w:left w:val="nil"/>
              <w:bottom w:val="single" w:color="000000" w:sz="4" w:space="0"/>
              <w:right w:val="single" w:color="000000" w:sz="4" w:space="0"/>
            </w:tcBorders>
            <w:shd w:val="clear" w:color="auto" w:fill="auto"/>
            <w:vAlign w:val="center"/>
          </w:tcPr>
          <w:p w14:paraId="63CA4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84" w:type="dxa"/>
            <w:tcBorders>
              <w:top w:val="nil"/>
              <w:left w:val="nil"/>
              <w:bottom w:val="single" w:color="000000" w:sz="4" w:space="0"/>
              <w:right w:val="single" w:color="000000" w:sz="4" w:space="0"/>
            </w:tcBorders>
            <w:shd w:val="clear" w:color="auto" w:fill="auto"/>
            <w:vAlign w:val="center"/>
          </w:tcPr>
          <w:p w14:paraId="1DA11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21B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00" w:type="dxa"/>
            <w:tcBorders>
              <w:top w:val="nil"/>
              <w:left w:val="nil"/>
              <w:bottom w:val="single" w:color="000000" w:sz="4" w:space="0"/>
              <w:right w:val="single" w:color="000000" w:sz="4" w:space="0"/>
            </w:tcBorders>
            <w:shd w:val="clear" w:color="auto" w:fill="auto"/>
            <w:vAlign w:val="center"/>
          </w:tcPr>
          <w:p w14:paraId="64040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33" w:type="dxa"/>
            <w:tcBorders>
              <w:top w:val="nil"/>
              <w:left w:val="nil"/>
              <w:bottom w:val="single" w:color="000000" w:sz="4" w:space="0"/>
              <w:right w:val="single" w:color="000000" w:sz="4" w:space="0"/>
            </w:tcBorders>
            <w:shd w:val="clear" w:color="auto" w:fill="auto"/>
            <w:vAlign w:val="center"/>
          </w:tcPr>
          <w:p w14:paraId="78628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763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2B3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4EA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7E8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08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C94A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B261E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ABA8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77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965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780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666" w:type="dxa"/>
            <w:tcBorders>
              <w:top w:val="nil"/>
              <w:left w:val="nil"/>
              <w:bottom w:val="single" w:color="000000" w:sz="4" w:space="0"/>
              <w:right w:val="single" w:color="000000" w:sz="4" w:space="0"/>
            </w:tcBorders>
            <w:shd w:val="clear" w:color="auto" w:fill="auto"/>
            <w:vAlign w:val="center"/>
          </w:tcPr>
          <w:p w14:paraId="2FCDF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684" w:type="dxa"/>
            <w:tcBorders>
              <w:top w:val="nil"/>
              <w:left w:val="nil"/>
              <w:bottom w:val="single" w:color="000000" w:sz="4" w:space="0"/>
              <w:right w:val="single" w:color="000000" w:sz="4" w:space="0"/>
            </w:tcBorders>
            <w:shd w:val="clear" w:color="auto" w:fill="auto"/>
            <w:vAlign w:val="center"/>
          </w:tcPr>
          <w:p w14:paraId="249E0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CE7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700" w:type="dxa"/>
            <w:tcBorders>
              <w:top w:val="nil"/>
              <w:left w:val="nil"/>
              <w:bottom w:val="single" w:color="000000" w:sz="4" w:space="0"/>
              <w:right w:val="single" w:color="000000" w:sz="4" w:space="0"/>
            </w:tcBorders>
            <w:shd w:val="clear" w:color="auto" w:fill="auto"/>
            <w:vAlign w:val="center"/>
          </w:tcPr>
          <w:p w14:paraId="01B52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733" w:type="dxa"/>
            <w:tcBorders>
              <w:top w:val="nil"/>
              <w:left w:val="nil"/>
              <w:bottom w:val="single" w:color="000000" w:sz="4" w:space="0"/>
              <w:right w:val="single" w:color="000000" w:sz="4" w:space="0"/>
            </w:tcBorders>
            <w:shd w:val="clear" w:color="auto" w:fill="auto"/>
            <w:vAlign w:val="center"/>
          </w:tcPr>
          <w:p w14:paraId="136C9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75E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DFB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E22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239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DA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DFCB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51A58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3208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0A8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BDB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542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666" w:type="dxa"/>
            <w:tcBorders>
              <w:top w:val="nil"/>
              <w:left w:val="nil"/>
              <w:bottom w:val="single" w:color="000000" w:sz="4" w:space="0"/>
              <w:right w:val="single" w:color="000000" w:sz="4" w:space="0"/>
            </w:tcBorders>
            <w:shd w:val="clear" w:color="auto" w:fill="auto"/>
            <w:vAlign w:val="center"/>
          </w:tcPr>
          <w:p w14:paraId="54225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684" w:type="dxa"/>
            <w:tcBorders>
              <w:top w:val="nil"/>
              <w:left w:val="nil"/>
              <w:bottom w:val="single" w:color="000000" w:sz="4" w:space="0"/>
              <w:right w:val="single" w:color="000000" w:sz="4" w:space="0"/>
            </w:tcBorders>
            <w:shd w:val="clear" w:color="auto" w:fill="auto"/>
            <w:vAlign w:val="center"/>
          </w:tcPr>
          <w:p w14:paraId="638BF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703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700" w:type="dxa"/>
            <w:tcBorders>
              <w:top w:val="nil"/>
              <w:left w:val="nil"/>
              <w:bottom w:val="single" w:color="000000" w:sz="4" w:space="0"/>
              <w:right w:val="single" w:color="000000" w:sz="4" w:space="0"/>
            </w:tcBorders>
            <w:shd w:val="clear" w:color="auto" w:fill="auto"/>
            <w:vAlign w:val="center"/>
          </w:tcPr>
          <w:p w14:paraId="50145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733" w:type="dxa"/>
            <w:tcBorders>
              <w:top w:val="nil"/>
              <w:left w:val="nil"/>
              <w:bottom w:val="single" w:color="000000" w:sz="4" w:space="0"/>
              <w:right w:val="single" w:color="000000" w:sz="4" w:space="0"/>
            </w:tcBorders>
            <w:shd w:val="clear" w:color="auto" w:fill="auto"/>
            <w:vAlign w:val="center"/>
          </w:tcPr>
          <w:p w14:paraId="249C5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099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43A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E78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89B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6B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5732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33C81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66C7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241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15E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E86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666" w:type="dxa"/>
            <w:tcBorders>
              <w:top w:val="nil"/>
              <w:left w:val="nil"/>
              <w:bottom w:val="single" w:color="000000" w:sz="4" w:space="0"/>
              <w:right w:val="single" w:color="000000" w:sz="4" w:space="0"/>
            </w:tcBorders>
            <w:shd w:val="clear" w:color="auto" w:fill="auto"/>
            <w:vAlign w:val="center"/>
          </w:tcPr>
          <w:p w14:paraId="302AC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684" w:type="dxa"/>
            <w:tcBorders>
              <w:top w:val="nil"/>
              <w:left w:val="nil"/>
              <w:bottom w:val="single" w:color="000000" w:sz="4" w:space="0"/>
              <w:right w:val="single" w:color="000000" w:sz="4" w:space="0"/>
            </w:tcBorders>
            <w:shd w:val="clear" w:color="auto" w:fill="auto"/>
            <w:vAlign w:val="center"/>
          </w:tcPr>
          <w:p w14:paraId="7124C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A4B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700" w:type="dxa"/>
            <w:tcBorders>
              <w:top w:val="nil"/>
              <w:left w:val="nil"/>
              <w:bottom w:val="single" w:color="000000" w:sz="4" w:space="0"/>
              <w:right w:val="single" w:color="000000" w:sz="4" w:space="0"/>
            </w:tcBorders>
            <w:shd w:val="clear" w:color="auto" w:fill="auto"/>
            <w:vAlign w:val="center"/>
          </w:tcPr>
          <w:p w14:paraId="0BF18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733" w:type="dxa"/>
            <w:tcBorders>
              <w:top w:val="nil"/>
              <w:left w:val="nil"/>
              <w:bottom w:val="single" w:color="000000" w:sz="4" w:space="0"/>
              <w:right w:val="single" w:color="000000" w:sz="4" w:space="0"/>
            </w:tcBorders>
            <w:shd w:val="clear" w:color="auto" w:fill="auto"/>
            <w:vAlign w:val="center"/>
          </w:tcPr>
          <w:p w14:paraId="1F0F8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4CF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D82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D57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0F2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E4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EA78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7CC4E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01CE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D5E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876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04E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666" w:type="dxa"/>
            <w:tcBorders>
              <w:top w:val="nil"/>
              <w:left w:val="nil"/>
              <w:bottom w:val="single" w:color="000000" w:sz="4" w:space="0"/>
              <w:right w:val="single" w:color="000000" w:sz="4" w:space="0"/>
            </w:tcBorders>
            <w:shd w:val="clear" w:color="auto" w:fill="auto"/>
            <w:vAlign w:val="center"/>
          </w:tcPr>
          <w:p w14:paraId="305E4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684" w:type="dxa"/>
            <w:tcBorders>
              <w:top w:val="nil"/>
              <w:left w:val="nil"/>
              <w:bottom w:val="single" w:color="000000" w:sz="4" w:space="0"/>
              <w:right w:val="single" w:color="000000" w:sz="4" w:space="0"/>
            </w:tcBorders>
            <w:shd w:val="clear" w:color="auto" w:fill="auto"/>
            <w:vAlign w:val="center"/>
          </w:tcPr>
          <w:p w14:paraId="7604F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36A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700" w:type="dxa"/>
            <w:tcBorders>
              <w:top w:val="nil"/>
              <w:left w:val="nil"/>
              <w:bottom w:val="single" w:color="000000" w:sz="4" w:space="0"/>
              <w:right w:val="single" w:color="000000" w:sz="4" w:space="0"/>
            </w:tcBorders>
            <w:shd w:val="clear" w:color="auto" w:fill="auto"/>
            <w:vAlign w:val="center"/>
          </w:tcPr>
          <w:p w14:paraId="75D6E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733" w:type="dxa"/>
            <w:tcBorders>
              <w:top w:val="nil"/>
              <w:left w:val="nil"/>
              <w:bottom w:val="single" w:color="000000" w:sz="4" w:space="0"/>
              <w:right w:val="single" w:color="000000" w:sz="4" w:space="0"/>
            </w:tcBorders>
            <w:shd w:val="clear" w:color="auto" w:fill="auto"/>
            <w:vAlign w:val="center"/>
          </w:tcPr>
          <w:p w14:paraId="63993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B84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CFF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32E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098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DF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4DD7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699771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8D96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DF2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A3D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D45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666" w:type="dxa"/>
            <w:tcBorders>
              <w:top w:val="nil"/>
              <w:left w:val="nil"/>
              <w:bottom w:val="single" w:color="000000" w:sz="4" w:space="0"/>
              <w:right w:val="single" w:color="000000" w:sz="4" w:space="0"/>
            </w:tcBorders>
            <w:shd w:val="clear" w:color="auto" w:fill="auto"/>
            <w:vAlign w:val="center"/>
          </w:tcPr>
          <w:p w14:paraId="0BCA7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684" w:type="dxa"/>
            <w:tcBorders>
              <w:top w:val="nil"/>
              <w:left w:val="nil"/>
              <w:bottom w:val="single" w:color="000000" w:sz="4" w:space="0"/>
              <w:right w:val="single" w:color="000000" w:sz="4" w:space="0"/>
            </w:tcBorders>
            <w:shd w:val="clear" w:color="auto" w:fill="auto"/>
            <w:vAlign w:val="center"/>
          </w:tcPr>
          <w:p w14:paraId="30F46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F85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700" w:type="dxa"/>
            <w:tcBorders>
              <w:top w:val="nil"/>
              <w:left w:val="nil"/>
              <w:bottom w:val="single" w:color="000000" w:sz="4" w:space="0"/>
              <w:right w:val="single" w:color="000000" w:sz="4" w:space="0"/>
            </w:tcBorders>
            <w:shd w:val="clear" w:color="auto" w:fill="auto"/>
            <w:vAlign w:val="center"/>
          </w:tcPr>
          <w:p w14:paraId="1AE81F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733" w:type="dxa"/>
            <w:tcBorders>
              <w:top w:val="nil"/>
              <w:left w:val="nil"/>
              <w:bottom w:val="single" w:color="000000" w:sz="4" w:space="0"/>
              <w:right w:val="single" w:color="000000" w:sz="4" w:space="0"/>
            </w:tcBorders>
            <w:shd w:val="clear" w:color="auto" w:fill="auto"/>
            <w:vAlign w:val="center"/>
          </w:tcPr>
          <w:p w14:paraId="60296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7B3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B27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EB2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78E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E8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6B16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1EFCD4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42C02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FD3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5C0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6EA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14:paraId="1ECBF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E50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14:paraId="3A016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14:paraId="47A89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732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14:paraId="61AB7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6B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BF3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07C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47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0AEA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3B8E5F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618AF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566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1D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49E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14:paraId="06508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AF7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14:paraId="74BE4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14:paraId="1CF00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E7D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14:paraId="15870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990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64D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678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2A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D391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70312D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6E5A2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681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343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4CC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14:paraId="0C3E4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1A3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14:paraId="621F5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14:paraId="758FC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9BB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14:paraId="4B2FE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874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565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70F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EF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158E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965CC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170EA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86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1FD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E87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14:paraId="4B7EB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AFD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14:paraId="5FCAA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14:paraId="7FE73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338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14:paraId="2B91A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F03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F39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D42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CC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46E0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41B11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FF08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157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C24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228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66" w:type="dxa"/>
            <w:tcBorders>
              <w:top w:val="nil"/>
              <w:left w:val="nil"/>
              <w:bottom w:val="single" w:color="000000" w:sz="4" w:space="0"/>
              <w:right w:val="single" w:color="000000" w:sz="4" w:space="0"/>
            </w:tcBorders>
            <w:shd w:val="clear" w:color="auto" w:fill="auto"/>
            <w:vAlign w:val="center"/>
          </w:tcPr>
          <w:p w14:paraId="7D7F7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84" w:type="dxa"/>
            <w:tcBorders>
              <w:top w:val="nil"/>
              <w:left w:val="nil"/>
              <w:bottom w:val="single" w:color="000000" w:sz="4" w:space="0"/>
              <w:right w:val="single" w:color="000000" w:sz="4" w:space="0"/>
            </w:tcBorders>
            <w:shd w:val="clear" w:color="auto" w:fill="auto"/>
            <w:vAlign w:val="center"/>
          </w:tcPr>
          <w:p w14:paraId="10C11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845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00" w:type="dxa"/>
            <w:tcBorders>
              <w:top w:val="nil"/>
              <w:left w:val="nil"/>
              <w:bottom w:val="single" w:color="000000" w:sz="4" w:space="0"/>
              <w:right w:val="single" w:color="000000" w:sz="4" w:space="0"/>
            </w:tcBorders>
            <w:shd w:val="clear" w:color="auto" w:fill="auto"/>
            <w:vAlign w:val="center"/>
          </w:tcPr>
          <w:p w14:paraId="042B4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33" w:type="dxa"/>
            <w:tcBorders>
              <w:top w:val="nil"/>
              <w:left w:val="nil"/>
              <w:bottom w:val="single" w:color="000000" w:sz="4" w:space="0"/>
              <w:right w:val="single" w:color="000000" w:sz="4" w:space="0"/>
            </w:tcBorders>
            <w:shd w:val="clear" w:color="auto" w:fill="auto"/>
            <w:vAlign w:val="center"/>
          </w:tcPr>
          <w:p w14:paraId="494EB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6A0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9C3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464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422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3D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0BA5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08A5D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3F14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070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F8D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71D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66" w:type="dxa"/>
            <w:tcBorders>
              <w:top w:val="nil"/>
              <w:left w:val="nil"/>
              <w:bottom w:val="single" w:color="000000" w:sz="4" w:space="0"/>
              <w:right w:val="single" w:color="000000" w:sz="4" w:space="0"/>
            </w:tcBorders>
            <w:shd w:val="clear" w:color="auto" w:fill="auto"/>
            <w:vAlign w:val="center"/>
          </w:tcPr>
          <w:p w14:paraId="00978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84" w:type="dxa"/>
            <w:tcBorders>
              <w:top w:val="nil"/>
              <w:left w:val="nil"/>
              <w:bottom w:val="single" w:color="000000" w:sz="4" w:space="0"/>
              <w:right w:val="single" w:color="000000" w:sz="4" w:space="0"/>
            </w:tcBorders>
            <w:shd w:val="clear" w:color="auto" w:fill="auto"/>
            <w:vAlign w:val="center"/>
          </w:tcPr>
          <w:p w14:paraId="07B63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48E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00" w:type="dxa"/>
            <w:tcBorders>
              <w:top w:val="nil"/>
              <w:left w:val="nil"/>
              <w:bottom w:val="single" w:color="000000" w:sz="4" w:space="0"/>
              <w:right w:val="single" w:color="000000" w:sz="4" w:space="0"/>
            </w:tcBorders>
            <w:shd w:val="clear" w:color="auto" w:fill="auto"/>
            <w:vAlign w:val="center"/>
          </w:tcPr>
          <w:p w14:paraId="6468B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33" w:type="dxa"/>
            <w:tcBorders>
              <w:top w:val="nil"/>
              <w:left w:val="nil"/>
              <w:bottom w:val="single" w:color="000000" w:sz="4" w:space="0"/>
              <w:right w:val="single" w:color="000000" w:sz="4" w:space="0"/>
            </w:tcBorders>
            <w:shd w:val="clear" w:color="auto" w:fill="auto"/>
            <w:vAlign w:val="center"/>
          </w:tcPr>
          <w:p w14:paraId="17DE7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82B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F58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18C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81F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A7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9A24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6EBF2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512A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6DA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368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27B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14:paraId="49837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14:paraId="3FE19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F5A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14:paraId="1B31E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14:paraId="29BD2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C65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B6D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10A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91A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B2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BEB1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712AC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3E42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B9F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EC6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0C8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666" w:type="dxa"/>
            <w:tcBorders>
              <w:top w:val="nil"/>
              <w:left w:val="nil"/>
              <w:bottom w:val="single" w:color="000000" w:sz="4" w:space="0"/>
              <w:right w:val="single" w:color="000000" w:sz="4" w:space="0"/>
            </w:tcBorders>
            <w:shd w:val="clear" w:color="auto" w:fill="auto"/>
            <w:vAlign w:val="center"/>
          </w:tcPr>
          <w:p w14:paraId="4155B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684" w:type="dxa"/>
            <w:tcBorders>
              <w:top w:val="nil"/>
              <w:left w:val="nil"/>
              <w:bottom w:val="single" w:color="000000" w:sz="4" w:space="0"/>
              <w:right w:val="single" w:color="000000" w:sz="4" w:space="0"/>
            </w:tcBorders>
            <w:shd w:val="clear" w:color="auto" w:fill="auto"/>
            <w:vAlign w:val="center"/>
          </w:tcPr>
          <w:p w14:paraId="7404B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F4A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700" w:type="dxa"/>
            <w:tcBorders>
              <w:top w:val="nil"/>
              <w:left w:val="nil"/>
              <w:bottom w:val="single" w:color="000000" w:sz="4" w:space="0"/>
              <w:right w:val="single" w:color="000000" w:sz="4" w:space="0"/>
            </w:tcBorders>
            <w:shd w:val="clear" w:color="auto" w:fill="auto"/>
            <w:vAlign w:val="center"/>
          </w:tcPr>
          <w:p w14:paraId="64058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733" w:type="dxa"/>
            <w:tcBorders>
              <w:top w:val="nil"/>
              <w:left w:val="nil"/>
              <w:bottom w:val="single" w:color="000000" w:sz="4" w:space="0"/>
              <w:right w:val="single" w:color="000000" w:sz="4" w:space="0"/>
            </w:tcBorders>
            <w:shd w:val="clear" w:color="auto" w:fill="auto"/>
            <w:vAlign w:val="center"/>
          </w:tcPr>
          <w:p w14:paraId="7C03B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98D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785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D9C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A6A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CA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0BA3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2393D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E560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62E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BF8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A30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666" w:type="dxa"/>
            <w:tcBorders>
              <w:top w:val="nil"/>
              <w:left w:val="nil"/>
              <w:bottom w:val="single" w:color="000000" w:sz="4" w:space="0"/>
              <w:right w:val="single" w:color="000000" w:sz="4" w:space="0"/>
            </w:tcBorders>
            <w:shd w:val="clear" w:color="auto" w:fill="auto"/>
            <w:vAlign w:val="center"/>
          </w:tcPr>
          <w:p w14:paraId="5F83C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F34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50" w:type="dxa"/>
            <w:tcBorders>
              <w:top w:val="nil"/>
              <w:left w:val="nil"/>
              <w:bottom w:val="single" w:color="000000" w:sz="4" w:space="0"/>
              <w:right w:val="single" w:color="000000" w:sz="4" w:space="0"/>
            </w:tcBorders>
            <w:shd w:val="clear" w:color="auto" w:fill="auto"/>
            <w:vAlign w:val="center"/>
          </w:tcPr>
          <w:p w14:paraId="743DB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00" w:type="dxa"/>
            <w:tcBorders>
              <w:top w:val="nil"/>
              <w:left w:val="nil"/>
              <w:bottom w:val="single" w:color="000000" w:sz="4" w:space="0"/>
              <w:right w:val="single" w:color="000000" w:sz="4" w:space="0"/>
            </w:tcBorders>
            <w:shd w:val="clear" w:color="auto" w:fill="auto"/>
            <w:vAlign w:val="center"/>
          </w:tcPr>
          <w:p w14:paraId="0945B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5FD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583" w:type="dxa"/>
            <w:tcBorders>
              <w:top w:val="nil"/>
              <w:left w:val="nil"/>
              <w:bottom w:val="single" w:color="000000" w:sz="4" w:space="0"/>
              <w:right w:val="single" w:color="000000" w:sz="4" w:space="0"/>
            </w:tcBorders>
            <w:shd w:val="clear" w:color="auto" w:fill="auto"/>
            <w:vAlign w:val="center"/>
          </w:tcPr>
          <w:p w14:paraId="33D0E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088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358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AF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BD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A92A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2126B0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1D931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D84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9E7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D8A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38DB9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E98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5236B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5C626F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B4D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7E8AA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2FF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72F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087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64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4AF8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3956C0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5A1F4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49A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FEA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7F7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48C2B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258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0E8ED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7DB50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8F7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3D2D3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EA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5D9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493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E7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2F4D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9659D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B839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785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C8B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DDA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14:paraId="7BF47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B4F7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14:paraId="39377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14:paraId="35F75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6BC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14:paraId="0F427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22A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101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BE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F6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8B9F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630502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5A795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E0B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B59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9D8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14:paraId="67EF9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0DC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14:paraId="2AFDB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14:paraId="4792D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6E3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14:paraId="05ECD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AD7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486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E72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D5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AC80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BF4F3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9FAA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A1C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600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1C0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666" w:type="dxa"/>
            <w:tcBorders>
              <w:top w:val="nil"/>
              <w:left w:val="nil"/>
              <w:bottom w:val="single" w:color="000000" w:sz="4" w:space="0"/>
              <w:right w:val="single" w:color="000000" w:sz="4" w:space="0"/>
            </w:tcBorders>
            <w:shd w:val="clear" w:color="auto" w:fill="auto"/>
            <w:vAlign w:val="center"/>
          </w:tcPr>
          <w:p w14:paraId="5A28A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84" w:type="dxa"/>
            <w:tcBorders>
              <w:top w:val="nil"/>
              <w:left w:val="nil"/>
              <w:bottom w:val="single" w:color="000000" w:sz="4" w:space="0"/>
              <w:right w:val="single" w:color="000000" w:sz="4" w:space="0"/>
            </w:tcBorders>
            <w:shd w:val="clear" w:color="auto" w:fill="auto"/>
            <w:vAlign w:val="center"/>
          </w:tcPr>
          <w:p w14:paraId="45E63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750" w:type="dxa"/>
            <w:tcBorders>
              <w:top w:val="nil"/>
              <w:left w:val="nil"/>
              <w:bottom w:val="single" w:color="000000" w:sz="4" w:space="0"/>
              <w:right w:val="single" w:color="000000" w:sz="4" w:space="0"/>
            </w:tcBorders>
            <w:shd w:val="clear" w:color="auto" w:fill="auto"/>
            <w:vAlign w:val="center"/>
          </w:tcPr>
          <w:p w14:paraId="5AEE8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700" w:type="dxa"/>
            <w:tcBorders>
              <w:top w:val="nil"/>
              <w:left w:val="nil"/>
              <w:bottom w:val="single" w:color="000000" w:sz="4" w:space="0"/>
              <w:right w:val="single" w:color="000000" w:sz="4" w:space="0"/>
            </w:tcBorders>
            <w:shd w:val="clear" w:color="auto" w:fill="auto"/>
            <w:vAlign w:val="center"/>
          </w:tcPr>
          <w:p w14:paraId="0CFC8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33" w:type="dxa"/>
            <w:tcBorders>
              <w:top w:val="nil"/>
              <w:left w:val="nil"/>
              <w:bottom w:val="single" w:color="000000" w:sz="4" w:space="0"/>
              <w:right w:val="single" w:color="000000" w:sz="4" w:space="0"/>
            </w:tcBorders>
            <w:shd w:val="clear" w:color="auto" w:fill="auto"/>
            <w:vAlign w:val="center"/>
          </w:tcPr>
          <w:p w14:paraId="6E1CF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583" w:type="dxa"/>
            <w:tcBorders>
              <w:top w:val="nil"/>
              <w:left w:val="nil"/>
              <w:bottom w:val="single" w:color="000000" w:sz="4" w:space="0"/>
              <w:right w:val="single" w:color="000000" w:sz="4" w:space="0"/>
            </w:tcBorders>
            <w:shd w:val="clear" w:color="auto" w:fill="auto"/>
            <w:vAlign w:val="center"/>
          </w:tcPr>
          <w:p w14:paraId="6F162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0E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9B8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7A7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E5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7FD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A6224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B7C3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E0E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CA4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D66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666" w:type="dxa"/>
            <w:tcBorders>
              <w:top w:val="nil"/>
              <w:left w:val="nil"/>
              <w:bottom w:val="single" w:color="000000" w:sz="4" w:space="0"/>
              <w:right w:val="single" w:color="000000" w:sz="4" w:space="0"/>
            </w:tcBorders>
            <w:shd w:val="clear" w:color="auto" w:fill="auto"/>
            <w:vAlign w:val="center"/>
          </w:tcPr>
          <w:p w14:paraId="50E41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14:paraId="32EC3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750" w:type="dxa"/>
            <w:tcBorders>
              <w:top w:val="nil"/>
              <w:left w:val="nil"/>
              <w:bottom w:val="single" w:color="000000" w:sz="4" w:space="0"/>
              <w:right w:val="single" w:color="000000" w:sz="4" w:space="0"/>
            </w:tcBorders>
            <w:shd w:val="clear" w:color="auto" w:fill="auto"/>
            <w:vAlign w:val="center"/>
          </w:tcPr>
          <w:p w14:paraId="4C7DC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700" w:type="dxa"/>
            <w:tcBorders>
              <w:top w:val="nil"/>
              <w:left w:val="nil"/>
              <w:bottom w:val="single" w:color="000000" w:sz="4" w:space="0"/>
              <w:right w:val="single" w:color="000000" w:sz="4" w:space="0"/>
            </w:tcBorders>
            <w:shd w:val="clear" w:color="auto" w:fill="auto"/>
            <w:vAlign w:val="center"/>
          </w:tcPr>
          <w:p w14:paraId="6A4BC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14:paraId="56567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583" w:type="dxa"/>
            <w:tcBorders>
              <w:top w:val="nil"/>
              <w:left w:val="nil"/>
              <w:bottom w:val="single" w:color="000000" w:sz="4" w:space="0"/>
              <w:right w:val="single" w:color="000000" w:sz="4" w:space="0"/>
            </w:tcBorders>
            <w:shd w:val="clear" w:color="auto" w:fill="auto"/>
            <w:vAlign w:val="center"/>
          </w:tcPr>
          <w:p w14:paraId="414A9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DA5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DB0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1A2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03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6D95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305B4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2FEC9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CB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16B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81F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666" w:type="dxa"/>
            <w:tcBorders>
              <w:top w:val="nil"/>
              <w:left w:val="nil"/>
              <w:bottom w:val="single" w:color="000000" w:sz="4" w:space="0"/>
              <w:right w:val="single" w:color="000000" w:sz="4" w:space="0"/>
            </w:tcBorders>
            <w:shd w:val="clear" w:color="auto" w:fill="auto"/>
            <w:vAlign w:val="center"/>
          </w:tcPr>
          <w:p w14:paraId="7D2F1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655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50" w:type="dxa"/>
            <w:tcBorders>
              <w:top w:val="nil"/>
              <w:left w:val="nil"/>
              <w:bottom w:val="single" w:color="000000" w:sz="4" w:space="0"/>
              <w:right w:val="single" w:color="000000" w:sz="4" w:space="0"/>
            </w:tcBorders>
            <w:shd w:val="clear" w:color="auto" w:fill="auto"/>
            <w:vAlign w:val="center"/>
          </w:tcPr>
          <w:p w14:paraId="30352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00" w:type="dxa"/>
            <w:tcBorders>
              <w:top w:val="nil"/>
              <w:left w:val="nil"/>
              <w:bottom w:val="single" w:color="000000" w:sz="4" w:space="0"/>
              <w:right w:val="single" w:color="000000" w:sz="4" w:space="0"/>
            </w:tcBorders>
            <w:shd w:val="clear" w:color="auto" w:fill="auto"/>
            <w:vAlign w:val="center"/>
          </w:tcPr>
          <w:p w14:paraId="7429F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8DA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583" w:type="dxa"/>
            <w:tcBorders>
              <w:top w:val="nil"/>
              <w:left w:val="nil"/>
              <w:bottom w:val="single" w:color="000000" w:sz="4" w:space="0"/>
              <w:right w:val="single" w:color="000000" w:sz="4" w:space="0"/>
            </w:tcBorders>
            <w:shd w:val="clear" w:color="auto" w:fill="auto"/>
            <w:vAlign w:val="center"/>
          </w:tcPr>
          <w:p w14:paraId="69429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EE4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463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337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A4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A4B6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3E14D8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5471F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8B5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D3D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E7B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666" w:type="dxa"/>
            <w:tcBorders>
              <w:top w:val="nil"/>
              <w:left w:val="nil"/>
              <w:bottom w:val="single" w:color="000000" w:sz="4" w:space="0"/>
              <w:right w:val="single" w:color="000000" w:sz="4" w:space="0"/>
            </w:tcBorders>
            <w:shd w:val="clear" w:color="auto" w:fill="auto"/>
            <w:vAlign w:val="center"/>
          </w:tcPr>
          <w:p w14:paraId="0C438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92A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50" w:type="dxa"/>
            <w:tcBorders>
              <w:top w:val="nil"/>
              <w:left w:val="nil"/>
              <w:bottom w:val="single" w:color="000000" w:sz="4" w:space="0"/>
              <w:right w:val="single" w:color="000000" w:sz="4" w:space="0"/>
            </w:tcBorders>
            <w:shd w:val="clear" w:color="auto" w:fill="auto"/>
            <w:vAlign w:val="center"/>
          </w:tcPr>
          <w:p w14:paraId="45760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00" w:type="dxa"/>
            <w:tcBorders>
              <w:top w:val="nil"/>
              <w:left w:val="nil"/>
              <w:bottom w:val="single" w:color="000000" w:sz="4" w:space="0"/>
              <w:right w:val="single" w:color="000000" w:sz="4" w:space="0"/>
            </w:tcBorders>
            <w:shd w:val="clear" w:color="auto" w:fill="auto"/>
            <w:vAlign w:val="center"/>
          </w:tcPr>
          <w:p w14:paraId="7304F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94E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583" w:type="dxa"/>
            <w:tcBorders>
              <w:top w:val="nil"/>
              <w:left w:val="nil"/>
              <w:bottom w:val="single" w:color="000000" w:sz="4" w:space="0"/>
              <w:right w:val="single" w:color="000000" w:sz="4" w:space="0"/>
            </w:tcBorders>
            <w:shd w:val="clear" w:color="auto" w:fill="auto"/>
            <w:vAlign w:val="center"/>
          </w:tcPr>
          <w:p w14:paraId="50A84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29B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A7B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BDD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10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D8B5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54971F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0CCBB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B58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D38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DD5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1D61D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F9A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2F112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3E6DA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364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53502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0A6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A55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71A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93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2119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1C969F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8B79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FCA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6CD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833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666" w:type="dxa"/>
            <w:tcBorders>
              <w:top w:val="nil"/>
              <w:left w:val="nil"/>
              <w:bottom w:val="single" w:color="000000" w:sz="4" w:space="0"/>
              <w:right w:val="single" w:color="000000" w:sz="4" w:space="0"/>
            </w:tcBorders>
            <w:shd w:val="clear" w:color="auto" w:fill="auto"/>
            <w:vAlign w:val="center"/>
          </w:tcPr>
          <w:p w14:paraId="32137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14:paraId="51E94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3BC1E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700" w:type="dxa"/>
            <w:tcBorders>
              <w:top w:val="nil"/>
              <w:left w:val="nil"/>
              <w:bottom w:val="single" w:color="000000" w:sz="4" w:space="0"/>
              <w:right w:val="single" w:color="000000" w:sz="4" w:space="0"/>
            </w:tcBorders>
            <w:shd w:val="clear" w:color="auto" w:fill="auto"/>
            <w:vAlign w:val="center"/>
          </w:tcPr>
          <w:p w14:paraId="61FF5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14:paraId="3BE12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140B0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F385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C58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758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B1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86D8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6EE162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00960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445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334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3FF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666" w:type="dxa"/>
            <w:tcBorders>
              <w:top w:val="nil"/>
              <w:left w:val="nil"/>
              <w:bottom w:val="single" w:color="000000" w:sz="4" w:space="0"/>
              <w:right w:val="single" w:color="000000" w:sz="4" w:space="0"/>
            </w:tcBorders>
            <w:shd w:val="clear" w:color="auto" w:fill="auto"/>
            <w:vAlign w:val="center"/>
          </w:tcPr>
          <w:p w14:paraId="3710C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DC3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50" w:type="dxa"/>
            <w:tcBorders>
              <w:top w:val="nil"/>
              <w:left w:val="nil"/>
              <w:bottom w:val="single" w:color="000000" w:sz="4" w:space="0"/>
              <w:right w:val="single" w:color="000000" w:sz="4" w:space="0"/>
            </w:tcBorders>
            <w:shd w:val="clear" w:color="auto" w:fill="auto"/>
            <w:vAlign w:val="center"/>
          </w:tcPr>
          <w:p w14:paraId="20603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00" w:type="dxa"/>
            <w:tcBorders>
              <w:top w:val="nil"/>
              <w:left w:val="nil"/>
              <w:bottom w:val="single" w:color="000000" w:sz="4" w:space="0"/>
              <w:right w:val="single" w:color="000000" w:sz="4" w:space="0"/>
            </w:tcBorders>
            <w:shd w:val="clear" w:color="auto" w:fill="auto"/>
            <w:vAlign w:val="center"/>
          </w:tcPr>
          <w:p w14:paraId="66295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0C6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83" w:type="dxa"/>
            <w:tcBorders>
              <w:top w:val="nil"/>
              <w:left w:val="nil"/>
              <w:bottom w:val="single" w:color="000000" w:sz="4" w:space="0"/>
              <w:right w:val="single" w:color="000000" w:sz="4" w:space="0"/>
            </w:tcBorders>
            <w:shd w:val="clear" w:color="auto" w:fill="auto"/>
            <w:vAlign w:val="center"/>
          </w:tcPr>
          <w:p w14:paraId="4EDEF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1A1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2FD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4C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9A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A5E1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45C2CB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23C57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838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9E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113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665A0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7AF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19293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180BC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292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784CB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4B1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D94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048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CC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4E73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267983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1ED4F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20A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944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FF6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17B7D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F9E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5895E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43EE4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1E2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5A18E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F36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536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777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BB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CBFE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4658FE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6928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E07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254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80C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666" w:type="dxa"/>
            <w:tcBorders>
              <w:top w:val="nil"/>
              <w:left w:val="nil"/>
              <w:bottom w:val="single" w:color="000000" w:sz="4" w:space="0"/>
              <w:right w:val="single" w:color="000000" w:sz="4" w:space="0"/>
            </w:tcBorders>
            <w:shd w:val="clear" w:color="auto" w:fill="auto"/>
            <w:vAlign w:val="center"/>
          </w:tcPr>
          <w:p w14:paraId="7FD7D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701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50" w:type="dxa"/>
            <w:tcBorders>
              <w:top w:val="nil"/>
              <w:left w:val="nil"/>
              <w:bottom w:val="single" w:color="000000" w:sz="4" w:space="0"/>
              <w:right w:val="single" w:color="000000" w:sz="4" w:space="0"/>
            </w:tcBorders>
            <w:shd w:val="clear" w:color="auto" w:fill="auto"/>
            <w:vAlign w:val="center"/>
          </w:tcPr>
          <w:p w14:paraId="65EA4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00" w:type="dxa"/>
            <w:tcBorders>
              <w:top w:val="nil"/>
              <w:left w:val="nil"/>
              <w:bottom w:val="single" w:color="000000" w:sz="4" w:space="0"/>
              <w:right w:val="single" w:color="000000" w:sz="4" w:space="0"/>
            </w:tcBorders>
            <w:shd w:val="clear" w:color="auto" w:fill="auto"/>
            <w:vAlign w:val="center"/>
          </w:tcPr>
          <w:p w14:paraId="1D8F2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91A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583" w:type="dxa"/>
            <w:tcBorders>
              <w:top w:val="nil"/>
              <w:left w:val="nil"/>
              <w:bottom w:val="single" w:color="000000" w:sz="4" w:space="0"/>
              <w:right w:val="single" w:color="000000" w:sz="4" w:space="0"/>
            </w:tcBorders>
            <w:shd w:val="clear" w:color="auto" w:fill="auto"/>
            <w:vAlign w:val="center"/>
          </w:tcPr>
          <w:p w14:paraId="39EA6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766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4E8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F33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37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E4AE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1883E6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7D281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ECD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994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77C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666" w:type="dxa"/>
            <w:tcBorders>
              <w:top w:val="nil"/>
              <w:left w:val="nil"/>
              <w:bottom w:val="single" w:color="000000" w:sz="4" w:space="0"/>
              <w:right w:val="single" w:color="000000" w:sz="4" w:space="0"/>
            </w:tcBorders>
            <w:shd w:val="clear" w:color="auto" w:fill="auto"/>
            <w:vAlign w:val="center"/>
          </w:tcPr>
          <w:p w14:paraId="7D453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BC0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50" w:type="dxa"/>
            <w:tcBorders>
              <w:top w:val="nil"/>
              <w:left w:val="nil"/>
              <w:bottom w:val="single" w:color="000000" w:sz="4" w:space="0"/>
              <w:right w:val="single" w:color="000000" w:sz="4" w:space="0"/>
            </w:tcBorders>
            <w:shd w:val="clear" w:color="auto" w:fill="auto"/>
            <w:vAlign w:val="center"/>
          </w:tcPr>
          <w:p w14:paraId="22D14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00" w:type="dxa"/>
            <w:tcBorders>
              <w:top w:val="nil"/>
              <w:left w:val="nil"/>
              <w:bottom w:val="single" w:color="000000" w:sz="4" w:space="0"/>
              <w:right w:val="single" w:color="000000" w:sz="4" w:space="0"/>
            </w:tcBorders>
            <w:shd w:val="clear" w:color="auto" w:fill="auto"/>
            <w:vAlign w:val="center"/>
          </w:tcPr>
          <w:p w14:paraId="12429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4DC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583" w:type="dxa"/>
            <w:tcBorders>
              <w:top w:val="nil"/>
              <w:left w:val="nil"/>
              <w:bottom w:val="single" w:color="000000" w:sz="4" w:space="0"/>
              <w:right w:val="single" w:color="000000" w:sz="4" w:space="0"/>
            </w:tcBorders>
            <w:shd w:val="clear" w:color="auto" w:fill="auto"/>
            <w:vAlign w:val="center"/>
          </w:tcPr>
          <w:p w14:paraId="0168D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7D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B48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D06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70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3F3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4FE00B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6B67C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D10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2BE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067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666" w:type="dxa"/>
            <w:tcBorders>
              <w:top w:val="nil"/>
              <w:left w:val="nil"/>
              <w:bottom w:val="single" w:color="000000" w:sz="4" w:space="0"/>
              <w:right w:val="single" w:color="000000" w:sz="4" w:space="0"/>
            </w:tcBorders>
            <w:shd w:val="clear" w:color="auto" w:fill="auto"/>
            <w:vAlign w:val="center"/>
          </w:tcPr>
          <w:p w14:paraId="56198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FB6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50" w:type="dxa"/>
            <w:tcBorders>
              <w:top w:val="nil"/>
              <w:left w:val="nil"/>
              <w:bottom w:val="single" w:color="000000" w:sz="4" w:space="0"/>
              <w:right w:val="single" w:color="000000" w:sz="4" w:space="0"/>
            </w:tcBorders>
            <w:shd w:val="clear" w:color="auto" w:fill="auto"/>
            <w:vAlign w:val="center"/>
          </w:tcPr>
          <w:p w14:paraId="5382A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00" w:type="dxa"/>
            <w:tcBorders>
              <w:top w:val="nil"/>
              <w:left w:val="nil"/>
              <w:bottom w:val="single" w:color="000000" w:sz="4" w:space="0"/>
              <w:right w:val="single" w:color="000000" w:sz="4" w:space="0"/>
            </w:tcBorders>
            <w:shd w:val="clear" w:color="auto" w:fill="auto"/>
            <w:vAlign w:val="center"/>
          </w:tcPr>
          <w:p w14:paraId="1AAE2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775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583" w:type="dxa"/>
            <w:tcBorders>
              <w:top w:val="nil"/>
              <w:left w:val="nil"/>
              <w:bottom w:val="single" w:color="000000" w:sz="4" w:space="0"/>
              <w:right w:val="single" w:color="000000" w:sz="4" w:space="0"/>
            </w:tcBorders>
            <w:shd w:val="clear" w:color="auto" w:fill="auto"/>
            <w:vAlign w:val="center"/>
          </w:tcPr>
          <w:p w14:paraId="2D218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A8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EDD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0D7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CF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A9BB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14:paraId="067B91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14:paraId="34852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97F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BFB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354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666" w:type="dxa"/>
            <w:tcBorders>
              <w:top w:val="nil"/>
              <w:left w:val="nil"/>
              <w:bottom w:val="single" w:color="000000" w:sz="4" w:space="0"/>
              <w:right w:val="single" w:color="000000" w:sz="4" w:space="0"/>
            </w:tcBorders>
            <w:shd w:val="clear" w:color="auto" w:fill="auto"/>
            <w:vAlign w:val="center"/>
          </w:tcPr>
          <w:p w14:paraId="0080A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0F7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50" w:type="dxa"/>
            <w:tcBorders>
              <w:top w:val="nil"/>
              <w:left w:val="nil"/>
              <w:bottom w:val="single" w:color="000000" w:sz="4" w:space="0"/>
              <w:right w:val="single" w:color="000000" w:sz="4" w:space="0"/>
            </w:tcBorders>
            <w:shd w:val="clear" w:color="auto" w:fill="auto"/>
            <w:vAlign w:val="center"/>
          </w:tcPr>
          <w:p w14:paraId="6DC31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00" w:type="dxa"/>
            <w:tcBorders>
              <w:top w:val="nil"/>
              <w:left w:val="nil"/>
              <w:bottom w:val="single" w:color="000000" w:sz="4" w:space="0"/>
              <w:right w:val="single" w:color="000000" w:sz="4" w:space="0"/>
            </w:tcBorders>
            <w:shd w:val="clear" w:color="auto" w:fill="auto"/>
            <w:vAlign w:val="center"/>
          </w:tcPr>
          <w:p w14:paraId="7A83F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90F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583" w:type="dxa"/>
            <w:tcBorders>
              <w:top w:val="nil"/>
              <w:left w:val="nil"/>
              <w:bottom w:val="single" w:color="000000" w:sz="4" w:space="0"/>
              <w:right w:val="single" w:color="000000" w:sz="4" w:space="0"/>
            </w:tcBorders>
            <w:shd w:val="clear" w:color="auto" w:fill="auto"/>
            <w:vAlign w:val="center"/>
          </w:tcPr>
          <w:p w14:paraId="55F84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7AD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7E9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AD9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BA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B4AB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3C0227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37ADC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740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638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EFD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666" w:type="dxa"/>
            <w:tcBorders>
              <w:top w:val="nil"/>
              <w:left w:val="nil"/>
              <w:bottom w:val="single" w:color="000000" w:sz="4" w:space="0"/>
              <w:right w:val="single" w:color="000000" w:sz="4" w:space="0"/>
            </w:tcBorders>
            <w:shd w:val="clear" w:color="auto" w:fill="auto"/>
            <w:vAlign w:val="center"/>
          </w:tcPr>
          <w:p w14:paraId="13A6D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C60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50" w:type="dxa"/>
            <w:tcBorders>
              <w:top w:val="nil"/>
              <w:left w:val="nil"/>
              <w:bottom w:val="single" w:color="000000" w:sz="4" w:space="0"/>
              <w:right w:val="single" w:color="000000" w:sz="4" w:space="0"/>
            </w:tcBorders>
            <w:shd w:val="clear" w:color="auto" w:fill="auto"/>
            <w:vAlign w:val="center"/>
          </w:tcPr>
          <w:p w14:paraId="351F0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00" w:type="dxa"/>
            <w:tcBorders>
              <w:top w:val="nil"/>
              <w:left w:val="nil"/>
              <w:bottom w:val="single" w:color="000000" w:sz="4" w:space="0"/>
              <w:right w:val="single" w:color="000000" w:sz="4" w:space="0"/>
            </w:tcBorders>
            <w:shd w:val="clear" w:color="auto" w:fill="auto"/>
            <w:vAlign w:val="center"/>
          </w:tcPr>
          <w:p w14:paraId="092DF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939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583" w:type="dxa"/>
            <w:tcBorders>
              <w:top w:val="nil"/>
              <w:left w:val="nil"/>
              <w:bottom w:val="single" w:color="000000" w:sz="4" w:space="0"/>
              <w:right w:val="single" w:color="000000" w:sz="4" w:space="0"/>
            </w:tcBorders>
            <w:shd w:val="clear" w:color="auto" w:fill="auto"/>
            <w:vAlign w:val="center"/>
          </w:tcPr>
          <w:p w14:paraId="7FEF3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FD1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F5A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CAF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41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11BA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6B2E2E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A8BC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35A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26D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A76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666" w:type="dxa"/>
            <w:tcBorders>
              <w:top w:val="nil"/>
              <w:left w:val="nil"/>
              <w:bottom w:val="single" w:color="000000" w:sz="4" w:space="0"/>
              <w:right w:val="single" w:color="000000" w:sz="4" w:space="0"/>
            </w:tcBorders>
            <w:shd w:val="clear" w:color="auto" w:fill="auto"/>
            <w:vAlign w:val="center"/>
          </w:tcPr>
          <w:p w14:paraId="30D9A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14:paraId="50879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750" w:type="dxa"/>
            <w:tcBorders>
              <w:top w:val="nil"/>
              <w:left w:val="nil"/>
              <w:bottom w:val="single" w:color="000000" w:sz="4" w:space="0"/>
              <w:right w:val="single" w:color="000000" w:sz="4" w:space="0"/>
            </w:tcBorders>
            <w:shd w:val="clear" w:color="auto" w:fill="auto"/>
            <w:vAlign w:val="center"/>
          </w:tcPr>
          <w:p w14:paraId="12E0D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700" w:type="dxa"/>
            <w:tcBorders>
              <w:top w:val="nil"/>
              <w:left w:val="nil"/>
              <w:bottom w:val="single" w:color="000000" w:sz="4" w:space="0"/>
              <w:right w:val="single" w:color="000000" w:sz="4" w:space="0"/>
            </w:tcBorders>
            <w:shd w:val="clear" w:color="auto" w:fill="auto"/>
            <w:vAlign w:val="center"/>
          </w:tcPr>
          <w:p w14:paraId="7EF63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14:paraId="76C5C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583" w:type="dxa"/>
            <w:tcBorders>
              <w:top w:val="nil"/>
              <w:left w:val="nil"/>
              <w:bottom w:val="single" w:color="000000" w:sz="4" w:space="0"/>
              <w:right w:val="single" w:color="000000" w:sz="4" w:space="0"/>
            </w:tcBorders>
            <w:shd w:val="clear" w:color="auto" w:fill="auto"/>
            <w:vAlign w:val="center"/>
          </w:tcPr>
          <w:p w14:paraId="45B5C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07D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A4F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E83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05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3A57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2B7DB7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5BD43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4E6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8A1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E95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666" w:type="dxa"/>
            <w:tcBorders>
              <w:top w:val="nil"/>
              <w:left w:val="nil"/>
              <w:bottom w:val="single" w:color="000000" w:sz="4" w:space="0"/>
              <w:right w:val="single" w:color="000000" w:sz="4" w:space="0"/>
            </w:tcBorders>
            <w:shd w:val="clear" w:color="auto" w:fill="auto"/>
            <w:vAlign w:val="center"/>
          </w:tcPr>
          <w:p w14:paraId="5ADC3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997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50" w:type="dxa"/>
            <w:tcBorders>
              <w:top w:val="nil"/>
              <w:left w:val="nil"/>
              <w:bottom w:val="single" w:color="000000" w:sz="4" w:space="0"/>
              <w:right w:val="single" w:color="000000" w:sz="4" w:space="0"/>
            </w:tcBorders>
            <w:shd w:val="clear" w:color="auto" w:fill="auto"/>
            <w:vAlign w:val="center"/>
          </w:tcPr>
          <w:p w14:paraId="01C33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00" w:type="dxa"/>
            <w:tcBorders>
              <w:top w:val="nil"/>
              <w:left w:val="nil"/>
              <w:bottom w:val="single" w:color="000000" w:sz="4" w:space="0"/>
              <w:right w:val="single" w:color="000000" w:sz="4" w:space="0"/>
            </w:tcBorders>
            <w:shd w:val="clear" w:color="auto" w:fill="auto"/>
            <w:vAlign w:val="center"/>
          </w:tcPr>
          <w:p w14:paraId="68EAA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966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583" w:type="dxa"/>
            <w:tcBorders>
              <w:top w:val="nil"/>
              <w:left w:val="nil"/>
              <w:bottom w:val="single" w:color="000000" w:sz="4" w:space="0"/>
              <w:right w:val="single" w:color="000000" w:sz="4" w:space="0"/>
            </w:tcBorders>
            <w:shd w:val="clear" w:color="auto" w:fill="auto"/>
            <w:vAlign w:val="center"/>
          </w:tcPr>
          <w:p w14:paraId="318B0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B59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3F5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B3B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5D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0712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D1AE4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635AB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98A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3FA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EC1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666" w:type="dxa"/>
            <w:tcBorders>
              <w:top w:val="nil"/>
              <w:left w:val="nil"/>
              <w:bottom w:val="single" w:color="000000" w:sz="4" w:space="0"/>
              <w:right w:val="single" w:color="000000" w:sz="4" w:space="0"/>
            </w:tcBorders>
            <w:shd w:val="clear" w:color="auto" w:fill="auto"/>
            <w:vAlign w:val="center"/>
          </w:tcPr>
          <w:p w14:paraId="4E41B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525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50" w:type="dxa"/>
            <w:tcBorders>
              <w:top w:val="nil"/>
              <w:left w:val="nil"/>
              <w:bottom w:val="single" w:color="000000" w:sz="4" w:space="0"/>
              <w:right w:val="single" w:color="000000" w:sz="4" w:space="0"/>
            </w:tcBorders>
            <w:shd w:val="clear" w:color="auto" w:fill="auto"/>
            <w:vAlign w:val="center"/>
          </w:tcPr>
          <w:p w14:paraId="0346D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00" w:type="dxa"/>
            <w:tcBorders>
              <w:top w:val="nil"/>
              <w:left w:val="nil"/>
              <w:bottom w:val="single" w:color="000000" w:sz="4" w:space="0"/>
              <w:right w:val="single" w:color="000000" w:sz="4" w:space="0"/>
            </w:tcBorders>
            <w:shd w:val="clear" w:color="auto" w:fill="auto"/>
            <w:vAlign w:val="center"/>
          </w:tcPr>
          <w:p w14:paraId="3C049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152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583" w:type="dxa"/>
            <w:tcBorders>
              <w:top w:val="nil"/>
              <w:left w:val="nil"/>
              <w:bottom w:val="single" w:color="000000" w:sz="4" w:space="0"/>
              <w:right w:val="single" w:color="000000" w:sz="4" w:space="0"/>
            </w:tcBorders>
            <w:shd w:val="clear" w:color="auto" w:fill="auto"/>
            <w:vAlign w:val="center"/>
          </w:tcPr>
          <w:p w14:paraId="25350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BF9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006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375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AF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C08E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07AF12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E0CD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3E6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E7B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F58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666" w:type="dxa"/>
            <w:tcBorders>
              <w:top w:val="nil"/>
              <w:left w:val="nil"/>
              <w:bottom w:val="single" w:color="000000" w:sz="4" w:space="0"/>
              <w:right w:val="single" w:color="000000" w:sz="4" w:space="0"/>
            </w:tcBorders>
            <w:shd w:val="clear" w:color="auto" w:fill="auto"/>
            <w:vAlign w:val="center"/>
          </w:tcPr>
          <w:p w14:paraId="447A8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14:paraId="1EDBF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750" w:type="dxa"/>
            <w:tcBorders>
              <w:top w:val="nil"/>
              <w:left w:val="nil"/>
              <w:bottom w:val="single" w:color="000000" w:sz="4" w:space="0"/>
              <w:right w:val="single" w:color="000000" w:sz="4" w:space="0"/>
            </w:tcBorders>
            <w:shd w:val="clear" w:color="auto" w:fill="auto"/>
            <w:vAlign w:val="center"/>
          </w:tcPr>
          <w:p w14:paraId="13011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700" w:type="dxa"/>
            <w:tcBorders>
              <w:top w:val="nil"/>
              <w:left w:val="nil"/>
              <w:bottom w:val="single" w:color="000000" w:sz="4" w:space="0"/>
              <w:right w:val="single" w:color="000000" w:sz="4" w:space="0"/>
            </w:tcBorders>
            <w:shd w:val="clear" w:color="auto" w:fill="auto"/>
            <w:vAlign w:val="center"/>
          </w:tcPr>
          <w:p w14:paraId="3EECA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14:paraId="61E45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583" w:type="dxa"/>
            <w:tcBorders>
              <w:top w:val="nil"/>
              <w:left w:val="nil"/>
              <w:bottom w:val="single" w:color="000000" w:sz="4" w:space="0"/>
              <w:right w:val="single" w:color="000000" w:sz="4" w:space="0"/>
            </w:tcBorders>
            <w:shd w:val="clear" w:color="auto" w:fill="auto"/>
            <w:vAlign w:val="center"/>
          </w:tcPr>
          <w:p w14:paraId="3FDFF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8D6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D0B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F6E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FB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2058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71938E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78A58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9A4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730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F04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666" w:type="dxa"/>
            <w:tcBorders>
              <w:top w:val="nil"/>
              <w:left w:val="nil"/>
              <w:bottom w:val="single" w:color="000000" w:sz="4" w:space="0"/>
              <w:right w:val="single" w:color="000000" w:sz="4" w:space="0"/>
            </w:tcBorders>
            <w:shd w:val="clear" w:color="auto" w:fill="auto"/>
            <w:vAlign w:val="center"/>
          </w:tcPr>
          <w:p w14:paraId="73BA2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6A8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50" w:type="dxa"/>
            <w:tcBorders>
              <w:top w:val="nil"/>
              <w:left w:val="nil"/>
              <w:bottom w:val="single" w:color="000000" w:sz="4" w:space="0"/>
              <w:right w:val="single" w:color="000000" w:sz="4" w:space="0"/>
            </w:tcBorders>
            <w:shd w:val="clear" w:color="auto" w:fill="auto"/>
            <w:vAlign w:val="center"/>
          </w:tcPr>
          <w:p w14:paraId="0FF70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00" w:type="dxa"/>
            <w:tcBorders>
              <w:top w:val="nil"/>
              <w:left w:val="nil"/>
              <w:bottom w:val="single" w:color="000000" w:sz="4" w:space="0"/>
              <w:right w:val="single" w:color="000000" w:sz="4" w:space="0"/>
            </w:tcBorders>
            <w:shd w:val="clear" w:color="auto" w:fill="auto"/>
            <w:vAlign w:val="center"/>
          </w:tcPr>
          <w:p w14:paraId="76175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E6A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583" w:type="dxa"/>
            <w:tcBorders>
              <w:top w:val="nil"/>
              <w:left w:val="nil"/>
              <w:bottom w:val="single" w:color="000000" w:sz="4" w:space="0"/>
              <w:right w:val="single" w:color="000000" w:sz="4" w:space="0"/>
            </w:tcBorders>
            <w:shd w:val="clear" w:color="auto" w:fill="auto"/>
            <w:vAlign w:val="center"/>
          </w:tcPr>
          <w:p w14:paraId="34CED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AD7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9B0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495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A1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5609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64CAA3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7EA2A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85E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CAE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2F5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666" w:type="dxa"/>
            <w:tcBorders>
              <w:top w:val="nil"/>
              <w:left w:val="nil"/>
              <w:bottom w:val="single" w:color="000000" w:sz="4" w:space="0"/>
              <w:right w:val="single" w:color="000000" w:sz="4" w:space="0"/>
            </w:tcBorders>
            <w:shd w:val="clear" w:color="auto" w:fill="auto"/>
            <w:vAlign w:val="center"/>
          </w:tcPr>
          <w:p w14:paraId="5532E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38F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50" w:type="dxa"/>
            <w:tcBorders>
              <w:top w:val="nil"/>
              <w:left w:val="nil"/>
              <w:bottom w:val="single" w:color="000000" w:sz="4" w:space="0"/>
              <w:right w:val="single" w:color="000000" w:sz="4" w:space="0"/>
            </w:tcBorders>
            <w:shd w:val="clear" w:color="auto" w:fill="auto"/>
            <w:vAlign w:val="center"/>
          </w:tcPr>
          <w:p w14:paraId="2911C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00" w:type="dxa"/>
            <w:tcBorders>
              <w:top w:val="nil"/>
              <w:left w:val="nil"/>
              <w:bottom w:val="single" w:color="000000" w:sz="4" w:space="0"/>
              <w:right w:val="single" w:color="000000" w:sz="4" w:space="0"/>
            </w:tcBorders>
            <w:shd w:val="clear" w:color="auto" w:fill="auto"/>
            <w:vAlign w:val="center"/>
          </w:tcPr>
          <w:p w14:paraId="656C3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DA8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583" w:type="dxa"/>
            <w:tcBorders>
              <w:top w:val="nil"/>
              <w:left w:val="nil"/>
              <w:bottom w:val="single" w:color="000000" w:sz="4" w:space="0"/>
              <w:right w:val="single" w:color="000000" w:sz="4" w:space="0"/>
            </w:tcBorders>
            <w:shd w:val="clear" w:color="auto" w:fill="auto"/>
            <w:vAlign w:val="center"/>
          </w:tcPr>
          <w:p w14:paraId="32C3A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32A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697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371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D3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BB2E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1A346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9316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897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9E3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26B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666" w:type="dxa"/>
            <w:tcBorders>
              <w:top w:val="nil"/>
              <w:left w:val="nil"/>
              <w:bottom w:val="single" w:color="000000" w:sz="4" w:space="0"/>
              <w:right w:val="single" w:color="000000" w:sz="4" w:space="0"/>
            </w:tcBorders>
            <w:shd w:val="clear" w:color="auto" w:fill="auto"/>
            <w:vAlign w:val="center"/>
          </w:tcPr>
          <w:p w14:paraId="506CD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BAA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50" w:type="dxa"/>
            <w:tcBorders>
              <w:top w:val="nil"/>
              <w:left w:val="nil"/>
              <w:bottom w:val="single" w:color="000000" w:sz="4" w:space="0"/>
              <w:right w:val="single" w:color="000000" w:sz="4" w:space="0"/>
            </w:tcBorders>
            <w:shd w:val="clear" w:color="auto" w:fill="auto"/>
            <w:vAlign w:val="center"/>
          </w:tcPr>
          <w:p w14:paraId="22716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00" w:type="dxa"/>
            <w:tcBorders>
              <w:top w:val="nil"/>
              <w:left w:val="nil"/>
              <w:bottom w:val="single" w:color="000000" w:sz="4" w:space="0"/>
              <w:right w:val="single" w:color="000000" w:sz="4" w:space="0"/>
            </w:tcBorders>
            <w:shd w:val="clear" w:color="auto" w:fill="auto"/>
            <w:vAlign w:val="center"/>
          </w:tcPr>
          <w:p w14:paraId="6CF33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789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583" w:type="dxa"/>
            <w:tcBorders>
              <w:top w:val="nil"/>
              <w:left w:val="nil"/>
              <w:bottom w:val="single" w:color="000000" w:sz="4" w:space="0"/>
              <w:right w:val="single" w:color="000000" w:sz="4" w:space="0"/>
            </w:tcBorders>
            <w:shd w:val="clear" w:color="auto" w:fill="auto"/>
            <w:vAlign w:val="center"/>
          </w:tcPr>
          <w:p w14:paraId="52DE6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F2F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DA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2DB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AB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7B3A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04469F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4DC5A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342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54A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35F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666" w:type="dxa"/>
            <w:tcBorders>
              <w:top w:val="nil"/>
              <w:left w:val="nil"/>
              <w:bottom w:val="single" w:color="000000" w:sz="4" w:space="0"/>
              <w:right w:val="single" w:color="000000" w:sz="4" w:space="0"/>
            </w:tcBorders>
            <w:shd w:val="clear" w:color="auto" w:fill="auto"/>
            <w:vAlign w:val="center"/>
          </w:tcPr>
          <w:p w14:paraId="339AC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F5B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50" w:type="dxa"/>
            <w:tcBorders>
              <w:top w:val="nil"/>
              <w:left w:val="nil"/>
              <w:bottom w:val="single" w:color="000000" w:sz="4" w:space="0"/>
              <w:right w:val="single" w:color="000000" w:sz="4" w:space="0"/>
            </w:tcBorders>
            <w:shd w:val="clear" w:color="auto" w:fill="auto"/>
            <w:vAlign w:val="center"/>
          </w:tcPr>
          <w:p w14:paraId="30010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00" w:type="dxa"/>
            <w:tcBorders>
              <w:top w:val="nil"/>
              <w:left w:val="nil"/>
              <w:bottom w:val="single" w:color="000000" w:sz="4" w:space="0"/>
              <w:right w:val="single" w:color="000000" w:sz="4" w:space="0"/>
            </w:tcBorders>
            <w:shd w:val="clear" w:color="auto" w:fill="auto"/>
            <w:vAlign w:val="center"/>
          </w:tcPr>
          <w:p w14:paraId="3D87B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463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583" w:type="dxa"/>
            <w:tcBorders>
              <w:top w:val="nil"/>
              <w:left w:val="nil"/>
              <w:bottom w:val="single" w:color="000000" w:sz="4" w:space="0"/>
              <w:right w:val="single" w:color="000000" w:sz="4" w:space="0"/>
            </w:tcBorders>
            <w:shd w:val="clear" w:color="auto" w:fill="auto"/>
            <w:vAlign w:val="center"/>
          </w:tcPr>
          <w:p w14:paraId="1BBC7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2AA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ADF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CFB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E0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1F2D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7B7157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70A61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8AE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339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952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6328C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CE9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0BBCE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4CBEB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3B90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3ABCA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6E1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2BD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521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59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BE7F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281884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89E5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F32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3E5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436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6CC79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9B8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09310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0CFE3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C9F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190B6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2C6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B7C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46D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5F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4C16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23679A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6B02C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F87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36F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BB1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73B3F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AC2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57E8B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2D1C5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DA1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5302F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72B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5DB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8F5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38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C29B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C2EC8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0503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C87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BF0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A0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 </w:t>
            </w:r>
          </w:p>
        </w:tc>
        <w:tc>
          <w:tcPr>
            <w:tcW w:w="1666" w:type="dxa"/>
            <w:tcBorders>
              <w:top w:val="nil"/>
              <w:left w:val="nil"/>
              <w:bottom w:val="single" w:color="000000" w:sz="4" w:space="0"/>
              <w:right w:val="single" w:color="000000" w:sz="4" w:space="0"/>
            </w:tcBorders>
            <w:shd w:val="clear" w:color="auto" w:fill="auto"/>
            <w:vAlign w:val="center"/>
          </w:tcPr>
          <w:p w14:paraId="60B33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684" w:type="dxa"/>
            <w:tcBorders>
              <w:top w:val="nil"/>
              <w:left w:val="nil"/>
              <w:bottom w:val="single" w:color="000000" w:sz="4" w:space="0"/>
              <w:right w:val="single" w:color="000000" w:sz="4" w:space="0"/>
            </w:tcBorders>
            <w:shd w:val="clear" w:color="auto" w:fill="auto"/>
            <w:vAlign w:val="center"/>
          </w:tcPr>
          <w:p w14:paraId="11F43C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14:paraId="1D437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 </w:t>
            </w:r>
          </w:p>
        </w:tc>
        <w:tc>
          <w:tcPr>
            <w:tcW w:w="1700" w:type="dxa"/>
            <w:tcBorders>
              <w:top w:val="nil"/>
              <w:left w:val="nil"/>
              <w:bottom w:val="single" w:color="000000" w:sz="4" w:space="0"/>
              <w:right w:val="single" w:color="000000" w:sz="4" w:space="0"/>
            </w:tcBorders>
            <w:shd w:val="clear" w:color="auto" w:fill="auto"/>
            <w:vAlign w:val="center"/>
          </w:tcPr>
          <w:p w14:paraId="54636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733" w:type="dxa"/>
            <w:tcBorders>
              <w:top w:val="nil"/>
              <w:left w:val="nil"/>
              <w:bottom w:val="single" w:color="000000" w:sz="4" w:space="0"/>
              <w:right w:val="single" w:color="000000" w:sz="4" w:space="0"/>
            </w:tcBorders>
            <w:shd w:val="clear" w:color="auto" w:fill="auto"/>
            <w:vAlign w:val="center"/>
          </w:tcPr>
          <w:p w14:paraId="3BA55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14:paraId="3DD6F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1F5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30B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BD7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70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4D5A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44DADA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6F673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780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B2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7F6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14:paraId="3CF06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86A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14:paraId="73AAD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14:paraId="68443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F3A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14:paraId="701F4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B50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006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DB3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125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C44C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30FF1A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04F88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411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BC8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963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14:paraId="4D134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5DD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14:paraId="78F14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14:paraId="180FF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C67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14:paraId="3B3C9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F7B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9B8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7BF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92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19BD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83734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80EC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E6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A86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3BD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666" w:type="dxa"/>
            <w:tcBorders>
              <w:top w:val="nil"/>
              <w:left w:val="nil"/>
              <w:bottom w:val="single" w:color="000000" w:sz="4" w:space="0"/>
              <w:right w:val="single" w:color="000000" w:sz="4" w:space="0"/>
            </w:tcBorders>
            <w:shd w:val="clear" w:color="auto" w:fill="auto"/>
            <w:vAlign w:val="center"/>
          </w:tcPr>
          <w:p w14:paraId="076E8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684" w:type="dxa"/>
            <w:tcBorders>
              <w:top w:val="nil"/>
              <w:left w:val="nil"/>
              <w:bottom w:val="single" w:color="000000" w:sz="4" w:space="0"/>
              <w:right w:val="single" w:color="000000" w:sz="4" w:space="0"/>
            </w:tcBorders>
            <w:shd w:val="clear" w:color="auto" w:fill="auto"/>
            <w:vAlign w:val="center"/>
          </w:tcPr>
          <w:p w14:paraId="7228E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5FB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700" w:type="dxa"/>
            <w:tcBorders>
              <w:top w:val="nil"/>
              <w:left w:val="nil"/>
              <w:bottom w:val="single" w:color="000000" w:sz="4" w:space="0"/>
              <w:right w:val="single" w:color="000000" w:sz="4" w:space="0"/>
            </w:tcBorders>
            <w:shd w:val="clear" w:color="auto" w:fill="auto"/>
            <w:vAlign w:val="center"/>
          </w:tcPr>
          <w:p w14:paraId="6F058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733" w:type="dxa"/>
            <w:tcBorders>
              <w:top w:val="nil"/>
              <w:left w:val="nil"/>
              <w:bottom w:val="single" w:color="000000" w:sz="4" w:space="0"/>
              <w:right w:val="single" w:color="000000" w:sz="4" w:space="0"/>
            </w:tcBorders>
            <w:shd w:val="clear" w:color="auto" w:fill="auto"/>
            <w:vAlign w:val="center"/>
          </w:tcPr>
          <w:p w14:paraId="2B905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7E1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ED9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D2E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ABD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74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B4CA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FBC9F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D3B7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E19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406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4E9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666" w:type="dxa"/>
            <w:tcBorders>
              <w:top w:val="nil"/>
              <w:left w:val="nil"/>
              <w:bottom w:val="single" w:color="000000" w:sz="4" w:space="0"/>
              <w:right w:val="single" w:color="000000" w:sz="4" w:space="0"/>
            </w:tcBorders>
            <w:shd w:val="clear" w:color="auto" w:fill="auto"/>
            <w:vAlign w:val="center"/>
          </w:tcPr>
          <w:p w14:paraId="18B05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684" w:type="dxa"/>
            <w:tcBorders>
              <w:top w:val="nil"/>
              <w:left w:val="nil"/>
              <w:bottom w:val="single" w:color="000000" w:sz="4" w:space="0"/>
              <w:right w:val="single" w:color="000000" w:sz="4" w:space="0"/>
            </w:tcBorders>
            <w:shd w:val="clear" w:color="auto" w:fill="auto"/>
            <w:vAlign w:val="center"/>
          </w:tcPr>
          <w:p w14:paraId="444D7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18B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700" w:type="dxa"/>
            <w:tcBorders>
              <w:top w:val="nil"/>
              <w:left w:val="nil"/>
              <w:bottom w:val="single" w:color="000000" w:sz="4" w:space="0"/>
              <w:right w:val="single" w:color="000000" w:sz="4" w:space="0"/>
            </w:tcBorders>
            <w:shd w:val="clear" w:color="auto" w:fill="auto"/>
            <w:vAlign w:val="center"/>
          </w:tcPr>
          <w:p w14:paraId="16FA3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733" w:type="dxa"/>
            <w:tcBorders>
              <w:top w:val="nil"/>
              <w:left w:val="nil"/>
              <w:bottom w:val="single" w:color="000000" w:sz="4" w:space="0"/>
              <w:right w:val="single" w:color="000000" w:sz="4" w:space="0"/>
            </w:tcBorders>
            <w:shd w:val="clear" w:color="auto" w:fill="auto"/>
            <w:vAlign w:val="center"/>
          </w:tcPr>
          <w:p w14:paraId="1A1B3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8C8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7E8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0AF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459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FF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D125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0FA95B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77CC0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640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8C3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B8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666" w:type="dxa"/>
            <w:tcBorders>
              <w:top w:val="nil"/>
              <w:left w:val="nil"/>
              <w:bottom w:val="single" w:color="000000" w:sz="4" w:space="0"/>
              <w:right w:val="single" w:color="000000" w:sz="4" w:space="0"/>
            </w:tcBorders>
            <w:shd w:val="clear" w:color="auto" w:fill="auto"/>
            <w:vAlign w:val="center"/>
          </w:tcPr>
          <w:p w14:paraId="36A45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732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50" w:type="dxa"/>
            <w:tcBorders>
              <w:top w:val="nil"/>
              <w:left w:val="nil"/>
              <w:bottom w:val="single" w:color="000000" w:sz="4" w:space="0"/>
              <w:right w:val="single" w:color="000000" w:sz="4" w:space="0"/>
            </w:tcBorders>
            <w:shd w:val="clear" w:color="auto" w:fill="auto"/>
            <w:vAlign w:val="center"/>
          </w:tcPr>
          <w:p w14:paraId="6630C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00" w:type="dxa"/>
            <w:tcBorders>
              <w:top w:val="nil"/>
              <w:left w:val="nil"/>
              <w:bottom w:val="single" w:color="000000" w:sz="4" w:space="0"/>
              <w:right w:val="single" w:color="000000" w:sz="4" w:space="0"/>
            </w:tcBorders>
            <w:shd w:val="clear" w:color="auto" w:fill="auto"/>
            <w:vAlign w:val="center"/>
          </w:tcPr>
          <w:p w14:paraId="7CF83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DDA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583" w:type="dxa"/>
            <w:tcBorders>
              <w:top w:val="nil"/>
              <w:left w:val="nil"/>
              <w:bottom w:val="single" w:color="000000" w:sz="4" w:space="0"/>
              <w:right w:val="single" w:color="000000" w:sz="4" w:space="0"/>
            </w:tcBorders>
            <w:shd w:val="clear" w:color="auto" w:fill="auto"/>
            <w:vAlign w:val="center"/>
          </w:tcPr>
          <w:p w14:paraId="10CD0F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8EA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228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19A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14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52B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655B50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5EE03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72A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AA2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40B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14:paraId="6AFE2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744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14:paraId="71D95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14:paraId="6EF0F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04D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14:paraId="5AFF6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93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583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A90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57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7C50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494ADC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67DA9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5D2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5C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8E6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14:paraId="15961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1CF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14:paraId="4695E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14:paraId="3B68C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C6C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14:paraId="24352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0A3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9C1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4B2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D2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0F1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2AEB7D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32071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90E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05A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A78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37D1E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03E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7F0D4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7BC9B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956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7B248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95D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81D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3CD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6E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CFD5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6988A9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05A15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7B6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5D0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32C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1BB59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BAC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070DC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7EE15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46E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18B75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367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D19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0C0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6D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B61F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0B3107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2FDE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28D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E62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BB5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666" w:type="dxa"/>
            <w:tcBorders>
              <w:top w:val="nil"/>
              <w:left w:val="nil"/>
              <w:bottom w:val="single" w:color="000000" w:sz="4" w:space="0"/>
              <w:right w:val="single" w:color="000000" w:sz="4" w:space="0"/>
            </w:tcBorders>
            <w:shd w:val="clear" w:color="auto" w:fill="auto"/>
            <w:vAlign w:val="center"/>
          </w:tcPr>
          <w:p w14:paraId="3EC1E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B10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50" w:type="dxa"/>
            <w:tcBorders>
              <w:top w:val="nil"/>
              <w:left w:val="nil"/>
              <w:bottom w:val="single" w:color="000000" w:sz="4" w:space="0"/>
              <w:right w:val="single" w:color="000000" w:sz="4" w:space="0"/>
            </w:tcBorders>
            <w:shd w:val="clear" w:color="auto" w:fill="auto"/>
            <w:vAlign w:val="center"/>
          </w:tcPr>
          <w:p w14:paraId="1BAF1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00" w:type="dxa"/>
            <w:tcBorders>
              <w:top w:val="nil"/>
              <w:left w:val="nil"/>
              <w:bottom w:val="single" w:color="000000" w:sz="4" w:space="0"/>
              <w:right w:val="single" w:color="000000" w:sz="4" w:space="0"/>
            </w:tcBorders>
            <w:shd w:val="clear" w:color="auto" w:fill="auto"/>
            <w:vAlign w:val="center"/>
          </w:tcPr>
          <w:p w14:paraId="31684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BC4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583" w:type="dxa"/>
            <w:tcBorders>
              <w:top w:val="nil"/>
              <w:left w:val="nil"/>
              <w:bottom w:val="single" w:color="000000" w:sz="4" w:space="0"/>
              <w:right w:val="single" w:color="000000" w:sz="4" w:space="0"/>
            </w:tcBorders>
            <w:shd w:val="clear" w:color="auto" w:fill="auto"/>
            <w:vAlign w:val="center"/>
          </w:tcPr>
          <w:p w14:paraId="68C05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6B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357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DDF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84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CFA2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1EB3AB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64CF1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0F7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CCC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9E2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666" w:type="dxa"/>
            <w:tcBorders>
              <w:top w:val="nil"/>
              <w:left w:val="nil"/>
              <w:bottom w:val="single" w:color="000000" w:sz="4" w:space="0"/>
              <w:right w:val="single" w:color="000000" w:sz="4" w:space="0"/>
            </w:tcBorders>
            <w:shd w:val="clear" w:color="auto" w:fill="auto"/>
            <w:vAlign w:val="center"/>
          </w:tcPr>
          <w:p w14:paraId="0B481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77C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50" w:type="dxa"/>
            <w:tcBorders>
              <w:top w:val="nil"/>
              <w:left w:val="nil"/>
              <w:bottom w:val="single" w:color="000000" w:sz="4" w:space="0"/>
              <w:right w:val="single" w:color="000000" w:sz="4" w:space="0"/>
            </w:tcBorders>
            <w:shd w:val="clear" w:color="auto" w:fill="auto"/>
            <w:vAlign w:val="center"/>
          </w:tcPr>
          <w:p w14:paraId="45185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00" w:type="dxa"/>
            <w:tcBorders>
              <w:top w:val="nil"/>
              <w:left w:val="nil"/>
              <w:bottom w:val="single" w:color="000000" w:sz="4" w:space="0"/>
              <w:right w:val="single" w:color="000000" w:sz="4" w:space="0"/>
            </w:tcBorders>
            <w:shd w:val="clear" w:color="auto" w:fill="auto"/>
            <w:vAlign w:val="center"/>
          </w:tcPr>
          <w:p w14:paraId="6863C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9F3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583" w:type="dxa"/>
            <w:tcBorders>
              <w:top w:val="nil"/>
              <w:left w:val="nil"/>
              <w:bottom w:val="single" w:color="000000" w:sz="4" w:space="0"/>
              <w:right w:val="single" w:color="000000" w:sz="4" w:space="0"/>
            </w:tcBorders>
            <w:shd w:val="clear" w:color="auto" w:fill="auto"/>
            <w:vAlign w:val="center"/>
          </w:tcPr>
          <w:p w14:paraId="74B1E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A58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2A6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BD8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519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EFB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7CF861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287D1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8A7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DCD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F5D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666" w:type="dxa"/>
            <w:tcBorders>
              <w:top w:val="nil"/>
              <w:left w:val="nil"/>
              <w:bottom w:val="single" w:color="000000" w:sz="4" w:space="0"/>
              <w:right w:val="single" w:color="000000" w:sz="4" w:space="0"/>
            </w:tcBorders>
            <w:shd w:val="clear" w:color="auto" w:fill="auto"/>
            <w:vAlign w:val="center"/>
          </w:tcPr>
          <w:p w14:paraId="3A60F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8C5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50" w:type="dxa"/>
            <w:tcBorders>
              <w:top w:val="nil"/>
              <w:left w:val="nil"/>
              <w:bottom w:val="single" w:color="000000" w:sz="4" w:space="0"/>
              <w:right w:val="single" w:color="000000" w:sz="4" w:space="0"/>
            </w:tcBorders>
            <w:shd w:val="clear" w:color="auto" w:fill="auto"/>
            <w:vAlign w:val="center"/>
          </w:tcPr>
          <w:p w14:paraId="6EB8B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00" w:type="dxa"/>
            <w:tcBorders>
              <w:top w:val="nil"/>
              <w:left w:val="nil"/>
              <w:bottom w:val="single" w:color="000000" w:sz="4" w:space="0"/>
              <w:right w:val="single" w:color="000000" w:sz="4" w:space="0"/>
            </w:tcBorders>
            <w:shd w:val="clear" w:color="auto" w:fill="auto"/>
            <w:vAlign w:val="center"/>
          </w:tcPr>
          <w:p w14:paraId="03E6E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A8E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583" w:type="dxa"/>
            <w:tcBorders>
              <w:top w:val="nil"/>
              <w:left w:val="nil"/>
              <w:bottom w:val="single" w:color="000000" w:sz="4" w:space="0"/>
              <w:right w:val="single" w:color="000000" w:sz="4" w:space="0"/>
            </w:tcBorders>
            <w:shd w:val="clear" w:color="auto" w:fill="auto"/>
            <w:vAlign w:val="center"/>
          </w:tcPr>
          <w:p w14:paraId="6F8DB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C19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08B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78F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F318C4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880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F4AC54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30D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E81A4A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2682" w:type="dxa"/>
            <w:tcBorders>
              <w:top w:val="nil"/>
              <w:left w:val="nil"/>
              <w:bottom w:val="nil"/>
              <w:right w:val="nil"/>
            </w:tcBorders>
            <w:shd w:val="clear" w:color="auto" w:fill="auto"/>
            <w:vAlign w:val="bottom"/>
          </w:tcPr>
          <w:p w14:paraId="3311CC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6EA8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9B7FE9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80D03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5E7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4E7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3C3A2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621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DBB6E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9998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32614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1480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7CFF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8EE5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31CC8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0246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5FF6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BE8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7A6449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2005B25">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34EC2B9">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1ACACE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706A22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87A5AE1">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AED5A03">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58E90E">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E35F80D">
            <w:pPr>
              <w:jc w:val="center"/>
              <w:rPr>
                <w:rFonts w:hint="eastAsia" w:ascii="宋体" w:hAnsi="宋体" w:eastAsia="宋体" w:cs="宋体"/>
                <w:i w:val="0"/>
                <w:iCs w:val="0"/>
                <w:color w:val="000000"/>
                <w:sz w:val="22"/>
                <w:szCs w:val="22"/>
                <w:u w:val="none"/>
              </w:rPr>
            </w:pPr>
          </w:p>
        </w:tc>
      </w:tr>
      <w:tr w14:paraId="5DE4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D43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93F1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3E4F2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757.56 </w:t>
            </w:r>
          </w:p>
        </w:tc>
        <w:tc>
          <w:tcPr>
            <w:tcW w:w="1234" w:type="dxa"/>
            <w:tcBorders>
              <w:top w:val="nil"/>
              <w:left w:val="nil"/>
              <w:bottom w:val="single" w:color="000000" w:sz="4" w:space="0"/>
              <w:right w:val="single" w:color="000000" w:sz="4" w:space="0"/>
            </w:tcBorders>
            <w:shd w:val="clear" w:color="auto" w:fill="auto"/>
            <w:vAlign w:val="center"/>
          </w:tcPr>
          <w:p w14:paraId="0D735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504F9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BC86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123.20 </w:t>
            </w:r>
          </w:p>
        </w:tc>
        <w:tc>
          <w:tcPr>
            <w:tcW w:w="1133" w:type="dxa"/>
            <w:tcBorders>
              <w:top w:val="nil"/>
              <w:left w:val="nil"/>
              <w:bottom w:val="single" w:color="000000" w:sz="4" w:space="0"/>
              <w:right w:val="single" w:color="000000" w:sz="4" w:space="0"/>
            </w:tcBorders>
            <w:shd w:val="clear" w:color="auto" w:fill="auto"/>
            <w:vAlign w:val="center"/>
          </w:tcPr>
          <w:p w14:paraId="233B1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4144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3248D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14:paraId="00C4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41D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97F1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5D94A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170.61 </w:t>
            </w:r>
          </w:p>
        </w:tc>
        <w:tc>
          <w:tcPr>
            <w:tcW w:w="1234" w:type="dxa"/>
            <w:tcBorders>
              <w:top w:val="nil"/>
              <w:left w:val="nil"/>
              <w:bottom w:val="single" w:color="000000" w:sz="4" w:space="0"/>
              <w:right w:val="single" w:color="000000" w:sz="4" w:space="0"/>
            </w:tcBorders>
            <w:shd w:val="clear" w:color="auto" w:fill="auto"/>
            <w:vAlign w:val="center"/>
          </w:tcPr>
          <w:p w14:paraId="4AAE1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7C280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02B6E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37.06 </w:t>
            </w:r>
          </w:p>
        </w:tc>
        <w:tc>
          <w:tcPr>
            <w:tcW w:w="1133" w:type="dxa"/>
            <w:tcBorders>
              <w:top w:val="nil"/>
              <w:left w:val="nil"/>
              <w:bottom w:val="single" w:color="000000" w:sz="4" w:space="0"/>
              <w:right w:val="single" w:color="000000" w:sz="4" w:space="0"/>
            </w:tcBorders>
            <w:shd w:val="clear" w:color="auto" w:fill="auto"/>
            <w:vAlign w:val="center"/>
          </w:tcPr>
          <w:p w14:paraId="48864A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026B6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CCF97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65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3140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B6D8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ABFF2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115.80 </w:t>
            </w:r>
          </w:p>
        </w:tc>
        <w:tc>
          <w:tcPr>
            <w:tcW w:w="1234" w:type="dxa"/>
            <w:tcBorders>
              <w:top w:val="nil"/>
              <w:left w:val="nil"/>
              <w:bottom w:val="single" w:color="000000" w:sz="4" w:space="0"/>
              <w:right w:val="single" w:color="000000" w:sz="4" w:space="0"/>
            </w:tcBorders>
            <w:shd w:val="clear" w:color="auto" w:fill="auto"/>
            <w:vAlign w:val="center"/>
          </w:tcPr>
          <w:p w14:paraId="13F28A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488C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2884B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 </w:t>
            </w:r>
          </w:p>
        </w:tc>
        <w:tc>
          <w:tcPr>
            <w:tcW w:w="1133" w:type="dxa"/>
            <w:tcBorders>
              <w:top w:val="nil"/>
              <w:left w:val="nil"/>
              <w:bottom w:val="single" w:color="000000" w:sz="4" w:space="0"/>
              <w:right w:val="single" w:color="000000" w:sz="4" w:space="0"/>
            </w:tcBorders>
            <w:shd w:val="clear" w:color="auto" w:fill="auto"/>
            <w:vAlign w:val="center"/>
          </w:tcPr>
          <w:p w14:paraId="7D328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C0699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54D23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14:paraId="06DE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79A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D826F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FD899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135.66 </w:t>
            </w:r>
          </w:p>
        </w:tc>
        <w:tc>
          <w:tcPr>
            <w:tcW w:w="1234" w:type="dxa"/>
            <w:tcBorders>
              <w:top w:val="nil"/>
              <w:left w:val="nil"/>
              <w:bottom w:val="single" w:color="000000" w:sz="4" w:space="0"/>
              <w:right w:val="single" w:color="000000" w:sz="4" w:space="0"/>
            </w:tcBorders>
            <w:shd w:val="clear" w:color="auto" w:fill="auto"/>
            <w:vAlign w:val="center"/>
          </w:tcPr>
          <w:p w14:paraId="1476C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75832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B6368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14:paraId="62568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F011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E845C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A1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2514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45AB4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F653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89F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73FF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9378F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D52C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72C7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C2ACE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8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DFA2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CB763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7875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107.55 </w:t>
            </w:r>
          </w:p>
        </w:tc>
        <w:tc>
          <w:tcPr>
            <w:tcW w:w="1234" w:type="dxa"/>
            <w:tcBorders>
              <w:top w:val="nil"/>
              <w:left w:val="nil"/>
              <w:bottom w:val="single" w:color="000000" w:sz="4" w:space="0"/>
              <w:right w:val="single" w:color="000000" w:sz="4" w:space="0"/>
            </w:tcBorders>
            <w:shd w:val="clear" w:color="auto" w:fill="auto"/>
            <w:vAlign w:val="center"/>
          </w:tcPr>
          <w:p w14:paraId="3FEA47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6007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6927A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5C026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FB0D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3C1BA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63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0A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331D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92DBE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75.85 </w:t>
            </w:r>
          </w:p>
        </w:tc>
        <w:tc>
          <w:tcPr>
            <w:tcW w:w="1234" w:type="dxa"/>
            <w:tcBorders>
              <w:top w:val="nil"/>
              <w:left w:val="nil"/>
              <w:bottom w:val="single" w:color="000000" w:sz="4" w:space="0"/>
              <w:right w:val="single" w:color="000000" w:sz="4" w:space="0"/>
            </w:tcBorders>
            <w:shd w:val="clear" w:color="auto" w:fill="auto"/>
            <w:vAlign w:val="center"/>
          </w:tcPr>
          <w:p w14:paraId="7B774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DC3F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23521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12.64 </w:t>
            </w:r>
          </w:p>
        </w:tc>
        <w:tc>
          <w:tcPr>
            <w:tcW w:w="1133" w:type="dxa"/>
            <w:tcBorders>
              <w:top w:val="nil"/>
              <w:left w:val="nil"/>
              <w:bottom w:val="single" w:color="000000" w:sz="4" w:space="0"/>
              <w:right w:val="single" w:color="000000" w:sz="4" w:space="0"/>
            </w:tcBorders>
            <w:shd w:val="clear" w:color="auto" w:fill="auto"/>
            <w:vAlign w:val="center"/>
          </w:tcPr>
          <w:p w14:paraId="45085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FEE5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33486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37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B9FD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C8D5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B0C80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49.20 </w:t>
            </w:r>
          </w:p>
        </w:tc>
        <w:tc>
          <w:tcPr>
            <w:tcW w:w="1234" w:type="dxa"/>
            <w:tcBorders>
              <w:top w:val="nil"/>
              <w:left w:val="nil"/>
              <w:bottom w:val="single" w:color="000000" w:sz="4" w:space="0"/>
              <w:right w:val="single" w:color="000000" w:sz="4" w:space="0"/>
            </w:tcBorders>
            <w:shd w:val="clear" w:color="auto" w:fill="auto"/>
            <w:vAlign w:val="center"/>
          </w:tcPr>
          <w:p w14:paraId="74A6BD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1107A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B86DC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2E7406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60B26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141EA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63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7393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FB7AC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23CD4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43.38 </w:t>
            </w:r>
          </w:p>
        </w:tc>
        <w:tc>
          <w:tcPr>
            <w:tcW w:w="1234" w:type="dxa"/>
            <w:tcBorders>
              <w:top w:val="nil"/>
              <w:left w:val="nil"/>
              <w:bottom w:val="single" w:color="000000" w:sz="4" w:space="0"/>
              <w:right w:val="single" w:color="000000" w:sz="4" w:space="0"/>
            </w:tcBorders>
            <w:shd w:val="clear" w:color="auto" w:fill="auto"/>
            <w:vAlign w:val="center"/>
          </w:tcPr>
          <w:p w14:paraId="13FC48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209C8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35E9F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2743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F80FC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B8C9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15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EB4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319AC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FE589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8825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43DD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11484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A5E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8B8D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696AE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3C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30E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C96B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C0316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 </w:t>
            </w:r>
          </w:p>
        </w:tc>
        <w:tc>
          <w:tcPr>
            <w:tcW w:w="1234" w:type="dxa"/>
            <w:tcBorders>
              <w:top w:val="nil"/>
              <w:left w:val="nil"/>
              <w:bottom w:val="single" w:color="000000" w:sz="4" w:space="0"/>
              <w:right w:val="single" w:color="000000" w:sz="4" w:space="0"/>
            </w:tcBorders>
            <w:shd w:val="clear" w:color="auto" w:fill="auto"/>
            <w:vAlign w:val="center"/>
          </w:tcPr>
          <w:p w14:paraId="07ABA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5299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F0C53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 </w:t>
            </w:r>
          </w:p>
        </w:tc>
        <w:tc>
          <w:tcPr>
            <w:tcW w:w="1133" w:type="dxa"/>
            <w:tcBorders>
              <w:top w:val="nil"/>
              <w:left w:val="nil"/>
              <w:bottom w:val="single" w:color="000000" w:sz="4" w:space="0"/>
              <w:right w:val="single" w:color="000000" w:sz="4" w:space="0"/>
            </w:tcBorders>
            <w:shd w:val="clear" w:color="auto" w:fill="auto"/>
            <w:vAlign w:val="center"/>
          </w:tcPr>
          <w:p w14:paraId="74496E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8DF6B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12D69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77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08FD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4BF6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6D552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57.02 </w:t>
            </w:r>
          </w:p>
        </w:tc>
        <w:tc>
          <w:tcPr>
            <w:tcW w:w="1234" w:type="dxa"/>
            <w:tcBorders>
              <w:top w:val="nil"/>
              <w:left w:val="nil"/>
              <w:bottom w:val="single" w:color="000000" w:sz="4" w:space="0"/>
              <w:right w:val="single" w:color="000000" w:sz="4" w:space="0"/>
            </w:tcBorders>
            <w:shd w:val="clear" w:color="auto" w:fill="auto"/>
            <w:vAlign w:val="center"/>
          </w:tcPr>
          <w:p w14:paraId="3819DF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B3A0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4E178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AEFC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E22A3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E86DE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35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FE6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A4DA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9E02C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808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77BB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C40C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0.68 </w:t>
            </w:r>
          </w:p>
        </w:tc>
        <w:tc>
          <w:tcPr>
            <w:tcW w:w="1133" w:type="dxa"/>
            <w:tcBorders>
              <w:top w:val="nil"/>
              <w:left w:val="nil"/>
              <w:bottom w:val="single" w:color="000000" w:sz="4" w:space="0"/>
              <w:right w:val="single" w:color="000000" w:sz="4" w:space="0"/>
            </w:tcBorders>
            <w:shd w:val="clear" w:color="auto" w:fill="auto"/>
            <w:vAlign w:val="center"/>
          </w:tcPr>
          <w:p w14:paraId="1F70B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05E23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CDBE9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F2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364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DBBD7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1C6C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BEE6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86CF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355D8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B978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A60D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937FA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39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C9D5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28FA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7AD2A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122.51 </w:t>
            </w:r>
          </w:p>
        </w:tc>
        <w:tc>
          <w:tcPr>
            <w:tcW w:w="1234" w:type="dxa"/>
            <w:tcBorders>
              <w:top w:val="nil"/>
              <w:left w:val="nil"/>
              <w:bottom w:val="single" w:color="000000" w:sz="4" w:space="0"/>
              <w:right w:val="single" w:color="000000" w:sz="4" w:space="0"/>
            </w:tcBorders>
            <w:shd w:val="clear" w:color="auto" w:fill="auto"/>
            <w:vAlign w:val="center"/>
          </w:tcPr>
          <w:p w14:paraId="76EF1D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843AB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A4CD0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 </w:t>
            </w:r>
          </w:p>
        </w:tc>
        <w:tc>
          <w:tcPr>
            <w:tcW w:w="1133" w:type="dxa"/>
            <w:tcBorders>
              <w:top w:val="nil"/>
              <w:left w:val="nil"/>
              <w:bottom w:val="single" w:color="000000" w:sz="4" w:space="0"/>
              <w:right w:val="single" w:color="000000" w:sz="4" w:space="0"/>
            </w:tcBorders>
            <w:shd w:val="clear" w:color="auto" w:fill="auto"/>
            <w:vAlign w:val="center"/>
          </w:tcPr>
          <w:p w14:paraId="44B39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77E8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EAE41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13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863A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8B93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E3035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E5A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464C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7DA7C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0A6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C5D97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8ECDB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EE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646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9C89F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E0EB6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AB1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282AA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2CE68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26138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18BD3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36B5D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A1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1A2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BDF9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210C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21D9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13A47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E76FB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E055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6502B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AE7E7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F8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E7E2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FC69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855D4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10.22 </w:t>
            </w:r>
          </w:p>
        </w:tc>
        <w:tc>
          <w:tcPr>
            <w:tcW w:w="1234" w:type="dxa"/>
            <w:tcBorders>
              <w:top w:val="nil"/>
              <w:left w:val="nil"/>
              <w:bottom w:val="single" w:color="000000" w:sz="4" w:space="0"/>
              <w:right w:val="single" w:color="000000" w:sz="4" w:space="0"/>
            </w:tcBorders>
            <w:shd w:val="clear" w:color="auto" w:fill="auto"/>
            <w:vAlign w:val="center"/>
          </w:tcPr>
          <w:p w14:paraId="4CB98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B5AE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8CCF5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2926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30A28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DA34F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8E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F13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F4B8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D791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90.42 </w:t>
            </w:r>
          </w:p>
        </w:tc>
        <w:tc>
          <w:tcPr>
            <w:tcW w:w="1234" w:type="dxa"/>
            <w:tcBorders>
              <w:top w:val="nil"/>
              <w:left w:val="nil"/>
              <w:bottom w:val="single" w:color="000000" w:sz="4" w:space="0"/>
              <w:right w:val="single" w:color="000000" w:sz="4" w:space="0"/>
            </w:tcBorders>
            <w:shd w:val="clear" w:color="auto" w:fill="auto"/>
            <w:vAlign w:val="center"/>
          </w:tcPr>
          <w:p w14:paraId="497380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019C1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6EF38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449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634D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22F7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4B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F8A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49088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2EBF2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5F71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99A09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09E23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C0D0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FCFF0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08F89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81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3B36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8BFBD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4AE79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14.85 </w:t>
            </w:r>
          </w:p>
        </w:tc>
        <w:tc>
          <w:tcPr>
            <w:tcW w:w="1234" w:type="dxa"/>
            <w:tcBorders>
              <w:top w:val="nil"/>
              <w:left w:val="nil"/>
              <w:bottom w:val="single" w:color="000000" w:sz="4" w:space="0"/>
              <w:right w:val="single" w:color="000000" w:sz="4" w:space="0"/>
            </w:tcBorders>
            <w:shd w:val="clear" w:color="auto" w:fill="auto"/>
            <w:vAlign w:val="center"/>
          </w:tcPr>
          <w:p w14:paraId="51B0CB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EF644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EDDB7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5156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2C226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ACBA4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FA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3C18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BD2F4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ACA01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D32D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8007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07360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 </w:t>
            </w:r>
          </w:p>
        </w:tc>
        <w:tc>
          <w:tcPr>
            <w:tcW w:w="1133" w:type="dxa"/>
            <w:tcBorders>
              <w:top w:val="nil"/>
              <w:left w:val="nil"/>
              <w:bottom w:val="single" w:color="000000" w:sz="4" w:space="0"/>
              <w:right w:val="single" w:color="000000" w:sz="4" w:space="0"/>
            </w:tcBorders>
            <w:shd w:val="clear" w:color="auto" w:fill="auto"/>
            <w:vAlign w:val="center"/>
          </w:tcPr>
          <w:p w14:paraId="5F0A11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6903D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881C5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AD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1B4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E2EC2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E0754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 </w:t>
            </w:r>
          </w:p>
        </w:tc>
        <w:tc>
          <w:tcPr>
            <w:tcW w:w="1234" w:type="dxa"/>
            <w:tcBorders>
              <w:top w:val="nil"/>
              <w:left w:val="nil"/>
              <w:bottom w:val="single" w:color="000000" w:sz="4" w:space="0"/>
              <w:right w:val="single" w:color="000000" w:sz="4" w:space="0"/>
            </w:tcBorders>
            <w:shd w:val="clear" w:color="auto" w:fill="auto"/>
            <w:vAlign w:val="center"/>
          </w:tcPr>
          <w:p w14:paraId="03D89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3250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93D7D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 </w:t>
            </w:r>
          </w:p>
        </w:tc>
        <w:tc>
          <w:tcPr>
            <w:tcW w:w="1133" w:type="dxa"/>
            <w:tcBorders>
              <w:top w:val="nil"/>
              <w:left w:val="nil"/>
              <w:bottom w:val="single" w:color="000000" w:sz="4" w:space="0"/>
              <w:right w:val="single" w:color="000000" w:sz="4" w:space="0"/>
            </w:tcBorders>
            <w:shd w:val="clear" w:color="auto" w:fill="auto"/>
            <w:vAlign w:val="center"/>
          </w:tcPr>
          <w:p w14:paraId="192C7F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FF59C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EF1FE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A1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234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8EB1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476AF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308B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8AF5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20E9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1133" w:type="dxa"/>
            <w:tcBorders>
              <w:top w:val="nil"/>
              <w:left w:val="nil"/>
              <w:bottom w:val="single" w:color="000000" w:sz="4" w:space="0"/>
              <w:right w:val="single" w:color="000000" w:sz="4" w:space="0"/>
            </w:tcBorders>
            <w:shd w:val="clear" w:color="auto" w:fill="auto"/>
            <w:vAlign w:val="center"/>
          </w:tcPr>
          <w:p w14:paraId="13436B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4D9A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CBDCE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CF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D293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2DC0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9B36F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EBF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29765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BF036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24.78 </w:t>
            </w:r>
          </w:p>
        </w:tc>
        <w:tc>
          <w:tcPr>
            <w:tcW w:w="1133" w:type="dxa"/>
            <w:tcBorders>
              <w:top w:val="nil"/>
              <w:left w:val="nil"/>
              <w:bottom w:val="single" w:color="000000" w:sz="4" w:space="0"/>
              <w:right w:val="single" w:color="000000" w:sz="4" w:space="0"/>
            </w:tcBorders>
            <w:shd w:val="clear" w:color="auto" w:fill="auto"/>
            <w:vAlign w:val="center"/>
          </w:tcPr>
          <w:p w14:paraId="4E2120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75BCF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70FE6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26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34D3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662B1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55788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7A3E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64799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4A5DB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6EA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A4EAC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10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77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9F27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B903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021C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751DD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736D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CDFB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7.16 </w:t>
            </w:r>
          </w:p>
        </w:tc>
        <w:tc>
          <w:tcPr>
            <w:tcW w:w="1133" w:type="dxa"/>
            <w:tcBorders>
              <w:top w:val="nil"/>
              <w:left w:val="nil"/>
              <w:bottom w:val="single" w:color="000000" w:sz="4" w:space="0"/>
              <w:right w:val="single" w:color="000000" w:sz="4" w:space="0"/>
            </w:tcBorders>
            <w:shd w:val="clear" w:color="auto" w:fill="auto"/>
            <w:vAlign w:val="center"/>
          </w:tcPr>
          <w:p w14:paraId="5973A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F90EB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29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5C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0A8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13B09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55F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D27E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2FD9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679EC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2B5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37A36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89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21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2A5D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AFAF5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7C92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C77C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D41E9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F20F8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363C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CC0C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CB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6F1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E205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0AF1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E09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F8D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1994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5F9EA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B791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E5B080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CD5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CBD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38EC0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5A2F9B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B8441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500E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247D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974AE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8BE1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B5B9CE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289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8B1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19152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F4DD2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4A97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6075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AADB7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0D7CB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D299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02939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94F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4B6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C7C56E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D0A1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880.08 </w:t>
            </w:r>
          </w:p>
        </w:tc>
        <w:tc>
          <w:tcPr>
            <w:tcW w:w="12067" w:type="dxa"/>
            <w:gridSpan w:val="5"/>
            <w:tcBorders>
              <w:top w:val="nil"/>
              <w:left w:val="nil"/>
              <w:bottom w:val="single" w:color="000000" w:sz="4" w:space="0"/>
              <w:right w:val="single" w:color="000000" w:sz="4" w:space="0"/>
            </w:tcBorders>
            <w:shd w:val="clear" w:color="auto" w:fill="auto"/>
            <w:vAlign w:val="center"/>
          </w:tcPr>
          <w:p w14:paraId="49D8AE1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CF956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128.20 </w:t>
            </w:r>
          </w:p>
        </w:tc>
      </w:tr>
    </w:tbl>
    <w:p w14:paraId="7E1E16A3">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595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EDD1F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C30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0BFE75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1156" w:type="dxa"/>
            <w:tcBorders>
              <w:top w:val="nil"/>
              <w:left w:val="nil"/>
              <w:bottom w:val="nil"/>
              <w:right w:val="nil"/>
            </w:tcBorders>
            <w:shd w:val="clear" w:color="auto" w:fill="auto"/>
            <w:vAlign w:val="bottom"/>
          </w:tcPr>
          <w:p w14:paraId="3194013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8FE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5FAFB7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FCA5C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662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85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8879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1D52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27E4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955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EAD0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E0C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F7A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4E9C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C609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65A9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B04C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BC94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CD0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5407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3D93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F02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9152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019D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122B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D713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DE6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C7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6E17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1529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0C226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0432F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20A1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6054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084E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5943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B8482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FFC8D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9EE87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E229D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7F8F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CB64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000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EE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891C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D54D3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BCCD9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653F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D90F6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98B93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9198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E4080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7A58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A4667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64461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49A64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01126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4E423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9F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22CE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95E9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28C5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EF47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EA65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AED6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DE06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2CBB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CD5D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4D27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BC6F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F7E1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383D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DE4E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BC3A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09FD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6666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963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23F3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77E5D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C50C3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230D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E826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D90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868F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3AF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666" w:type="dxa"/>
            <w:tcBorders>
              <w:top w:val="nil"/>
              <w:left w:val="nil"/>
              <w:bottom w:val="single" w:color="000000" w:sz="4" w:space="0"/>
              <w:right w:val="single" w:color="000000" w:sz="4" w:space="0"/>
            </w:tcBorders>
            <w:shd w:val="clear" w:color="auto" w:fill="auto"/>
            <w:vAlign w:val="center"/>
          </w:tcPr>
          <w:p w14:paraId="19082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7DD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50" w:type="dxa"/>
            <w:tcBorders>
              <w:top w:val="nil"/>
              <w:left w:val="nil"/>
              <w:bottom w:val="single" w:color="000000" w:sz="4" w:space="0"/>
              <w:right w:val="single" w:color="000000" w:sz="4" w:space="0"/>
            </w:tcBorders>
            <w:shd w:val="clear" w:color="auto" w:fill="auto"/>
            <w:vAlign w:val="center"/>
          </w:tcPr>
          <w:p w14:paraId="5E56F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00" w:type="dxa"/>
            <w:tcBorders>
              <w:top w:val="nil"/>
              <w:left w:val="nil"/>
              <w:bottom w:val="single" w:color="000000" w:sz="4" w:space="0"/>
              <w:right w:val="single" w:color="000000" w:sz="4" w:space="0"/>
            </w:tcBorders>
            <w:shd w:val="clear" w:color="auto" w:fill="auto"/>
            <w:vAlign w:val="center"/>
          </w:tcPr>
          <w:p w14:paraId="48748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ED4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583" w:type="dxa"/>
            <w:tcBorders>
              <w:top w:val="nil"/>
              <w:left w:val="nil"/>
              <w:bottom w:val="single" w:color="000000" w:sz="4" w:space="0"/>
              <w:right w:val="single" w:color="000000" w:sz="4" w:space="0"/>
            </w:tcBorders>
            <w:shd w:val="clear" w:color="auto" w:fill="auto"/>
            <w:vAlign w:val="center"/>
          </w:tcPr>
          <w:p w14:paraId="74A5B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9F5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66F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C53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4A5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0F2C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421741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4E99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CC6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EAF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F5E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14:paraId="3023D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354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14:paraId="65711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14:paraId="0872E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8A7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14:paraId="5A091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963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5EC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EF0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00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6E97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1DE495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2FB70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B31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6D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64B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14:paraId="59F9A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8D6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14:paraId="0CBBD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14:paraId="356D7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C31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14:paraId="7E621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B8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914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0C7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8A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8278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35B85B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77507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5A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9F6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847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14:paraId="52BD6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AC2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14:paraId="42916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14:paraId="6F24A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4E1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14:paraId="4E195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037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517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319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7C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70CF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0CFDE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669DD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E55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DC5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870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14:paraId="0A69A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2C0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14:paraId="707BF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14:paraId="525AD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FBF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14:paraId="7A1FE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40C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2A7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DBC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3A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2BB6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4F6B87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3BB9B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AE8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D3B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D3D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14:paraId="2FE41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0CE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14:paraId="46999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14:paraId="6E847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8DF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14:paraId="2FDD5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647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E65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A13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94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4676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35DC2A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269D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E6A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8B1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C77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14:paraId="0CA7F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670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14:paraId="64E5F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14:paraId="4317D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3EC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14:paraId="45893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F52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441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473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DB88A44">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092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8C805B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110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95EFD1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巫溪县宁厂镇人民政府</w:t>
            </w:r>
          </w:p>
        </w:tc>
        <w:tc>
          <w:tcPr>
            <w:tcW w:w="2116" w:type="dxa"/>
            <w:tcBorders>
              <w:top w:val="nil"/>
              <w:left w:val="nil"/>
              <w:bottom w:val="nil"/>
              <w:right w:val="nil"/>
            </w:tcBorders>
            <w:shd w:val="clear" w:color="auto" w:fill="auto"/>
            <w:vAlign w:val="bottom"/>
          </w:tcPr>
          <w:p w14:paraId="4FEF7D0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5FC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4FA3015">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0D5775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168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426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52232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6813F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8EBDB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D73C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290B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4F5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E26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688452">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5D18E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5470B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793C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C6EC919">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5A830F2">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1BB4F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2266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B64E2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089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11F1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A5FEF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7C1EB0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33806B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C61884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380CC8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F2388E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25192E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A64C73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77DB76D">
            <w:pPr>
              <w:jc w:val="center"/>
              <w:rPr>
                <w:rFonts w:hint="eastAsia" w:ascii="宋体" w:hAnsi="宋体" w:eastAsia="宋体" w:cs="宋体"/>
                <w:i w:val="0"/>
                <w:iCs w:val="0"/>
                <w:color w:val="000000"/>
                <w:sz w:val="22"/>
                <w:szCs w:val="22"/>
                <w:u w:val="none"/>
              </w:rPr>
            </w:pPr>
          </w:p>
        </w:tc>
      </w:tr>
      <w:tr w14:paraId="2D33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7DB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C9AD84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560E25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E76C9C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72651E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2436A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779EC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3A5171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DD1C9AD">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8B99FB5">
            <w:pPr>
              <w:jc w:val="center"/>
              <w:rPr>
                <w:rFonts w:hint="eastAsia" w:ascii="宋体" w:hAnsi="宋体" w:eastAsia="宋体" w:cs="宋体"/>
                <w:i w:val="0"/>
                <w:iCs w:val="0"/>
                <w:color w:val="000000"/>
                <w:sz w:val="22"/>
                <w:szCs w:val="22"/>
                <w:u w:val="none"/>
              </w:rPr>
            </w:pPr>
          </w:p>
        </w:tc>
      </w:tr>
      <w:tr w14:paraId="0888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A1307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44ACD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584F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B44E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0EC285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92D1E3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A5FF3F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EB0E2E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A4190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DC2586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A35A29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A8DC07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3E8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29BD67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BC01CB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9BE6FB">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6E4E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2BD03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0D21A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D7BF1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44C3A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6D165C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0AB2E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B7B456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81CA4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5E7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97884F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DCF6C38">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F267E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65487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76BB2A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419975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8E41F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731AC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67F9FA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3DDFF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9A5E41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287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883743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219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B21E2CC">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巫溪县宁厂镇人民政府</w:t>
            </w:r>
          </w:p>
        </w:tc>
        <w:tc>
          <w:tcPr>
            <w:tcW w:w="4134" w:type="dxa"/>
            <w:tcBorders>
              <w:top w:val="nil"/>
              <w:left w:val="nil"/>
              <w:bottom w:val="nil"/>
              <w:right w:val="nil"/>
            </w:tcBorders>
            <w:shd w:val="clear" w:color="auto" w:fill="auto"/>
            <w:vAlign w:val="bottom"/>
          </w:tcPr>
          <w:p w14:paraId="0D6C9F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4A3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771C2D8E">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03AB009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EE9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B96A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063B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E067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4103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7698A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F41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EA44F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4765D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E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8A183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0041D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D8B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14:paraId="4072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E7D2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0E875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3628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7.87 </w:t>
            </w:r>
          </w:p>
        </w:tc>
        <w:tc>
          <w:tcPr>
            <w:tcW w:w="5416" w:type="dxa"/>
            <w:tcBorders>
              <w:top w:val="nil"/>
              <w:left w:val="nil"/>
              <w:bottom w:val="single" w:color="000000" w:sz="4" w:space="0"/>
              <w:right w:val="single" w:color="000000" w:sz="4" w:space="0"/>
            </w:tcBorders>
            <w:shd w:val="clear" w:color="auto" w:fill="auto"/>
            <w:vAlign w:val="center"/>
          </w:tcPr>
          <w:p w14:paraId="3EC9DC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3131C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F391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14:paraId="0C24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2A6C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490D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7CF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A43D0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20EF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7AC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AE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2F0B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00A68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498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416" w:type="dxa"/>
            <w:tcBorders>
              <w:top w:val="nil"/>
              <w:left w:val="nil"/>
              <w:bottom w:val="single" w:color="000000" w:sz="4" w:space="0"/>
              <w:right w:val="single" w:color="000000" w:sz="4" w:space="0"/>
            </w:tcBorders>
            <w:shd w:val="clear" w:color="auto" w:fill="auto"/>
            <w:vAlign w:val="center"/>
          </w:tcPr>
          <w:p w14:paraId="6E1716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D273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F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D40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723A4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B45F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10D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04562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F4A4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5BD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959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21CA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EA07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4D0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416" w:type="dxa"/>
            <w:tcBorders>
              <w:top w:val="nil"/>
              <w:left w:val="nil"/>
              <w:bottom w:val="single" w:color="000000" w:sz="4" w:space="0"/>
              <w:right w:val="single" w:color="000000" w:sz="4" w:space="0"/>
            </w:tcBorders>
            <w:shd w:val="clear" w:color="auto" w:fill="auto"/>
            <w:vAlign w:val="center"/>
          </w:tcPr>
          <w:p w14:paraId="7F23B7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FA90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495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B8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C20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3C792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25A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14:paraId="68DDEA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0835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91B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14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9C06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CD6A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C1D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14:paraId="3390AB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1A945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F86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C6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208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CE3D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E88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492E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ED86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23B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7C0A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7BB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4FBEB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A0D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78AE1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73133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A69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D8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50F6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9AE4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1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56714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9BA9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A73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AF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88C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500B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200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C2D6E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020D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EC7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CC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57E8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2ECC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0FB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557A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9190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707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F2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F2D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C662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767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B3F0F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E3D2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907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1E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2CA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2C34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E54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485E4F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51AB6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0B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66E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6453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034B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675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102</w:t>
            </w:r>
          </w:p>
        </w:tc>
        <w:tc>
          <w:tcPr>
            <w:tcW w:w="5416" w:type="dxa"/>
            <w:tcBorders>
              <w:top w:val="nil"/>
              <w:left w:val="nil"/>
              <w:bottom w:val="single" w:color="000000" w:sz="4" w:space="0"/>
              <w:right w:val="single" w:color="000000" w:sz="4" w:space="0"/>
            </w:tcBorders>
            <w:shd w:val="clear" w:color="auto" w:fill="auto"/>
            <w:vAlign w:val="center"/>
          </w:tcPr>
          <w:p w14:paraId="2F2E76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077D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BD0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56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0E45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7A81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E5D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BF390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FC9F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977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1B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BF14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5F06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355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711</w:t>
            </w:r>
          </w:p>
        </w:tc>
        <w:tc>
          <w:tcPr>
            <w:tcW w:w="5416" w:type="dxa"/>
            <w:tcBorders>
              <w:top w:val="nil"/>
              <w:left w:val="nil"/>
              <w:bottom w:val="single" w:color="000000" w:sz="4" w:space="0"/>
              <w:right w:val="single" w:color="000000" w:sz="4" w:space="0"/>
            </w:tcBorders>
            <w:shd w:val="clear" w:color="auto" w:fill="auto"/>
            <w:vAlign w:val="center"/>
          </w:tcPr>
          <w:p w14:paraId="1E7BCD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160F0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EAB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04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FB79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9C87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1FE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ACEC0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41D13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530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79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8ED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153AE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F60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5713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8458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596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A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D3CE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2A349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7AF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2301E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E221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D9AD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FF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011F3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3C1EF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D3EBF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7.75</w:t>
            </w:r>
          </w:p>
        </w:tc>
        <w:tc>
          <w:tcPr>
            <w:tcW w:w="5416" w:type="dxa"/>
            <w:tcBorders>
              <w:top w:val="nil"/>
              <w:left w:val="nil"/>
              <w:bottom w:val="single" w:color="auto" w:sz="4" w:space="0"/>
              <w:right w:val="single" w:color="000000" w:sz="4" w:space="0"/>
            </w:tcBorders>
            <w:shd w:val="clear" w:color="auto" w:fill="auto"/>
            <w:vAlign w:val="center"/>
          </w:tcPr>
          <w:p w14:paraId="272D33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18B9F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4F08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1D9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FAC9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F145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B6A2B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0DC5E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A7A1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38A0A4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DCD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5FEC0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58C6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A622D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AA32B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3F10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823B41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B40C138">
      <w:pPr>
        <w:rPr>
          <w:rFonts w:hint="eastAsia" w:ascii="宋体" w:hAnsi="宋体" w:eastAsia="宋体" w:cs="宋体"/>
          <w:color w:val="000000"/>
          <w:sz w:val="21"/>
          <w:szCs w:val="21"/>
          <w:lang w:bidi="ar"/>
        </w:rPr>
      </w:pPr>
    </w:p>
    <w:p w14:paraId="4D761D57">
      <w:pPr>
        <w:rPr>
          <w:rFonts w:hint="eastAsia" w:ascii="宋体" w:hAnsi="宋体" w:eastAsia="宋体" w:cs="宋体"/>
          <w:color w:val="000000"/>
          <w:sz w:val="21"/>
          <w:szCs w:val="21"/>
          <w:lang w:bidi="ar"/>
        </w:rPr>
      </w:pPr>
    </w:p>
    <w:p w14:paraId="0BD45860">
      <w:pPr>
        <w:rPr>
          <w:rFonts w:hint="eastAsia" w:ascii="宋体" w:hAnsi="宋体" w:eastAsia="宋体" w:cs="宋体"/>
          <w:color w:val="000000"/>
          <w:sz w:val="21"/>
          <w:szCs w:val="21"/>
          <w:lang w:bidi="ar"/>
        </w:rPr>
      </w:pPr>
    </w:p>
    <w:p w14:paraId="613F2631">
      <w:pPr>
        <w:rPr>
          <w:rFonts w:hint="eastAsia" w:ascii="宋体" w:hAnsi="宋体" w:eastAsia="宋体" w:cs="宋体"/>
          <w:color w:val="000000"/>
          <w:sz w:val="21"/>
          <w:szCs w:val="21"/>
          <w:lang w:bidi="ar"/>
        </w:rPr>
      </w:pPr>
    </w:p>
    <w:p w14:paraId="0AE8E570">
      <w:pPr>
        <w:rPr>
          <w:rFonts w:hint="eastAsia" w:ascii="宋体" w:hAnsi="宋体" w:eastAsia="宋体" w:cs="宋体"/>
          <w:color w:val="000000"/>
          <w:sz w:val="21"/>
          <w:szCs w:val="21"/>
          <w:lang w:bidi="ar"/>
        </w:rPr>
      </w:pPr>
    </w:p>
    <w:p w14:paraId="1EAAD5D7">
      <w:pPr>
        <w:rPr>
          <w:rFonts w:hint="eastAsia" w:ascii="宋体" w:hAnsi="宋体" w:eastAsia="宋体" w:cs="宋体"/>
          <w:color w:val="000000"/>
          <w:sz w:val="21"/>
          <w:szCs w:val="21"/>
          <w:lang w:bidi="ar"/>
        </w:rPr>
      </w:pPr>
    </w:p>
    <w:p w14:paraId="2B799A84">
      <w:pPr>
        <w:rPr>
          <w:rFonts w:hint="eastAsia" w:ascii="宋体" w:hAnsi="宋体" w:eastAsia="宋体" w:cs="宋体"/>
          <w:color w:val="000000"/>
          <w:sz w:val="21"/>
          <w:szCs w:val="21"/>
          <w:lang w:bidi="ar"/>
        </w:rPr>
      </w:pPr>
    </w:p>
    <w:p w14:paraId="4D6D53EA">
      <w:pPr>
        <w:rPr>
          <w:rFonts w:hint="eastAsia" w:ascii="宋体" w:hAnsi="宋体" w:eastAsia="宋体" w:cs="宋体"/>
          <w:color w:val="000000"/>
          <w:sz w:val="21"/>
          <w:szCs w:val="21"/>
          <w:lang w:bidi="ar"/>
        </w:rPr>
      </w:pPr>
    </w:p>
    <w:p w14:paraId="5172FABF">
      <w:pPr>
        <w:rPr>
          <w:rFonts w:hint="eastAsia" w:ascii="宋体" w:hAnsi="宋体" w:eastAsia="宋体" w:cs="宋体"/>
          <w:color w:val="000000"/>
          <w:sz w:val="21"/>
          <w:szCs w:val="21"/>
          <w:lang w:bidi="ar"/>
        </w:rPr>
      </w:pPr>
    </w:p>
    <w:p w14:paraId="0BDB3141">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EEDA">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15EF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A15E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287A">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6B5EC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16B5EC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A021E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5A021E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B03A">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2F83B74"/>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A75724"/>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7186831"/>
    <w:rsid w:val="189B0D0B"/>
    <w:rsid w:val="18E03A42"/>
    <w:rsid w:val="19313430"/>
    <w:rsid w:val="194A1770"/>
    <w:rsid w:val="19B906A4"/>
    <w:rsid w:val="19BC4734"/>
    <w:rsid w:val="1A1F744B"/>
    <w:rsid w:val="1AB10093"/>
    <w:rsid w:val="1B381731"/>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0F43B2"/>
    <w:rsid w:val="4DAC4ACA"/>
    <w:rsid w:val="4DD06F63"/>
    <w:rsid w:val="4E043596"/>
    <w:rsid w:val="4EA03CB3"/>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076871"/>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285CF5"/>
    <w:rsid w:val="7875383E"/>
    <w:rsid w:val="796D60A4"/>
    <w:rsid w:val="79A031D5"/>
    <w:rsid w:val="79A52681"/>
    <w:rsid w:val="7A1525F7"/>
    <w:rsid w:val="7A3E6CB6"/>
    <w:rsid w:val="7A99799F"/>
    <w:rsid w:val="7B420052"/>
    <w:rsid w:val="7B7D43A1"/>
    <w:rsid w:val="7BD06A28"/>
    <w:rsid w:val="7BFFBACF"/>
    <w:rsid w:val="7C1E4CD7"/>
    <w:rsid w:val="7C3A7C0B"/>
    <w:rsid w:val="7C5248E4"/>
    <w:rsid w:val="7C566698"/>
    <w:rsid w:val="7CE56AF6"/>
    <w:rsid w:val="7CF02E5B"/>
    <w:rsid w:val="7D213FB2"/>
    <w:rsid w:val="7D290F4C"/>
    <w:rsid w:val="7FF723E4"/>
    <w:rsid w:val="ABAF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1381</Words>
  <Characters>1540</Characters>
  <Lines>161</Lines>
  <Paragraphs>45</Paragraphs>
  <TotalTime>6</TotalTime>
  <ScaleCrop>false</ScaleCrop>
  <LinksUpToDate>false</LinksUpToDate>
  <CharactersWithSpaces>1545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2025-11-21T06:11:43Z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