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ascii="方正仿宋简体" w:eastAsia="方正仿宋简体"/>
          <w:sz w:val="32"/>
          <w:szCs w:val="32"/>
        </w:rPr>
      </w:pPr>
    </w:p>
    <w:tbl>
      <w:tblPr>
        <w:tblStyle w:val="6"/>
        <w:tblW w:w="14196" w:type="dxa"/>
        <w:tblInd w:w="0" w:type="dxa"/>
        <w:tblLayout w:type="fixed"/>
        <w:tblCellMar>
          <w:top w:w="0" w:type="dxa"/>
          <w:left w:w="108" w:type="dxa"/>
          <w:bottom w:w="0" w:type="dxa"/>
          <w:right w:w="108" w:type="dxa"/>
        </w:tblCellMar>
      </w:tblPr>
      <w:tblGrid>
        <w:gridCol w:w="3950"/>
        <w:gridCol w:w="2393"/>
        <w:gridCol w:w="3949"/>
        <w:gridCol w:w="3904"/>
      </w:tblGrid>
      <w:tr>
        <w:tblPrEx>
          <w:tblLayout w:type="fixed"/>
          <w:tblCellMar>
            <w:top w:w="0" w:type="dxa"/>
            <w:left w:w="108" w:type="dxa"/>
            <w:bottom w:w="0" w:type="dxa"/>
            <w:right w:w="108" w:type="dxa"/>
          </w:tblCellMar>
        </w:tblPrEx>
        <w:trPr>
          <w:trHeight w:val="454" w:hRule="exact"/>
        </w:trPr>
        <w:tc>
          <w:tcPr>
            <w:tcW w:w="14196" w:type="dxa"/>
            <w:gridSpan w:val="4"/>
            <w:tcBorders>
              <w:top w:val="nil"/>
              <w:left w:val="nil"/>
              <w:bottom w:val="nil"/>
              <w:right w:val="nil"/>
            </w:tcBorders>
            <w:vAlign w:val="center"/>
          </w:tcPr>
          <w:p>
            <w:pPr>
              <w:widowControl/>
              <w:jc w:val="left"/>
              <w:rPr>
                <w:rFonts w:ascii="Arial" w:hAnsi="Arial" w:cs="Arial"/>
                <w:color w:val="000000"/>
                <w:kern w:val="0"/>
                <w:sz w:val="20"/>
                <w:szCs w:val="20"/>
              </w:rPr>
            </w:pPr>
            <w:bookmarkStart w:id="0" w:name="_GoBack"/>
            <w:bookmarkEnd w:id="0"/>
            <w:r>
              <w:rPr>
                <w:rFonts w:hint="eastAsia" w:ascii="宋体" w:hAnsi="宋体" w:cs="宋体"/>
                <w:kern w:val="0"/>
                <w:sz w:val="22"/>
                <w:szCs w:val="22"/>
              </w:rPr>
              <w:t>附件</w:t>
            </w:r>
            <w:r>
              <w:rPr>
                <w:rFonts w:ascii="宋体" w:hAnsi="宋体" w:cs="宋体"/>
                <w:kern w:val="0"/>
                <w:sz w:val="22"/>
                <w:szCs w:val="22"/>
              </w:rPr>
              <w:t xml:space="preserve">3-1  </w:t>
            </w:r>
            <w:r>
              <w:rPr>
                <w:rFonts w:hint="eastAsia" w:ascii="宋体" w:hAnsi="宋体" w:cs="宋体"/>
                <w:kern w:val="0"/>
                <w:sz w:val="22"/>
                <w:szCs w:val="22"/>
              </w:rPr>
              <w:t>：</w:t>
            </w:r>
            <w:r>
              <w:rPr>
                <w:rFonts w:ascii="宋体" w:hAnsi="宋体" w:cs="宋体"/>
                <w:kern w:val="0"/>
                <w:sz w:val="22"/>
                <w:szCs w:val="22"/>
              </w:rPr>
              <w:t xml:space="preserve">                                                                                                   </w:t>
            </w:r>
          </w:p>
        </w:tc>
      </w:tr>
      <w:tr>
        <w:tblPrEx>
          <w:tblLayout w:type="fixed"/>
          <w:tblCellMar>
            <w:top w:w="0" w:type="dxa"/>
            <w:left w:w="108" w:type="dxa"/>
            <w:bottom w:w="0" w:type="dxa"/>
            <w:right w:w="108" w:type="dxa"/>
          </w:tblCellMar>
        </w:tblPrEx>
        <w:trPr>
          <w:trHeight w:val="1103" w:hRule="exact"/>
        </w:trPr>
        <w:tc>
          <w:tcPr>
            <w:tcW w:w="14196" w:type="dxa"/>
            <w:gridSpan w:val="4"/>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田坝镇人民政府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年收入支出决算总表</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510" w:hRule="exact"/>
        </w:trPr>
        <w:tc>
          <w:tcPr>
            <w:tcW w:w="3950" w:type="dxa"/>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2393"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49"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p>
        </w:tc>
        <w:tc>
          <w:tcPr>
            <w:tcW w:w="3904"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28" w:hRule="exact"/>
        </w:trPr>
        <w:tc>
          <w:tcPr>
            <w:tcW w:w="6343"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7853" w:type="dxa"/>
            <w:gridSpan w:val="2"/>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239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949"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3904"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一、财政拨款收入</w:t>
            </w:r>
          </w:p>
        </w:tc>
        <w:tc>
          <w:tcPr>
            <w:tcW w:w="2393"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1704.8519</w:t>
            </w: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3904" w:type="dxa"/>
            <w:tcBorders>
              <w:top w:val="single" w:color="000000" w:sz="4" w:space="0"/>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330.5203</w:t>
            </w: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二、上级补助收入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三、事业收入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single" w:color="000000" w:sz="4" w:space="0"/>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四、经营收入</w:t>
            </w:r>
          </w:p>
        </w:tc>
        <w:tc>
          <w:tcPr>
            <w:tcW w:w="2393"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3904" w:type="dxa"/>
            <w:tcBorders>
              <w:top w:val="nil"/>
              <w:left w:val="nil"/>
              <w:bottom w:val="single" w:color="000000" w:sz="4" w:space="0"/>
              <w:right w:val="single" w:color="000000"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000000" w:sz="4" w:space="0"/>
              <w:bottom w:val="nil"/>
              <w:right w:val="single" w:color="000000"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五、附属单位上缴收入</w:t>
            </w:r>
          </w:p>
        </w:tc>
        <w:tc>
          <w:tcPr>
            <w:tcW w:w="2393"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六、其他收入</w:t>
            </w:r>
          </w:p>
        </w:tc>
        <w:tc>
          <w:tcPr>
            <w:tcW w:w="2393"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ascii="Arial" w:hAnsi="Arial" w:cs="Arial"/>
                <w:color w:val="000000"/>
                <w:kern w:val="0"/>
                <w:sz w:val="20"/>
                <w:szCs w:val="20"/>
              </w:rPr>
            </w:pPr>
            <w:r>
              <w:rPr>
                <w:rFonts w:hint="eastAsia" w:ascii="Arial" w:hAnsi="Arial" w:cs="Arial"/>
                <w:color w:val="000000"/>
                <w:kern w:val="0"/>
                <w:sz w:val="20"/>
                <w:szCs w:val="20"/>
              </w:rPr>
              <w:t>　</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8.3443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407.4108</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九、医疗卫生和计划生育支出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22.6860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629.7093</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二十、粮油物资储备支出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二十一、其他支出</w:t>
            </w: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44.0000</w:t>
            </w:r>
          </w:p>
        </w:tc>
      </w:tr>
      <w:tr>
        <w:tblPrEx>
          <w:tblLayout w:type="fixed"/>
          <w:tblCellMar>
            <w:top w:w="0" w:type="dxa"/>
            <w:left w:w="108" w:type="dxa"/>
            <w:bottom w:w="0" w:type="dxa"/>
            <w:right w:w="108" w:type="dxa"/>
          </w:tblCellMar>
        </w:tblPrEx>
        <w:trPr>
          <w:trHeight w:val="566" w:hRule="exact"/>
        </w:trPr>
        <w:tc>
          <w:tcPr>
            <w:tcW w:w="3950" w:type="dxa"/>
            <w:tcBorders>
              <w:top w:val="nil"/>
              <w:left w:val="single" w:color="auto" w:sz="4" w:space="0"/>
              <w:bottom w:val="single" w:color="auto" w:sz="4" w:space="0"/>
              <w:right w:val="single" w:color="auto" w:sz="4" w:space="0"/>
            </w:tcBorders>
            <w:vAlign w:val="bottom"/>
          </w:tcPr>
          <w:p>
            <w:pPr>
              <w:widowControl/>
              <w:jc w:val="left"/>
              <w:rPr>
                <w:rFonts w:hint="eastAsia" w:ascii="Arial" w:hAnsi="Arial" w:cs="Arial"/>
                <w:color w:val="000000"/>
                <w:kern w:val="0"/>
                <w:sz w:val="20"/>
                <w:szCs w:val="20"/>
              </w:rPr>
            </w:pPr>
          </w:p>
        </w:tc>
        <w:tc>
          <w:tcPr>
            <w:tcW w:w="2393"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3949"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3904" w:type="dxa"/>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single" w:color="000000" w:sz="4" w:space="0"/>
              <w:left w:val="single" w:color="000000" w:sz="4" w:space="0"/>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393" w:type="dxa"/>
            <w:tcBorders>
              <w:top w:val="single" w:color="000000" w:sz="4" w:space="0"/>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1704.8519</w:t>
            </w:r>
          </w:p>
        </w:tc>
        <w:tc>
          <w:tcPr>
            <w:tcW w:w="3949" w:type="dxa"/>
            <w:tcBorders>
              <w:top w:val="nil"/>
              <w:left w:val="nil"/>
              <w:bottom w:val="nil"/>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3904" w:type="dxa"/>
            <w:tcBorders>
              <w:top w:val="nil"/>
              <w:left w:val="nil"/>
              <w:bottom w:val="nil"/>
              <w:right w:val="single" w:color="000000"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lang w:val="en-US" w:eastAsia="zh-CN"/>
              </w:rPr>
              <w:t>1474.8519</w:t>
            </w:r>
          </w:p>
        </w:tc>
      </w:tr>
      <w:tr>
        <w:tblPrEx>
          <w:tblLayout w:type="fixed"/>
          <w:tblCellMar>
            <w:top w:w="0" w:type="dxa"/>
            <w:left w:w="108" w:type="dxa"/>
            <w:bottom w:w="0" w:type="dxa"/>
            <w:right w:w="108" w:type="dxa"/>
          </w:tblCellMar>
        </w:tblPrEx>
        <w:trPr>
          <w:trHeight w:val="510" w:hRule="exact"/>
        </w:trPr>
        <w:tc>
          <w:tcPr>
            <w:tcW w:w="395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用事业基金弥补收支差额</w:t>
            </w:r>
          </w:p>
        </w:tc>
        <w:tc>
          <w:tcPr>
            <w:tcW w:w="2393" w:type="dxa"/>
            <w:tcBorders>
              <w:top w:val="single" w:color="auto" w:sz="4" w:space="0"/>
              <w:left w:val="nil"/>
              <w:bottom w:val="single" w:color="auto" w:sz="4" w:space="0"/>
              <w:right w:val="single" w:color="auto" w:sz="4" w:space="0"/>
            </w:tcBorders>
            <w:vAlign w:val="center"/>
          </w:tcPr>
          <w:p>
            <w:pPr>
              <w:widowControl/>
              <w:jc w:val="right"/>
              <w:rPr>
                <w:rFonts w:ascii="仿宋" w:hAnsi="宋体" w:eastAsia="仿宋" w:cs="宋体"/>
                <w:kern w:val="0"/>
                <w:sz w:val="22"/>
                <w:szCs w:val="22"/>
              </w:rPr>
            </w:pPr>
            <w:r>
              <w:rPr>
                <w:rFonts w:hint="eastAsia" w:ascii="仿宋" w:hAnsi="宋体" w:eastAsia="仿宋" w:cs="宋体"/>
                <w:kern w:val="0"/>
                <w:sz w:val="22"/>
                <w:szCs w:val="22"/>
              </w:rPr>
              <w:t>　</w:t>
            </w:r>
          </w:p>
        </w:tc>
        <w:tc>
          <w:tcPr>
            <w:tcW w:w="3949"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结余分配</w:t>
            </w:r>
          </w:p>
        </w:tc>
        <w:tc>
          <w:tcPr>
            <w:tcW w:w="3904" w:type="dxa"/>
            <w:tcBorders>
              <w:top w:val="single" w:color="auto" w:sz="4" w:space="0"/>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trHeight w:val="510"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年初结转和结余</w:t>
            </w:r>
          </w:p>
        </w:tc>
        <w:tc>
          <w:tcPr>
            <w:tcW w:w="2393"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年末结转和结余</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230.0000</w:t>
            </w:r>
          </w:p>
        </w:tc>
      </w:tr>
      <w:tr>
        <w:tblPrEx>
          <w:tblLayout w:type="fixed"/>
          <w:tblCellMar>
            <w:top w:w="0" w:type="dxa"/>
            <w:left w:w="108" w:type="dxa"/>
            <w:bottom w:w="0" w:type="dxa"/>
            <w:right w:w="108" w:type="dxa"/>
          </w:tblCellMar>
        </w:tblPrEx>
        <w:trPr>
          <w:trHeight w:val="491" w:hRule="exact"/>
        </w:trPr>
        <w:tc>
          <w:tcPr>
            <w:tcW w:w="3950" w:type="dxa"/>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2393"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b/>
                <w:bCs/>
                <w:color w:val="000000"/>
                <w:kern w:val="0"/>
                <w:sz w:val="22"/>
                <w:szCs w:val="22"/>
                <w:lang w:val="en-US" w:eastAsia="zh-CN"/>
              </w:rPr>
              <w:t>1704.8519</w:t>
            </w:r>
          </w:p>
        </w:tc>
        <w:tc>
          <w:tcPr>
            <w:tcW w:w="3949" w:type="dxa"/>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3904" w:type="dxa"/>
            <w:tcBorders>
              <w:top w:val="nil"/>
              <w:left w:val="nil"/>
              <w:bottom w:val="single" w:color="auto" w:sz="4" w:space="0"/>
              <w:right w:val="single" w:color="auto" w:sz="4" w:space="0"/>
            </w:tcBorders>
            <w:vAlign w:val="center"/>
          </w:tcPr>
          <w:p>
            <w:pPr>
              <w:widowControl/>
              <w:jc w:val="center"/>
              <w:rPr>
                <w:rFonts w:ascii="仿宋" w:hAnsi="宋体" w:eastAsia="仿宋" w:cs="宋体"/>
                <w:b/>
                <w:bCs/>
                <w:color w:val="000000"/>
                <w:kern w:val="0"/>
                <w:sz w:val="22"/>
                <w:szCs w:val="22"/>
              </w:rPr>
            </w:pPr>
            <w:r>
              <w:rPr>
                <w:rFonts w:hint="eastAsia" w:ascii="仿宋" w:hAnsi="宋体" w:eastAsia="仿宋" w:cs="宋体"/>
                <w:b/>
                <w:bCs/>
                <w:color w:val="000000"/>
                <w:kern w:val="0"/>
                <w:sz w:val="22"/>
                <w:szCs w:val="22"/>
                <w:lang w:val="en-US" w:eastAsia="zh-CN"/>
              </w:rPr>
              <w:t>1704.8519</w:t>
            </w:r>
          </w:p>
        </w:tc>
      </w:tr>
      <w:tr>
        <w:tblPrEx>
          <w:tblLayout w:type="fixed"/>
          <w:tblCellMar>
            <w:top w:w="0" w:type="dxa"/>
            <w:left w:w="108" w:type="dxa"/>
            <w:bottom w:w="0" w:type="dxa"/>
            <w:right w:w="108" w:type="dxa"/>
          </w:tblCellMar>
        </w:tblPrEx>
        <w:trPr>
          <w:trHeight w:val="510" w:hRule="exact"/>
        </w:trPr>
        <w:tc>
          <w:tcPr>
            <w:tcW w:w="6343" w:type="dxa"/>
            <w:gridSpan w:val="2"/>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备注：本表反映部门本年度的总收支和年末结转结余情况。</w:t>
            </w:r>
          </w:p>
        </w:tc>
        <w:tc>
          <w:tcPr>
            <w:tcW w:w="3949" w:type="dxa"/>
            <w:tcBorders>
              <w:top w:val="nil"/>
              <w:left w:val="nil"/>
              <w:bottom w:val="nil"/>
              <w:right w:val="nil"/>
            </w:tcBorders>
            <w:vAlign w:val="bottom"/>
          </w:tcPr>
          <w:p>
            <w:pPr>
              <w:widowControl/>
              <w:jc w:val="left"/>
              <w:rPr>
                <w:rFonts w:ascii="仿宋" w:hAnsi="宋体" w:eastAsia="仿宋" w:cs="宋体"/>
                <w:color w:val="000000"/>
                <w:kern w:val="0"/>
                <w:sz w:val="22"/>
                <w:szCs w:val="22"/>
              </w:rPr>
            </w:pPr>
          </w:p>
        </w:tc>
        <w:tc>
          <w:tcPr>
            <w:tcW w:w="3904" w:type="dxa"/>
            <w:tcBorders>
              <w:top w:val="nil"/>
              <w:left w:val="nil"/>
              <w:bottom w:val="nil"/>
              <w:right w:val="nil"/>
            </w:tcBorders>
            <w:vAlign w:val="bottom"/>
          </w:tcPr>
          <w:p>
            <w:pPr>
              <w:widowControl/>
              <w:jc w:val="right"/>
              <w:rPr>
                <w:rFonts w:ascii="仿宋" w:hAnsi="宋体" w:eastAsia="仿宋" w:cs="宋体"/>
                <w:color w:val="000000"/>
                <w:kern w:val="0"/>
                <w:sz w:val="22"/>
                <w:szCs w:val="22"/>
              </w:rPr>
            </w:pPr>
          </w:p>
        </w:tc>
      </w:tr>
    </w:tbl>
    <w:p>
      <w:pPr>
        <w:spacing w:line="560" w:lineRule="exact"/>
        <w:rPr>
          <w:rFonts w:ascii="方正仿宋_GBK" w:eastAsia="方正仿宋_GBK"/>
          <w:sz w:val="32"/>
          <w:szCs w:val="32"/>
        </w:rPr>
        <w:sectPr>
          <w:headerReference r:id="rId3" w:type="default"/>
          <w:footerReference r:id="rId4" w:type="default"/>
          <w:pgSz w:w="16838" w:h="11906" w:orient="landscape"/>
          <w:pgMar w:top="1361" w:right="1418" w:bottom="1361" w:left="1440" w:header="851" w:footer="992" w:gutter="0"/>
          <w:pgNumType w:fmt="numberInDash"/>
          <w:cols w:space="720" w:num="1"/>
          <w:docGrid w:type="linesAndChars" w:linePitch="312" w:charSpace="0"/>
        </w:sectPr>
      </w:pPr>
    </w:p>
    <w:tbl>
      <w:tblPr>
        <w:tblStyle w:val="6"/>
        <w:tblW w:w="14057" w:type="dxa"/>
        <w:tblInd w:w="91" w:type="dxa"/>
        <w:tblLayout w:type="fixed"/>
        <w:tblCellMar>
          <w:top w:w="0" w:type="dxa"/>
          <w:left w:w="108" w:type="dxa"/>
          <w:bottom w:w="0" w:type="dxa"/>
          <w:right w:w="108" w:type="dxa"/>
        </w:tblCellMar>
      </w:tblPr>
      <w:tblGrid>
        <w:gridCol w:w="1277"/>
        <w:gridCol w:w="2340"/>
        <w:gridCol w:w="1429"/>
        <w:gridCol w:w="178"/>
        <w:gridCol w:w="1532"/>
        <w:gridCol w:w="944"/>
        <w:gridCol w:w="661"/>
        <w:gridCol w:w="8"/>
        <w:gridCol w:w="669"/>
        <w:gridCol w:w="339"/>
        <w:gridCol w:w="330"/>
        <w:gridCol w:w="669"/>
        <w:gridCol w:w="81"/>
        <w:gridCol w:w="588"/>
        <w:gridCol w:w="492"/>
        <w:gridCol w:w="177"/>
        <w:gridCol w:w="723"/>
        <w:gridCol w:w="1620"/>
      </w:tblGrid>
      <w:tr>
        <w:tblPrEx>
          <w:tblLayout w:type="fixed"/>
          <w:tblCellMar>
            <w:top w:w="0" w:type="dxa"/>
            <w:left w:w="108" w:type="dxa"/>
            <w:bottom w:w="0" w:type="dxa"/>
            <w:right w:w="108" w:type="dxa"/>
          </w:tblCellMar>
        </w:tblPrEx>
        <w:trPr>
          <w:trHeight w:val="737" w:hRule="exact"/>
        </w:trPr>
        <w:tc>
          <w:tcPr>
            <w:tcW w:w="14057" w:type="dxa"/>
            <w:gridSpan w:val="18"/>
            <w:tcBorders>
              <w:top w:val="nil"/>
              <w:left w:val="nil"/>
              <w:bottom w:val="nil"/>
              <w:right w:val="nil"/>
            </w:tcBorders>
            <w:vAlign w:val="center"/>
          </w:tcPr>
          <w:p>
            <w:pPr>
              <w:widowControl/>
              <w:ind w:firstLine="160" w:firstLineChars="50"/>
              <w:rPr>
                <w:rFonts w:ascii="华文中宋" w:hAnsi="华文中宋" w:eastAsia="华文中宋" w:cs="宋体"/>
                <w:kern w:val="0"/>
                <w:sz w:val="42"/>
                <w:szCs w:val="42"/>
              </w:rPr>
            </w:pPr>
            <w:r>
              <w:rPr>
                <w:rFonts w:hint="eastAsia" w:ascii="华文中宋" w:hAnsi="华文中宋" w:eastAsia="华文中宋" w:cs="宋体"/>
                <w:kern w:val="0"/>
                <w:sz w:val="32"/>
                <w:szCs w:val="32"/>
              </w:rPr>
              <w:t>附件</w:t>
            </w:r>
            <w:r>
              <w:rPr>
                <w:rFonts w:ascii="华文中宋" w:hAnsi="华文中宋" w:eastAsia="华文中宋" w:cs="宋体"/>
                <w:kern w:val="0"/>
                <w:sz w:val="32"/>
                <w:szCs w:val="32"/>
              </w:rPr>
              <w:t xml:space="preserve">3-2 </w:t>
            </w:r>
            <w:r>
              <w:rPr>
                <w:rFonts w:hint="eastAsia" w:ascii="华文中宋" w:hAnsi="华文中宋" w:eastAsia="华文中宋" w:cs="宋体"/>
                <w:kern w:val="0"/>
                <w:sz w:val="32"/>
                <w:szCs w:val="32"/>
              </w:rPr>
              <w:t>：</w:t>
            </w:r>
            <w:r>
              <w:rPr>
                <w:rFonts w:ascii="华文中宋" w:hAnsi="华文中宋" w:eastAsia="华文中宋" w:cs="宋体"/>
                <w:kern w:val="0"/>
                <w:sz w:val="32"/>
                <w:szCs w:val="32"/>
              </w:rPr>
              <w:t xml:space="preserve"> </w:t>
            </w:r>
            <w:r>
              <w:rPr>
                <w:rFonts w:ascii="华文中宋" w:hAnsi="华文中宋" w:eastAsia="华文中宋" w:cs="宋体"/>
                <w:kern w:val="0"/>
                <w:sz w:val="36"/>
                <w:szCs w:val="36"/>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田坝镇人民政府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年收入决算表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02</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54" w:hRule="exact"/>
        </w:trPr>
        <w:tc>
          <w:tcPr>
            <w:tcW w:w="3617" w:type="dxa"/>
            <w:gridSpan w:val="2"/>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1429" w:type="dxa"/>
            <w:tcBorders>
              <w:top w:val="nil"/>
              <w:left w:val="nil"/>
              <w:bottom w:val="nil"/>
              <w:right w:val="nil"/>
            </w:tcBorders>
            <w:vAlign w:val="center"/>
          </w:tcPr>
          <w:p>
            <w:pPr>
              <w:widowControl/>
              <w:jc w:val="left"/>
              <w:rPr>
                <w:rFonts w:ascii="宋体" w:cs="宋体"/>
                <w:color w:val="000000"/>
                <w:kern w:val="0"/>
                <w:sz w:val="18"/>
                <w:szCs w:val="18"/>
              </w:rPr>
            </w:pPr>
          </w:p>
        </w:tc>
        <w:tc>
          <w:tcPr>
            <w:tcW w:w="171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0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016" w:type="dxa"/>
            <w:gridSpan w:val="3"/>
            <w:tcBorders>
              <w:top w:val="nil"/>
              <w:left w:val="nil"/>
              <w:bottom w:val="nil"/>
              <w:right w:val="nil"/>
            </w:tcBorders>
            <w:vAlign w:val="center"/>
          </w:tcPr>
          <w:p>
            <w:pPr>
              <w:widowControl/>
              <w:jc w:val="center"/>
              <w:rPr>
                <w:rFonts w:ascii="宋体" w:cs="宋体"/>
                <w:color w:val="000000"/>
                <w:kern w:val="0"/>
                <w:sz w:val="24"/>
              </w:rPr>
            </w:pPr>
          </w:p>
        </w:tc>
        <w:tc>
          <w:tcPr>
            <w:tcW w:w="108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08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90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20" w:type="dxa"/>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35" w:hRule="atLeas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7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本年收入合计</w:t>
            </w:r>
          </w:p>
        </w:tc>
        <w:tc>
          <w:tcPr>
            <w:tcW w:w="160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财政拨款收入</w:t>
            </w:r>
          </w:p>
        </w:tc>
        <w:tc>
          <w:tcPr>
            <w:tcW w:w="1016"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上级补助收入</w:t>
            </w:r>
          </w:p>
        </w:tc>
        <w:tc>
          <w:tcPr>
            <w:tcW w:w="108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事业收入</w:t>
            </w:r>
          </w:p>
        </w:tc>
        <w:tc>
          <w:tcPr>
            <w:tcW w:w="108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经营收入</w:t>
            </w:r>
          </w:p>
        </w:tc>
        <w:tc>
          <w:tcPr>
            <w:tcW w:w="90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附属单位上缴收入</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其他收入</w:t>
            </w:r>
          </w:p>
        </w:tc>
      </w:tr>
      <w:tr>
        <w:tblPrEx>
          <w:tblLayout w:type="fixed"/>
          <w:tblCellMar>
            <w:top w:w="0" w:type="dxa"/>
            <w:left w:w="108" w:type="dxa"/>
            <w:bottom w:w="0" w:type="dxa"/>
            <w:right w:w="108" w:type="dxa"/>
          </w:tblCellMar>
        </w:tblPrEx>
        <w:trPr>
          <w:trHeight w:val="345" w:hRule="atLeast"/>
        </w:trPr>
        <w:tc>
          <w:tcPr>
            <w:tcW w:w="1277" w:type="dxa"/>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769"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277" w:type="dxa"/>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769"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71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0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1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08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9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trHeight w:val="397" w:hRule="exact"/>
        </w:trPr>
        <w:tc>
          <w:tcPr>
            <w:tcW w:w="5046"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1704.8519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1704.8519</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3"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330.5203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330.5203</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人大事务</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16.0860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16.0860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6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13.0260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13.0260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2010108</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代表工作</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3.0600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3.0600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政府办公厅（室）及相关机构事务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242.6723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242.6723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221.9423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221.9423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2010399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18"/>
                <w:szCs w:val="18"/>
                <w:lang w:val="en-US" w:eastAsia="zh-CN"/>
              </w:rPr>
            </w:pPr>
            <w:r>
              <w:rPr>
                <w:rFonts w:hint="eastAsia" w:ascii="仿宋" w:hAnsi="宋体" w:eastAsia="仿宋" w:cs="宋体"/>
                <w:color w:val="000000"/>
                <w:kern w:val="0"/>
                <w:sz w:val="18"/>
                <w:szCs w:val="18"/>
                <w:lang w:val="en-US" w:eastAsia="zh-CN"/>
              </w:rPr>
              <w:t xml:space="preserve"> 其他政府办公厅（室）及相关机构事务支出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20.7300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20.7300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20106</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财政事务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12.0630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12.0630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2010601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12.0630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12.0630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群众团体事务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15.0745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15.0745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15.0745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15.0745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党委办公厅（室）及相关机构事务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44.6245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44.6245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44.6245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44.6245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207 </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文化体育与传媒支出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8.3443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8.3443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0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群众文化</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8.3443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4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社会保障和就业支出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407.4108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407.4108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5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人力资源和社会保障管理事务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13.9965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13.9965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3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8"/>
                <w:szCs w:val="18"/>
                <w:lang w:val="en-US" w:eastAsia="zh-CN"/>
              </w:rPr>
              <w:t>其他人力资源和社会保障管理事务支出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13.9965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13.9965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104.1036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104.1036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7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归口管理的行政单位离退休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87.7656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87.7656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事业单位离退休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16.3380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16.3380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37"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54.6676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54.6676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2080801  </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死亡抚恤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4.6296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4.6296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伤残抚恤</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14.6454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14.6454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2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2080803</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在乡复员、退伍军人生活补助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29.7042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29.7042</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22"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义务兵优待</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其他优抚支出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4.0884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4.0884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0"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社会福利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43.7200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43.7200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2081001</w:t>
            </w:r>
          </w:p>
        </w:tc>
        <w:tc>
          <w:tcPr>
            <w:tcW w:w="3769"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儿童福利</w:t>
            </w:r>
          </w:p>
        </w:tc>
        <w:tc>
          <w:tcPr>
            <w:tcW w:w="171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9.7200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9.7200</w:t>
            </w:r>
          </w:p>
        </w:tc>
        <w:tc>
          <w:tcPr>
            <w:tcW w:w="1016"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3"/>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08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900" w:type="dxa"/>
            <w:gridSpan w:val="2"/>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620" w:type="dxa"/>
            <w:tcBorders>
              <w:top w:val="nil"/>
              <w:left w:val="nil"/>
              <w:bottom w:val="single" w:color="auto" w:sz="4" w:space="0"/>
              <w:right w:val="single" w:color="auto" w:sz="4" w:space="0"/>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社会福利事业单位</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自然灾害生活救助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37.0000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中央自然灾害生活补助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地方自然灾害生活补助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18.2535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18.2535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16.2535</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16.2535</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流浪乞讨人员救助支出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特困人员供养</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92.6580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92.6580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城市特困人员供养支出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11.2920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11.2920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农村五保供养支出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81.3660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81.3660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43.0116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43.0116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其他城市生活救助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其他农村生活救助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13.0116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13.0116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医疗卫生与计划生育支出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22.6860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22.6860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医疗保障</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22.6680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22.6680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16.9943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16.9943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事业单位医疗</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3.6757</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3.6757</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优抚对象医疗救助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1.9960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1.9960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计划生育事物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0.0200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0.0200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其他计划生育事物支出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0.0200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0.0200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农林水支出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859.7093</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859.7093</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农业</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89.8814</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89.8814</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事业运行</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56.0306</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56.0306</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2130152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对高校毕业生到基层任职补助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3.8508</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3.8508</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其他农业支出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扶贫</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474.1560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474.1560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2130504</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农村基础设施建设</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471.2000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471.2000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其他扶贫支出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2.9560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2.9560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农村综合改革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295.6719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295.6719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对村级一事一议的补助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53.1000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53.1000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2130705</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对村民委员会和村党支部的补助</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181.2219</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181.2219</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其他农村综合改革支出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61.3500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61.3500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商业服务业等支出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6.2872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商业流通事务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6.2872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2160299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其他商业流通事务支出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6.2872</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国土海洋气象等支出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1.5200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国土资源事务</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1.5200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2200111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地质灾害防治</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1.5200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住房保障支出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24.3740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住房改革支出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24.3740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2210201</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24.3740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6"/>
                <w:szCs w:val="16"/>
                <w:lang w:val="en-US" w:eastAsia="zh-CN"/>
              </w:rPr>
              <w:t>彩票公益金及对应专项债务收入安排的支出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88" w:hRule="exact"/>
        </w:trPr>
        <w:tc>
          <w:tcPr>
            <w:tcW w:w="1277"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2296002</w:t>
            </w:r>
          </w:p>
        </w:tc>
        <w:tc>
          <w:tcPr>
            <w:tcW w:w="3769"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用于社会福利的彩票公益金支出</w:t>
            </w:r>
          </w:p>
        </w:tc>
        <w:tc>
          <w:tcPr>
            <w:tcW w:w="171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44.0000</w:t>
            </w:r>
          </w:p>
        </w:tc>
        <w:tc>
          <w:tcPr>
            <w:tcW w:w="160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1016"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3"/>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08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900" w:type="dxa"/>
            <w:gridSpan w:val="2"/>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c>
          <w:tcPr>
            <w:tcW w:w="1620" w:type="dxa"/>
            <w:tcBorders>
              <w:top w:val="nil"/>
              <w:left w:val="nil"/>
              <w:bottom w:val="single" w:color="auto" w:sz="4" w:space="0"/>
              <w:right w:val="single" w:color="auto" w:sz="4" w:space="0"/>
            </w:tcBorders>
            <w:vAlign w:val="center"/>
          </w:tcPr>
          <w:p>
            <w:pPr>
              <w:widowControl/>
              <w:jc w:val="righ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4057" w:type="dxa"/>
            <w:gridSpan w:val="18"/>
            <w:tcBorders>
              <w:top w:val="single" w:color="auto" w:sz="4" w:space="0"/>
              <w:left w:val="nil"/>
              <w:bottom w:val="nil"/>
              <w:right w:val="nil"/>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表中“收入”按功能分类“项”级科目和收入来源进行细化。</w:t>
            </w:r>
          </w:p>
        </w:tc>
      </w:tr>
      <w:tr>
        <w:tblPrEx>
          <w:tblLayout w:type="fixed"/>
          <w:tblCellMar>
            <w:top w:w="0" w:type="dxa"/>
            <w:left w:w="108" w:type="dxa"/>
            <w:bottom w:w="0" w:type="dxa"/>
            <w:right w:w="108" w:type="dxa"/>
          </w:tblCellMar>
        </w:tblPrEx>
        <w:trPr>
          <w:trHeight w:val="420" w:hRule="atLeast"/>
        </w:trPr>
        <w:tc>
          <w:tcPr>
            <w:tcW w:w="5224" w:type="dxa"/>
            <w:gridSpan w:val="4"/>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、本表反映部门本年度取得的各项收入情况。</w:t>
            </w:r>
          </w:p>
        </w:tc>
        <w:tc>
          <w:tcPr>
            <w:tcW w:w="2476"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669" w:type="dxa"/>
            <w:gridSpan w:val="2"/>
            <w:tcBorders>
              <w:top w:val="nil"/>
              <w:left w:val="nil"/>
              <w:bottom w:val="nil"/>
              <w:right w:val="nil"/>
            </w:tcBorders>
            <w:vAlign w:val="bottom"/>
          </w:tcPr>
          <w:p>
            <w:pPr>
              <w:widowControl/>
              <w:jc w:val="right"/>
              <w:rPr>
                <w:rFonts w:ascii="宋体" w:cs="宋体"/>
                <w:color w:val="000000"/>
                <w:kern w:val="0"/>
                <w:sz w:val="18"/>
                <w:szCs w:val="18"/>
              </w:rPr>
            </w:pPr>
          </w:p>
        </w:tc>
        <w:tc>
          <w:tcPr>
            <w:tcW w:w="2343" w:type="dxa"/>
            <w:gridSpan w:val="2"/>
            <w:tcBorders>
              <w:top w:val="nil"/>
              <w:left w:val="nil"/>
              <w:bottom w:val="nil"/>
              <w:right w:val="nil"/>
            </w:tcBorders>
            <w:vAlign w:val="bottom"/>
          </w:tcPr>
          <w:p>
            <w:pPr>
              <w:widowControl/>
              <w:jc w:val="right"/>
              <w:rPr>
                <w:rFonts w:ascii="宋体" w:cs="宋体"/>
                <w:color w:val="000000"/>
                <w:kern w:val="0"/>
                <w:sz w:val="18"/>
                <w:szCs w:val="18"/>
              </w:rPr>
            </w:pP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hint="eastAsia" w:ascii="方正黑体_GBK" w:eastAsia="方正黑体_GBK"/>
          <w:sz w:val="32"/>
          <w:szCs w:val="32"/>
        </w:rPr>
      </w:pPr>
    </w:p>
    <w:p>
      <w:pPr>
        <w:spacing w:line="360" w:lineRule="exac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3-3 </w:t>
      </w:r>
      <w:r>
        <w:rPr>
          <w:rFonts w:hint="eastAsia" w:ascii="方正黑体_GBK" w:eastAsia="方正黑体_GBK"/>
          <w:sz w:val="32"/>
          <w:szCs w:val="32"/>
        </w:rPr>
        <w:t>：</w:t>
      </w:r>
      <w:r>
        <w:rPr>
          <w:rFonts w:ascii="方正黑体_GBK" w:eastAsia="方正黑体_GBK"/>
          <w:sz w:val="32"/>
          <w:szCs w:val="32"/>
        </w:rPr>
        <w:t xml:space="preserve">                                                             </w:t>
      </w:r>
    </w:p>
    <w:tbl>
      <w:tblPr>
        <w:tblStyle w:val="6"/>
        <w:tblW w:w="13866" w:type="dxa"/>
        <w:tblInd w:w="91" w:type="dxa"/>
        <w:tblLayout w:type="fixed"/>
        <w:tblCellMar>
          <w:top w:w="0" w:type="dxa"/>
          <w:left w:w="108" w:type="dxa"/>
          <w:bottom w:w="0" w:type="dxa"/>
          <w:right w:w="108" w:type="dxa"/>
        </w:tblCellMar>
      </w:tblPr>
      <w:tblGrid>
        <w:gridCol w:w="1506"/>
        <w:gridCol w:w="60"/>
        <w:gridCol w:w="2998"/>
        <w:gridCol w:w="932"/>
        <w:gridCol w:w="1608"/>
        <w:gridCol w:w="222"/>
        <w:gridCol w:w="725"/>
        <w:gridCol w:w="895"/>
        <w:gridCol w:w="30"/>
        <w:gridCol w:w="865"/>
        <w:gridCol w:w="425"/>
        <w:gridCol w:w="344"/>
        <w:gridCol w:w="541"/>
        <w:gridCol w:w="354"/>
        <w:gridCol w:w="1086"/>
        <w:gridCol w:w="20"/>
        <w:gridCol w:w="1086"/>
        <w:gridCol w:w="169"/>
      </w:tblGrid>
      <w:tr>
        <w:tblPrEx>
          <w:tblLayout w:type="fixed"/>
          <w:tblCellMar>
            <w:top w:w="0" w:type="dxa"/>
            <w:left w:w="108" w:type="dxa"/>
            <w:bottom w:w="0" w:type="dxa"/>
            <w:right w:w="108" w:type="dxa"/>
          </w:tblCellMar>
        </w:tblPrEx>
        <w:trPr>
          <w:gridAfter w:val="1"/>
          <w:wAfter w:w="169" w:type="dxa"/>
          <w:trHeight w:val="1518" w:hRule="exact"/>
        </w:trPr>
        <w:tc>
          <w:tcPr>
            <w:tcW w:w="13697" w:type="dxa"/>
            <w:gridSpan w:val="17"/>
            <w:tcBorders>
              <w:top w:val="nil"/>
              <w:left w:val="nil"/>
              <w:bottom w:val="nil"/>
              <w:right w:val="nil"/>
            </w:tcBorders>
            <w:vAlign w:val="center"/>
          </w:tcPr>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华文中宋" w:hAnsi="华文中宋" w:eastAsia="华文中宋" w:cs="宋体"/>
                <w:kern w:val="0"/>
                <w:sz w:val="42"/>
                <w:szCs w:val="42"/>
              </w:rPr>
              <w:t>巫溪县</w:t>
            </w:r>
            <w:r>
              <w:rPr>
                <w:rFonts w:hint="eastAsia" w:ascii="华文中宋" w:hAnsi="华文中宋" w:eastAsia="华文中宋" w:cs="宋体"/>
                <w:kern w:val="0"/>
                <w:sz w:val="42"/>
                <w:szCs w:val="42"/>
                <w:lang w:eastAsia="zh-CN"/>
              </w:rPr>
              <w:t>田坝镇人民政府</w:t>
            </w:r>
            <w:r>
              <w:rPr>
                <w:rFonts w:ascii="华文中宋" w:hAnsi="华文中宋" w:eastAsia="华文中宋" w:cs="宋体"/>
                <w:kern w:val="0"/>
                <w:sz w:val="42"/>
                <w:szCs w:val="42"/>
              </w:rPr>
              <w:t>2015</w:t>
            </w:r>
            <w:r>
              <w:rPr>
                <w:rFonts w:hint="eastAsia" w:ascii="华文中宋" w:hAnsi="华文中宋" w:eastAsia="华文中宋" w:cs="宋体"/>
                <w:kern w:val="0"/>
                <w:sz w:val="42"/>
                <w:szCs w:val="42"/>
              </w:rPr>
              <w:t>年支出决算表</w:t>
            </w:r>
            <w:r>
              <w:rPr>
                <w:rFonts w:ascii="华文中宋" w:hAnsi="华文中宋" w:eastAsia="华文中宋" w:cs="宋体"/>
                <w:kern w:val="0"/>
                <w:sz w:val="42"/>
                <w:szCs w:val="42"/>
              </w:rPr>
              <w:t xml:space="preserve">           </w:t>
            </w:r>
          </w:p>
          <w:p>
            <w:pPr>
              <w:widowControl/>
              <w:jc w:val="center"/>
              <w:rPr>
                <w:rFonts w:ascii="华文中宋" w:hAnsi="华文中宋" w:eastAsia="华文中宋" w:cs="宋体"/>
                <w:kern w:val="0"/>
                <w:sz w:val="42"/>
                <w:szCs w:val="42"/>
              </w:rPr>
            </w:pPr>
            <w:r>
              <w:rPr>
                <w:rFonts w:ascii="华文中宋" w:hAnsi="华文中宋" w:eastAsia="华文中宋" w:cs="宋体"/>
                <w:kern w:val="0"/>
                <w:sz w:val="42"/>
                <w:szCs w:val="42"/>
              </w:rPr>
              <w:t xml:space="preserve">                                                           </w:t>
            </w: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03</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169" w:type="dxa"/>
          <w:trHeight w:val="484" w:hRule="exact"/>
        </w:trPr>
        <w:tc>
          <w:tcPr>
            <w:tcW w:w="4564" w:type="dxa"/>
            <w:gridSpan w:val="3"/>
            <w:tcBorders>
              <w:top w:val="nil"/>
              <w:left w:val="nil"/>
              <w:bottom w:val="nil"/>
              <w:right w:val="nil"/>
            </w:tcBorders>
            <w:vAlign w:val="center"/>
          </w:tcPr>
          <w:p>
            <w:pPr>
              <w:widowControl/>
              <w:jc w:val="left"/>
              <w:rPr>
                <w:rFonts w:ascii="仿宋" w:hAnsi="宋体" w:eastAsia="仿宋" w:cs="宋体"/>
                <w:color w:val="000000"/>
                <w:kern w:val="0"/>
                <w:sz w:val="22"/>
                <w:szCs w:val="22"/>
              </w:rPr>
            </w:pPr>
          </w:p>
        </w:tc>
        <w:tc>
          <w:tcPr>
            <w:tcW w:w="932" w:type="dxa"/>
            <w:tcBorders>
              <w:top w:val="nil"/>
              <w:left w:val="nil"/>
              <w:bottom w:val="nil"/>
              <w:right w:val="nil"/>
            </w:tcBorders>
            <w:vAlign w:val="center"/>
          </w:tcPr>
          <w:p>
            <w:pPr>
              <w:widowControl/>
              <w:jc w:val="left"/>
              <w:rPr>
                <w:rFonts w:ascii="宋体" w:cs="宋体"/>
                <w:color w:val="000000"/>
                <w:kern w:val="0"/>
                <w:sz w:val="18"/>
                <w:szCs w:val="18"/>
              </w:rPr>
            </w:pPr>
          </w:p>
        </w:tc>
        <w:tc>
          <w:tcPr>
            <w:tcW w:w="183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650" w:type="dxa"/>
            <w:gridSpan w:val="3"/>
            <w:tcBorders>
              <w:top w:val="nil"/>
              <w:left w:val="nil"/>
              <w:bottom w:val="nil"/>
              <w:right w:val="nil"/>
            </w:tcBorders>
            <w:vAlign w:val="center"/>
          </w:tcPr>
          <w:p>
            <w:pPr>
              <w:widowControl/>
              <w:jc w:val="left"/>
              <w:rPr>
                <w:rFonts w:ascii="宋体" w:cs="宋体"/>
                <w:color w:val="000000"/>
                <w:kern w:val="0"/>
                <w:sz w:val="18"/>
                <w:szCs w:val="18"/>
              </w:rPr>
            </w:pPr>
          </w:p>
        </w:tc>
        <w:tc>
          <w:tcPr>
            <w:tcW w:w="1290" w:type="dxa"/>
            <w:gridSpan w:val="2"/>
            <w:tcBorders>
              <w:top w:val="nil"/>
              <w:left w:val="nil"/>
              <w:bottom w:val="nil"/>
              <w:right w:val="nil"/>
            </w:tcBorders>
            <w:vAlign w:val="center"/>
          </w:tcPr>
          <w:p>
            <w:pPr>
              <w:widowControl/>
              <w:jc w:val="center"/>
              <w:rPr>
                <w:rFonts w:ascii="宋体" w:cs="宋体"/>
                <w:color w:val="000000"/>
                <w:kern w:val="0"/>
                <w:sz w:val="24"/>
              </w:rPr>
            </w:pPr>
          </w:p>
        </w:tc>
        <w:tc>
          <w:tcPr>
            <w:tcW w:w="885"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440" w:type="dxa"/>
            <w:gridSpan w:val="2"/>
            <w:tcBorders>
              <w:top w:val="nil"/>
              <w:left w:val="nil"/>
              <w:bottom w:val="nil"/>
              <w:right w:val="nil"/>
            </w:tcBorders>
            <w:vAlign w:val="center"/>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169"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p>
        </w:tc>
        <w:tc>
          <w:tcPr>
            <w:tcW w:w="183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本年支出合计</w:t>
            </w:r>
          </w:p>
        </w:tc>
        <w:tc>
          <w:tcPr>
            <w:tcW w:w="165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129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c>
          <w:tcPr>
            <w:tcW w:w="885"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上缴上级支出</w:t>
            </w:r>
          </w:p>
        </w:tc>
        <w:tc>
          <w:tcPr>
            <w:tcW w:w="1440"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经营支出</w:t>
            </w:r>
          </w:p>
        </w:tc>
        <w:tc>
          <w:tcPr>
            <w:tcW w:w="1106" w:type="dxa"/>
            <w:gridSpan w:val="2"/>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对附属单位补助支出</w:t>
            </w:r>
          </w:p>
        </w:tc>
      </w:tr>
      <w:tr>
        <w:tblPrEx>
          <w:tblLayout w:type="fixed"/>
          <w:tblCellMar>
            <w:top w:w="0" w:type="dxa"/>
            <w:left w:w="108" w:type="dxa"/>
            <w:bottom w:w="0" w:type="dxa"/>
            <w:right w:w="108" w:type="dxa"/>
          </w:tblCellMar>
        </w:tblPrEx>
        <w:trPr>
          <w:gridAfter w:val="1"/>
          <w:wAfter w:w="169" w:type="dxa"/>
          <w:trHeight w:val="454" w:hRule="exact"/>
        </w:trPr>
        <w:tc>
          <w:tcPr>
            <w:tcW w:w="1566"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功能分类科目编码</w:t>
            </w:r>
          </w:p>
        </w:tc>
        <w:tc>
          <w:tcPr>
            <w:tcW w:w="3930" w:type="dxa"/>
            <w:gridSpan w:val="2"/>
            <w:vMerge w:val="restart"/>
            <w:tcBorders>
              <w:top w:val="nil"/>
              <w:left w:val="single" w:color="auto" w:sz="4" w:space="0"/>
              <w:bottom w:val="single" w:color="000000"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w:t>
            </w:r>
            <w:r>
              <w:rPr>
                <w:rFonts w:ascii="黑体" w:hAnsi="宋体" w:eastAsia="黑体" w:cs="宋体"/>
                <w:color w:val="000000"/>
                <w:kern w:val="0"/>
                <w:sz w:val="22"/>
                <w:szCs w:val="22"/>
              </w:rPr>
              <w:t>(</w:t>
            </w:r>
            <w:r>
              <w:rPr>
                <w:rFonts w:hint="eastAsia" w:ascii="黑体" w:hAnsi="宋体" w:eastAsia="黑体" w:cs="宋体"/>
                <w:color w:val="000000"/>
                <w:kern w:val="0"/>
                <w:sz w:val="22"/>
                <w:szCs w:val="22"/>
              </w:rPr>
              <w:t>按“项”级功能分类科目</w:t>
            </w:r>
            <w:r>
              <w:rPr>
                <w:rFonts w:ascii="黑体" w:hAnsi="宋体" w:eastAsia="黑体" w:cs="宋体"/>
                <w:color w:val="000000"/>
                <w:kern w:val="0"/>
                <w:sz w:val="22"/>
                <w:szCs w:val="22"/>
              </w:rPr>
              <w:t>)</w:t>
            </w: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211" w:hRule="exact"/>
        </w:trPr>
        <w:tc>
          <w:tcPr>
            <w:tcW w:w="1566"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930" w:type="dxa"/>
            <w:gridSpan w:val="2"/>
            <w:vMerge w:val="continue"/>
            <w:tcBorders>
              <w:top w:val="nil"/>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83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65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29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885"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440"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106" w:type="dxa"/>
            <w:gridSpan w:val="2"/>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5496"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1474.8519</w:t>
            </w:r>
          </w:p>
        </w:tc>
        <w:tc>
          <w:tcPr>
            <w:tcW w:w="1650" w:type="dxa"/>
            <w:gridSpan w:val="3"/>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797.7796</w:t>
            </w:r>
          </w:p>
        </w:tc>
        <w:tc>
          <w:tcPr>
            <w:tcW w:w="129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677.0723</w:t>
            </w: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330.5203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330.5203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人大事务</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16.0860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16.0860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13.0260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13.0260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1106"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2010108</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代表工作</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3.0600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3.0600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政府办公厅（室）及相关机构事务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242.6723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242.6723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221.9423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221.9423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lang w:val="en-US" w:eastAsia="zh-CN"/>
              </w:rPr>
              <w:t xml:space="preserve"> 其他政府办公厅（室）及相关机构事务支出</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20.7300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20.7300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财政事务</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12.0630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12.0630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830"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12.0630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12.0630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群众团体事务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15.0745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15.0745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2012901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15.0745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15.0745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党委办公厅（室）及相关机构事务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44.6245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44.6245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2013101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44.6245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44.6245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207 </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文化体育与传媒支出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2070109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群众文化</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eastAsia="zh-CN"/>
              </w:rPr>
              <w:t>社会保障和就业支出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407.4108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407.4108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234.6431</w:t>
            </w: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人力资源和社会保障管理事务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13.9965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13.9965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2080199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8"/>
                <w:szCs w:val="18"/>
                <w:lang w:val="en-US" w:eastAsia="zh-CN"/>
              </w:rPr>
              <w:t>其他人力资源和社会保障管理事务支出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13.9965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13.9965</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104.1036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104.1036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归口管理的行政单位离退休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87.7656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87.7656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事业单位离退休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16.3380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16.3380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54.6676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54.6676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2080801  </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死亡抚恤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4.6296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4.6296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伤残抚恤</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14.6454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14.6454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2080803</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在乡复员、退伍军人生活补助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29.7042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29.7042</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义务兵优待</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其他优抚支出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4.0884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4.0884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社会福利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43.7200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43.7200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儿童福利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9.7200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9.7200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社会福利事业单位</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34.0000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自然灾害生活救助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37.0000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37.0000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中央自然灾害生活补助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33.0000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地方自然灾害生活补助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18.2535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18.2535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临时救助支出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16.2535</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16.2535</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2082002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流浪乞讨人员救助支出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特困人员供养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92.6580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92.6580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城市特困人员供养支出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11.2920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11.2920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2082102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农村五保供养支出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81.3660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81.3660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43.0116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43.0116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其他城市生活救助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30.0000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30.0000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1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2082502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其他农村生活救助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13.0116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13.0116</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医疗卫生与计划生育支出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22.6860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20.6700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2.0160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医疗保障</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22.6660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22.6660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1.9960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行政单位医疗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16.9943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16.9943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事业单位医疗</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3.6757</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3.6757</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2100504</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优抚对象医疗救助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1.9960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1.9960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计划生育事物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0.02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0.02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其他计划生育事物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0.02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0.02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2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农林水支出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629.7093</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241.1033</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388.6060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4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农业</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59.8814</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59.8814</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7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2130104</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事业运行</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56.0306</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56.0306</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0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2130152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对高校毕业生到基层任职补助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3.8508</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3.8508</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1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扶贫</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274.1560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274.1560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4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2130504</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农村基础设施建设</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271.2000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271.2000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1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2130599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其他扶贫支出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2.9560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2.9560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0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农村综合改革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295.6719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181.2219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114.4500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8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对村级一事一议的补助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53.1000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53.1000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2130705</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对村民委员会和村党支部的补助</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181.2219</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181.2219</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1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2130799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其他农村综合改革支出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61.3500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61.3500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4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商业服务业等支出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6.2872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4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商业流通事务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6.2872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2160299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其他商业流通事务支出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6.2872</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7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国土海洋气象等支出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1.5200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7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国土资源事务</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1.5200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1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2200111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地质灾害防治</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1.5200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0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住房保障支出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1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住房改革支出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2210201</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49"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59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6"/>
                <w:szCs w:val="16"/>
                <w:lang w:val="en-US" w:eastAsia="zh-CN"/>
              </w:rPr>
              <w:t>彩票公益金及对应专项债务收入安排的支出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44.0000</w:t>
            </w:r>
          </w:p>
        </w:tc>
        <w:tc>
          <w:tcPr>
            <w:tcW w:w="1650" w:type="dxa"/>
            <w:gridSpan w:val="3"/>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gridAfter w:val="1"/>
          <w:wAfter w:w="169" w:type="dxa"/>
          <w:trHeight w:val="454" w:hRule="exact"/>
        </w:trPr>
        <w:tc>
          <w:tcPr>
            <w:tcW w:w="150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2296002</w:t>
            </w:r>
          </w:p>
        </w:tc>
        <w:tc>
          <w:tcPr>
            <w:tcW w:w="399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用于社会福利的彩票公益金支出</w:t>
            </w:r>
          </w:p>
        </w:tc>
        <w:tc>
          <w:tcPr>
            <w:tcW w:w="183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44.0000</w:t>
            </w:r>
          </w:p>
        </w:tc>
        <w:tc>
          <w:tcPr>
            <w:tcW w:w="165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p>
        </w:tc>
        <w:tc>
          <w:tcPr>
            <w:tcW w:w="1290"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885"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p>
        </w:tc>
        <w:tc>
          <w:tcPr>
            <w:tcW w:w="144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1106"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20" w:hRule="atLeast"/>
        </w:trPr>
        <w:tc>
          <w:tcPr>
            <w:tcW w:w="13866" w:type="dxa"/>
            <w:gridSpan w:val="18"/>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表中“支出”按功能分类“项”级科目和支出类别进行细化。</w:t>
            </w:r>
          </w:p>
        </w:tc>
      </w:tr>
      <w:tr>
        <w:tblPrEx>
          <w:tblLayout w:type="fixed"/>
          <w:tblCellMar>
            <w:top w:w="0" w:type="dxa"/>
            <w:left w:w="108" w:type="dxa"/>
            <w:bottom w:w="0" w:type="dxa"/>
            <w:right w:w="108" w:type="dxa"/>
          </w:tblCellMar>
        </w:tblPrEx>
        <w:trPr>
          <w:gridAfter w:val="2"/>
          <w:wAfter w:w="1255" w:type="dxa"/>
          <w:trHeight w:val="420" w:hRule="atLeast"/>
        </w:trPr>
        <w:tc>
          <w:tcPr>
            <w:tcW w:w="4564"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、本表反映部门本年度各项支出情况。</w:t>
            </w:r>
          </w:p>
        </w:tc>
        <w:tc>
          <w:tcPr>
            <w:tcW w:w="2540"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947"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769"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895"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106" w:type="dxa"/>
            <w:gridSpan w:val="2"/>
            <w:tcBorders>
              <w:top w:val="nil"/>
              <w:left w:val="nil"/>
              <w:bottom w:val="nil"/>
              <w:right w:val="nil"/>
            </w:tcBorders>
            <w:vAlign w:val="bottom"/>
          </w:tcPr>
          <w:p>
            <w:pPr>
              <w:widowControl/>
              <w:jc w:val="left"/>
              <w:rPr>
                <w:rFonts w:ascii="宋体" w:cs="宋体"/>
                <w:color w:val="000000"/>
                <w:kern w:val="0"/>
                <w:sz w:val="18"/>
                <w:szCs w:val="18"/>
              </w:rPr>
            </w:pPr>
          </w:p>
        </w:tc>
      </w:tr>
    </w:tbl>
    <w:p>
      <w:pPr>
        <w:spacing w:line="360" w:lineRule="exact"/>
        <w:rPr>
          <w:rFonts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hint="eastAsia" w:ascii="方正黑体_GBK" w:eastAsia="方正黑体_GBK"/>
          <w:sz w:val="28"/>
          <w:szCs w:val="28"/>
        </w:rPr>
      </w:pPr>
    </w:p>
    <w:p>
      <w:pPr>
        <w:spacing w:line="360" w:lineRule="exact"/>
        <w:rPr>
          <w:rFonts w:ascii="方正黑体_GBK" w:eastAsia="方正黑体_GBK"/>
          <w:sz w:val="28"/>
          <w:szCs w:val="28"/>
        </w:rPr>
      </w:pPr>
      <w:r>
        <w:rPr>
          <w:rFonts w:hint="eastAsia" w:ascii="方正黑体_GBK" w:eastAsia="方正黑体_GBK"/>
          <w:sz w:val="28"/>
          <w:szCs w:val="28"/>
        </w:rPr>
        <w:t>附件</w:t>
      </w:r>
      <w:r>
        <w:rPr>
          <w:rFonts w:ascii="方正黑体_GBK" w:eastAsia="方正黑体_GBK"/>
          <w:sz w:val="28"/>
          <w:szCs w:val="28"/>
        </w:rPr>
        <w:t xml:space="preserve">3-4 </w:t>
      </w:r>
      <w:r>
        <w:rPr>
          <w:rFonts w:hint="eastAsia" w:ascii="方正黑体_GBK" w:eastAsia="方正黑体_GBK"/>
          <w:sz w:val="28"/>
          <w:szCs w:val="28"/>
        </w:rPr>
        <w:t>：</w:t>
      </w:r>
      <w:r>
        <w:rPr>
          <w:rFonts w:ascii="方正黑体_GBK" w:eastAsia="方正黑体_GBK"/>
          <w:sz w:val="28"/>
          <w:szCs w:val="28"/>
        </w:rPr>
        <w:t xml:space="preserve">                                                                   </w:t>
      </w:r>
    </w:p>
    <w:tbl>
      <w:tblPr>
        <w:tblStyle w:val="6"/>
        <w:tblW w:w="14237" w:type="dxa"/>
        <w:tblInd w:w="91" w:type="dxa"/>
        <w:tblLayout w:type="fixed"/>
        <w:tblCellMar>
          <w:top w:w="0" w:type="dxa"/>
          <w:left w:w="108" w:type="dxa"/>
          <w:bottom w:w="0" w:type="dxa"/>
          <w:right w:w="108" w:type="dxa"/>
        </w:tblCellMar>
      </w:tblPr>
      <w:tblGrid>
        <w:gridCol w:w="2250"/>
        <w:gridCol w:w="1011"/>
        <w:gridCol w:w="2237"/>
        <w:gridCol w:w="2732"/>
        <w:gridCol w:w="326"/>
        <w:gridCol w:w="461"/>
        <w:gridCol w:w="189"/>
        <w:gridCol w:w="445"/>
        <w:gridCol w:w="270"/>
        <w:gridCol w:w="199"/>
        <w:gridCol w:w="967"/>
        <w:gridCol w:w="259"/>
        <w:gridCol w:w="191"/>
        <w:gridCol w:w="1884"/>
        <w:gridCol w:w="816"/>
      </w:tblGrid>
      <w:tr>
        <w:tblPrEx>
          <w:tblLayout w:type="fixed"/>
          <w:tblCellMar>
            <w:top w:w="0" w:type="dxa"/>
            <w:left w:w="108" w:type="dxa"/>
            <w:bottom w:w="0" w:type="dxa"/>
            <w:right w:w="108" w:type="dxa"/>
          </w:tblCellMar>
        </w:tblPrEx>
        <w:trPr>
          <w:trHeight w:val="1024" w:hRule="exact"/>
        </w:trPr>
        <w:tc>
          <w:tcPr>
            <w:tcW w:w="14237" w:type="dxa"/>
            <w:gridSpan w:val="15"/>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田坝镇人民政府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年财政拨款收入支出决算总表出</w:t>
            </w:r>
          </w:p>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方正黑体_GBK" w:eastAsia="方正黑体_GBK"/>
                <w:sz w:val="24"/>
              </w:rPr>
              <w:t>公开</w:t>
            </w:r>
            <w:r>
              <w:rPr>
                <w:rFonts w:ascii="方正黑体_GBK" w:eastAsia="方正黑体_GBK"/>
                <w:sz w:val="24"/>
              </w:rPr>
              <w:t>04</w:t>
            </w:r>
            <w:r>
              <w:rPr>
                <w:rFonts w:hint="eastAsia" w:ascii="方正黑体_GBK" w:eastAsia="方正黑体_GBK"/>
                <w:sz w:val="24"/>
              </w:rPr>
              <w:t>表</w:t>
            </w:r>
          </w:p>
        </w:tc>
      </w:tr>
      <w:tr>
        <w:tblPrEx>
          <w:tblLayout w:type="fixed"/>
          <w:tblCellMar>
            <w:top w:w="0" w:type="dxa"/>
            <w:left w:w="108" w:type="dxa"/>
            <w:bottom w:w="0" w:type="dxa"/>
            <w:right w:w="108" w:type="dxa"/>
          </w:tblCellMar>
        </w:tblPrEx>
        <w:trPr>
          <w:trHeight w:val="415" w:hRule="exact"/>
        </w:trPr>
        <w:tc>
          <w:tcPr>
            <w:tcW w:w="3261" w:type="dxa"/>
            <w:gridSpan w:val="2"/>
            <w:tcBorders>
              <w:top w:val="nil"/>
              <w:left w:val="nil"/>
              <w:bottom w:val="nil"/>
              <w:right w:val="nil"/>
            </w:tcBorders>
            <w:vAlign w:val="bottom"/>
          </w:tcPr>
          <w:p>
            <w:pPr>
              <w:widowControl/>
              <w:jc w:val="left"/>
              <w:rPr>
                <w:rFonts w:ascii="仿宋" w:hAnsi="宋体" w:eastAsia="仿宋" w:cs="宋体"/>
                <w:color w:val="000000"/>
                <w:kern w:val="0"/>
                <w:sz w:val="24"/>
              </w:rPr>
            </w:pPr>
          </w:p>
        </w:tc>
        <w:tc>
          <w:tcPr>
            <w:tcW w:w="2237" w:type="dxa"/>
            <w:tcBorders>
              <w:top w:val="nil"/>
              <w:left w:val="nil"/>
              <w:bottom w:val="nil"/>
              <w:right w:val="nil"/>
            </w:tcBorders>
            <w:vAlign w:val="bottom"/>
          </w:tcPr>
          <w:p>
            <w:pPr>
              <w:widowControl/>
              <w:jc w:val="left"/>
              <w:rPr>
                <w:rFonts w:ascii="宋体" w:cs="宋体"/>
                <w:color w:val="000000"/>
                <w:kern w:val="0"/>
                <w:sz w:val="18"/>
                <w:szCs w:val="18"/>
              </w:rPr>
            </w:pPr>
          </w:p>
        </w:tc>
        <w:tc>
          <w:tcPr>
            <w:tcW w:w="3519"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103" w:type="dxa"/>
            <w:gridSpan w:val="4"/>
            <w:tcBorders>
              <w:top w:val="nil"/>
              <w:left w:val="nil"/>
              <w:bottom w:val="nil"/>
              <w:right w:val="nil"/>
            </w:tcBorders>
            <w:vAlign w:val="bottom"/>
          </w:tcPr>
          <w:p>
            <w:pPr>
              <w:widowControl/>
              <w:jc w:val="center"/>
              <w:rPr>
                <w:rFonts w:ascii="宋体" w:cs="宋体"/>
                <w:color w:val="000000"/>
                <w:kern w:val="0"/>
                <w:sz w:val="24"/>
              </w:rPr>
            </w:pPr>
          </w:p>
        </w:tc>
        <w:tc>
          <w:tcPr>
            <w:tcW w:w="1417"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2700" w:type="dxa"/>
            <w:gridSpan w:val="2"/>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375" w:hRule="atLeast"/>
        </w:trPr>
        <w:tc>
          <w:tcPr>
            <w:tcW w:w="549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收入</w:t>
            </w:r>
          </w:p>
        </w:tc>
        <w:tc>
          <w:tcPr>
            <w:tcW w:w="8739" w:type="dxa"/>
            <w:gridSpan w:val="12"/>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支出</w:t>
            </w:r>
          </w:p>
        </w:tc>
      </w:tr>
      <w:tr>
        <w:tblPrEx>
          <w:tblLayout w:type="fixed"/>
          <w:tblCellMar>
            <w:top w:w="0" w:type="dxa"/>
            <w:left w:w="108" w:type="dxa"/>
            <w:bottom w:w="0" w:type="dxa"/>
            <w:right w:w="108" w:type="dxa"/>
          </w:tblCellMar>
        </w:tblPrEx>
        <w:trPr>
          <w:trHeight w:val="291" w:hRule="exact"/>
        </w:trPr>
        <w:tc>
          <w:tcPr>
            <w:tcW w:w="3261"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w:t>
            </w:r>
            <w:r>
              <w:rPr>
                <w:rFonts w:ascii="黑体" w:hAnsi="宋体" w:eastAsia="黑体" w:cs="宋体"/>
                <w:color w:val="000000"/>
                <w:kern w:val="0"/>
                <w:sz w:val="22"/>
                <w:szCs w:val="22"/>
              </w:rPr>
              <w:t xml:space="preserve">    </w:t>
            </w:r>
            <w:r>
              <w:rPr>
                <w:rFonts w:hint="eastAsia" w:ascii="黑体" w:hAnsi="宋体" w:eastAsia="黑体" w:cs="宋体"/>
                <w:color w:val="000000"/>
                <w:kern w:val="0"/>
                <w:sz w:val="22"/>
                <w:szCs w:val="22"/>
              </w:rPr>
              <w:t>目</w:t>
            </w:r>
          </w:p>
        </w:tc>
        <w:tc>
          <w:tcPr>
            <w:tcW w:w="2237" w:type="dxa"/>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c>
          <w:tcPr>
            <w:tcW w:w="3058" w:type="dxa"/>
            <w:gridSpan w:val="2"/>
            <w:vMerge w:val="restart"/>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功能分类科目</w:t>
            </w:r>
          </w:p>
        </w:tc>
        <w:tc>
          <w:tcPr>
            <w:tcW w:w="5681" w:type="dxa"/>
            <w:gridSpan w:val="10"/>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决算数</w:t>
            </w:r>
          </w:p>
        </w:tc>
      </w:tr>
      <w:tr>
        <w:tblPrEx>
          <w:tblLayout w:type="fixed"/>
          <w:tblCellMar>
            <w:top w:w="0" w:type="dxa"/>
            <w:left w:w="108" w:type="dxa"/>
            <w:bottom w:w="0" w:type="dxa"/>
            <w:right w:w="108" w:type="dxa"/>
          </w:tblCellMar>
        </w:tblPrEx>
        <w:trPr>
          <w:trHeight w:val="297" w:hRule="exact"/>
        </w:trPr>
        <w:tc>
          <w:tcPr>
            <w:tcW w:w="326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2237" w:type="dxa"/>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305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黑体" w:hAnsi="宋体" w:eastAsia="黑体" w:cs="宋体"/>
                <w:color w:val="000000"/>
                <w:kern w:val="0"/>
                <w:sz w:val="22"/>
                <w:szCs w:val="22"/>
              </w:rPr>
            </w:pPr>
          </w:p>
        </w:tc>
        <w:tc>
          <w:tcPr>
            <w:tcW w:w="1365"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小计</w:t>
            </w:r>
          </w:p>
        </w:tc>
        <w:tc>
          <w:tcPr>
            <w:tcW w:w="1616" w:type="dxa"/>
            <w:gridSpan w:val="4"/>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一般公共预算财政拨款</w:t>
            </w:r>
          </w:p>
        </w:tc>
        <w:tc>
          <w:tcPr>
            <w:tcW w:w="2700"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政府性基金预算财政拨款</w:t>
            </w:r>
          </w:p>
        </w:tc>
      </w:tr>
      <w:tr>
        <w:tblPrEx>
          <w:tblLayout w:type="fixed"/>
          <w:tblCellMar>
            <w:top w:w="0" w:type="dxa"/>
            <w:left w:w="108" w:type="dxa"/>
            <w:bottom w:w="0" w:type="dxa"/>
            <w:right w:w="108" w:type="dxa"/>
          </w:tblCellMar>
        </w:tblPrEx>
        <w:trPr>
          <w:trHeight w:val="46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val="en-US" w:eastAsia="zh-CN"/>
              </w:rPr>
              <w:t>1660.8519</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一、一般公共服务支出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330.5203</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330.5203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8"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44.0000</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二、外交支出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三、国防支出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3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四、公共安全支出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7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五、教育支出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8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六、科学技术支出</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七、文化体育与传媒支出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8.3443</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8.3443</w:t>
            </w: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八、社会保障和就业支出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407.4108</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407.4108</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九、医疗卫生和计划教育支出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22.6860</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22.6860</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十、节能环保支出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十一、城乡社区支出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十二、农林水支出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629.7093</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629.7093</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十三、交通运输支出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十四、资源勘探信息支出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十五、商业服务业等支出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6.2872</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十六、金融支出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十七、援助其他地区支出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十八、国土海洋气象等支出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1.5200</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91"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eastAsia="zh-CN"/>
              </w:rPr>
            </w:pPr>
            <w:r>
              <w:rPr>
                <w:rFonts w:hint="eastAsia" w:ascii="仿宋" w:hAnsi="宋体" w:eastAsia="仿宋" w:cs="宋体"/>
                <w:color w:val="000000"/>
                <w:kern w:val="0"/>
                <w:sz w:val="22"/>
                <w:szCs w:val="22"/>
                <w:lang w:eastAsia="zh-CN"/>
              </w:rPr>
              <w:t>十九、住房保障支出</w:t>
            </w:r>
          </w:p>
        </w:tc>
        <w:tc>
          <w:tcPr>
            <w:tcW w:w="136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二十、粮油物资储备支出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2237"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c>
          <w:tcPr>
            <w:tcW w:w="3058" w:type="dxa"/>
            <w:gridSpan w:val="2"/>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二十一、其他支出</w:t>
            </w:r>
          </w:p>
        </w:tc>
        <w:tc>
          <w:tcPr>
            <w:tcW w:w="136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1616"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44.0000</w:t>
            </w:r>
          </w:p>
        </w:tc>
        <w:tc>
          <w:tcPr>
            <w:tcW w:w="2700" w:type="dxa"/>
            <w:gridSpan w:val="2"/>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467"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w:t>
            </w:r>
          </w:p>
        </w:tc>
        <w:tc>
          <w:tcPr>
            <w:tcW w:w="136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616"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2700"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4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本年收入合计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1704.8519</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本年支出合计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1474.8519</w:t>
            </w:r>
          </w:p>
        </w:tc>
      </w:tr>
      <w:tr>
        <w:tblPrEx>
          <w:tblLayout w:type="fixed"/>
          <w:tblCellMar>
            <w:top w:w="0" w:type="dxa"/>
            <w:left w:w="108" w:type="dxa"/>
            <w:bottom w:w="0" w:type="dxa"/>
            <w:right w:w="108" w:type="dxa"/>
          </w:tblCellMar>
        </w:tblPrEx>
        <w:trPr>
          <w:trHeight w:val="464"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年初财政拨款结转和结余</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年末财政拨款结转和结余</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230.0000</w:t>
            </w:r>
          </w:p>
        </w:tc>
      </w:tr>
      <w:tr>
        <w:tblPrEx>
          <w:tblLayout w:type="fixed"/>
          <w:tblCellMar>
            <w:top w:w="0" w:type="dxa"/>
            <w:left w:w="108" w:type="dxa"/>
            <w:bottom w:w="0" w:type="dxa"/>
            <w:right w:w="108" w:type="dxa"/>
          </w:tblCellMar>
        </w:tblPrEx>
        <w:trPr>
          <w:trHeight w:val="522"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一、一般公共预算财政拨款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16"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二、政府性基金预算财政拨款</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3058"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453" w:hRule="exact"/>
        </w:trPr>
        <w:tc>
          <w:tcPr>
            <w:tcW w:w="3261" w:type="dxa"/>
            <w:gridSpan w:val="2"/>
            <w:tcBorders>
              <w:top w:val="nil"/>
              <w:left w:val="single" w:color="auto" w:sz="4" w:space="0"/>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2237"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　</w:t>
            </w:r>
            <w:r>
              <w:rPr>
                <w:rFonts w:hint="eastAsia" w:ascii="仿宋" w:hAnsi="宋体" w:eastAsia="仿宋" w:cs="宋体"/>
                <w:color w:val="000000"/>
                <w:kern w:val="0"/>
                <w:sz w:val="22"/>
                <w:szCs w:val="22"/>
                <w:lang w:val="en-US" w:eastAsia="zh-CN"/>
              </w:rPr>
              <w:t>1704.8519</w:t>
            </w:r>
          </w:p>
        </w:tc>
        <w:tc>
          <w:tcPr>
            <w:tcW w:w="3058"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总计</w:t>
            </w:r>
          </w:p>
        </w:tc>
        <w:tc>
          <w:tcPr>
            <w:tcW w:w="5681" w:type="dxa"/>
            <w:gridSpan w:val="10"/>
            <w:tcBorders>
              <w:top w:val="single" w:color="auto" w:sz="4" w:space="0"/>
              <w:left w:val="nil"/>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1704.8519</w:t>
            </w:r>
            <w:r>
              <w:rPr>
                <w:rFonts w:hint="eastAsia" w:ascii="仿宋" w:hAnsi="宋体" w:eastAsia="仿宋" w:cs="宋体"/>
                <w:color w:val="000000"/>
                <w:kern w:val="0"/>
                <w:sz w:val="22"/>
                <w:szCs w:val="22"/>
              </w:rPr>
              <w:t>　</w:t>
            </w:r>
          </w:p>
        </w:tc>
      </w:tr>
      <w:tr>
        <w:tblPrEx>
          <w:tblLayout w:type="fixed"/>
          <w:tblCellMar>
            <w:top w:w="0" w:type="dxa"/>
            <w:left w:w="108" w:type="dxa"/>
            <w:bottom w:w="0" w:type="dxa"/>
            <w:right w:w="108" w:type="dxa"/>
          </w:tblCellMar>
        </w:tblPrEx>
        <w:trPr>
          <w:trHeight w:val="559" w:hRule="exac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、对公开</w:t>
            </w:r>
            <w:r>
              <w:rPr>
                <w:rFonts w:ascii="仿宋" w:hAnsi="宋体" w:eastAsia="仿宋" w:cs="宋体"/>
                <w:color w:val="000000"/>
                <w:kern w:val="0"/>
                <w:sz w:val="22"/>
                <w:szCs w:val="22"/>
              </w:rPr>
              <w:t>01</w:t>
            </w:r>
            <w:r>
              <w:rPr>
                <w:rFonts w:hint="eastAsia" w:ascii="仿宋" w:hAnsi="宋体" w:eastAsia="仿宋" w:cs="宋体"/>
                <w:color w:val="000000"/>
                <w:kern w:val="0"/>
                <w:sz w:val="22"/>
                <w:szCs w:val="22"/>
              </w:rPr>
              <w:t>表中“财政拨款收入”和对应的支出按预算类别进行细化。</w:t>
            </w:r>
          </w:p>
        </w:tc>
      </w:tr>
      <w:tr>
        <w:tblPrEx>
          <w:tblLayout w:type="fixed"/>
          <w:tblCellMar>
            <w:top w:w="0" w:type="dxa"/>
            <w:left w:w="108" w:type="dxa"/>
            <w:bottom w:w="0" w:type="dxa"/>
            <w:right w:w="108" w:type="dxa"/>
          </w:tblCellMar>
        </w:tblPrEx>
        <w:trPr>
          <w:trHeight w:val="420" w:hRule="atLeast"/>
        </w:trPr>
        <w:tc>
          <w:tcPr>
            <w:tcW w:w="14237" w:type="dxa"/>
            <w:gridSpan w:val="15"/>
            <w:tcBorders>
              <w:top w:val="nil"/>
              <w:left w:val="nil"/>
              <w:bottom w:val="nil"/>
              <w:right w:val="nil"/>
            </w:tcBorders>
            <w:vAlign w:val="center"/>
          </w:tcPr>
          <w:p>
            <w:pPr>
              <w:widowControl/>
              <w:spacing w:line="240" w:lineRule="exact"/>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、本表反映部门本年度一般公共预算财政拨款和政府性基金财政拨款的总收支和年末结转结余情况。</w:t>
            </w:r>
          </w:p>
        </w:tc>
      </w:tr>
      <w:tr>
        <w:tblPrEx>
          <w:tblLayout w:type="fixed"/>
          <w:tblCellMar>
            <w:top w:w="0" w:type="dxa"/>
            <w:left w:w="108" w:type="dxa"/>
            <w:bottom w:w="0" w:type="dxa"/>
            <w:right w:w="108" w:type="dxa"/>
          </w:tblCellMar>
        </w:tblPrEx>
        <w:trPr>
          <w:trHeight w:val="284" w:hRule="atLeast"/>
        </w:trPr>
        <w:tc>
          <w:tcPr>
            <w:tcW w:w="14237" w:type="dxa"/>
            <w:gridSpan w:val="15"/>
            <w:tcBorders>
              <w:top w:val="nil"/>
              <w:left w:val="nil"/>
              <w:bottom w:val="nil"/>
              <w:right w:val="nil"/>
            </w:tcBorders>
            <w:vAlign w:val="center"/>
          </w:tcPr>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hint="eastAsia" w:ascii="华文中宋" w:hAnsi="华文中宋" w:eastAsia="华文中宋" w:cs="宋体"/>
                <w:color w:val="000000"/>
                <w:kern w:val="0"/>
                <w:sz w:val="28"/>
                <w:szCs w:val="28"/>
              </w:rPr>
            </w:pPr>
          </w:p>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3-5</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42"/>
                <w:szCs w:val="42"/>
              </w:rPr>
            </w:pPr>
            <w:r>
              <w:rPr>
                <w:rFonts w:hint="eastAsia" w:ascii="华文中宋" w:hAnsi="华文中宋" w:eastAsia="华文中宋" w:cs="宋体"/>
                <w:color w:val="000000"/>
                <w:kern w:val="0"/>
                <w:sz w:val="42"/>
                <w:szCs w:val="42"/>
              </w:rPr>
              <w:t>巫溪县</w:t>
            </w:r>
            <w:r>
              <w:rPr>
                <w:rFonts w:hint="eastAsia" w:ascii="华文中宋" w:hAnsi="华文中宋" w:eastAsia="华文中宋" w:cs="宋体"/>
                <w:color w:val="000000"/>
                <w:kern w:val="0"/>
                <w:sz w:val="42"/>
                <w:szCs w:val="42"/>
                <w:lang w:eastAsia="zh-CN"/>
              </w:rPr>
              <w:t>田坝镇人民政府</w:t>
            </w:r>
            <w:r>
              <w:rPr>
                <w:rFonts w:ascii="华文中宋" w:hAnsi="华文中宋" w:eastAsia="华文中宋" w:cs="宋体"/>
                <w:color w:val="000000"/>
                <w:kern w:val="0"/>
                <w:sz w:val="42"/>
                <w:szCs w:val="42"/>
              </w:rPr>
              <w:t>2015</w:t>
            </w:r>
            <w:r>
              <w:rPr>
                <w:rFonts w:hint="eastAsia" w:ascii="华文中宋" w:hAnsi="华文中宋" w:eastAsia="华文中宋" w:cs="宋体"/>
                <w:color w:val="000000"/>
                <w:kern w:val="0"/>
                <w:sz w:val="42"/>
                <w:szCs w:val="42"/>
              </w:rPr>
              <w:t>年一般公共预算财政拨款支出决算表</w:t>
            </w:r>
          </w:p>
        </w:tc>
      </w:tr>
      <w:tr>
        <w:tblPrEx>
          <w:tblLayout w:type="fixed"/>
          <w:tblCellMar>
            <w:top w:w="0" w:type="dxa"/>
            <w:left w:w="108" w:type="dxa"/>
            <w:bottom w:w="0" w:type="dxa"/>
            <w:right w:w="108" w:type="dxa"/>
          </w:tblCellMar>
        </w:tblPrEx>
        <w:trPr>
          <w:gridAfter w:val="1"/>
          <w:wAfter w:w="816" w:type="dxa"/>
          <w:trHeight w:val="472" w:hRule="exact"/>
        </w:trPr>
        <w:tc>
          <w:tcPr>
            <w:tcW w:w="2250" w:type="dxa"/>
            <w:tcBorders>
              <w:top w:val="nil"/>
              <w:left w:val="nil"/>
              <w:bottom w:val="nil"/>
              <w:right w:val="nil"/>
            </w:tcBorders>
            <w:vAlign w:val="center"/>
          </w:tcPr>
          <w:p>
            <w:pPr>
              <w:widowControl/>
              <w:jc w:val="left"/>
              <w:rPr>
                <w:rFonts w:ascii="宋体" w:cs="宋体"/>
                <w:color w:val="000000"/>
                <w:kern w:val="0"/>
                <w:sz w:val="18"/>
                <w:szCs w:val="18"/>
              </w:rPr>
            </w:pPr>
          </w:p>
        </w:tc>
        <w:tc>
          <w:tcPr>
            <w:tcW w:w="5980"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05</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gridAfter w:val="1"/>
          <w:wAfter w:w="816" w:type="dxa"/>
          <w:trHeight w:val="462" w:hRule="atLeast"/>
        </w:trPr>
        <w:tc>
          <w:tcPr>
            <w:tcW w:w="2250" w:type="dxa"/>
            <w:tcBorders>
              <w:top w:val="nil"/>
              <w:left w:val="nil"/>
              <w:bottom w:val="nil"/>
              <w:right w:val="nil"/>
            </w:tcBorders>
            <w:vAlign w:val="center"/>
          </w:tcPr>
          <w:p>
            <w:pPr>
              <w:widowControl/>
              <w:jc w:val="left"/>
              <w:rPr>
                <w:rFonts w:ascii="仿宋" w:hAnsi="宋体" w:eastAsia="仿宋" w:cs="宋体"/>
                <w:color w:val="000000"/>
                <w:kern w:val="0"/>
                <w:sz w:val="24"/>
              </w:rPr>
            </w:pPr>
          </w:p>
        </w:tc>
        <w:tc>
          <w:tcPr>
            <w:tcW w:w="5980" w:type="dxa"/>
            <w:gridSpan w:val="3"/>
            <w:tcBorders>
              <w:top w:val="nil"/>
              <w:left w:val="nil"/>
              <w:bottom w:val="nil"/>
              <w:right w:val="nil"/>
            </w:tcBorders>
            <w:vAlign w:val="bottom"/>
          </w:tcPr>
          <w:p>
            <w:pPr>
              <w:widowControl/>
              <w:jc w:val="center"/>
              <w:rPr>
                <w:rFonts w:ascii="宋体" w:cs="宋体"/>
                <w:color w:val="000000"/>
                <w:kern w:val="0"/>
                <w:sz w:val="24"/>
              </w:rPr>
            </w:pPr>
          </w:p>
        </w:tc>
        <w:tc>
          <w:tcPr>
            <w:tcW w:w="976" w:type="dxa"/>
            <w:gridSpan w:val="3"/>
            <w:tcBorders>
              <w:top w:val="nil"/>
              <w:left w:val="nil"/>
              <w:bottom w:val="nil"/>
              <w:right w:val="nil"/>
            </w:tcBorders>
            <w:vAlign w:val="bottom"/>
          </w:tcPr>
          <w:p>
            <w:pPr>
              <w:widowControl/>
              <w:jc w:val="left"/>
              <w:rPr>
                <w:rFonts w:ascii="宋体" w:cs="宋体"/>
                <w:color w:val="000000"/>
                <w:kern w:val="0"/>
                <w:sz w:val="18"/>
                <w:szCs w:val="18"/>
              </w:rPr>
            </w:pPr>
          </w:p>
        </w:tc>
        <w:tc>
          <w:tcPr>
            <w:tcW w:w="1881" w:type="dxa"/>
            <w:gridSpan w:val="4"/>
            <w:tcBorders>
              <w:top w:val="nil"/>
              <w:left w:val="nil"/>
              <w:bottom w:val="nil"/>
              <w:right w:val="nil"/>
            </w:tcBorders>
            <w:vAlign w:val="bottom"/>
          </w:tcPr>
          <w:p>
            <w:pPr>
              <w:widowControl/>
              <w:jc w:val="left"/>
              <w:rPr>
                <w:rFonts w:ascii="宋体" w:cs="宋体"/>
                <w:color w:val="000000"/>
                <w:kern w:val="0"/>
                <w:sz w:val="18"/>
                <w:szCs w:val="18"/>
              </w:rPr>
            </w:pPr>
          </w:p>
        </w:tc>
        <w:tc>
          <w:tcPr>
            <w:tcW w:w="2334"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5980" w:type="dxa"/>
            <w:gridSpan w:val="3"/>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5191" w:type="dxa"/>
            <w:gridSpan w:val="10"/>
            <w:tcBorders>
              <w:top w:val="single" w:color="auto" w:sz="4" w:space="0"/>
              <w:left w:val="nil"/>
              <w:bottom w:val="single" w:color="000000" w:sz="4" w:space="0"/>
              <w:right w:val="single" w:color="000000"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决算数</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5980" w:type="dxa"/>
            <w:gridSpan w:val="3"/>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1421"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695" w:type="dxa"/>
            <w:gridSpan w:val="4"/>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基本支出</w:t>
            </w:r>
          </w:p>
        </w:tc>
        <w:tc>
          <w:tcPr>
            <w:tcW w:w="2075" w:type="dxa"/>
            <w:gridSpan w:val="2"/>
            <w:tcBorders>
              <w:top w:val="nil"/>
              <w:left w:val="nil"/>
              <w:bottom w:val="single" w:color="000000"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项目支出</w:t>
            </w:r>
          </w:p>
        </w:tc>
      </w:tr>
      <w:tr>
        <w:tblPrEx>
          <w:tblLayout w:type="fixed"/>
          <w:tblCellMar>
            <w:top w:w="0" w:type="dxa"/>
            <w:left w:w="108" w:type="dxa"/>
            <w:bottom w:w="0" w:type="dxa"/>
            <w:right w:w="108" w:type="dxa"/>
          </w:tblCellMar>
        </w:tblPrEx>
        <w:trPr>
          <w:gridAfter w:val="1"/>
          <w:wAfter w:w="816" w:type="dxa"/>
          <w:trHeight w:val="497" w:hRule="exact"/>
        </w:trPr>
        <w:tc>
          <w:tcPr>
            <w:tcW w:w="8230" w:type="dxa"/>
            <w:gridSpan w:val="4"/>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w:t>
            </w:r>
            <w:r>
              <w:rPr>
                <w:rFonts w:ascii="仿宋" w:hAnsi="宋体" w:eastAsia="仿宋" w:cs="宋体"/>
                <w:kern w:val="0"/>
                <w:sz w:val="22"/>
                <w:szCs w:val="22"/>
              </w:rPr>
              <w:t xml:space="preserve">  </w:t>
            </w:r>
            <w:r>
              <w:rPr>
                <w:rFonts w:hint="eastAsia" w:ascii="仿宋" w:hAnsi="宋体" w:eastAsia="仿宋" w:cs="宋体"/>
                <w:kern w:val="0"/>
                <w:sz w:val="22"/>
                <w:szCs w:val="22"/>
              </w:rPr>
              <w:t>计</w:t>
            </w:r>
          </w:p>
        </w:tc>
        <w:tc>
          <w:tcPr>
            <w:tcW w:w="1421"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lang w:val="en-US" w:eastAsia="zh-CN"/>
              </w:rPr>
              <w:t>1474.8519</w:t>
            </w: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1471474.8519</w:t>
            </w:r>
          </w:p>
        </w:tc>
        <w:tc>
          <w:tcPr>
            <w:tcW w:w="1695" w:type="dxa"/>
            <w:gridSpan w:val="4"/>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r>
              <w:rPr>
                <w:rFonts w:hint="eastAsia" w:ascii="仿宋" w:hAnsi="宋体" w:eastAsia="仿宋" w:cs="宋体"/>
                <w:kern w:val="0"/>
                <w:sz w:val="22"/>
                <w:szCs w:val="22"/>
                <w:lang w:val="en-US" w:eastAsia="zh-CN"/>
              </w:rPr>
              <w:t>797.7796</w:t>
            </w:r>
          </w:p>
        </w:tc>
        <w:tc>
          <w:tcPr>
            <w:tcW w:w="2075" w:type="dxa"/>
            <w:gridSpan w:val="2"/>
            <w:tcBorders>
              <w:top w:val="single" w:color="auto" w:sz="4" w:space="0"/>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lang w:val="en-US" w:eastAsia="zh-CN"/>
              </w:rPr>
              <w:t>677.0723</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一般公共服务支出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330.5203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330.5203</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人大事务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16.0860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16.0860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201</w:t>
            </w:r>
            <w:r>
              <w:rPr>
                <w:rFonts w:hint="eastAsia" w:ascii="仿宋" w:hAnsi="宋体" w:eastAsia="仿宋" w:cs="宋体"/>
                <w:color w:val="000000"/>
                <w:kern w:val="0"/>
                <w:sz w:val="22"/>
                <w:szCs w:val="22"/>
                <w:lang w:val="en-US" w:eastAsia="zh-CN"/>
              </w:rPr>
              <w:t>0101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13.0260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13.0260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2010108</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代表工作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3.0600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3.0600</w:t>
            </w:r>
          </w:p>
        </w:tc>
        <w:tc>
          <w:tcPr>
            <w:tcW w:w="207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政府办公厅（室）及相关机构事务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242.6723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242.6723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221.9423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221.9423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2010399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18"/>
                <w:szCs w:val="18"/>
                <w:lang w:val="en-US" w:eastAsia="zh-CN"/>
              </w:rPr>
              <w:t xml:space="preserve"> 其他政府办公厅（室）及相关机构事务支出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20.7300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20.7300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财政事务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12.0630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12.0630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2010601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12.0630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12.0630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20129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群众团体事务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15.0745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15.0745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2012901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15.0745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15.0745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20131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党委办公厅（室）及相关机构事务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44.6245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44.6245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2013101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44.6245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44.6245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207 </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文化体育与传媒支出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8.3443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8.3443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8.3443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8.3443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2070109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群众文化</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8.3443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8.3443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eastAsia="zh-CN"/>
              </w:rPr>
              <w:t>社会保障和就业支出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407.4108</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407.4108</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22"/>
                <w:szCs w:val="22"/>
                <w:lang w:eastAsia="zh-CN"/>
              </w:rPr>
              <w:t>人力资源和社会保障管理事务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13.9965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13.9965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2080199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8"/>
                <w:szCs w:val="18"/>
                <w:lang w:val="en-US" w:eastAsia="zh-CN"/>
              </w:rPr>
              <w:t>其他人力资源和社会保障管理事务支出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13.9965</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13.9965</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104.1036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104.1036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归口管理的行政单位离退休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87.7656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87.7656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事业单位离退休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16.3380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16.3380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54.6676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54.6676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2080801  </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死亡抚恤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4.6296</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4.6296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伤残抚恤</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14.6454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14.6454</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2080803</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在乡复员、退伍军人生活补助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29.7042</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29.7042</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w:t>
            </w:r>
            <w:r>
              <w:rPr>
                <w:rFonts w:hint="eastAsia" w:ascii="仿宋" w:hAnsi="宋体" w:eastAsia="仿宋" w:cs="宋体"/>
                <w:color w:val="000000"/>
                <w:kern w:val="0"/>
                <w:sz w:val="22"/>
                <w:szCs w:val="22"/>
                <w:lang w:val="en-US" w:eastAsia="zh-CN"/>
              </w:rPr>
              <w:t>080805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义务兵优待</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1.6000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1.6000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2080899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其他优抚支出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4.0884</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4.0884</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20</w:t>
            </w:r>
            <w:r>
              <w:rPr>
                <w:rFonts w:hint="eastAsia" w:ascii="仿宋" w:hAnsi="宋体" w:eastAsia="仿宋" w:cs="宋体"/>
                <w:color w:val="000000"/>
                <w:kern w:val="0"/>
                <w:sz w:val="22"/>
                <w:szCs w:val="22"/>
                <w:lang w:val="en-US" w:eastAsia="zh-CN"/>
              </w:rPr>
              <w:t>810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社会福利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43.7200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43.7200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2081001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儿童福利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9.7200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9.7200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2081005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社会福利事业单位</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34.0000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34.0000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自然灾害生活救助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37.0000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37.0000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中央自然灾害生活补助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33.0000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33.0000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2081502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地方自然灾害生活补助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4.0000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4.0000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临时救助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18.2535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18.2535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临时救助支出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16.2535</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16.2535</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2082002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流浪乞讨人员救助支出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2.0000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特困人员供养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92.6580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92.6580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城市特困人员供养支出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11.2920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11.2920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2082102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农村五保供养支出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81.3660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81.3660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43.0116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43.0116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其他城市生活救助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30.0000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30.0000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2082502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其他农村生活救助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13.0116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13.0116</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医疗卫生与计划生育支出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22.6860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20.6700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2.0160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医疗保障</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22.6660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20.6700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1.9960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行政单位医疗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16.9943</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16.9943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事业单位医疗</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3.6757</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3.6757</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2100504</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优抚对象医疗救助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1.9960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1.9960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计划生育事物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0.0200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0.0200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2100799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其他计划生育事物支出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0.0200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0.0200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农林水支出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629.7093</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241.1033</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388.6060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农业</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59.8814</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59.8814</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2130104</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事业运行</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56.0306</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56.0306</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2130152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对高校毕业生到基层任职补助</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3.8508</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3.8508</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扶贫</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274.1560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274.1560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2130504</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农村基础设施建设</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271.2000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271.2000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2130599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其他扶贫支出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2.9560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2.9560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农村综合改革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295.6719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181.2219</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114.4500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对村级一事一议的补助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53.1000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53.1000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2130705</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对村民委员会和村党支部的补助</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181.2219</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181.2219</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2130799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其他农村综合改革支出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61.3500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61.3500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商业服务业等支出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6.2872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6.2872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商业流通事务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6.2872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6.2872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2160299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其他商业流通事务支出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6.2872</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6.2872</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国土海洋气象等支出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1.5200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1.5200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22001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国土资源事务</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1.5200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1.5200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2200111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地质灾害防治</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1.5200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1.5200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住房保障支出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24.3740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24.3740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住房改革支出</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24.3740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24.3740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2210201</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住房公积金</w:t>
            </w:r>
          </w:p>
        </w:tc>
        <w:tc>
          <w:tcPr>
            <w:tcW w:w="1421"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24.3740</w:t>
            </w:r>
          </w:p>
        </w:tc>
        <w:tc>
          <w:tcPr>
            <w:tcW w:w="1695" w:type="dxa"/>
            <w:gridSpan w:val="4"/>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24.3740</w:t>
            </w:r>
          </w:p>
        </w:tc>
        <w:tc>
          <w:tcPr>
            <w:tcW w:w="2075"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229</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其他支出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44.0000</w:t>
            </w:r>
          </w:p>
        </w:tc>
        <w:tc>
          <w:tcPr>
            <w:tcW w:w="1695"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kern w:val="0"/>
                <w:sz w:val="22"/>
                <w:szCs w:val="22"/>
              </w:rPr>
            </w:pPr>
            <w:r>
              <w:rPr>
                <w:rFonts w:hint="eastAsia" w:ascii="仿宋" w:hAnsi="宋体" w:eastAsia="仿宋" w:cs="宋体"/>
                <w:kern w:val="0"/>
                <w:sz w:val="22"/>
                <w:szCs w:val="22"/>
                <w:lang w:val="en-US" w:eastAsia="zh-CN"/>
              </w:rPr>
              <w:t>44.0000</w:t>
            </w:r>
          </w:p>
        </w:tc>
      </w:tr>
      <w:tr>
        <w:tblPrEx>
          <w:tblLayout w:type="fixed"/>
          <w:tblCellMar>
            <w:top w:w="0" w:type="dxa"/>
            <w:left w:w="108" w:type="dxa"/>
            <w:bottom w:w="0" w:type="dxa"/>
            <w:right w:w="108" w:type="dxa"/>
          </w:tblCellMar>
        </w:tblPrEx>
        <w:trPr>
          <w:gridAfter w:val="1"/>
          <w:wAfter w:w="816" w:type="dxa"/>
          <w:trHeight w:val="462"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22960</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w:t>
            </w:r>
            <w:r>
              <w:rPr>
                <w:rFonts w:hint="eastAsia" w:ascii="仿宋" w:hAnsi="宋体" w:eastAsia="仿宋" w:cs="宋体"/>
                <w:color w:val="000000"/>
                <w:kern w:val="0"/>
                <w:sz w:val="16"/>
                <w:szCs w:val="16"/>
                <w:lang w:val="en-US" w:eastAsia="zh-CN"/>
              </w:rPr>
              <w:t>彩票公益金及对应专项债务收入安排的支出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44.0000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r>
      <w:tr>
        <w:tblPrEx>
          <w:tblLayout w:type="fixed"/>
          <w:tblCellMar>
            <w:top w:w="0" w:type="dxa"/>
            <w:left w:w="108" w:type="dxa"/>
            <w:bottom w:w="0" w:type="dxa"/>
            <w:right w:w="108" w:type="dxa"/>
          </w:tblCellMar>
        </w:tblPrEx>
        <w:trPr>
          <w:gridAfter w:val="1"/>
          <w:wAfter w:w="816" w:type="dxa"/>
          <w:trHeight w:val="567" w:hRule="exact"/>
        </w:trPr>
        <w:tc>
          <w:tcPr>
            <w:tcW w:w="2250"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2296002</w:t>
            </w:r>
          </w:p>
        </w:tc>
        <w:tc>
          <w:tcPr>
            <w:tcW w:w="5980" w:type="dxa"/>
            <w:gridSpan w:val="3"/>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用于社会福利的彩票公益金支出</w:t>
            </w:r>
          </w:p>
        </w:tc>
        <w:tc>
          <w:tcPr>
            <w:tcW w:w="1421" w:type="dxa"/>
            <w:gridSpan w:val="4"/>
            <w:tcBorders>
              <w:top w:val="nil"/>
              <w:left w:val="nil"/>
              <w:bottom w:val="single" w:color="auto" w:sz="4" w:space="0"/>
              <w:right w:val="single" w:color="auto" w:sz="4" w:space="0"/>
            </w:tcBorders>
            <w:vAlign w:val="center"/>
          </w:tcPr>
          <w:p>
            <w:pPr>
              <w:widowControl/>
              <w:jc w:val="center"/>
              <w:rPr>
                <w:rFonts w:hint="eastAsia" w:ascii="仿宋" w:hAnsi="宋体" w:eastAsia="仿宋" w:cs="宋体"/>
                <w:kern w:val="0"/>
                <w:sz w:val="22"/>
                <w:szCs w:val="22"/>
                <w:lang w:val="en-US" w:eastAsia="zh-CN"/>
              </w:rPr>
            </w:pPr>
            <w:r>
              <w:rPr>
                <w:rFonts w:hint="eastAsia" w:ascii="仿宋" w:hAnsi="宋体" w:eastAsia="仿宋" w:cs="宋体"/>
                <w:kern w:val="0"/>
                <w:sz w:val="22"/>
                <w:szCs w:val="22"/>
                <w:lang w:val="en-US" w:eastAsia="zh-CN"/>
              </w:rPr>
              <w:t>44.0000</w:t>
            </w:r>
          </w:p>
        </w:tc>
        <w:tc>
          <w:tcPr>
            <w:tcW w:w="1695" w:type="dxa"/>
            <w:gridSpan w:val="4"/>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2075"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r>
      <w:tr>
        <w:tblPrEx>
          <w:tblLayout w:type="fixed"/>
          <w:tblCellMar>
            <w:top w:w="0" w:type="dxa"/>
            <w:left w:w="108" w:type="dxa"/>
            <w:bottom w:w="0" w:type="dxa"/>
            <w:right w:w="108" w:type="dxa"/>
          </w:tblCellMar>
        </w:tblPrEx>
        <w:trPr>
          <w:gridAfter w:val="1"/>
          <w:wAfter w:w="816" w:type="dxa"/>
          <w:trHeight w:val="564" w:hRule="atLeast"/>
        </w:trPr>
        <w:tc>
          <w:tcPr>
            <w:tcW w:w="13421" w:type="dxa"/>
            <w:gridSpan w:val="14"/>
            <w:tcBorders>
              <w:top w:val="single" w:color="auto" w:sz="4" w:space="0"/>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本表反映部门本年度一般公共预算财政拨款实际支出情况。</w:t>
            </w:r>
          </w:p>
        </w:tc>
      </w:tr>
    </w:tbl>
    <w:p>
      <w:pPr>
        <w:spacing w:line="360" w:lineRule="exact"/>
        <w:rPr>
          <w:rFonts w:ascii="方正黑体_GBK" w:eastAsia="方正黑体_GBK"/>
          <w:sz w:val="32"/>
          <w:szCs w:val="32"/>
        </w:rPr>
        <w:sectPr>
          <w:pgSz w:w="16838" w:h="11906" w:orient="landscape"/>
          <w:pgMar w:top="1077" w:right="1418" w:bottom="1077" w:left="1440" w:header="851" w:footer="992" w:gutter="0"/>
          <w:pgNumType w:fmt="numberInDash"/>
          <w:cols w:space="720" w:num="1"/>
          <w:docGrid w:type="linesAndChars" w:linePitch="312" w:charSpace="0"/>
        </w:sectPr>
      </w:pPr>
    </w:p>
    <w:tbl>
      <w:tblPr>
        <w:tblStyle w:val="6"/>
        <w:tblW w:w="9157" w:type="dxa"/>
        <w:tblInd w:w="91" w:type="dxa"/>
        <w:tblLayout w:type="fixed"/>
        <w:tblCellMar>
          <w:top w:w="0" w:type="dxa"/>
          <w:left w:w="108" w:type="dxa"/>
          <w:bottom w:w="0" w:type="dxa"/>
          <w:right w:w="108" w:type="dxa"/>
        </w:tblCellMar>
      </w:tblPr>
      <w:tblGrid>
        <w:gridCol w:w="1526"/>
        <w:gridCol w:w="3363"/>
        <w:gridCol w:w="1193"/>
        <w:gridCol w:w="120"/>
        <w:gridCol w:w="1004"/>
        <w:gridCol w:w="480"/>
        <w:gridCol w:w="1456"/>
        <w:gridCol w:w="15"/>
      </w:tblGrid>
      <w:tr>
        <w:tblPrEx>
          <w:tblLayout w:type="fixed"/>
          <w:tblCellMar>
            <w:top w:w="0" w:type="dxa"/>
            <w:left w:w="108" w:type="dxa"/>
            <w:bottom w:w="0" w:type="dxa"/>
            <w:right w:w="108" w:type="dxa"/>
          </w:tblCellMar>
        </w:tblPrEx>
        <w:trPr>
          <w:trHeight w:val="1396" w:hRule="exact"/>
        </w:trPr>
        <w:tc>
          <w:tcPr>
            <w:tcW w:w="9157" w:type="dxa"/>
            <w:gridSpan w:val="8"/>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3-6</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color w:val="000000"/>
                <w:kern w:val="0"/>
                <w:sz w:val="36"/>
                <w:szCs w:val="36"/>
              </w:rPr>
            </w:pPr>
            <w:r>
              <w:rPr>
                <w:rFonts w:hint="eastAsia" w:ascii="华文中宋" w:hAnsi="华文中宋" w:eastAsia="华文中宋" w:cs="宋体"/>
                <w:color w:val="000000"/>
                <w:kern w:val="0"/>
                <w:sz w:val="32"/>
                <w:szCs w:val="32"/>
              </w:rPr>
              <w:t>巫溪县</w:t>
            </w:r>
            <w:r>
              <w:rPr>
                <w:rFonts w:hint="eastAsia" w:ascii="华文中宋" w:hAnsi="华文中宋" w:eastAsia="华文中宋" w:cs="宋体"/>
                <w:color w:val="000000"/>
                <w:kern w:val="0"/>
                <w:sz w:val="32"/>
                <w:szCs w:val="32"/>
                <w:lang w:eastAsia="zh-CN"/>
              </w:rPr>
              <w:t>田坝镇人民政府</w:t>
            </w:r>
            <w:r>
              <w:rPr>
                <w:rFonts w:hint="eastAsia" w:ascii="华文中宋" w:hAnsi="华文中宋" w:eastAsia="华文中宋" w:cs="宋体"/>
                <w:color w:val="000000"/>
                <w:kern w:val="0"/>
                <w:sz w:val="32"/>
                <w:szCs w:val="32"/>
              </w:rPr>
              <w:t>一般公共预算财政拨款基本支出决算表</w:t>
            </w:r>
          </w:p>
        </w:tc>
      </w:tr>
      <w:tr>
        <w:tblPrEx>
          <w:tblLayout w:type="fixed"/>
          <w:tblCellMar>
            <w:top w:w="0" w:type="dxa"/>
            <w:left w:w="108" w:type="dxa"/>
            <w:bottom w:w="0" w:type="dxa"/>
            <w:right w:w="108" w:type="dxa"/>
          </w:tblCellMar>
        </w:tblPrEx>
        <w:trPr>
          <w:trHeight w:val="421" w:hRule="exact"/>
        </w:trPr>
        <w:tc>
          <w:tcPr>
            <w:tcW w:w="1526"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336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93" w:type="dxa"/>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124" w:type="dxa"/>
            <w:gridSpan w:val="2"/>
            <w:tcBorders>
              <w:top w:val="nil"/>
              <w:left w:val="nil"/>
              <w:bottom w:val="nil"/>
              <w:right w:val="nil"/>
            </w:tcBorders>
            <w:vAlign w:val="bottom"/>
          </w:tcPr>
          <w:p>
            <w:pPr>
              <w:widowControl/>
              <w:jc w:val="left"/>
              <w:rPr>
                <w:rFonts w:ascii="楷体_GB2312" w:hAnsi="宋体" w:eastAsia="楷体_GB2312" w:cs="宋体"/>
                <w:b/>
                <w:bCs/>
                <w:kern w:val="0"/>
                <w:sz w:val="24"/>
              </w:rPr>
            </w:pPr>
          </w:p>
        </w:tc>
        <w:tc>
          <w:tcPr>
            <w:tcW w:w="1951"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公开</w:t>
            </w:r>
            <w:r>
              <w:rPr>
                <w:rFonts w:ascii="仿宋" w:hAnsi="宋体" w:eastAsia="仿宋" w:cs="宋体"/>
                <w:color w:val="000000"/>
                <w:kern w:val="0"/>
                <w:sz w:val="22"/>
                <w:szCs w:val="22"/>
              </w:rPr>
              <w:t>06</w:t>
            </w:r>
            <w:r>
              <w:rPr>
                <w:rFonts w:hint="eastAsia" w:ascii="仿宋" w:hAnsi="宋体" w:eastAsia="仿宋" w:cs="宋体"/>
                <w:color w:val="000000"/>
                <w:kern w:val="0"/>
                <w:sz w:val="22"/>
                <w:szCs w:val="22"/>
              </w:rPr>
              <w:t>表</w:t>
            </w:r>
          </w:p>
        </w:tc>
      </w:tr>
      <w:tr>
        <w:tblPrEx>
          <w:tblLayout w:type="fixed"/>
          <w:tblCellMar>
            <w:top w:w="0" w:type="dxa"/>
            <w:left w:w="108" w:type="dxa"/>
            <w:bottom w:w="0" w:type="dxa"/>
            <w:right w:w="108" w:type="dxa"/>
          </w:tblCellMar>
        </w:tblPrEx>
        <w:trPr>
          <w:trHeight w:val="469" w:hRule="atLeast"/>
        </w:trPr>
        <w:tc>
          <w:tcPr>
            <w:tcW w:w="1526" w:type="dxa"/>
            <w:tcBorders>
              <w:top w:val="nil"/>
              <w:left w:val="nil"/>
              <w:bottom w:val="nil"/>
              <w:right w:val="nil"/>
            </w:tcBorders>
            <w:vAlign w:val="bottom"/>
          </w:tcPr>
          <w:p>
            <w:pPr>
              <w:widowControl/>
              <w:jc w:val="left"/>
              <w:rPr>
                <w:rFonts w:ascii="宋体" w:cs="宋体"/>
                <w:color w:val="000000"/>
                <w:kern w:val="0"/>
                <w:sz w:val="18"/>
                <w:szCs w:val="18"/>
              </w:rPr>
            </w:pPr>
          </w:p>
        </w:tc>
        <w:tc>
          <w:tcPr>
            <w:tcW w:w="3363" w:type="dxa"/>
            <w:tcBorders>
              <w:top w:val="nil"/>
              <w:left w:val="nil"/>
              <w:bottom w:val="nil"/>
              <w:right w:val="nil"/>
            </w:tcBorders>
            <w:vAlign w:val="bottom"/>
          </w:tcPr>
          <w:p>
            <w:pPr>
              <w:widowControl/>
              <w:jc w:val="left"/>
              <w:rPr>
                <w:rFonts w:ascii="宋体" w:cs="宋体"/>
                <w:color w:val="000000"/>
                <w:kern w:val="0"/>
                <w:sz w:val="18"/>
                <w:szCs w:val="18"/>
              </w:rPr>
            </w:pPr>
          </w:p>
        </w:tc>
        <w:tc>
          <w:tcPr>
            <w:tcW w:w="1193" w:type="dxa"/>
            <w:tcBorders>
              <w:top w:val="nil"/>
              <w:left w:val="nil"/>
              <w:bottom w:val="nil"/>
              <w:right w:val="nil"/>
            </w:tcBorders>
            <w:vAlign w:val="bottom"/>
          </w:tcPr>
          <w:p>
            <w:pPr>
              <w:widowControl/>
              <w:jc w:val="left"/>
              <w:rPr>
                <w:rFonts w:ascii="宋体" w:cs="宋体"/>
                <w:color w:val="000000"/>
                <w:kern w:val="0"/>
                <w:sz w:val="18"/>
                <w:szCs w:val="18"/>
              </w:rPr>
            </w:pPr>
          </w:p>
        </w:tc>
        <w:tc>
          <w:tcPr>
            <w:tcW w:w="1124" w:type="dxa"/>
            <w:gridSpan w:val="2"/>
            <w:tcBorders>
              <w:top w:val="nil"/>
              <w:left w:val="nil"/>
              <w:bottom w:val="nil"/>
              <w:right w:val="nil"/>
            </w:tcBorders>
            <w:vAlign w:val="bottom"/>
          </w:tcPr>
          <w:p>
            <w:pPr>
              <w:widowControl/>
              <w:jc w:val="left"/>
              <w:rPr>
                <w:rFonts w:ascii="宋体" w:cs="宋体"/>
                <w:color w:val="000000"/>
                <w:kern w:val="0"/>
                <w:sz w:val="18"/>
                <w:szCs w:val="18"/>
              </w:rPr>
            </w:pPr>
          </w:p>
        </w:tc>
        <w:tc>
          <w:tcPr>
            <w:tcW w:w="1951" w:type="dxa"/>
            <w:gridSpan w:val="3"/>
            <w:tcBorders>
              <w:top w:val="nil"/>
              <w:left w:val="nil"/>
              <w:bottom w:val="nil"/>
              <w:right w:val="nil"/>
            </w:tcBorders>
            <w:vAlign w:val="center"/>
          </w:tcPr>
          <w:p>
            <w:pPr>
              <w:widowControl/>
              <w:jc w:val="right"/>
              <w:rPr>
                <w:rFonts w:ascii="仿宋" w:hAnsi="宋体" w:eastAsia="仿宋" w:cs="宋体"/>
                <w:color w:val="000000"/>
                <w:kern w:val="0"/>
                <w:sz w:val="22"/>
                <w:szCs w:val="22"/>
              </w:rPr>
            </w:pPr>
            <w:r>
              <w:rPr>
                <w:rFonts w:hint="eastAsia" w:ascii="仿宋" w:hAnsi="宋体" w:eastAsia="仿宋" w:cs="宋体"/>
                <w:color w:val="000000"/>
                <w:kern w:val="0"/>
                <w:sz w:val="22"/>
                <w:szCs w:val="22"/>
              </w:rPr>
              <w:t>单位：万元</w:t>
            </w:r>
          </w:p>
        </w:tc>
      </w:tr>
      <w:tr>
        <w:tblPrEx>
          <w:tblLayout w:type="fixed"/>
          <w:tblCellMar>
            <w:top w:w="0" w:type="dxa"/>
            <w:left w:w="108" w:type="dxa"/>
            <w:bottom w:w="0" w:type="dxa"/>
            <w:right w:w="108" w:type="dxa"/>
          </w:tblCellMar>
        </w:tblPrEx>
        <w:trPr>
          <w:trHeight w:val="466" w:hRule="atLeas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经济分类科目（按“款”级功能分类科目</w:t>
            </w:r>
          </w:p>
        </w:tc>
        <w:tc>
          <w:tcPr>
            <w:tcW w:w="4268" w:type="dxa"/>
            <w:gridSpan w:val="6"/>
            <w:tcBorders>
              <w:top w:val="single" w:color="auto" w:sz="4" w:space="0"/>
              <w:left w:val="nil"/>
              <w:bottom w:val="single" w:color="auto" w:sz="4" w:space="0"/>
              <w:right w:val="single" w:color="000000" w:sz="4" w:space="0"/>
            </w:tcBorders>
            <w:vAlign w:val="center"/>
          </w:tcPr>
          <w:p>
            <w:pPr>
              <w:widowControl/>
              <w:jc w:val="center"/>
              <w:rPr>
                <w:rFonts w:ascii="黑体" w:hAnsi="宋体" w:eastAsia="黑体" w:cs="宋体"/>
                <w:color w:val="000000"/>
                <w:kern w:val="0"/>
                <w:sz w:val="22"/>
                <w:szCs w:val="22"/>
              </w:rPr>
            </w:pPr>
            <w:r>
              <w:rPr>
                <w:rFonts w:ascii="黑体" w:hAnsi="宋体" w:eastAsia="黑体" w:cs="宋体"/>
                <w:color w:val="000000"/>
                <w:kern w:val="0"/>
                <w:sz w:val="22"/>
                <w:szCs w:val="22"/>
              </w:rPr>
              <w:t>2015</w:t>
            </w:r>
            <w:r>
              <w:rPr>
                <w:rFonts w:hint="eastAsia" w:ascii="黑体" w:hAnsi="宋体" w:eastAsia="黑体" w:cs="宋体"/>
                <w:color w:val="000000"/>
                <w:kern w:val="0"/>
                <w:sz w:val="22"/>
                <w:szCs w:val="22"/>
              </w:rPr>
              <w:t>年一般公共预算基本支出</w:t>
            </w:r>
          </w:p>
        </w:tc>
      </w:tr>
      <w:tr>
        <w:tblPrEx>
          <w:tblLayout w:type="fixed"/>
          <w:tblCellMar>
            <w:top w:w="0" w:type="dxa"/>
            <w:left w:w="108" w:type="dxa"/>
            <w:bottom w:w="0" w:type="dxa"/>
            <w:right w:w="108" w:type="dxa"/>
          </w:tblCellMar>
        </w:tblPrEx>
        <w:trPr>
          <w:trHeight w:val="405" w:hRule="atLeast"/>
        </w:trPr>
        <w:tc>
          <w:tcPr>
            <w:tcW w:w="1526" w:type="dxa"/>
            <w:tcBorders>
              <w:top w:val="nil"/>
              <w:left w:val="single" w:color="auto" w:sz="4" w:space="0"/>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科目编码</w:t>
            </w:r>
          </w:p>
        </w:tc>
        <w:tc>
          <w:tcPr>
            <w:tcW w:w="3363" w:type="dxa"/>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科目名称</w:t>
            </w:r>
          </w:p>
        </w:tc>
        <w:tc>
          <w:tcPr>
            <w:tcW w:w="1313"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合计</w:t>
            </w:r>
          </w:p>
        </w:tc>
        <w:tc>
          <w:tcPr>
            <w:tcW w:w="1484"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人员经费</w:t>
            </w:r>
          </w:p>
        </w:tc>
        <w:tc>
          <w:tcPr>
            <w:tcW w:w="1471"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color w:val="000000"/>
                <w:kern w:val="0"/>
                <w:sz w:val="22"/>
                <w:szCs w:val="22"/>
              </w:rPr>
            </w:pPr>
            <w:r>
              <w:rPr>
                <w:rFonts w:hint="eastAsia" w:ascii="黑体" w:hAnsi="宋体" w:eastAsia="黑体" w:cs="宋体"/>
                <w:color w:val="000000"/>
                <w:kern w:val="0"/>
                <w:sz w:val="22"/>
                <w:szCs w:val="22"/>
              </w:rPr>
              <w:t>公用经费</w:t>
            </w:r>
          </w:p>
        </w:tc>
      </w:tr>
      <w:tr>
        <w:tblPrEx>
          <w:tblLayout w:type="fixed"/>
          <w:tblCellMar>
            <w:top w:w="0" w:type="dxa"/>
            <w:left w:w="108" w:type="dxa"/>
            <w:bottom w:w="0" w:type="dxa"/>
            <w:right w:w="108" w:type="dxa"/>
          </w:tblCellMar>
        </w:tblPrEx>
        <w:trPr>
          <w:trHeight w:val="510" w:hRule="exact"/>
        </w:trPr>
        <w:tc>
          <w:tcPr>
            <w:tcW w:w="4889"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rPr>
              <w:t>合计</w:t>
            </w:r>
          </w:p>
        </w:tc>
        <w:tc>
          <w:tcPr>
            <w:tcW w:w="1313" w:type="dxa"/>
            <w:gridSpan w:val="2"/>
            <w:tcBorders>
              <w:top w:val="nil"/>
              <w:left w:val="nil"/>
              <w:bottom w:val="single" w:color="auto" w:sz="4" w:space="0"/>
              <w:right w:val="nil"/>
            </w:tcBorders>
            <w:vAlign w:val="center"/>
          </w:tcPr>
          <w:p>
            <w:pPr>
              <w:widowControl/>
              <w:jc w:val="center"/>
              <w:rPr>
                <w:rFonts w:ascii="仿宋" w:hAnsi="宋体" w:eastAsia="仿宋" w:cs="宋体"/>
                <w:color w:val="000000"/>
                <w:kern w:val="0"/>
                <w:sz w:val="22"/>
                <w:szCs w:val="22"/>
                <w:lang w:val="en-US"/>
              </w:rPr>
            </w:pPr>
            <w:r>
              <w:rPr>
                <w:rFonts w:hint="eastAsia" w:ascii="仿宋" w:hAnsi="宋体" w:eastAsia="仿宋" w:cs="宋体"/>
                <w:color w:val="000000"/>
                <w:kern w:val="0"/>
                <w:sz w:val="22"/>
                <w:szCs w:val="22"/>
                <w:lang w:val="en-US" w:eastAsia="zh-CN"/>
              </w:rPr>
              <w:t>797.7796</w:t>
            </w:r>
          </w:p>
        </w:tc>
        <w:tc>
          <w:tcPr>
            <w:tcW w:w="1484" w:type="dxa"/>
            <w:gridSpan w:val="2"/>
            <w:tcBorders>
              <w:top w:val="nil"/>
              <w:left w:val="single" w:color="auto" w:sz="4" w:space="0"/>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696.65553</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101.2243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工资福利支出</w:t>
            </w:r>
          </w:p>
        </w:tc>
        <w:tc>
          <w:tcPr>
            <w:tcW w:w="1313" w:type="dxa"/>
            <w:gridSpan w:val="2"/>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328.3374</w:t>
            </w:r>
          </w:p>
        </w:tc>
        <w:tc>
          <w:tcPr>
            <w:tcW w:w="1484"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328.3374</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30101</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基本工资</w:t>
            </w:r>
          </w:p>
        </w:tc>
        <w:tc>
          <w:tcPr>
            <w:tcW w:w="1313" w:type="dxa"/>
            <w:gridSpan w:val="2"/>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116.8239</w:t>
            </w:r>
          </w:p>
        </w:tc>
        <w:tc>
          <w:tcPr>
            <w:tcW w:w="1484"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116.8239</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30102</w:t>
            </w:r>
          </w:p>
        </w:tc>
        <w:tc>
          <w:tcPr>
            <w:tcW w:w="3363"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津贴补贴</w:t>
            </w:r>
          </w:p>
        </w:tc>
        <w:tc>
          <w:tcPr>
            <w:tcW w:w="1313" w:type="dxa"/>
            <w:gridSpan w:val="2"/>
            <w:tcBorders>
              <w:top w:val="nil"/>
              <w:left w:val="nil"/>
              <w:bottom w:val="single" w:color="auto" w:sz="4" w:space="0"/>
              <w:right w:val="nil"/>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112.1169</w:t>
            </w:r>
          </w:p>
        </w:tc>
        <w:tc>
          <w:tcPr>
            <w:tcW w:w="1484" w:type="dxa"/>
            <w:gridSpan w:val="2"/>
            <w:tcBorders>
              <w:top w:val="nil"/>
              <w:left w:val="single" w:color="auto" w:sz="4" w:space="0"/>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112.1169</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30103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奖金</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14.2963</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14.2963</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30104  </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社会保障缴费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20.6700</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20.6700</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30107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绩效工资</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25.4303</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25.4303</w:t>
            </w:r>
          </w:p>
        </w:tc>
        <w:tc>
          <w:tcPr>
            <w:tcW w:w="1471"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30199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其他工资福利支出</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39.0000</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39.0000</w:t>
            </w:r>
          </w:p>
        </w:tc>
        <w:tc>
          <w:tcPr>
            <w:tcW w:w="1471"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303</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对个人和家庭的补助</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368.2179</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368.2179</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退休费</w:t>
            </w:r>
            <w:r>
              <w:rPr>
                <w:rFonts w:ascii="仿宋" w:hAnsi="宋体" w:eastAsia="仿宋" w:cs="宋体"/>
                <w:color w:val="000000"/>
                <w:kern w:val="0"/>
                <w:sz w:val="22"/>
                <w:szCs w:val="22"/>
              </w:rPr>
              <w:t xml:space="preserve"> </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104.1036</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104.1036</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3030</w:t>
            </w:r>
            <w:r>
              <w:rPr>
                <w:rFonts w:hint="eastAsia" w:ascii="仿宋" w:hAnsi="宋体" w:eastAsia="仿宋" w:cs="宋体"/>
                <w:color w:val="000000"/>
                <w:kern w:val="0"/>
                <w:sz w:val="22"/>
                <w:szCs w:val="22"/>
                <w:lang w:val="en-US" w:eastAsia="zh-CN"/>
              </w:rPr>
              <w:t>4</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抚恤金</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14.6454</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14.6454</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30305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 xml:space="preserve">  生活救助</w:t>
            </w:r>
            <w:r>
              <w:rPr>
                <w:rFonts w:ascii="仿宋" w:hAnsi="宋体" w:eastAsia="仿宋" w:cs="宋体"/>
                <w:color w:val="000000"/>
                <w:kern w:val="0"/>
                <w:sz w:val="22"/>
                <w:szCs w:val="22"/>
              </w:rPr>
              <w:t xml:space="preserve"> </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225.0949</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225.0949</w:t>
            </w:r>
          </w:p>
        </w:tc>
        <w:tc>
          <w:tcPr>
            <w:tcW w:w="1471"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30311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住房公积金</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24.3740</w:t>
            </w:r>
          </w:p>
        </w:tc>
        <w:tc>
          <w:tcPr>
            <w:tcW w:w="1484"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24.3740</w:t>
            </w:r>
          </w:p>
        </w:tc>
        <w:tc>
          <w:tcPr>
            <w:tcW w:w="1471"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rPr>
            </w:pP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302</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商品和服务支出</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101.2243</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101.2243</w:t>
            </w:r>
          </w:p>
        </w:tc>
      </w:tr>
      <w:tr>
        <w:tblPrEx>
          <w:tblLayout w:type="fixed"/>
          <w:tblCellMar>
            <w:top w:w="0" w:type="dxa"/>
            <w:left w:w="108" w:type="dxa"/>
            <w:bottom w:w="0" w:type="dxa"/>
            <w:right w:w="108" w:type="dxa"/>
          </w:tblCellMar>
        </w:tblPrEx>
        <w:trPr>
          <w:trHeight w:val="575"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30201</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办公费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22.3458</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22.3458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30202</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印刷费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2.7041</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2.7041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30205</w:t>
            </w:r>
          </w:p>
        </w:tc>
        <w:tc>
          <w:tcPr>
            <w:tcW w:w="3363" w:type="dxa"/>
            <w:tcBorders>
              <w:top w:val="nil"/>
              <w:left w:val="nil"/>
              <w:bottom w:val="single" w:color="auto" w:sz="4" w:space="0"/>
              <w:right w:val="single" w:color="auto" w:sz="4" w:space="0"/>
            </w:tcBorders>
            <w:textDirection w:val="lrTb"/>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水费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0.7623</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0.7623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30206</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电费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1.4500</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1.4500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30207</w:t>
            </w:r>
          </w:p>
        </w:tc>
        <w:tc>
          <w:tcPr>
            <w:tcW w:w="3363" w:type="dxa"/>
            <w:tcBorders>
              <w:top w:val="nil"/>
              <w:left w:val="nil"/>
              <w:bottom w:val="single" w:color="auto" w:sz="4" w:space="0"/>
              <w:right w:val="single" w:color="auto" w:sz="4" w:space="0"/>
            </w:tcBorders>
            <w:textDirection w:val="lrTb"/>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邮电费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1.2004</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1.2004</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差旅费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21.0578</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21.0578</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30213</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维护费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3.5011</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3.5011</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val="en-US" w:eastAsia="zh-CN"/>
              </w:rPr>
              <w:t xml:space="preserve"> 30215</w:t>
            </w:r>
          </w:p>
        </w:tc>
        <w:tc>
          <w:tcPr>
            <w:tcW w:w="3363" w:type="dxa"/>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lang w:eastAsia="zh-CN"/>
              </w:rPr>
              <w:t>会议费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8.1320</w:t>
            </w:r>
          </w:p>
        </w:tc>
        <w:tc>
          <w:tcPr>
            <w:tcW w:w="1484"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color w:val="000000"/>
                <w:kern w:val="0"/>
                <w:sz w:val="22"/>
                <w:szCs w:val="22"/>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8.1320</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30216</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培训费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3.7299</w:t>
            </w:r>
          </w:p>
        </w:tc>
        <w:tc>
          <w:tcPr>
            <w:tcW w:w="1484"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3.7299</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30217</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公务接待费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17.7706</w:t>
            </w:r>
          </w:p>
        </w:tc>
        <w:tc>
          <w:tcPr>
            <w:tcW w:w="1484"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17.7706</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30229</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福利费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3.8703</w:t>
            </w:r>
          </w:p>
        </w:tc>
        <w:tc>
          <w:tcPr>
            <w:tcW w:w="1484"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3.8703</w:t>
            </w:r>
          </w:p>
        </w:tc>
      </w:tr>
      <w:tr>
        <w:tblPrEx>
          <w:tblLayout w:type="fixed"/>
          <w:tblCellMar>
            <w:top w:w="0" w:type="dxa"/>
            <w:left w:w="108" w:type="dxa"/>
            <w:bottom w:w="0" w:type="dxa"/>
            <w:right w:w="108" w:type="dxa"/>
          </w:tblCellMar>
        </w:tblPrEx>
        <w:trPr>
          <w:trHeight w:val="510" w:hRule="exact"/>
        </w:trPr>
        <w:tc>
          <w:tcPr>
            <w:tcW w:w="1526"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30231</w:t>
            </w:r>
          </w:p>
        </w:tc>
        <w:tc>
          <w:tcPr>
            <w:tcW w:w="3363" w:type="dxa"/>
            <w:tcBorders>
              <w:top w:val="nil"/>
              <w:left w:val="nil"/>
              <w:bottom w:val="single" w:color="auto" w:sz="4" w:space="0"/>
              <w:right w:val="single" w:color="auto" w:sz="4" w:space="0"/>
            </w:tcBorders>
            <w:vAlign w:val="center"/>
          </w:tcPr>
          <w:p>
            <w:pPr>
              <w:widowControl/>
              <w:jc w:val="left"/>
              <w:rPr>
                <w:rFonts w:hint="eastAsia" w:ascii="仿宋" w:hAnsi="宋体" w:eastAsia="仿宋" w:cs="宋体"/>
                <w:color w:val="000000"/>
                <w:kern w:val="0"/>
                <w:sz w:val="22"/>
                <w:szCs w:val="22"/>
                <w:lang w:val="en-US" w:eastAsia="zh-CN"/>
              </w:rPr>
            </w:pPr>
            <w:r>
              <w:rPr>
                <w:rFonts w:hint="eastAsia" w:ascii="仿宋" w:hAnsi="宋体" w:eastAsia="仿宋" w:cs="宋体"/>
                <w:color w:val="000000"/>
                <w:kern w:val="0"/>
                <w:sz w:val="22"/>
                <w:szCs w:val="22"/>
                <w:lang w:val="en-US" w:eastAsia="zh-CN"/>
              </w:rPr>
              <w:t xml:space="preserve">   公务用车运行维护费</w:t>
            </w:r>
          </w:p>
        </w:tc>
        <w:tc>
          <w:tcPr>
            <w:tcW w:w="1313"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14.7000</w:t>
            </w:r>
          </w:p>
        </w:tc>
        <w:tc>
          <w:tcPr>
            <w:tcW w:w="1484" w:type="dxa"/>
            <w:gridSpan w:val="2"/>
            <w:tcBorders>
              <w:top w:val="nil"/>
              <w:left w:val="nil"/>
              <w:bottom w:val="single" w:color="auto" w:sz="4" w:space="0"/>
              <w:right w:val="single" w:color="auto" w:sz="4" w:space="0"/>
            </w:tcBorders>
            <w:vAlign w:val="center"/>
          </w:tcPr>
          <w:p>
            <w:pPr>
              <w:widowControl/>
              <w:jc w:val="center"/>
              <w:rPr>
                <w:rFonts w:hint="eastAsia" w:ascii="仿宋" w:hAnsi="宋体" w:eastAsia="仿宋" w:cs="宋体"/>
                <w:color w:val="000000"/>
                <w:kern w:val="0"/>
                <w:sz w:val="22"/>
                <w:szCs w:val="22"/>
                <w:lang w:val="en-US" w:eastAsia="zh-CN"/>
              </w:rPr>
            </w:pPr>
          </w:p>
        </w:tc>
        <w:tc>
          <w:tcPr>
            <w:tcW w:w="1471" w:type="dxa"/>
            <w:gridSpan w:val="2"/>
            <w:tcBorders>
              <w:top w:val="nil"/>
              <w:left w:val="nil"/>
              <w:bottom w:val="single" w:color="auto" w:sz="4" w:space="0"/>
              <w:right w:val="single" w:color="auto" w:sz="4" w:space="0"/>
            </w:tcBorders>
            <w:textDirection w:val="lrTb"/>
            <w:vAlign w:val="center"/>
          </w:tcPr>
          <w:p>
            <w:pPr>
              <w:widowControl/>
              <w:jc w:val="center"/>
              <w:rPr>
                <w:rFonts w:hint="eastAsia" w:ascii="仿宋" w:hAnsi="宋体" w:eastAsia="仿宋" w:cs="宋体"/>
                <w:color w:val="000000"/>
                <w:kern w:val="0"/>
                <w:sz w:val="22"/>
                <w:szCs w:val="22"/>
              </w:rPr>
            </w:pPr>
            <w:r>
              <w:rPr>
                <w:rFonts w:hint="eastAsia" w:ascii="仿宋" w:hAnsi="宋体" w:eastAsia="仿宋" w:cs="宋体"/>
                <w:color w:val="000000"/>
                <w:kern w:val="0"/>
                <w:sz w:val="22"/>
                <w:szCs w:val="22"/>
                <w:lang w:val="en-US" w:eastAsia="zh-CN"/>
              </w:rPr>
              <w:t>14.7000</w:t>
            </w:r>
          </w:p>
        </w:tc>
      </w:tr>
      <w:tr>
        <w:tblPrEx>
          <w:tblLayout w:type="fixed"/>
          <w:tblCellMar>
            <w:top w:w="0" w:type="dxa"/>
            <w:left w:w="108" w:type="dxa"/>
            <w:bottom w:w="0" w:type="dxa"/>
            <w:right w:w="108" w:type="dxa"/>
          </w:tblCellMar>
        </w:tblPrEx>
        <w:trPr>
          <w:gridAfter w:val="1"/>
          <w:wAfter w:w="15" w:type="dxa"/>
          <w:trHeight w:val="720" w:hRule="atLeast"/>
        </w:trPr>
        <w:tc>
          <w:tcPr>
            <w:tcW w:w="9142" w:type="dxa"/>
            <w:gridSpan w:val="7"/>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、将一般公共预算基本支出按经济分类公开。</w:t>
            </w:r>
          </w:p>
        </w:tc>
      </w:tr>
      <w:tr>
        <w:tblPrEx>
          <w:tblLayout w:type="fixed"/>
          <w:tblCellMar>
            <w:top w:w="0" w:type="dxa"/>
            <w:left w:w="108" w:type="dxa"/>
            <w:bottom w:w="0" w:type="dxa"/>
            <w:right w:w="108" w:type="dxa"/>
          </w:tblCellMar>
        </w:tblPrEx>
        <w:trPr>
          <w:gridAfter w:val="1"/>
          <w:wAfter w:w="15" w:type="dxa"/>
          <w:trHeight w:val="420" w:hRule="atLeast"/>
        </w:trPr>
        <w:tc>
          <w:tcPr>
            <w:tcW w:w="9142" w:type="dxa"/>
            <w:gridSpan w:val="7"/>
            <w:tcBorders>
              <w:top w:val="nil"/>
              <w:left w:val="nil"/>
              <w:bottom w:val="nil"/>
              <w:right w:val="nil"/>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、本表反映部门本年度一般公共预算财政拨款基本支出明细情况。</w:t>
            </w:r>
          </w:p>
        </w:tc>
      </w:tr>
    </w:tbl>
    <w:p>
      <w:pPr>
        <w:spacing w:line="360" w:lineRule="exact"/>
        <w:rPr>
          <w:rFonts w:ascii="方正黑体_GBK" w:eastAsia="方正黑体_GBK"/>
          <w:sz w:val="32"/>
          <w:szCs w:val="32"/>
        </w:rPr>
      </w:pPr>
    </w:p>
    <w:p>
      <w:pPr>
        <w:spacing w:line="360" w:lineRule="exact"/>
        <w:rPr>
          <w:rFonts w:ascii="方正黑体_GBK" w:eastAsia="方正黑体_GBK"/>
          <w:sz w:val="32"/>
          <w:szCs w:val="32"/>
        </w:rPr>
        <w:sectPr>
          <w:pgSz w:w="11906" w:h="16838"/>
          <w:pgMar w:top="1418" w:right="1134" w:bottom="1440" w:left="1134" w:header="851" w:footer="992" w:gutter="0"/>
          <w:pgNumType w:fmt="numberInDash"/>
          <w:cols w:space="720" w:num="1"/>
          <w:docGrid w:type="lines" w:linePitch="312" w:charSpace="0"/>
        </w:sectPr>
      </w:pPr>
    </w:p>
    <w:tbl>
      <w:tblPr>
        <w:tblStyle w:val="6"/>
        <w:tblW w:w="14120" w:type="dxa"/>
        <w:tblInd w:w="91" w:type="dxa"/>
        <w:tblLayout w:type="fixed"/>
        <w:tblCellMar>
          <w:top w:w="0" w:type="dxa"/>
          <w:left w:w="108" w:type="dxa"/>
          <w:bottom w:w="0" w:type="dxa"/>
          <w:right w:w="108" w:type="dxa"/>
        </w:tblCellMar>
      </w:tblPr>
      <w:tblGrid>
        <w:gridCol w:w="1344"/>
        <w:gridCol w:w="1523"/>
        <w:gridCol w:w="929"/>
        <w:gridCol w:w="928"/>
        <w:gridCol w:w="239"/>
        <w:gridCol w:w="1023"/>
        <w:gridCol w:w="237"/>
        <w:gridCol w:w="94"/>
        <w:gridCol w:w="876"/>
        <w:gridCol w:w="1108"/>
        <w:gridCol w:w="87"/>
        <w:gridCol w:w="897"/>
        <w:gridCol w:w="253"/>
        <w:gridCol w:w="79"/>
        <w:gridCol w:w="941"/>
        <w:gridCol w:w="31"/>
        <w:gridCol w:w="719"/>
        <w:gridCol w:w="409"/>
        <w:gridCol w:w="2340"/>
        <w:gridCol w:w="63"/>
      </w:tblGrid>
      <w:tr>
        <w:tblPrEx>
          <w:tblLayout w:type="fixed"/>
          <w:tblCellMar>
            <w:top w:w="0" w:type="dxa"/>
            <w:left w:w="108" w:type="dxa"/>
            <w:bottom w:w="0" w:type="dxa"/>
            <w:right w:w="108" w:type="dxa"/>
          </w:tblCellMar>
        </w:tblPrEx>
        <w:trPr>
          <w:gridAfter w:val="1"/>
          <w:wAfter w:w="63" w:type="dxa"/>
          <w:trHeight w:val="510" w:hRule="atLeast"/>
        </w:trPr>
        <w:tc>
          <w:tcPr>
            <w:tcW w:w="14057" w:type="dxa"/>
            <w:gridSpan w:val="19"/>
            <w:tcBorders>
              <w:top w:val="nil"/>
              <w:left w:val="nil"/>
              <w:bottom w:val="nil"/>
              <w:right w:val="nil"/>
            </w:tcBorders>
            <w:vAlign w:val="center"/>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3-7</w:t>
            </w:r>
            <w:r>
              <w:rPr>
                <w:rFonts w:hint="eastAsia" w:ascii="华文中宋" w:hAnsi="华文中宋" w:eastAsia="华文中宋" w:cs="宋体"/>
                <w:color w:val="000000"/>
                <w:kern w:val="0"/>
                <w:sz w:val="28"/>
                <w:szCs w:val="28"/>
              </w:rPr>
              <w:t>：</w:t>
            </w:r>
          </w:p>
          <w:p>
            <w:pPr>
              <w:widowControl/>
              <w:jc w:val="center"/>
              <w:rPr>
                <w:rFonts w:ascii="华文中宋" w:hAnsi="华文中宋" w:eastAsia="华文中宋" w:cs="宋体"/>
                <w:kern w:val="0"/>
                <w:sz w:val="36"/>
                <w:szCs w:val="36"/>
              </w:rPr>
            </w:pPr>
            <w:r>
              <w:rPr>
                <w:rFonts w:hint="eastAsia" w:ascii="华文中宋" w:hAnsi="华文中宋" w:eastAsia="华文中宋" w:cs="宋体"/>
                <w:kern w:val="0"/>
                <w:sz w:val="36"/>
                <w:szCs w:val="36"/>
              </w:rPr>
              <w:t>巫溪县</w:t>
            </w:r>
            <w:r>
              <w:rPr>
                <w:rFonts w:hint="eastAsia" w:ascii="华文中宋" w:hAnsi="华文中宋" w:eastAsia="华文中宋" w:cs="宋体"/>
                <w:kern w:val="0"/>
                <w:sz w:val="36"/>
                <w:szCs w:val="36"/>
                <w:lang w:eastAsia="zh-CN"/>
              </w:rPr>
              <w:t>田坝镇人民政府</w:t>
            </w:r>
            <w:r>
              <w:rPr>
                <w:rFonts w:ascii="华文中宋" w:hAnsi="华文中宋" w:eastAsia="华文中宋" w:cs="宋体"/>
                <w:kern w:val="0"/>
                <w:sz w:val="36"/>
                <w:szCs w:val="36"/>
              </w:rPr>
              <w:t>2015</w:t>
            </w:r>
            <w:r>
              <w:rPr>
                <w:rFonts w:hint="eastAsia" w:ascii="华文中宋" w:hAnsi="华文中宋" w:eastAsia="华文中宋" w:cs="宋体"/>
                <w:kern w:val="0"/>
                <w:sz w:val="36"/>
                <w:szCs w:val="36"/>
              </w:rPr>
              <w:t>年政府性基金预算财政拨款收入支出决算表</w:t>
            </w:r>
          </w:p>
        </w:tc>
      </w:tr>
      <w:tr>
        <w:tblPrEx>
          <w:tblLayout w:type="fixed"/>
          <w:tblCellMar>
            <w:top w:w="0" w:type="dxa"/>
            <w:left w:w="108" w:type="dxa"/>
            <w:bottom w:w="0" w:type="dxa"/>
            <w:right w:w="108" w:type="dxa"/>
          </w:tblCellMar>
        </w:tblPrEx>
        <w:trPr>
          <w:gridAfter w:val="1"/>
          <w:wAfter w:w="63" w:type="dxa"/>
          <w:trHeight w:val="469" w:hRule="exact"/>
        </w:trPr>
        <w:tc>
          <w:tcPr>
            <w:tcW w:w="1344" w:type="dxa"/>
            <w:tcBorders>
              <w:top w:val="nil"/>
              <w:left w:val="nil"/>
              <w:bottom w:val="nil"/>
              <w:right w:val="nil"/>
            </w:tcBorders>
            <w:vAlign w:val="center"/>
          </w:tcPr>
          <w:p>
            <w:pPr>
              <w:widowControl/>
              <w:jc w:val="left"/>
              <w:rPr>
                <w:rFonts w:ascii="华文中宋" w:hAnsi="华文中宋" w:eastAsia="华文中宋" w:cs="宋体"/>
                <w:kern w:val="0"/>
                <w:sz w:val="40"/>
                <w:szCs w:val="40"/>
              </w:rPr>
            </w:pPr>
          </w:p>
        </w:tc>
        <w:tc>
          <w:tcPr>
            <w:tcW w:w="4973" w:type="dxa"/>
            <w:gridSpan w:val="7"/>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876" w:type="dxa"/>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195" w:type="dxa"/>
            <w:gridSpan w:val="2"/>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1229" w:type="dxa"/>
            <w:gridSpan w:val="3"/>
            <w:tcBorders>
              <w:top w:val="nil"/>
              <w:left w:val="nil"/>
              <w:bottom w:val="nil"/>
              <w:right w:val="nil"/>
            </w:tcBorders>
            <w:vAlign w:val="center"/>
          </w:tcPr>
          <w:p>
            <w:pPr>
              <w:widowControl/>
              <w:jc w:val="center"/>
              <w:rPr>
                <w:rFonts w:ascii="华文中宋" w:hAnsi="华文中宋" w:eastAsia="华文中宋" w:cs="宋体"/>
                <w:kern w:val="0"/>
                <w:sz w:val="40"/>
                <w:szCs w:val="40"/>
              </w:rPr>
            </w:pPr>
          </w:p>
        </w:tc>
        <w:tc>
          <w:tcPr>
            <w:tcW w:w="972" w:type="dxa"/>
            <w:gridSpan w:val="2"/>
            <w:tcBorders>
              <w:top w:val="nil"/>
              <w:left w:val="nil"/>
              <w:bottom w:val="nil"/>
              <w:right w:val="nil"/>
            </w:tcBorders>
            <w:vAlign w:val="center"/>
          </w:tcPr>
          <w:p>
            <w:pPr>
              <w:widowControl/>
              <w:jc w:val="center"/>
              <w:rPr>
                <w:rFonts w:ascii="宋体" w:cs="宋体"/>
                <w:kern w:val="0"/>
                <w:sz w:val="24"/>
              </w:rPr>
            </w:pPr>
          </w:p>
        </w:tc>
        <w:tc>
          <w:tcPr>
            <w:tcW w:w="1128" w:type="dxa"/>
            <w:gridSpan w:val="2"/>
            <w:tcBorders>
              <w:top w:val="nil"/>
              <w:left w:val="nil"/>
              <w:bottom w:val="nil"/>
              <w:right w:val="nil"/>
            </w:tcBorders>
            <w:vAlign w:val="center"/>
          </w:tcPr>
          <w:p>
            <w:pPr>
              <w:widowControl/>
              <w:jc w:val="right"/>
              <w:rPr>
                <w:rFonts w:ascii="仿宋" w:hAnsi="宋体" w:eastAsia="仿宋"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公开</w:t>
            </w:r>
            <w:r>
              <w:rPr>
                <w:rFonts w:ascii="仿宋" w:hAnsi="宋体" w:eastAsia="仿宋" w:cs="宋体"/>
                <w:kern w:val="0"/>
                <w:sz w:val="24"/>
              </w:rPr>
              <w:t>07</w:t>
            </w:r>
            <w:r>
              <w:rPr>
                <w:rFonts w:hint="eastAsia" w:ascii="仿宋" w:hAnsi="宋体" w:eastAsia="仿宋" w:cs="宋体"/>
                <w:kern w:val="0"/>
                <w:sz w:val="24"/>
              </w:rPr>
              <w:t>表</w:t>
            </w:r>
          </w:p>
        </w:tc>
      </w:tr>
      <w:tr>
        <w:tblPrEx>
          <w:tblLayout w:type="fixed"/>
          <w:tblCellMar>
            <w:top w:w="0" w:type="dxa"/>
            <w:left w:w="108" w:type="dxa"/>
            <w:bottom w:w="0" w:type="dxa"/>
            <w:right w:w="108" w:type="dxa"/>
          </w:tblCellMar>
        </w:tblPrEx>
        <w:trPr>
          <w:gridAfter w:val="1"/>
          <w:wAfter w:w="63" w:type="dxa"/>
          <w:trHeight w:val="632" w:hRule="exact"/>
        </w:trPr>
        <w:tc>
          <w:tcPr>
            <w:tcW w:w="1344" w:type="dxa"/>
            <w:tcBorders>
              <w:top w:val="nil"/>
              <w:left w:val="nil"/>
              <w:bottom w:val="nil"/>
              <w:right w:val="nil"/>
            </w:tcBorders>
            <w:vAlign w:val="center"/>
          </w:tcPr>
          <w:p>
            <w:pPr>
              <w:widowControl/>
              <w:jc w:val="left"/>
              <w:rPr>
                <w:rFonts w:ascii="宋体" w:cs="宋体"/>
                <w:kern w:val="0"/>
                <w:sz w:val="24"/>
              </w:rPr>
            </w:pPr>
          </w:p>
        </w:tc>
        <w:tc>
          <w:tcPr>
            <w:tcW w:w="4973" w:type="dxa"/>
            <w:gridSpan w:val="7"/>
            <w:tcBorders>
              <w:top w:val="nil"/>
              <w:left w:val="nil"/>
              <w:bottom w:val="nil"/>
              <w:right w:val="nil"/>
            </w:tcBorders>
            <w:vAlign w:val="center"/>
          </w:tcPr>
          <w:p>
            <w:pPr>
              <w:widowControl/>
              <w:jc w:val="left"/>
              <w:rPr>
                <w:rFonts w:ascii="黑体" w:hAnsi="宋体" w:eastAsia="黑体" w:cs="宋体"/>
                <w:kern w:val="0"/>
                <w:sz w:val="24"/>
              </w:rPr>
            </w:pPr>
          </w:p>
        </w:tc>
        <w:tc>
          <w:tcPr>
            <w:tcW w:w="876" w:type="dxa"/>
            <w:tcBorders>
              <w:top w:val="nil"/>
              <w:left w:val="nil"/>
              <w:bottom w:val="nil"/>
              <w:right w:val="nil"/>
            </w:tcBorders>
            <w:vAlign w:val="center"/>
          </w:tcPr>
          <w:p>
            <w:pPr>
              <w:widowControl/>
              <w:jc w:val="left"/>
              <w:rPr>
                <w:rFonts w:ascii="黑体" w:hAnsi="宋体" w:eastAsia="黑体" w:cs="宋体"/>
                <w:kern w:val="0"/>
                <w:sz w:val="24"/>
              </w:rPr>
            </w:pPr>
          </w:p>
        </w:tc>
        <w:tc>
          <w:tcPr>
            <w:tcW w:w="1195" w:type="dxa"/>
            <w:gridSpan w:val="2"/>
            <w:tcBorders>
              <w:top w:val="nil"/>
              <w:left w:val="nil"/>
              <w:bottom w:val="nil"/>
              <w:right w:val="nil"/>
            </w:tcBorders>
            <w:vAlign w:val="center"/>
          </w:tcPr>
          <w:p>
            <w:pPr>
              <w:widowControl/>
              <w:jc w:val="left"/>
              <w:rPr>
                <w:rFonts w:ascii="宋体" w:cs="宋体"/>
                <w:kern w:val="0"/>
                <w:sz w:val="24"/>
              </w:rPr>
            </w:pPr>
          </w:p>
        </w:tc>
        <w:tc>
          <w:tcPr>
            <w:tcW w:w="1229" w:type="dxa"/>
            <w:gridSpan w:val="3"/>
            <w:tcBorders>
              <w:top w:val="nil"/>
              <w:left w:val="nil"/>
              <w:bottom w:val="nil"/>
              <w:right w:val="nil"/>
            </w:tcBorders>
            <w:vAlign w:val="center"/>
          </w:tcPr>
          <w:p>
            <w:pPr>
              <w:widowControl/>
              <w:jc w:val="center"/>
              <w:rPr>
                <w:rFonts w:ascii="宋体" w:cs="宋体"/>
                <w:kern w:val="0"/>
                <w:sz w:val="24"/>
              </w:rPr>
            </w:pPr>
          </w:p>
        </w:tc>
        <w:tc>
          <w:tcPr>
            <w:tcW w:w="972" w:type="dxa"/>
            <w:gridSpan w:val="2"/>
            <w:tcBorders>
              <w:top w:val="nil"/>
              <w:left w:val="nil"/>
              <w:bottom w:val="nil"/>
              <w:right w:val="nil"/>
            </w:tcBorders>
            <w:vAlign w:val="center"/>
          </w:tcPr>
          <w:p>
            <w:pPr>
              <w:widowControl/>
              <w:jc w:val="center"/>
              <w:rPr>
                <w:rFonts w:ascii="宋体" w:cs="宋体"/>
                <w:kern w:val="0"/>
                <w:sz w:val="24"/>
              </w:rPr>
            </w:pPr>
          </w:p>
        </w:tc>
        <w:tc>
          <w:tcPr>
            <w:tcW w:w="1128" w:type="dxa"/>
            <w:gridSpan w:val="2"/>
            <w:tcBorders>
              <w:top w:val="nil"/>
              <w:left w:val="nil"/>
              <w:bottom w:val="nil"/>
              <w:right w:val="nil"/>
            </w:tcBorders>
            <w:vAlign w:val="center"/>
          </w:tcPr>
          <w:p>
            <w:pPr>
              <w:widowControl/>
              <w:jc w:val="center"/>
              <w:rPr>
                <w:rFonts w:ascii="宋体" w:cs="宋体"/>
                <w:kern w:val="0"/>
                <w:sz w:val="24"/>
              </w:rPr>
            </w:pPr>
          </w:p>
        </w:tc>
        <w:tc>
          <w:tcPr>
            <w:tcW w:w="2340" w:type="dxa"/>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功能分类科目编码</w:t>
            </w:r>
          </w:p>
        </w:tc>
        <w:tc>
          <w:tcPr>
            <w:tcW w:w="4973" w:type="dxa"/>
            <w:gridSpan w:val="7"/>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w:t>
            </w:r>
            <w:r>
              <w:rPr>
                <w:rFonts w:ascii="黑体" w:hAnsi="宋体" w:eastAsia="黑体" w:cs="宋体"/>
                <w:kern w:val="0"/>
                <w:sz w:val="22"/>
                <w:szCs w:val="22"/>
              </w:rPr>
              <w:t>(</w:t>
            </w:r>
            <w:r>
              <w:rPr>
                <w:rFonts w:hint="eastAsia" w:ascii="黑体" w:hAnsi="宋体" w:eastAsia="黑体" w:cs="宋体"/>
                <w:kern w:val="0"/>
                <w:sz w:val="22"/>
                <w:szCs w:val="22"/>
              </w:rPr>
              <w:t>按“项”级功能分类科目</w:t>
            </w:r>
            <w:r>
              <w:rPr>
                <w:rFonts w:ascii="黑体" w:hAnsi="宋体" w:eastAsia="黑体" w:cs="宋体"/>
                <w:kern w:val="0"/>
                <w:sz w:val="22"/>
                <w:szCs w:val="22"/>
              </w:rPr>
              <w:t>)</w:t>
            </w: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年初结转和结余</w:t>
            </w:r>
          </w:p>
        </w:tc>
        <w:tc>
          <w:tcPr>
            <w:tcW w:w="119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本年收入</w:t>
            </w:r>
          </w:p>
        </w:tc>
        <w:tc>
          <w:tcPr>
            <w:tcW w:w="3329" w:type="dxa"/>
            <w:gridSpan w:val="7"/>
            <w:tcBorders>
              <w:top w:val="single" w:color="auto" w:sz="4" w:space="0"/>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本年支出</w:t>
            </w:r>
          </w:p>
        </w:tc>
        <w:tc>
          <w:tcPr>
            <w:tcW w:w="23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宋体" w:eastAsia="黑体" w:cs="宋体"/>
                <w:kern w:val="0"/>
                <w:sz w:val="24"/>
              </w:rPr>
            </w:pPr>
            <w:r>
              <w:rPr>
                <w:rFonts w:hint="eastAsia" w:ascii="黑体" w:hAnsi="宋体" w:eastAsia="黑体" w:cs="宋体"/>
                <w:kern w:val="0"/>
                <w:sz w:val="24"/>
              </w:rPr>
              <w:t>年末结转和结余</w:t>
            </w:r>
          </w:p>
        </w:tc>
      </w:tr>
      <w:tr>
        <w:tblPrEx>
          <w:tblLayout w:type="fixed"/>
          <w:tblCellMar>
            <w:top w:w="0" w:type="dxa"/>
            <w:left w:w="108" w:type="dxa"/>
            <w:bottom w:w="0" w:type="dxa"/>
            <w:right w:w="108" w:type="dxa"/>
          </w:tblCellMar>
        </w:tblPrEx>
        <w:trPr>
          <w:gridAfter w:val="1"/>
          <w:wAfter w:w="63" w:type="dxa"/>
          <w:trHeight w:val="405" w:hRule="atLeast"/>
        </w:trPr>
        <w:tc>
          <w:tcPr>
            <w:tcW w:w="134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黑体" w:hAnsi="宋体" w:eastAsia="黑体" w:cs="宋体"/>
                <w:kern w:val="0"/>
                <w:sz w:val="22"/>
                <w:szCs w:val="22"/>
              </w:rPr>
            </w:pPr>
          </w:p>
        </w:tc>
        <w:tc>
          <w:tcPr>
            <w:tcW w:w="4973" w:type="dxa"/>
            <w:gridSpan w:val="7"/>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19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2"/>
                <w:szCs w:val="22"/>
              </w:rPr>
            </w:pPr>
          </w:p>
        </w:tc>
        <w:tc>
          <w:tcPr>
            <w:tcW w:w="1229" w:type="dxa"/>
            <w:gridSpan w:val="3"/>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合计</w:t>
            </w:r>
          </w:p>
        </w:tc>
        <w:tc>
          <w:tcPr>
            <w:tcW w:w="972"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基本支出</w:t>
            </w:r>
          </w:p>
        </w:tc>
        <w:tc>
          <w:tcPr>
            <w:tcW w:w="1128" w:type="dxa"/>
            <w:gridSpan w:val="2"/>
            <w:tcBorders>
              <w:top w:val="nil"/>
              <w:left w:val="nil"/>
              <w:bottom w:val="single" w:color="auto" w:sz="4" w:space="0"/>
              <w:right w:val="single" w:color="auto" w:sz="4" w:space="0"/>
            </w:tcBorders>
            <w:vAlign w:val="center"/>
          </w:tcPr>
          <w:p>
            <w:pPr>
              <w:widowControl/>
              <w:jc w:val="center"/>
              <w:rPr>
                <w:rFonts w:ascii="黑体" w:hAnsi="宋体" w:eastAsia="黑体" w:cs="宋体"/>
                <w:kern w:val="0"/>
                <w:sz w:val="22"/>
                <w:szCs w:val="22"/>
              </w:rPr>
            </w:pPr>
            <w:r>
              <w:rPr>
                <w:rFonts w:hint="eastAsia" w:ascii="黑体" w:hAnsi="宋体" w:eastAsia="黑体" w:cs="宋体"/>
                <w:kern w:val="0"/>
                <w:sz w:val="22"/>
                <w:szCs w:val="22"/>
              </w:rPr>
              <w:t>项目支出</w:t>
            </w:r>
          </w:p>
        </w:tc>
        <w:tc>
          <w:tcPr>
            <w:tcW w:w="23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宋体" w:eastAsia="黑体" w:cs="宋体"/>
                <w:kern w:val="0"/>
                <w:sz w:val="24"/>
              </w:rPr>
            </w:pPr>
          </w:p>
        </w:tc>
      </w:tr>
      <w:tr>
        <w:tblPrEx>
          <w:tblLayout w:type="fixed"/>
          <w:tblCellMar>
            <w:top w:w="0" w:type="dxa"/>
            <w:left w:w="108" w:type="dxa"/>
            <w:bottom w:w="0" w:type="dxa"/>
            <w:right w:w="108" w:type="dxa"/>
          </w:tblCellMar>
        </w:tblPrEx>
        <w:trPr>
          <w:gridAfter w:val="1"/>
          <w:wAfter w:w="63" w:type="dxa"/>
          <w:trHeight w:val="510" w:hRule="exact"/>
        </w:trPr>
        <w:tc>
          <w:tcPr>
            <w:tcW w:w="6317" w:type="dxa"/>
            <w:gridSpan w:val="8"/>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rPr>
              <w:t>合计</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1229"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972" w:type="dxa"/>
            <w:gridSpan w:val="2"/>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28"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2</w:t>
            </w:r>
            <w:r>
              <w:rPr>
                <w:rFonts w:hint="eastAsia" w:ascii="仿宋" w:hAnsi="宋体" w:eastAsia="仿宋" w:cs="宋体"/>
                <w:kern w:val="0"/>
                <w:sz w:val="22"/>
                <w:szCs w:val="22"/>
                <w:lang w:val="en-US" w:eastAsia="zh-CN"/>
              </w:rPr>
              <w:t>29</w:t>
            </w:r>
          </w:p>
        </w:tc>
        <w:tc>
          <w:tcPr>
            <w:tcW w:w="4973" w:type="dxa"/>
            <w:gridSpan w:val="7"/>
            <w:tcBorders>
              <w:top w:val="nil"/>
              <w:left w:val="nil"/>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eastAsia="zh-CN"/>
              </w:rPr>
              <w:t>其他支出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1229"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972"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28"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lang w:eastAsia="zh-CN"/>
              </w:rPr>
              <w:t>彩票公益金及对应专项债务收入安排的支出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1229"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972"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28"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hint="eastAsia" w:ascii="仿宋" w:hAnsi="宋体" w:eastAsia="仿宋" w:cs="宋体"/>
                <w:kern w:val="0"/>
                <w:sz w:val="22"/>
                <w:szCs w:val="22"/>
                <w:lang w:eastAsia="zh-CN"/>
              </w:rPr>
            </w:pPr>
            <w:r>
              <w:rPr>
                <w:rFonts w:hint="eastAsia" w:ascii="仿宋" w:hAnsi="宋体" w:eastAsia="仿宋" w:cs="宋体"/>
                <w:kern w:val="0"/>
                <w:sz w:val="22"/>
                <w:szCs w:val="22"/>
                <w:lang w:val="en-US" w:eastAsia="zh-CN"/>
              </w:rPr>
              <w:t>2296002</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r>
              <w:rPr>
                <w:rFonts w:hint="eastAsia" w:ascii="仿宋" w:hAnsi="宋体" w:eastAsia="仿宋" w:cs="宋体"/>
                <w:kern w:val="0"/>
                <w:sz w:val="22"/>
                <w:szCs w:val="22"/>
                <w:lang w:val="en-US" w:eastAsia="zh-CN"/>
              </w:rPr>
              <w:t xml:space="preserve"> 用于社会福利的彩票公益金支出</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1229" w:type="dxa"/>
            <w:gridSpan w:val="3"/>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972" w:type="dxa"/>
            <w:gridSpan w:val="2"/>
            <w:tcBorders>
              <w:top w:val="nil"/>
              <w:left w:val="nil"/>
              <w:bottom w:val="single" w:color="auto" w:sz="4" w:space="0"/>
              <w:right w:val="single" w:color="auto" w:sz="4" w:space="0"/>
            </w:tcBorders>
            <w:vAlign w:val="center"/>
          </w:tcPr>
          <w:p>
            <w:pPr>
              <w:widowControl/>
              <w:jc w:val="center"/>
              <w:rPr>
                <w:rFonts w:ascii="仿宋" w:hAnsi="宋体" w:eastAsia="仿宋" w:cs="宋体"/>
                <w:kern w:val="0"/>
                <w:sz w:val="22"/>
                <w:szCs w:val="22"/>
              </w:rPr>
            </w:pPr>
          </w:p>
        </w:tc>
        <w:tc>
          <w:tcPr>
            <w:tcW w:w="1128" w:type="dxa"/>
            <w:gridSpan w:val="2"/>
            <w:tcBorders>
              <w:top w:val="nil"/>
              <w:left w:val="nil"/>
              <w:bottom w:val="single" w:color="auto" w:sz="4" w:space="0"/>
              <w:right w:val="single" w:color="auto" w:sz="4" w:space="0"/>
            </w:tcBorders>
            <w:textDirection w:val="lrTb"/>
            <w:vAlign w:val="center"/>
          </w:tcPr>
          <w:p>
            <w:pPr>
              <w:widowControl/>
              <w:jc w:val="center"/>
              <w:rPr>
                <w:rFonts w:ascii="仿宋" w:hAnsi="宋体" w:eastAsia="仿宋" w:cs="宋体"/>
                <w:kern w:val="0"/>
                <w:sz w:val="22"/>
                <w:szCs w:val="22"/>
              </w:rPr>
            </w:pPr>
            <w:r>
              <w:rPr>
                <w:rFonts w:hint="eastAsia" w:ascii="仿宋" w:hAnsi="宋体" w:eastAsia="仿宋" w:cs="宋体"/>
                <w:kern w:val="0"/>
                <w:sz w:val="22"/>
                <w:szCs w:val="22"/>
                <w:lang w:val="en-US" w:eastAsia="zh-CN"/>
              </w:rPr>
              <w:t>44.0000</w:t>
            </w:r>
          </w:p>
        </w:tc>
        <w:tc>
          <w:tcPr>
            <w:tcW w:w="2340" w:type="dxa"/>
            <w:tcBorders>
              <w:top w:val="nil"/>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val="en-US" w:eastAsia="zh-CN"/>
              </w:rPr>
              <w:t>0</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72" w:type="dxa"/>
            <w:gridSpan w:val="2"/>
            <w:tcBorders>
              <w:top w:val="nil"/>
              <w:left w:val="nil"/>
              <w:bottom w:val="single" w:color="auto" w:sz="4" w:space="0"/>
              <w:right w:val="single" w:color="auto" w:sz="4" w:space="0"/>
            </w:tcBorders>
            <w:vAlign w:val="center"/>
          </w:tcPr>
          <w:p>
            <w:pPr>
              <w:widowControl/>
              <w:jc w:val="left"/>
              <w:rPr>
                <w:rFonts w:ascii="仿宋_GB2312" w:hAnsi="宋体" w:eastAsia="仿宋_GB2312" w:cs="宋体"/>
                <w:kern w:val="0"/>
                <w:sz w:val="28"/>
                <w:szCs w:val="28"/>
              </w:rPr>
            </w:pPr>
            <w:r>
              <w:rPr>
                <w:rFonts w:hint="eastAsia" w:ascii="仿宋_GB2312" w:hAnsi="宋体" w:eastAsia="仿宋_GB2312" w:cs="宋体"/>
                <w:kern w:val="0"/>
                <w:sz w:val="28"/>
                <w:szCs w:val="28"/>
              </w:rPr>
              <w:t>　</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7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7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kern w:val="0"/>
                <w:sz w:val="22"/>
                <w:szCs w:val="22"/>
              </w:rPr>
            </w:pP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ascii="仿宋" w:hAnsi="宋体" w:eastAsia="仿宋" w:cs="宋体"/>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7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gridAfter w:val="1"/>
          <w:wAfter w:w="63" w:type="dxa"/>
          <w:trHeight w:val="510" w:hRule="exact"/>
        </w:trPr>
        <w:tc>
          <w:tcPr>
            <w:tcW w:w="1344" w:type="dxa"/>
            <w:tcBorders>
              <w:top w:val="nil"/>
              <w:left w:val="single" w:color="auto" w:sz="4" w:space="0"/>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4973" w:type="dxa"/>
            <w:gridSpan w:val="7"/>
            <w:tcBorders>
              <w:top w:val="nil"/>
              <w:left w:val="nil"/>
              <w:bottom w:val="single" w:color="auto" w:sz="4" w:space="0"/>
              <w:right w:val="single" w:color="auto" w:sz="4" w:space="0"/>
            </w:tcBorders>
            <w:vAlign w:val="center"/>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p>
        </w:tc>
        <w:tc>
          <w:tcPr>
            <w:tcW w:w="876" w:type="dxa"/>
            <w:tcBorders>
              <w:top w:val="nil"/>
              <w:left w:val="nil"/>
              <w:bottom w:val="single" w:color="auto" w:sz="4" w:space="0"/>
              <w:right w:val="single" w:color="auto" w:sz="4" w:space="0"/>
            </w:tcBorders>
            <w:vAlign w:val="center"/>
          </w:tcPr>
          <w:p>
            <w:pPr>
              <w:widowControl/>
              <w:jc w:val="left"/>
              <w:rPr>
                <w:rFonts w:ascii="仿宋" w:hAnsi="宋体" w:eastAsia="仿宋" w:cs="宋体"/>
                <w:kern w:val="0"/>
                <w:sz w:val="22"/>
                <w:szCs w:val="22"/>
              </w:rPr>
            </w:pPr>
            <w:r>
              <w:rPr>
                <w:rFonts w:hint="eastAsia" w:ascii="仿宋" w:hAnsi="宋体" w:eastAsia="仿宋" w:cs="宋体"/>
                <w:kern w:val="0"/>
                <w:sz w:val="22"/>
                <w:szCs w:val="22"/>
              </w:rPr>
              <w:t>　</w:t>
            </w:r>
          </w:p>
        </w:tc>
        <w:tc>
          <w:tcPr>
            <w:tcW w:w="1195"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229" w:type="dxa"/>
            <w:gridSpan w:val="3"/>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972"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1128" w:type="dxa"/>
            <w:gridSpan w:val="2"/>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c>
          <w:tcPr>
            <w:tcW w:w="2340" w:type="dxa"/>
            <w:tcBorders>
              <w:top w:val="nil"/>
              <w:left w:val="nil"/>
              <w:bottom w:val="single" w:color="auto" w:sz="4" w:space="0"/>
              <w:right w:val="single" w:color="auto" w:sz="4" w:space="0"/>
            </w:tcBorders>
            <w:vAlign w:val="center"/>
          </w:tcPr>
          <w:p>
            <w:pPr>
              <w:widowControl/>
              <w:jc w:val="left"/>
              <w:rPr>
                <w:rFonts w:asci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jc w:val="left"/>
              <w:rPr>
                <w:rFonts w:ascii="宋体" w:cs="宋体"/>
                <w:kern w:val="0"/>
                <w:sz w:val="24"/>
              </w:rPr>
            </w:pPr>
            <w:r>
              <w:rPr>
                <w:rFonts w:hint="eastAsia" w:ascii="仿宋" w:hAnsi="宋体" w:eastAsia="仿宋" w:cs="宋体"/>
                <w:color w:val="000000"/>
                <w:kern w:val="0"/>
                <w:sz w:val="22"/>
                <w:szCs w:val="22"/>
              </w:rPr>
              <w:t>备注：本表反映部门本年度政府性基金预算财政拨款收入支出及结转结余情况。</w:t>
            </w:r>
          </w:p>
        </w:tc>
      </w:tr>
      <w:tr>
        <w:tblPrEx>
          <w:tblLayout w:type="fixed"/>
          <w:tblCellMar>
            <w:top w:w="0" w:type="dxa"/>
            <w:left w:w="108" w:type="dxa"/>
            <w:bottom w:w="0" w:type="dxa"/>
            <w:right w:w="108" w:type="dxa"/>
          </w:tblCellMar>
        </w:tblPrEx>
        <w:trPr>
          <w:gridAfter w:val="1"/>
          <w:wAfter w:w="63" w:type="dxa"/>
          <w:trHeight w:val="420" w:hRule="atLeast"/>
        </w:trPr>
        <w:tc>
          <w:tcPr>
            <w:tcW w:w="14057" w:type="dxa"/>
            <w:gridSpan w:val="19"/>
            <w:tcBorders>
              <w:top w:val="nil"/>
              <w:left w:val="nil"/>
              <w:bottom w:val="nil"/>
              <w:right w:val="nil"/>
            </w:tcBorders>
            <w:vAlign w:val="bottom"/>
          </w:tcPr>
          <w:p>
            <w:pPr>
              <w:widowControl/>
              <w:rPr>
                <w:rFonts w:ascii="华文中宋" w:hAnsi="华文中宋" w:eastAsia="华文中宋" w:cs="宋体"/>
                <w:color w:val="000000"/>
                <w:kern w:val="0"/>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3-8</w:t>
            </w:r>
            <w:r>
              <w:rPr>
                <w:rFonts w:hint="eastAsia" w:ascii="华文中宋" w:hAnsi="华文中宋" w:eastAsia="华文中宋" w:cs="宋体"/>
                <w:color w:val="000000"/>
                <w:kern w:val="0"/>
                <w:sz w:val="28"/>
                <w:szCs w:val="28"/>
              </w:rPr>
              <w:t>：</w:t>
            </w:r>
          </w:p>
          <w:p>
            <w:pPr>
              <w:widowControl/>
              <w:jc w:val="center"/>
              <w:rPr>
                <w:rFonts w:ascii="宋体" w:cs="宋体"/>
                <w:b/>
                <w:bCs/>
                <w:color w:val="000000"/>
                <w:kern w:val="0"/>
                <w:sz w:val="40"/>
                <w:szCs w:val="40"/>
              </w:rPr>
            </w:pPr>
            <w:r>
              <w:rPr>
                <w:rFonts w:hint="eastAsia" w:ascii="宋体" w:hAnsi="宋体" w:cs="宋体"/>
                <w:b/>
                <w:bCs/>
                <w:color w:val="000000"/>
                <w:kern w:val="0"/>
                <w:sz w:val="40"/>
                <w:szCs w:val="40"/>
              </w:rPr>
              <w:t>政</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府</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采</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购</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情</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况</w:t>
            </w:r>
            <w:r>
              <w:rPr>
                <w:rFonts w:ascii="宋体" w:hAnsi="宋体" w:cs="宋体"/>
                <w:b/>
                <w:bCs/>
                <w:color w:val="000000"/>
                <w:kern w:val="0"/>
                <w:sz w:val="40"/>
                <w:szCs w:val="40"/>
              </w:rPr>
              <w:t xml:space="preserve"> </w:t>
            </w:r>
            <w:r>
              <w:rPr>
                <w:rFonts w:hint="eastAsia" w:ascii="宋体" w:hAnsi="宋体" w:cs="宋体"/>
                <w:b/>
                <w:bCs/>
                <w:color w:val="000000"/>
                <w:kern w:val="0"/>
                <w:sz w:val="40"/>
                <w:szCs w:val="40"/>
              </w:rPr>
              <w:t>表</w:t>
            </w:r>
          </w:p>
        </w:tc>
      </w:tr>
      <w:tr>
        <w:tblPrEx>
          <w:tblLayout w:type="fixed"/>
          <w:tblCellMar>
            <w:top w:w="0" w:type="dxa"/>
            <w:left w:w="108" w:type="dxa"/>
            <w:bottom w:w="0" w:type="dxa"/>
            <w:right w:w="108" w:type="dxa"/>
          </w:tblCellMar>
        </w:tblPrEx>
        <w:trPr>
          <w:trHeight w:val="375" w:hRule="atLeast"/>
        </w:trPr>
        <w:tc>
          <w:tcPr>
            <w:tcW w:w="5986" w:type="dxa"/>
            <w:gridSpan w:val="6"/>
            <w:tcBorders>
              <w:top w:val="nil"/>
              <w:left w:val="nil"/>
              <w:bottom w:val="nil"/>
              <w:right w:val="nil"/>
            </w:tcBorders>
            <w:vAlign w:val="bottom"/>
          </w:tcPr>
          <w:p>
            <w:pPr>
              <w:widowControl/>
              <w:jc w:val="left"/>
              <w:rPr>
                <w:rFonts w:ascii="宋体" w:cs="宋体"/>
                <w:color w:val="000000"/>
                <w:kern w:val="0"/>
                <w:sz w:val="28"/>
                <w:szCs w:val="28"/>
              </w:rPr>
            </w:pPr>
            <w:r>
              <w:rPr>
                <w:rFonts w:hint="eastAsia" w:ascii="宋体" w:hAnsi="宋体" w:cs="宋体"/>
                <w:color w:val="000000"/>
                <w:kern w:val="0"/>
                <w:sz w:val="28"/>
                <w:szCs w:val="28"/>
              </w:rPr>
              <w:t>编制单位：</w:t>
            </w:r>
            <w:r>
              <w:rPr>
                <w:rFonts w:hint="eastAsia" w:ascii="宋体" w:hAnsi="宋体" w:cs="宋体"/>
                <w:color w:val="000000"/>
                <w:kern w:val="0"/>
                <w:sz w:val="28"/>
                <w:szCs w:val="28"/>
                <w:lang w:eastAsia="zh-CN"/>
              </w:rPr>
              <w:t>田坝镇人民政府</w:t>
            </w: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r>
              <w:rPr>
                <w:rFonts w:ascii="宋体" w:hAnsi="宋体" w:cs="宋体"/>
                <w:color w:val="000000"/>
                <w:kern w:val="0"/>
                <w:sz w:val="28"/>
                <w:szCs w:val="28"/>
              </w:rPr>
              <w:t>2015</w:t>
            </w:r>
            <w:r>
              <w:rPr>
                <w:rFonts w:hint="eastAsia" w:ascii="宋体" w:hAnsi="宋体" w:cs="宋体"/>
                <w:color w:val="000000"/>
                <w:kern w:val="0"/>
                <w:sz w:val="28"/>
                <w:szCs w:val="28"/>
              </w:rPr>
              <w:t>年度</w:t>
            </w: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bottom"/>
          </w:tcPr>
          <w:p>
            <w:pPr>
              <w:widowControl/>
              <w:jc w:val="right"/>
              <w:rPr>
                <w:rFonts w:ascii="宋体" w:cs="宋体"/>
                <w:color w:val="000000"/>
                <w:kern w:val="0"/>
                <w:sz w:val="28"/>
                <w:szCs w:val="28"/>
              </w:rPr>
            </w:pPr>
            <w:r>
              <w:rPr>
                <w:rFonts w:hint="eastAsia" w:ascii="宋体" w:hAnsi="宋体" w:cs="宋体"/>
                <w:color w:val="000000"/>
                <w:kern w:val="0"/>
                <w:sz w:val="28"/>
                <w:szCs w:val="28"/>
              </w:rPr>
              <w:t>公开</w:t>
            </w:r>
            <w:r>
              <w:rPr>
                <w:rFonts w:ascii="宋体" w:hAnsi="宋体" w:cs="宋体"/>
                <w:color w:val="000000"/>
                <w:kern w:val="0"/>
                <w:sz w:val="28"/>
                <w:szCs w:val="28"/>
              </w:rPr>
              <w:t>08</w:t>
            </w:r>
            <w:r>
              <w:rPr>
                <w:rFonts w:hint="eastAsia" w:ascii="宋体" w:hAnsi="宋体" w:cs="宋体"/>
                <w:color w:val="000000"/>
                <w:kern w:val="0"/>
                <w:sz w:val="28"/>
                <w:szCs w:val="28"/>
              </w:rPr>
              <w:t>表</w:t>
            </w:r>
          </w:p>
        </w:tc>
      </w:tr>
      <w:tr>
        <w:tblPrEx>
          <w:tblLayout w:type="fixed"/>
          <w:tblCellMar>
            <w:top w:w="0" w:type="dxa"/>
            <w:left w:w="108" w:type="dxa"/>
            <w:bottom w:w="0" w:type="dxa"/>
            <w:right w:w="108" w:type="dxa"/>
          </w:tblCellMar>
        </w:tblPrEx>
        <w:trPr>
          <w:trHeight w:val="375" w:hRule="atLeast"/>
        </w:trPr>
        <w:tc>
          <w:tcPr>
            <w:tcW w:w="2867"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929" w:type="dxa"/>
            <w:tcBorders>
              <w:top w:val="nil"/>
              <w:left w:val="nil"/>
              <w:bottom w:val="nil"/>
              <w:right w:val="nil"/>
            </w:tcBorders>
            <w:vAlign w:val="bottom"/>
          </w:tcPr>
          <w:p>
            <w:pPr>
              <w:widowControl/>
              <w:jc w:val="left"/>
              <w:rPr>
                <w:rFonts w:ascii="宋体" w:cs="宋体"/>
                <w:color w:val="000000"/>
                <w:kern w:val="0"/>
                <w:sz w:val="28"/>
                <w:szCs w:val="28"/>
              </w:rPr>
            </w:pPr>
          </w:p>
        </w:tc>
        <w:tc>
          <w:tcPr>
            <w:tcW w:w="928" w:type="dxa"/>
            <w:tcBorders>
              <w:top w:val="nil"/>
              <w:left w:val="nil"/>
              <w:bottom w:val="nil"/>
              <w:right w:val="nil"/>
            </w:tcBorders>
            <w:vAlign w:val="bottom"/>
          </w:tcPr>
          <w:p>
            <w:pPr>
              <w:widowControl/>
              <w:jc w:val="left"/>
              <w:rPr>
                <w:rFonts w:ascii="宋体" w:cs="宋体"/>
                <w:color w:val="000000"/>
                <w:kern w:val="0"/>
                <w:sz w:val="28"/>
                <w:szCs w:val="28"/>
              </w:rPr>
            </w:pPr>
          </w:p>
        </w:tc>
        <w:tc>
          <w:tcPr>
            <w:tcW w:w="1262" w:type="dxa"/>
            <w:gridSpan w:val="2"/>
            <w:tcBorders>
              <w:top w:val="nil"/>
              <w:left w:val="nil"/>
              <w:bottom w:val="nil"/>
              <w:right w:val="nil"/>
            </w:tcBorders>
            <w:vAlign w:val="bottom"/>
          </w:tcPr>
          <w:p>
            <w:pPr>
              <w:widowControl/>
              <w:jc w:val="left"/>
              <w:rPr>
                <w:rFonts w:ascii="宋体" w:cs="宋体"/>
                <w:color w:val="000000"/>
                <w:kern w:val="0"/>
                <w:sz w:val="28"/>
                <w:szCs w:val="28"/>
              </w:rPr>
            </w:pPr>
          </w:p>
        </w:tc>
        <w:tc>
          <w:tcPr>
            <w:tcW w:w="2315" w:type="dxa"/>
            <w:gridSpan w:val="4"/>
            <w:tcBorders>
              <w:top w:val="nil"/>
              <w:left w:val="nil"/>
              <w:bottom w:val="nil"/>
              <w:right w:val="nil"/>
            </w:tcBorders>
            <w:vAlign w:val="bottom"/>
          </w:tcPr>
          <w:p>
            <w:pPr>
              <w:widowControl/>
              <w:jc w:val="center"/>
              <w:rPr>
                <w:rFonts w:ascii="宋体" w:cs="宋体"/>
                <w:color w:val="000000"/>
                <w:kern w:val="0"/>
                <w:sz w:val="28"/>
                <w:szCs w:val="28"/>
              </w:rPr>
            </w:pPr>
          </w:p>
        </w:tc>
        <w:tc>
          <w:tcPr>
            <w:tcW w:w="984" w:type="dxa"/>
            <w:gridSpan w:val="2"/>
            <w:tcBorders>
              <w:top w:val="nil"/>
              <w:left w:val="nil"/>
              <w:bottom w:val="nil"/>
              <w:right w:val="nil"/>
            </w:tcBorders>
            <w:vAlign w:val="center"/>
          </w:tcPr>
          <w:p>
            <w:pPr>
              <w:widowControl/>
              <w:jc w:val="left"/>
              <w:rPr>
                <w:rFonts w:ascii="宋体" w:cs="宋体"/>
                <w:color w:val="000000"/>
                <w:kern w:val="0"/>
                <w:sz w:val="28"/>
                <w:szCs w:val="28"/>
              </w:rPr>
            </w:pPr>
          </w:p>
        </w:tc>
        <w:tc>
          <w:tcPr>
            <w:tcW w:w="1273" w:type="dxa"/>
            <w:gridSpan w:val="3"/>
            <w:tcBorders>
              <w:top w:val="nil"/>
              <w:left w:val="nil"/>
              <w:bottom w:val="nil"/>
              <w:right w:val="nil"/>
            </w:tcBorders>
            <w:vAlign w:val="center"/>
          </w:tcPr>
          <w:p>
            <w:pPr>
              <w:widowControl/>
              <w:jc w:val="left"/>
              <w:rPr>
                <w:rFonts w:ascii="宋体" w:cs="宋体"/>
                <w:color w:val="000000"/>
                <w:kern w:val="0"/>
                <w:sz w:val="28"/>
                <w:szCs w:val="28"/>
              </w:rPr>
            </w:pPr>
          </w:p>
        </w:tc>
        <w:tc>
          <w:tcPr>
            <w:tcW w:w="3562" w:type="dxa"/>
            <w:gridSpan w:val="5"/>
            <w:tcBorders>
              <w:top w:val="nil"/>
              <w:left w:val="nil"/>
              <w:bottom w:val="nil"/>
              <w:right w:val="nil"/>
            </w:tcBorders>
            <w:vAlign w:val="center"/>
          </w:tcPr>
          <w:p>
            <w:pPr>
              <w:widowControl/>
              <w:jc w:val="right"/>
              <w:rPr>
                <w:rFonts w:ascii="仿宋" w:hAnsi="宋体" w:eastAsia="仿宋" w:cs="宋体"/>
                <w:kern w:val="0"/>
                <w:sz w:val="24"/>
              </w:rPr>
            </w:pPr>
            <w:r>
              <w:rPr>
                <w:rFonts w:hint="eastAsia" w:ascii="仿宋" w:hAnsi="宋体" w:eastAsia="仿宋" w:cs="宋体"/>
                <w:kern w:val="0"/>
                <w:sz w:val="24"/>
              </w:rPr>
              <w:t>单位：万元</w:t>
            </w:r>
          </w:p>
        </w:tc>
      </w:tr>
      <w:tr>
        <w:tblPrEx>
          <w:tblLayout w:type="fixed"/>
          <w:tblCellMar>
            <w:top w:w="0" w:type="dxa"/>
            <w:left w:w="108" w:type="dxa"/>
            <w:bottom w:w="0" w:type="dxa"/>
            <w:right w:w="108" w:type="dxa"/>
          </w:tblCellMar>
        </w:tblPrEx>
        <w:trPr>
          <w:trHeight w:val="375" w:hRule="atLeast"/>
        </w:trPr>
        <w:tc>
          <w:tcPr>
            <w:tcW w:w="2867"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项目</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行次</w:t>
            </w:r>
          </w:p>
        </w:tc>
        <w:tc>
          <w:tcPr>
            <w:tcW w:w="4505" w:type="dxa"/>
            <w:gridSpan w:val="7"/>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采购预算</w:t>
            </w:r>
          </w:p>
        </w:tc>
        <w:tc>
          <w:tcPr>
            <w:tcW w:w="5819" w:type="dxa"/>
            <w:gridSpan w:val="10"/>
            <w:tcBorders>
              <w:top w:val="single" w:color="auto" w:sz="4" w:space="0"/>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采购金额</w:t>
            </w:r>
          </w:p>
        </w:tc>
      </w:tr>
      <w:tr>
        <w:tblPrEx>
          <w:tblLayout w:type="fixed"/>
          <w:tblCellMar>
            <w:top w:w="0" w:type="dxa"/>
            <w:left w:w="108" w:type="dxa"/>
            <w:bottom w:w="0" w:type="dxa"/>
            <w:right w:w="108" w:type="dxa"/>
          </w:tblCellMar>
        </w:tblPrEx>
        <w:trPr>
          <w:trHeight w:val="375" w:hRule="atLeast"/>
        </w:trPr>
        <w:tc>
          <w:tcPr>
            <w:tcW w:w="2867"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8"/>
                <w:szCs w:val="28"/>
              </w:rPr>
            </w:pPr>
          </w:p>
        </w:tc>
        <w:tc>
          <w:tcPr>
            <w:tcW w:w="1167"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260" w:type="dxa"/>
            <w:gridSpan w:val="2"/>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078"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c>
          <w:tcPr>
            <w:tcW w:w="1237"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总计</w:t>
            </w:r>
          </w:p>
        </w:tc>
        <w:tc>
          <w:tcPr>
            <w:tcW w:w="1770" w:type="dxa"/>
            <w:gridSpan w:val="4"/>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财政性资金</w:t>
            </w:r>
          </w:p>
        </w:tc>
        <w:tc>
          <w:tcPr>
            <w:tcW w:w="2812" w:type="dxa"/>
            <w:gridSpan w:val="3"/>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其他资金</w:t>
            </w:r>
          </w:p>
        </w:tc>
      </w:tr>
      <w:tr>
        <w:tblPrEx>
          <w:tblLayout w:type="fixed"/>
          <w:tblCellMar>
            <w:top w:w="0" w:type="dxa"/>
            <w:left w:w="108" w:type="dxa"/>
            <w:bottom w:w="0" w:type="dxa"/>
            <w:right w:w="108" w:type="dxa"/>
          </w:tblCellMar>
        </w:tblPrEx>
        <w:trPr>
          <w:trHeight w:val="499" w:hRule="atLeast"/>
        </w:trPr>
        <w:tc>
          <w:tcPr>
            <w:tcW w:w="3796" w:type="dxa"/>
            <w:gridSpan w:val="3"/>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栏次</w:t>
            </w:r>
          </w:p>
        </w:tc>
        <w:tc>
          <w:tcPr>
            <w:tcW w:w="1167"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260" w:type="dxa"/>
            <w:gridSpan w:val="2"/>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2078"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237" w:type="dxa"/>
            <w:gridSpan w:val="3"/>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770" w:type="dxa"/>
            <w:gridSpan w:val="4"/>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5</w:t>
            </w:r>
          </w:p>
        </w:tc>
        <w:tc>
          <w:tcPr>
            <w:tcW w:w="2812" w:type="dxa"/>
            <w:gridSpan w:val="3"/>
            <w:tcBorders>
              <w:top w:val="nil"/>
              <w:left w:val="nil"/>
              <w:bottom w:val="single" w:color="000000" w:sz="4" w:space="0"/>
              <w:right w:val="single" w:color="000000" w:sz="8"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6</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36"/>
                <w:szCs w:val="36"/>
              </w:rPr>
            </w:pPr>
            <w:r>
              <w:rPr>
                <w:rFonts w:hint="eastAsia" w:ascii="宋体" w:hAnsi="宋体" w:cs="宋体"/>
                <w:b/>
                <w:bCs/>
                <w:color w:val="000000"/>
                <w:kern w:val="0"/>
                <w:sz w:val="36"/>
                <w:szCs w:val="36"/>
              </w:rPr>
              <w:t>合</w:t>
            </w:r>
            <w:r>
              <w:rPr>
                <w:rFonts w:ascii="宋体" w:hAnsi="宋体" w:cs="宋体"/>
                <w:b/>
                <w:bCs/>
                <w:color w:val="000000"/>
                <w:kern w:val="0"/>
                <w:sz w:val="36"/>
                <w:szCs w:val="36"/>
              </w:rPr>
              <w:t xml:space="preserve">      </w:t>
            </w:r>
            <w:r>
              <w:rPr>
                <w:rFonts w:hint="eastAsia" w:ascii="宋体" w:hAnsi="宋体" w:cs="宋体"/>
                <w:b/>
                <w:bCs/>
                <w:color w:val="000000"/>
                <w:kern w:val="0"/>
                <w:sz w:val="36"/>
                <w:szCs w:val="36"/>
              </w:rPr>
              <w:t>计</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1</w:t>
            </w:r>
          </w:p>
        </w:tc>
        <w:tc>
          <w:tcPr>
            <w:tcW w:w="1167" w:type="dxa"/>
            <w:gridSpan w:val="2"/>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2078" w:type="dxa"/>
            <w:gridSpan w:val="3"/>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single" w:color="000000" w:sz="4" w:space="0"/>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货物</w:t>
            </w:r>
          </w:p>
        </w:tc>
        <w:tc>
          <w:tcPr>
            <w:tcW w:w="929" w:type="dxa"/>
            <w:tcBorders>
              <w:top w:val="nil"/>
              <w:left w:val="nil"/>
              <w:bottom w:val="single" w:color="000000" w:sz="4" w:space="0"/>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2</w:t>
            </w:r>
          </w:p>
        </w:tc>
        <w:tc>
          <w:tcPr>
            <w:tcW w:w="1167"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1260" w:type="dxa"/>
            <w:gridSpan w:val="2"/>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2078" w:type="dxa"/>
            <w:gridSpan w:val="3"/>
            <w:tcBorders>
              <w:top w:val="nil"/>
              <w:left w:val="nil"/>
              <w:bottom w:val="single" w:color="000000" w:sz="4" w:space="0"/>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single" w:color="000000" w:sz="4" w:space="0"/>
              <w:right w:val="nil"/>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1770" w:type="dxa"/>
            <w:gridSpan w:val="4"/>
            <w:tcBorders>
              <w:top w:val="single" w:color="auto" w:sz="4" w:space="0"/>
              <w:left w:val="single" w:color="auto" w:sz="4" w:space="0"/>
              <w:bottom w:val="single" w:color="auto" w:sz="4" w:space="0"/>
              <w:right w:val="single" w:color="auto" w:sz="4" w:space="0"/>
            </w:tcBorders>
            <w:textDirection w:val="lrTb"/>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lang w:val="en-US" w:eastAsia="zh-CN"/>
              </w:rPr>
              <w:t>0.3483</w:t>
            </w:r>
            <w:r>
              <w:rPr>
                <w:rFonts w:hint="eastAsia" w:ascii="宋体" w:hAnsi="宋体" w:cs="宋体"/>
                <w:color w:val="000000"/>
                <w:kern w:val="0"/>
                <w:sz w:val="28"/>
                <w:szCs w:val="28"/>
              </w:rPr>
              <w:t>　</w:t>
            </w:r>
          </w:p>
        </w:tc>
        <w:tc>
          <w:tcPr>
            <w:tcW w:w="2812" w:type="dxa"/>
            <w:gridSpan w:val="3"/>
            <w:tcBorders>
              <w:top w:val="nil"/>
              <w:left w:val="nil"/>
              <w:bottom w:val="single" w:color="000000" w:sz="4" w:space="0"/>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nil"/>
              <w:left w:val="single" w:color="000000" w:sz="8" w:space="0"/>
              <w:bottom w:val="nil"/>
              <w:right w:val="single" w:color="000000"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工程</w:t>
            </w:r>
          </w:p>
        </w:tc>
        <w:tc>
          <w:tcPr>
            <w:tcW w:w="929" w:type="dxa"/>
            <w:tcBorders>
              <w:top w:val="nil"/>
              <w:left w:val="nil"/>
              <w:bottom w:val="nil"/>
              <w:right w:val="single" w:color="000000"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3</w:t>
            </w:r>
          </w:p>
        </w:tc>
        <w:tc>
          <w:tcPr>
            <w:tcW w:w="1167"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nil"/>
              <w:left w:val="nil"/>
              <w:bottom w:val="nil"/>
              <w:right w:val="single" w:color="000000"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nil"/>
              <w:left w:val="nil"/>
              <w:bottom w:val="nil"/>
              <w:right w:val="single" w:color="000000" w:sz="8"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499" w:hRule="atLeast"/>
        </w:trPr>
        <w:tc>
          <w:tcPr>
            <w:tcW w:w="286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color w:val="000000"/>
                <w:kern w:val="0"/>
                <w:sz w:val="28"/>
                <w:szCs w:val="28"/>
              </w:rPr>
            </w:pPr>
            <w:r>
              <w:rPr>
                <w:rFonts w:hint="eastAsia" w:ascii="宋体" w:hAnsi="宋体" w:cs="宋体"/>
                <w:b/>
                <w:bCs/>
                <w:color w:val="000000"/>
                <w:kern w:val="0"/>
                <w:sz w:val="28"/>
                <w:szCs w:val="28"/>
              </w:rPr>
              <w:t>服务</w:t>
            </w:r>
          </w:p>
        </w:tc>
        <w:tc>
          <w:tcPr>
            <w:tcW w:w="92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8"/>
                <w:szCs w:val="28"/>
              </w:rPr>
            </w:pPr>
            <w:r>
              <w:rPr>
                <w:rFonts w:ascii="宋体" w:hAnsi="宋体" w:cs="宋体"/>
                <w:color w:val="000000"/>
                <w:kern w:val="0"/>
                <w:sz w:val="28"/>
                <w:szCs w:val="28"/>
              </w:rPr>
              <w:t>4</w:t>
            </w:r>
          </w:p>
        </w:tc>
        <w:tc>
          <w:tcPr>
            <w:tcW w:w="1167"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60" w:type="dxa"/>
            <w:gridSpan w:val="2"/>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078"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237"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1770" w:type="dxa"/>
            <w:gridSpan w:val="4"/>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c>
          <w:tcPr>
            <w:tcW w:w="2812" w:type="dxa"/>
            <w:gridSpan w:val="3"/>
            <w:tcBorders>
              <w:top w:val="single" w:color="auto" w:sz="4" w:space="0"/>
              <w:left w:val="nil"/>
              <w:bottom w:val="single" w:color="auto" w:sz="4" w:space="0"/>
              <w:right w:val="single" w:color="auto" w:sz="4" w:space="0"/>
            </w:tcBorders>
            <w:vAlign w:val="center"/>
          </w:tcPr>
          <w:p>
            <w:pPr>
              <w:widowControl/>
              <w:jc w:val="right"/>
              <w:rPr>
                <w:rFonts w:ascii="宋体" w:cs="宋体"/>
                <w:color w:val="000000"/>
                <w:kern w:val="0"/>
                <w:sz w:val="28"/>
                <w:szCs w:val="28"/>
              </w:rPr>
            </w:pPr>
            <w:r>
              <w:rPr>
                <w:rFonts w:hint="eastAsia" w:ascii="宋体" w:hAnsi="宋体" w:cs="宋体"/>
                <w:color w:val="000000"/>
                <w:kern w:val="0"/>
                <w:sz w:val="28"/>
                <w:szCs w:val="28"/>
              </w:rPr>
              <w:t>　</w:t>
            </w:r>
          </w:p>
        </w:tc>
      </w:tr>
      <w:tr>
        <w:tblPrEx>
          <w:tblLayout w:type="fixed"/>
          <w:tblCellMar>
            <w:top w:w="0" w:type="dxa"/>
            <w:left w:w="108" w:type="dxa"/>
            <w:bottom w:w="0" w:type="dxa"/>
            <w:right w:w="108" w:type="dxa"/>
          </w:tblCellMar>
        </w:tblPrEx>
        <w:trPr>
          <w:trHeight w:val="1005" w:hRule="atLeast"/>
        </w:trPr>
        <w:tc>
          <w:tcPr>
            <w:tcW w:w="14120" w:type="dxa"/>
            <w:gridSpan w:val="20"/>
            <w:tcBorders>
              <w:top w:val="nil"/>
              <w:left w:val="nil"/>
              <w:bottom w:val="nil"/>
              <w:right w:val="nil"/>
            </w:tcBorders>
            <w:vAlign w:val="center"/>
          </w:tcPr>
          <w:p>
            <w:pPr>
              <w:widowControl/>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注：本表“财政性资金”是指纳入预算管理的资金，具体包括一般公共预算财政拨款、政府性基金预算财政拨款、事业收入、经营收入、其他收入等各项收入。以财政性资金作为还款来源的借贷资金，视同财政性资金。</w:t>
            </w:r>
          </w:p>
        </w:tc>
      </w:tr>
    </w:tbl>
    <w:p>
      <w:pPr>
        <w:widowControl/>
        <w:rPr>
          <w:rFonts w:ascii="方正黑体_GBK" w:eastAsia="方正黑体_GBK"/>
          <w:sz w:val="28"/>
          <w:szCs w:val="28"/>
        </w:rPr>
      </w:pPr>
      <w:r>
        <w:rPr>
          <w:rFonts w:hint="eastAsia" w:ascii="华文中宋" w:hAnsi="华文中宋" w:eastAsia="华文中宋" w:cs="宋体"/>
          <w:color w:val="000000"/>
          <w:kern w:val="0"/>
          <w:sz w:val="28"/>
          <w:szCs w:val="28"/>
        </w:rPr>
        <w:t>附件</w:t>
      </w:r>
      <w:r>
        <w:rPr>
          <w:rFonts w:ascii="华文中宋" w:hAnsi="华文中宋" w:eastAsia="华文中宋" w:cs="宋体"/>
          <w:color w:val="000000"/>
          <w:kern w:val="0"/>
          <w:sz w:val="28"/>
          <w:szCs w:val="28"/>
        </w:rPr>
        <w:t>3-9</w:t>
      </w:r>
      <w:r>
        <w:rPr>
          <w:rFonts w:hint="eastAsia" w:ascii="华文中宋" w:hAnsi="华文中宋" w:eastAsia="华文中宋" w:cs="宋体"/>
          <w:color w:val="000000"/>
          <w:kern w:val="0"/>
          <w:sz w:val="28"/>
          <w:szCs w:val="28"/>
        </w:rPr>
        <w:t>：</w:t>
      </w:r>
    </w:p>
    <w:tbl>
      <w:tblPr>
        <w:tblStyle w:val="6"/>
        <w:tblW w:w="12880" w:type="dxa"/>
        <w:tblInd w:w="91" w:type="dxa"/>
        <w:tblLayout w:type="fixed"/>
        <w:tblCellMar>
          <w:top w:w="0" w:type="dxa"/>
          <w:left w:w="108" w:type="dxa"/>
          <w:bottom w:w="0" w:type="dxa"/>
          <w:right w:w="108" w:type="dxa"/>
        </w:tblCellMar>
      </w:tblPr>
      <w:tblGrid>
        <w:gridCol w:w="7833"/>
        <w:gridCol w:w="2499"/>
        <w:gridCol w:w="2548"/>
      </w:tblGrid>
      <w:tr>
        <w:tblPrEx>
          <w:tblLayout w:type="fixed"/>
          <w:tblCellMar>
            <w:top w:w="0" w:type="dxa"/>
            <w:left w:w="108" w:type="dxa"/>
            <w:bottom w:w="0" w:type="dxa"/>
            <w:right w:w="108" w:type="dxa"/>
          </w:tblCellMar>
        </w:tblPrEx>
        <w:trPr>
          <w:trHeight w:val="476" w:hRule="atLeast"/>
        </w:trPr>
        <w:tc>
          <w:tcPr>
            <w:tcW w:w="12880" w:type="dxa"/>
            <w:gridSpan w:val="3"/>
            <w:tcBorders>
              <w:top w:val="nil"/>
              <w:left w:val="nil"/>
              <w:bottom w:val="nil"/>
              <w:right w:val="nil"/>
            </w:tcBorders>
            <w:vAlign w:val="center"/>
          </w:tcPr>
          <w:p>
            <w:pPr>
              <w:widowControl/>
              <w:jc w:val="center"/>
              <w:rPr>
                <w:rFonts w:ascii="华文中宋" w:hAnsi="华文中宋" w:eastAsia="华文中宋" w:cs="宋体"/>
                <w:kern w:val="0"/>
                <w:sz w:val="36"/>
                <w:szCs w:val="36"/>
              </w:rPr>
            </w:pPr>
            <w:r>
              <w:rPr>
                <w:rFonts w:ascii="华文中宋" w:hAnsi="华文中宋" w:eastAsia="华文中宋" w:cs="宋体"/>
                <w:kern w:val="0"/>
                <w:sz w:val="36"/>
                <w:szCs w:val="36"/>
              </w:rPr>
              <w:t xml:space="preserve">            </w:t>
            </w:r>
            <w:r>
              <w:rPr>
                <w:rFonts w:hint="eastAsia" w:ascii="华文中宋" w:hAnsi="华文中宋" w:eastAsia="华文中宋" w:cs="宋体"/>
                <w:kern w:val="0"/>
                <w:sz w:val="36"/>
                <w:szCs w:val="36"/>
              </w:rPr>
              <w:t>一般公共预算财政拨款“三公”经费统计表</w:t>
            </w:r>
            <w:r>
              <w:rPr>
                <w:rFonts w:ascii="华文中宋" w:hAnsi="华文中宋" w:eastAsia="华文中宋" w:cs="宋体"/>
                <w:kern w:val="0"/>
                <w:sz w:val="36"/>
                <w:szCs w:val="36"/>
              </w:rPr>
              <w:t xml:space="preserve">             </w:t>
            </w:r>
            <w:r>
              <w:rPr>
                <w:rFonts w:hint="eastAsia" w:ascii="仿宋" w:hAnsi="宋体" w:eastAsia="仿宋" w:cs="宋体"/>
                <w:kern w:val="0"/>
                <w:sz w:val="22"/>
                <w:szCs w:val="22"/>
              </w:rPr>
              <w:t>公开</w:t>
            </w:r>
            <w:r>
              <w:rPr>
                <w:rFonts w:ascii="仿宋" w:hAnsi="宋体" w:eastAsia="仿宋" w:cs="宋体"/>
                <w:kern w:val="0"/>
                <w:sz w:val="22"/>
                <w:szCs w:val="22"/>
              </w:rPr>
              <w:t>09</w:t>
            </w:r>
            <w:r>
              <w:rPr>
                <w:rFonts w:hint="eastAsia" w:ascii="仿宋" w:hAnsi="宋体" w:eastAsia="仿宋" w:cs="宋体"/>
                <w:kern w:val="0"/>
                <w:sz w:val="22"/>
                <w:szCs w:val="22"/>
              </w:rPr>
              <w:t>表</w:t>
            </w:r>
          </w:p>
        </w:tc>
      </w:tr>
      <w:tr>
        <w:tblPrEx>
          <w:tblLayout w:type="fixed"/>
          <w:tblCellMar>
            <w:top w:w="0" w:type="dxa"/>
            <w:left w:w="108" w:type="dxa"/>
            <w:bottom w:w="0" w:type="dxa"/>
            <w:right w:w="108" w:type="dxa"/>
          </w:tblCellMar>
        </w:tblPrEx>
        <w:trPr>
          <w:trHeight w:val="340" w:hRule="exact"/>
        </w:trPr>
        <w:tc>
          <w:tcPr>
            <w:tcW w:w="783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项</w:t>
            </w:r>
            <w:r>
              <w:rPr>
                <w:rFonts w:ascii="宋体" w:hAnsi="宋体" w:cs="宋体"/>
                <w:color w:val="000000"/>
                <w:kern w:val="0"/>
                <w:sz w:val="22"/>
                <w:szCs w:val="22"/>
              </w:rPr>
              <w:t xml:space="preserve">  </w:t>
            </w:r>
            <w:r>
              <w:rPr>
                <w:rFonts w:hint="eastAsia" w:ascii="宋体" w:hAnsi="宋体" w:cs="宋体"/>
                <w:color w:val="000000"/>
                <w:kern w:val="0"/>
                <w:sz w:val="22"/>
                <w:szCs w:val="22"/>
              </w:rPr>
              <w:t>目</w:t>
            </w:r>
          </w:p>
        </w:tc>
        <w:tc>
          <w:tcPr>
            <w:tcW w:w="2499"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年初预算数</w:t>
            </w:r>
          </w:p>
        </w:tc>
        <w:tc>
          <w:tcPr>
            <w:tcW w:w="2548" w:type="dxa"/>
            <w:tcBorders>
              <w:top w:val="single" w:color="auto" w:sz="4" w:space="0"/>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rPr>
              <w:t>决算数</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一、支出合计（单位：万元）</w:t>
            </w:r>
          </w:p>
        </w:tc>
        <w:tc>
          <w:tcPr>
            <w:tcW w:w="2499"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lang w:val="en-US" w:eastAsia="zh-CN"/>
              </w:rPr>
              <w:t>29.9998</w:t>
            </w:r>
          </w:p>
        </w:tc>
        <w:tc>
          <w:tcPr>
            <w:tcW w:w="2548" w:type="dxa"/>
            <w:tcBorders>
              <w:top w:val="nil"/>
              <w:left w:val="nil"/>
              <w:bottom w:val="single" w:color="auto" w:sz="4" w:space="0"/>
              <w:right w:val="single" w:color="auto" w:sz="4" w:space="0"/>
            </w:tcBorders>
            <w:vAlign w:val="center"/>
          </w:tcPr>
          <w:p>
            <w:pPr>
              <w:widowControl/>
              <w:jc w:val="center"/>
              <w:rPr>
                <w:rFonts w:ascii="宋体" w:cs="宋体"/>
                <w:b/>
                <w:bCs/>
                <w:color w:val="000000"/>
                <w:kern w:val="0"/>
                <w:sz w:val="22"/>
                <w:szCs w:val="22"/>
              </w:rPr>
            </w:pPr>
            <w:r>
              <w:rPr>
                <w:rFonts w:hint="eastAsia" w:ascii="宋体" w:hAnsi="宋体" w:cs="宋体"/>
                <w:b/>
                <w:bCs/>
                <w:color w:val="000000"/>
                <w:kern w:val="0"/>
                <w:sz w:val="22"/>
                <w:szCs w:val="22"/>
                <w:lang w:val="en-US" w:eastAsia="zh-CN"/>
              </w:rPr>
              <w:t>32.4706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公务用车购置及运行维护费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）公务用车购置费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）公务用车运行维护费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14.9998</w:t>
            </w:r>
          </w:p>
        </w:tc>
        <w:tc>
          <w:tcPr>
            <w:tcW w:w="2548"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eastAsia="zh-CN"/>
              </w:rPr>
            </w:pPr>
            <w:r>
              <w:rPr>
                <w:rFonts w:hint="eastAsia" w:ascii="宋体" w:hAnsi="宋体" w:cs="宋体"/>
                <w:color w:val="000000"/>
                <w:kern w:val="0"/>
                <w:sz w:val="22"/>
                <w:szCs w:val="22"/>
                <w:lang w:val="en-US" w:eastAsia="zh-CN"/>
              </w:rPr>
              <w:t>14.7000</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c>
          <w:tcPr>
            <w:tcW w:w="2548"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1</w:t>
            </w:r>
            <w:r>
              <w:rPr>
                <w:rFonts w:hint="eastAsia" w:ascii="宋体" w:hAnsi="宋体" w:cs="宋体"/>
                <w:color w:val="000000"/>
                <w:kern w:val="0"/>
                <w:sz w:val="22"/>
                <w:szCs w:val="22"/>
              </w:rPr>
              <w:t>）国内接待费</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hint="eastAsia" w:ascii="宋体" w:hAnsi="宋体" w:cs="宋体"/>
                <w:color w:val="000000"/>
                <w:kern w:val="0"/>
                <w:sz w:val="22"/>
                <w:szCs w:val="22"/>
                <w:lang w:val="en-US" w:eastAsia="zh-CN"/>
              </w:rPr>
              <w:t>15.0000</w:t>
            </w:r>
          </w:p>
        </w:tc>
        <w:tc>
          <w:tcPr>
            <w:tcW w:w="2548" w:type="dxa"/>
            <w:tcBorders>
              <w:top w:val="nil"/>
              <w:left w:val="nil"/>
              <w:bottom w:val="single" w:color="auto" w:sz="4" w:space="0"/>
              <w:right w:val="single" w:color="auto" w:sz="4" w:space="0"/>
            </w:tcBorders>
            <w:vAlign w:val="center"/>
          </w:tcPr>
          <w:p>
            <w:pPr>
              <w:widowControl/>
              <w:jc w:val="center"/>
              <w:rPr>
                <w:rFonts w:hint="eastAsia" w:ascii="宋体" w:eastAsia="宋体" w:cs="宋体"/>
                <w:color w:val="000000"/>
                <w:kern w:val="0"/>
                <w:sz w:val="22"/>
                <w:szCs w:val="22"/>
                <w:lang w:eastAsia="zh-CN"/>
              </w:rPr>
            </w:pPr>
            <w:r>
              <w:rPr>
                <w:rFonts w:hint="eastAsia" w:ascii="宋体" w:hAnsi="宋体" w:cs="宋体"/>
                <w:color w:val="000000"/>
                <w:kern w:val="0"/>
                <w:sz w:val="22"/>
                <w:szCs w:val="22"/>
                <w:lang w:val="en-US" w:eastAsia="zh-CN"/>
              </w:rPr>
              <w:t>17.7706</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w:t>
            </w:r>
            <w:r>
              <w:rPr>
                <w:rFonts w:hint="eastAsia" w:ascii="宋体" w:hAnsi="宋体" w:cs="宋体"/>
                <w:color w:val="000000"/>
                <w:kern w:val="0"/>
                <w:sz w:val="22"/>
                <w:szCs w:val="22"/>
              </w:rPr>
              <w:t>（</w:t>
            </w:r>
            <w:r>
              <w:rPr>
                <w:rFonts w:ascii="宋体" w:hAnsi="宋体" w:cs="宋体"/>
                <w:color w:val="000000"/>
                <w:kern w:val="0"/>
                <w:sz w:val="22"/>
                <w:szCs w:val="22"/>
              </w:rPr>
              <w:t>2</w:t>
            </w:r>
            <w:r>
              <w:rPr>
                <w:rFonts w:hint="eastAsia" w:ascii="宋体" w:hAnsi="宋体" w:cs="宋体"/>
                <w:color w:val="000000"/>
                <w:kern w:val="0"/>
                <w:sz w:val="22"/>
                <w:szCs w:val="22"/>
              </w:rPr>
              <w:t>）国（境）外接待费</w:t>
            </w:r>
          </w:p>
        </w:tc>
        <w:tc>
          <w:tcPr>
            <w:tcW w:w="2499"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b/>
                <w:bCs/>
                <w:color w:val="000000"/>
                <w:kern w:val="0"/>
                <w:sz w:val="22"/>
                <w:szCs w:val="22"/>
              </w:rPr>
            </w:pPr>
            <w:r>
              <w:rPr>
                <w:rFonts w:hint="eastAsia" w:ascii="宋体" w:hAnsi="宋体" w:cs="宋体"/>
                <w:b/>
                <w:bCs/>
                <w:color w:val="000000"/>
                <w:kern w:val="0"/>
                <w:sz w:val="22"/>
                <w:szCs w:val="22"/>
              </w:rPr>
              <w:t>二、相关统计数</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1.</w:t>
            </w:r>
            <w:r>
              <w:rPr>
                <w:rFonts w:hint="eastAsia" w:ascii="宋体" w:hAnsi="宋体" w:cs="宋体"/>
                <w:color w:val="000000"/>
                <w:kern w:val="0"/>
                <w:sz w:val="22"/>
                <w:szCs w:val="22"/>
              </w:rPr>
              <w:t>因公出国（境）团组数（个）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2.</w:t>
            </w:r>
            <w:r>
              <w:rPr>
                <w:rFonts w:hint="eastAsia" w:ascii="宋体" w:hAnsi="宋体" w:cs="宋体"/>
                <w:color w:val="000000"/>
                <w:kern w:val="0"/>
                <w:sz w:val="22"/>
                <w:szCs w:val="22"/>
              </w:rPr>
              <w:t>因公出国（境）人次数（人）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3.</w:t>
            </w:r>
            <w:r>
              <w:rPr>
                <w:rFonts w:hint="eastAsia" w:ascii="宋体" w:hAnsi="宋体" w:cs="宋体"/>
                <w:color w:val="000000"/>
                <w:kern w:val="0"/>
                <w:sz w:val="22"/>
                <w:szCs w:val="22"/>
              </w:rPr>
              <w:t>公务用车购置数（辆）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4.</w:t>
            </w:r>
            <w:r>
              <w:rPr>
                <w:rFonts w:hint="eastAsia" w:ascii="宋体" w:hAnsi="宋体" w:cs="宋体"/>
                <w:color w:val="000000"/>
                <w:kern w:val="0"/>
                <w:sz w:val="22"/>
                <w:szCs w:val="22"/>
              </w:rPr>
              <w:t>公务用车保有量（辆）</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5.</w:t>
            </w:r>
            <w:r>
              <w:rPr>
                <w:rFonts w:hint="eastAsia" w:ascii="宋体" w:hAnsi="宋体" w:cs="宋体"/>
                <w:color w:val="000000"/>
                <w:kern w:val="0"/>
                <w:sz w:val="22"/>
                <w:szCs w:val="22"/>
              </w:rPr>
              <w:t>国内公务接待批次（个）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6.</w:t>
            </w:r>
            <w:r>
              <w:rPr>
                <w:rFonts w:hint="eastAsia" w:ascii="宋体" w:hAnsi="宋体" w:cs="宋体"/>
                <w:color w:val="000000"/>
                <w:kern w:val="0"/>
                <w:sz w:val="22"/>
                <w:szCs w:val="22"/>
              </w:rPr>
              <w:t>国内公务接待人次（人）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7.</w:t>
            </w:r>
            <w:r>
              <w:rPr>
                <w:rFonts w:hint="eastAsia" w:ascii="宋体" w:hAnsi="宋体" w:cs="宋体"/>
                <w:color w:val="000000"/>
                <w:kern w:val="0"/>
                <w:sz w:val="22"/>
                <w:szCs w:val="22"/>
              </w:rPr>
              <w:t>国（境）外公务接待批次（个）</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340" w:hRule="exact"/>
        </w:trPr>
        <w:tc>
          <w:tcPr>
            <w:tcW w:w="7833" w:type="dxa"/>
            <w:tcBorders>
              <w:top w:val="nil"/>
              <w:left w:val="single" w:color="auto" w:sz="4" w:space="0"/>
              <w:bottom w:val="single" w:color="auto" w:sz="4" w:space="0"/>
              <w:right w:val="single" w:color="auto" w:sz="4" w:space="0"/>
            </w:tcBorders>
            <w:vAlign w:val="center"/>
          </w:tcPr>
          <w:p>
            <w:pPr>
              <w:widowControl/>
              <w:jc w:val="left"/>
              <w:rPr>
                <w:rFonts w:ascii="宋体" w:cs="宋体"/>
                <w:color w:val="000000"/>
                <w:kern w:val="0"/>
                <w:sz w:val="22"/>
                <w:szCs w:val="22"/>
              </w:rPr>
            </w:pPr>
            <w:r>
              <w:rPr>
                <w:rFonts w:ascii="宋体" w:hAnsi="宋体" w:cs="宋体"/>
                <w:color w:val="000000"/>
                <w:kern w:val="0"/>
                <w:sz w:val="22"/>
                <w:szCs w:val="22"/>
              </w:rPr>
              <w:t xml:space="preserve">  8.</w:t>
            </w:r>
            <w:r>
              <w:rPr>
                <w:rFonts w:hint="eastAsia" w:ascii="宋体" w:hAnsi="宋体" w:cs="宋体"/>
                <w:color w:val="000000"/>
                <w:kern w:val="0"/>
                <w:sz w:val="22"/>
                <w:szCs w:val="22"/>
              </w:rPr>
              <w:t>国（境）外公务接待人次（人）</w:t>
            </w:r>
          </w:p>
        </w:tc>
        <w:tc>
          <w:tcPr>
            <w:tcW w:w="2499" w:type="dxa"/>
            <w:tcBorders>
              <w:top w:val="nil"/>
              <w:left w:val="nil"/>
              <w:bottom w:val="single" w:color="auto" w:sz="4" w:space="0"/>
              <w:right w:val="single" w:color="auto" w:sz="4" w:space="0"/>
            </w:tcBorders>
            <w:vAlign w:val="center"/>
          </w:tcPr>
          <w:p>
            <w:pPr>
              <w:widowControl/>
              <w:jc w:val="center"/>
              <w:rPr>
                <w:rFonts w:ascii="宋体" w:cs="宋体"/>
                <w:color w:val="000000"/>
                <w:kern w:val="0"/>
                <w:sz w:val="22"/>
                <w:szCs w:val="22"/>
              </w:rPr>
            </w:pPr>
            <w:r>
              <w:rPr>
                <w:rFonts w:ascii="宋体" w:hAnsi="宋体" w:cs="宋体"/>
                <w:color w:val="000000"/>
                <w:kern w:val="0"/>
                <w:sz w:val="22"/>
                <w:szCs w:val="22"/>
              </w:rPr>
              <w:t>—</w:t>
            </w:r>
          </w:p>
        </w:tc>
        <w:tc>
          <w:tcPr>
            <w:tcW w:w="2548" w:type="dxa"/>
            <w:tcBorders>
              <w:top w:val="nil"/>
              <w:left w:val="nil"/>
              <w:bottom w:val="single" w:color="auto" w:sz="4" w:space="0"/>
              <w:right w:val="single" w:color="auto" w:sz="4" w:space="0"/>
            </w:tcBorders>
            <w:vAlign w:val="center"/>
          </w:tcPr>
          <w:p>
            <w:pPr>
              <w:widowControl/>
              <w:jc w:val="left"/>
              <w:rPr>
                <w:rFonts w:asci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hint="eastAsia" w:ascii="仿宋" w:hAnsi="宋体" w:eastAsia="仿宋" w:cs="宋体"/>
                <w:color w:val="000000"/>
                <w:kern w:val="0"/>
                <w:sz w:val="22"/>
                <w:szCs w:val="22"/>
              </w:rPr>
              <w:t>备注：</w:t>
            </w:r>
            <w:r>
              <w:rPr>
                <w:rFonts w:ascii="仿宋" w:hAnsi="宋体" w:eastAsia="仿宋" w:cs="宋体"/>
                <w:color w:val="000000"/>
                <w:kern w:val="0"/>
                <w:sz w:val="22"/>
                <w:szCs w:val="22"/>
              </w:rPr>
              <w:t>1</w:t>
            </w:r>
            <w:r>
              <w:rPr>
                <w:rFonts w:hint="eastAsia" w:ascii="仿宋" w:hAnsi="宋体" w:eastAsia="仿宋" w:cs="宋体"/>
                <w:color w:val="000000"/>
                <w:kern w:val="0"/>
                <w:sz w:val="22"/>
                <w:szCs w:val="22"/>
              </w:rPr>
              <w:t>、与</w:t>
            </w:r>
            <w:r>
              <w:rPr>
                <w:rFonts w:ascii="仿宋" w:hAnsi="宋体" w:eastAsia="仿宋" w:cs="宋体"/>
                <w:color w:val="000000"/>
                <w:kern w:val="0"/>
                <w:sz w:val="22"/>
                <w:szCs w:val="22"/>
              </w:rPr>
              <w:t>2014</w:t>
            </w:r>
            <w:r>
              <w:rPr>
                <w:rFonts w:hint="eastAsia" w:ascii="仿宋" w:hAnsi="宋体" w:eastAsia="仿宋" w:cs="宋体"/>
                <w:color w:val="000000"/>
                <w:kern w:val="0"/>
                <w:sz w:val="22"/>
                <w:szCs w:val="22"/>
              </w:rPr>
              <w:t>年部门决算公开相比，增加了“相关统计数”及其相应的明细栏数据。</w:t>
            </w:r>
          </w:p>
        </w:tc>
      </w:tr>
      <w:tr>
        <w:tblPrEx>
          <w:tblLayout w:type="fixed"/>
          <w:tblCellMar>
            <w:top w:w="0" w:type="dxa"/>
            <w:left w:w="108" w:type="dxa"/>
            <w:bottom w:w="0" w:type="dxa"/>
            <w:right w:w="108" w:type="dxa"/>
          </w:tblCellMar>
        </w:tblPrEx>
        <w:trPr>
          <w:trHeight w:val="454" w:hRule="exact"/>
        </w:trPr>
        <w:tc>
          <w:tcPr>
            <w:tcW w:w="12880" w:type="dxa"/>
            <w:gridSpan w:val="3"/>
            <w:tcBorders>
              <w:top w:val="nil"/>
              <w:left w:val="nil"/>
              <w:bottom w:val="nil"/>
              <w:right w:val="nil"/>
            </w:tcBorders>
            <w:vAlign w:val="bottom"/>
          </w:tcPr>
          <w:p>
            <w:pPr>
              <w:widowControl/>
              <w:jc w:val="left"/>
              <w:rPr>
                <w:rFonts w:ascii="仿宋" w:hAnsi="宋体" w:eastAsia="仿宋" w:cs="宋体"/>
                <w:color w:val="000000"/>
                <w:kern w:val="0"/>
                <w:sz w:val="22"/>
                <w:szCs w:val="22"/>
              </w:rPr>
            </w:pPr>
            <w:r>
              <w:rPr>
                <w:rFonts w:ascii="仿宋" w:hAnsi="宋体" w:eastAsia="仿宋" w:cs="宋体"/>
                <w:color w:val="000000"/>
                <w:kern w:val="0"/>
                <w:sz w:val="22"/>
                <w:szCs w:val="22"/>
              </w:rPr>
              <w:t xml:space="preserve">    </w:t>
            </w:r>
            <w:r>
              <w:rPr>
                <w:rFonts w:hint="eastAsia" w:ascii="仿宋" w:hAnsi="宋体" w:eastAsia="仿宋" w:cs="宋体"/>
                <w:color w:val="000000"/>
                <w:kern w:val="0"/>
                <w:sz w:val="22"/>
                <w:szCs w:val="22"/>
              </w:rPr>
              <w:t xml:space="preserve"> </w:t>
            </w:r>
            <w:r>
              <w:rPr>
                <w:rFonts w:ascii="仿宋" w:hAnsi="宋体" w:eastAsia="仿宋" w:cs="宋体"/>
                <w:color w:val="000000"/>
                <w:kern w:val="0"/>
                <w:sz w:val="22"/>
                <w:szCs w:val="22"/>
              </w:rPr>
              <w:t xml:space="preserve"> 2</w:t>
            </w:r>
            <w:r>
              <w:rPr>
                <w:rFonts w:hint="eastAsia" w:ascii="仿宋" w:hAnsi="宋体" w:eastAsia="仿宋" w:cs="宋体"/>
                <w:color w:val="000000"/>
                <w:kern w:val="0"/>
                <w:sz w:val="22"/>
                <w:szCs w:val="22"/>
              </w:rPr>
              <w:t>、年初预算数为“三公”经费年初预算数，决算数是包括当年财政拨款预算和以前年度结转结余资金安排的实际支出。</w:t>
            </w:r>
          </w:p>
        </w:tc>
      </w:tr>
    </w:tbl>
    <w:p/>
    <w:sectPr>
      <w:pgSz w:w="16838" w:h="11906" w:orient="landscape"/>
      <w:pgMar w:top="1474" w:right="1440" w:bottom="1588"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swiss"/>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EFF" w:usb1="C0007843" w:usb2="00000009" w:usb3="00000000" w:csb0="400001FF" w:csb1="FFFF0000"/>
  </w:font>
  <w:font w:name="楷体_GB2312">
    <w:altName w:val="楷体"/>
    <w:panose1 w:val="02010609030101010101"/>
    <w:charset w:val="86"/>
    <w:family w:val="swiss"/>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 w:name="hakuyoxingshu7000">
    <w:altName w:val="宋体"/>
    <w:panose1 w:val="02000600000000000000"/>
    <w:charset w:val="86"/>
    <w:family w:val="auto"/>
    <w:pitch w:val="default"/>
    <w:sig w:usb0="00000000" w:usb1="00000000" w:usb2="0000003F" w:usb3="00000000" w:csb0="603F00FF" w:csb1="FFFF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49530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a:effectLst/>
                    </wps:spPr>
                    <wps:txbx>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- 27 -</w:t>
                          </w:r>
                          <w:r>
                            <w:rPr>
                              <w:rStyle w:val="5"/>
                              <w:rFonts w:ascii="宋体" w:hAnsi="宋体"/>
                              <w:sz w:val="28"/>
                              <w:szCs w:val="28"/>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3.9pt;height:144pt;width:144pt;mso-position-horizontal:outside;mso-position-horizontal-relative:margin;mso-wrap-style:none;z-index:251658240;mso-width-relative:page;mso-height-relative:page;" filled="f" stroked="f" coordsize="21600,21600" o:gfxdata="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sNlfQ0QAAAAYBAAAPAAAAAAAAAAEAIAAAACIAAABkcnMvZG93&#10;bnJldi54bWxQSwECFAAUAAAACACHTuJAgEZKxs4BAACDAwAADgAAAAAAAAABACAAAAAgAQAAZHJz&#10;L2Uyb0RvYy54bWxQSwUGAAAAAAYABgBZAQAAYAUAAAAA&#10;">
              <v:fill on="f" focussize="0,0"/>
              <v:stroke on="f" joinstyle="miter"/>
              <v:imagedata o:title=""/>
              <o:lock v:ext="edit" aspectratio="f"/>
              <v:textbox inset="0mm,0mm,0mm,0mm" style="mso-fit-shape-to-text:t;">
                <w:txbxContent>
                  <w:p>
                    <w:pPr>
                      <w:pStyle w:val="2"/>
                      <w:rPr>
                        <w:rStyle w:val="5"/>
                        <w:rFonts w:ascii="宋体"/>
                        <w:sz w:val="28"/>
                        <w:szCs w:val="28"/>
                      </w:rPr>
                    </w:pPr>
                    <w:r>
                      <w:rPr>
                        <w:rStyle w:val="5"/>
                        <w:rFonts w:ascii="宋体" w:hAnsi="宋体"/>
                        <w:sz w:val="28"/>
                        <w:szCs w:val="28"/>
                      </w:rPr>
                      <w:fldChar w:fldCharType="begin"/>
                    </w:r>
                    <w:r>
                      <w:rPr>
                        <w:rStyle w:val="5"/>
                        <w:rFonts w:ascii="宋体" w:hAnsi="宋体"/>
                        <w:sz w:val="28"/>
                        <w:szCs w:val="28"/>
                      </w:rPr>
                      <w:instrText xml:space="preserve">PAGE  </w:instrText>
                    </w:r>
                    <w:r>
                      <w:rPr>
                        <w:rStyle w:val="5"/>
                        <w:rFonts w:ascii="宋体" w:hAnsi="宋体"/>
                        <w:sz w:val="28"/>
                        <w:szCs w:val="28"/>
                      </w:rPr>
                      <w:fldChar w:fldCharType="separate"/>
                    </w:r>
                    <w:r>
                      <w:rPr>
                        <w:rStyle w:val="5"/>
                        <w:rFonts w:ascii="宋体" w:hAnsi="宋体"/>
                        <w:sz w:val="28"/>
                        <w:szCs w:val="28"/>
                      </w:rPr>
                      <w:t>- 27 -</w:t>
                    </w:r>
                    <w:r>
                      <w:rPr>
                        <w:rStyle w:val="5"/>
                        <w:rFonts w:ascii="宋体" w:hAnsi="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CA0BE3"/>
    <w:rsid w:val="0380154B"/>
    <w:rsid w:val="15896577"/>
    <w:rsid w:val="1B083AED"/>
    <w:rsid w:val="1FCA0FC3"/>
    <w:rsid w:val="378F286D"/>
    <w:rsid w:val="45180CEA"/>
    <w:rsid w:val="47A9379D"/>
    <w:rsid w:val="4ACA0BE3"/>
    <w:rsid w:val="50D32F36"/>
    <w:rsid w:val="702A2D9E"/>
    <w:rsid w:val="78247A6E"/>
    <w:rsid w:val="7EC879A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rPr>
      <w:rFonts w:cs="Times New Roman"/>
    </w:rPr>
  </w:style>
  <w:style w:type="paragraph" w:customStyle="1" w:styleId="7">
    <w:name w:val="列出段落2"/>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2016-09-21T01:05:00Z</dcterms:created>
  <dc:creator>Administrator</dc:creator>
  <cp:lastModifiedBy>123</cp:lastModifiedBy>
  <cp:lastPrinted>2016-09-23T06:53:00Z</cp:lastPrinted>
  <dcterms:modified xsi:type="dcterms:W3CDTF">2016-09-29T08:31:37Z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2052-10.1.0.5973</vt:lpwstr>
  </property>
</Properties>
</file>