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B710">
      <w:pPr>
        <w:pStyle w:val="11"/>
        <w:widowControl w:val="0"/>
        <w:spacing w:before="0" w:beforeAutospacing="0" w:after="0" w:afterAutospacing="0" w:line="594" w:lineRule="exact"/>
        <w:jc w:val="both"/>
        <w:rPr>
          <w:rFonts w:hint="eastAsia" w:ascii="Times New Roman" w:hAnsi="Times New Roman" w:eastAsia="方正小标宋_GBK" w:cs="方正小标宋_GBK"/>
          <w:color w:val="auto"/>
          <w:kern w:val="2"/>
          <w:sz w:val="44"/>
          <w:szCs w:val="44"/>
          <w:u w:val="none" w:color="auto"/>
          <w:lang w:bidi="ar"/>
        </w:rPr>
      </w:pPr>
    </w:p>
    <w:p w14:paraId="72789757">
      <w:pPr>
        <w:pStyle w:val="11"/>
        <w:keepNext w:val="0"/>
        <w:keepLines w:val="0"/>
        <w:pageBreakBefore w:val="0"/>
        <w:widowControl w:val="0"/>
        <w:kinsoku/>
        <w:wordWrap/>
        <w:overflowPunct/>
        <w:topLinePunct w:val="0"/>
        <w:autoSpaceDN/>
        <w:bidi w:val="0"/>
        <w:adjustRightInd/>
        <w:spacing w:before="0" w:beforeAutospacing="0" w:after="0" w:afterAutospacing="0" w:line="720" w:lineRule="exact"/>
        <w:jc w:val="center"/>
        <w:textAlignment w:val="auto"/>
        <w:rPr>
          <w:rFonts w:ascii="Times New Roman" w:hAnsi="Times New Roman" w:eastAsia="方正小标宋_GBK"/>
          <w:color w:val="auto"/>
          <w:kern w:val="2"/>
          <w:sz w:val="44"/>
          <w:szCs w:val="44"/>
          <w:u w:val="none" w:color="auto"/>
        </w:rPr>
      </w:pPr>
      <w:r>
        <w:rPr>
          <w:rFonts w:hint="eastAsia" w:ascii="Times New Roman" w:hAnsi="Times New Roman" w:eastAsia="方正小标宋_GBK" w:cs="方正小标宋_GBK"/>
          <w:color w:val="auto"/>
          <w:kern w:val="2"/>
          <w:sz w:val="44"/>
          <w:szCs w:val="44"/>
          <w:u w:val="none" w:color="auto"/>
          <w:lang w:bidi="ar"/>
        </w:rPr>
        <w:t>关于巫溪县</w:t>
      </w:r>
      <w:r>
        <w:rPr>
          <w:rFonts w:ascii="Times New Roman" w:hAnsi="Times New Roman" w:eastAsia="方正仿宋_GBK"/>
          <w:color w:val="auto"/>
          <w:kern w:val="2"/>
          <w:sz w:val="44"/>
          <w:szCs w:val="44"/>
          <w:u w:val="none" w:color="auto"/>
          <w:lang w:bidi="ar"/>
        </w:rPr>
        <w:t>20</w:t>
      </w:r>
      <w:r>
        <w:rPr>
          <w:rFonts w:hint="eastAsia" w:ascii="Times New Roman" w:hAnsi="Times New Roman"/>
          <w:color w:val="auto"/>
          <w:kern w:val="2"/>
          <w:sz w:val="44"/>
          <w:szCs w:val="44"/>
          <w:u w:val="none" w:color="auto"/>
          <w:lang w:bidi="ar"/>
        </w:rPr>
        <w:t>2</w:t>
      </w:r>
      <w:r>
        <w:rPr>
          <w:rFonts w:hint="eastAsia" w:ascii="Times New Roman" w:hAnsi="Times New Roman"/>
          <w:color w:val="auto"/>
          <w:kern w:val="2"/>
          <w:sz w:val="44"/>
          <w:szCs w:val="44"/>
          <w:u w:val="none" w:color="auto"/>
          <w:lang w:val="en-US" w:eastAsia="zh-CN" w:bidi="ar"/>
        </w:rPr>
        <w:t>3</w:t>
      </w:r>
      <w:r>
        <w:rPr>
          <w:rFonts w:hint="eastAsia" w:ascii="Times New Roman" w:hAnsi="Times New Roman" w:eastAsia="方正小标宋_GBK" w:cs="方正小标宋_GBK"/>
          <w:color w:val="auto"/>
          <w:kern w:val="2"/>
          <w:sz w:val="44"/>
          <w:szCs w:val="44"/>
          <w:u w:val="none" w:color="auto"/>
          <w:lang w:bidi="ar"/>
        </w:rPr>
        <w:t>年国民经济和社会发展计划</w:t>
      </w:r>
    </w:p>
    <w:p w14:paraId="400A1DB2">
      <w:pPr>
        <w:keepNext w:val="0"/>
        <w:keepLines w:val="0"/>
        <w:pageBreakBefore w:val="0"/>
        <w:widowControl w:val="0"/>
        <w:kinsoku/>
        <w:wordWrap/>
        <w:overflowPunct/>
        <w:topLinePunct w:val="0"/>
        <w:autoSpaceDE w:val="0"/>
        <w:autoSpaceDN/>
        <w:bidi w:val="0"/>
        <w:adjustRightInd/>
        <w:snapToGrid w:val="0"/>
        <w:spacing w:beforeLines="0" w:afterLines="0" w:line="720" w:lineRule="exact"/>
        <w:jc w:val="center"/>
        <w:textAlignment w:val="auto"/>
        <w:rPr>
          <w:rFonts w:ascii="Times New Roman" w:hAnsi="Times New Roman" w:eastAsia="方正小标宋_GBK"/>
          <w:color w:val="auto"/>
          <w:sz w:val="44"/>
          <w:szCs w:val="44"/>
          <w:u w:val="none" w:color="auto"/>
        </w:rPr>
      </w:pPr>
      <w:r>
        <w:rPr>
          <w:rFonts w:hint="eastAsia" w:ascii="Times New Roman" w:hAnsi="Times New Roman" w:eastAsia="方正小标宋_GBK" w:cs="方正小标宋_GBK"/>
          <w:color w:val="auto"/>
          <w:sz w:val="44"/>
          <w:szCs w:val="44"/>
          <w:u w:val="none" w:color="auto"/>
          <w:lang w:bidi="ar"/>
        </w:rPr>
        <w:t>执行情况及</w:t>
      </w:r>
      <w:r>
        <w:rPr>
          <w:rFonts w:ascii="Times New Roman" w:hAnsi="Times New Roman"/>
          <w:color w:val="auto"/>
          <w:sz w:val="44"/>
          <w:szCs w:val="44"/>
          <w:u w:val="none" w:color="auto"/>
          <w:lang w:bidi="ar"/>
        </w:rPr>
        <w:t>202</w:t>
      </w:r>
      <w:r>
        <w:rPr>
          <w:rFonts w:hint="eastAsia" w:ascii="Times New Roman" w:hAnsi="Times New Roman" w:eastAsia="宋体"/>
          <w:color w:val="auto"/>
          <w:sz w:val="44"/>
          <w:szCs w:val="44"/>
          <w:u w:val="none" w:color="auto"/>
          <w:lang w:val="en-US" w:eastAsia="zh-CN" w:bidi="ar"/>
        </w:rPr>
        <w:t>4</w:t>
      </w:r>
      <w:r>
        <w:rPr>
          <w:rFonts w:hint="eastAsia" w:ascii="Times New Roman" w:hAnsi="Times New Roman" w:eastAsia="方正小标宋_GBK" w:cs="方正小标宋_GBK"/>
          <w:color w:val="auto"/>
          <w:sz w:val="44"/>
          <w:szCs w:val="44"/>
          <w:u w:val="none" w:color="auto"/>
          <w:lang w:bidi="ar"/>
        </w:rPr>
        <w:t>年计划草案的报告</w:t>
      </w:r>
    </w:p>
    <w:p w14:paraId="337FEEF4">
      <w:pPr>
        <w:keepNext w:val="0"/>
        <w:keepLines w:val="0"/>
        <w:pageBreakBefore w:val="0"/>
        <w:widowControl w:val="0"/>
        <w:kinsoku/>
        <w:wordWrap/>
        <w:overflowPunct/>
        <w:topLinePunct w:val="0"/>
        <w:autoSpaceDN/>
        <w:bidi w:val="0"/>
        <w:adjustRightInd/>
        <w:snapToGrid/>
        <w:spacing w:beforeLines="0" w:afterLines="0" w:line="594" w:lineRule="exact"/>
        <w:textAlignment w:val="auto"/>
        <w:rPr>
          <w:rFonts w:hint="eastAsia" w:ascii="Times New Roman" w:hAnsi="Times New Roman" w:cs="方正仿宋_GBK"/>
          <w:color w:val="auto"/>
          <w:szCs w:val="32"/>
          <w:u w:val="none" w:color="auto"/>
          <w:lang w:bidi="ar"/>
        </w:rPr>
      </w:pPr>
    </w:p>
    <w:p w14:paraId="5EFB59BB">
      <w:pPr>
        <w:keepNext w:val="0"/>
        <w:keepLines w:val="0"/>
        <w:pageBreakBefore w:val="0"/>
        <w:widowControl w:val="0"/>
        <w:kinsoku/>
        <w:wordWrap/>
        <w:overflowPunct/>
        <w:topLinePunct w:val="0"/>
        <w:autoSpaceDN/>
        <w:bidi w:val="0"/>
        <w:adjustRightInd/>
        <w:snapToGrid/>
        <w:spacing w:beforeLines="0" w:afterLines="0" w:line="594" w:lineRule="exact"/>
        <w:ind w:firstLine="640" w:firstLineChars="200"/>
        <w:textAlignment w:val="auto"/>
        <w:rPr>
          <w:rFonts w:ascii="Times New Roman" w:hAnsi="Times New Roman"/>
          <w:color w:val="auto"/>
          <w:szCs w:val="32"/>
          <w:u w:val="none" w:color="auto"/>
        </w:rPr>
      </w:pPr>
      <w:r>
        <w:rPr>
          <w:rFonts w:hint="eastAsia" w:ascii="Times New Roman" w:hAnsi="Times New Roman" w:eastAsia="方正黑体_GBK" w:cs="方正黑体_GBK"/>
          <w:color w:val="auto"/>
          <w:szCs w:val="32"/>
          <w:u w:val="none" w:color="auto"/>
          <w:lang w:bidi="ar"/>
        </w:rPr>
        <w:t>一、</w:t>
      </w:r>
      <w:r>
        <w:rPr>
          <w:rFonts w:ascii="Times New Roman" w:hAnsi="Times New Roman"/>
          <w:color w:val="auto"/>
          <w:szCs w:val="32"/>
          <w:u w:val="none" w:color="auto"/>
          <w:lang w:bidi="ar"/>
        </w:rPr>
        <w:t>202</w:t>
      </w:r>
      <w:r>
        <w:rPr>
          <w:rFonts w:hint="eastAsia" w:ascii="Times New Roman" w:hAnsi="Times New Roman" w:eastAsia="宋体"/>
          <w:color w:val="auto"/>
          <w:szCs w:val="32"/>
          <w:u w:val="none" w:color="auto"/>
          <w:lang w:val="en-US" w:eastAsia="zh-CN" w:bidi="ar"/>
        </w:rPr>
        <w:t>3</w:t>
      </w:r>
      <w:r>
        <w:rPr>
          <w:rFonts w:hint="eastAsia" w:ascii="Times New Roman" w:hAnsi="Times New Roman" w:eastAsia="方正黑体_GBK" w:cs="方正黑体_GBK"/>
          <w:color w:val="auto"/>
          <w:szCs w:val="32"/>
          <w:u w:val="none" w:color="auto"/>
          <w:lang w:bidi="ar"/>
        </w:rPr>
        <w:t>年国民经济和社会发展计划执行情况</w:t>
      </w:r>
    </w:p>
    <w:p w14:paraId="3E52BFA9">
      <w:pPr>
        <w:keepNext w:val="0"/>
        <w:keepLines w:val="0"/>
        <w:pageBreakBefore w:val="0"/>
        <w:widowControl w:val="0"/>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color w:val="auto"/>
          <w:szCs w:val="32"/>
          <w:u w:val="none" w:color="auto"/>
          <w:lang w:bidi="ar"/>
        </w:rPr>
      </w:pPr>
      <w:r>
        <w:rPr>
          <w:rFonts w:hint="eastAsia" w:ascii="Times New Roman" w:hAnsi="Times New Roman" w:cs="方正仿宋_GBK"/>
          <w:color w:val="auto"/>
          <w:szCs w:val="32"/>
          <w:u w:val="none" w:color="auto"/>
          <w:lang w:val="en-US" w:eastAsia="zh-CN" w:bidi="ar"/>
        </w:rPr>
        <w:t>2023年</w:t>
      </w:r>
      <w:r>
        <w:rPr>
          <w:rFonts w:hint="default" w:ascii="Times New Roman" w:hAnsi="Times New Roman" w:cs="方正仿宋_GBK"/>
          <w:color w:val="auto"/>
          <w:szCs w:val="32"/>
          <w:u w:val="none" w:color="auto"/>
          <w:lang w:val="en-US" w:eastAsia="zh-CN" w:bidi="ar"/>
        </w:rPr>
        <w:t>，全县上下坚持以习近平新时代中国特色社会主义思想为指导，全面贯彻党的二十大和习近平总书记对重庆</w:t>
      </w:r>
      <w:r>
        <w:rPr>
          <w:rFonts w:hint="eastAsia" w:cs="方正仿宋_GBK"/>
          <w:color w:val="auto"/>
          <w:szCs w:val="32"/>
          <w:u w:val="none" w:color="auto"/>
          <w:lang w:val="en-US" w:eastAsia="zh-CN" w:bidi="ar"/>
        </w:rPr>
        <w:t>工作</w:t>
      </w:r>
      <w:r>
        <w:rPr>
          <w:rFonts w:hint="default" w:ascii="Times New Roman" w:hAnsi="Times New Roman" w:cs="方正仿宋_GBK"/>
          <w:color w:val="auto"/>
          <w:szCs w:val="32"/>
          <w:u w:val="none" w:color="auto"/>
          <w:lang w:val="en-US" w:eastAsia="zh-CN" w:bidi="ar"/>
        </w:rPr>
        <w:t>的重要指示批示精神，扎实开展学习贯彻习近平新时代中国特色社会主义思想主题教育，</w:t>
      </w:r>
      <w:r>
        <w:rPr>
          <w:rFonts w:hint="default" w:ascii="Times New Roman" w:hAnsi="Times New Roman" w:eastAsia="方正仿宋_GBK" w:cs="Times New Roman"/>
          <w:b w:val="0"/>
          <w:bCs w:val="0"/>
          <w:color w:val="auto"/>
          <w:spacing w:val="0"/>
          <w:kern w:val="2"/>
          <w:sz w:val="32"/>
          <w:szCs w:val="32"/>
          <w:u w:val="none" w:color="auto"/>
        </w:rPr>
        <w:t>坚决贯彻党中央、国务院决策部署，</w:t>
      </w:r>
      <w:r>
        <w:rPr>
          <w:rFonts w:hint="default" w:ascii="Times New Roman" w:hAnsi="Times New Roman" w:cs="方正仿宋_GBK"/>
          <w:color w:val="auto"/>
          <w:szCs w:val="32"/>
          <w:u w:val="none" w:color="auto"/>
          <w:lang w:val="en-US" w:eastAsia="zh-CN" w:bidi="ar"/>
        </w:rPr>
        <w:t>落实落细市委六届二次、三次全会以及市委经济工作会议、区县部门一把手例会精神，突出</w:t>
      </w:r>
      <w:r>
        <w:rPr>
          <w:rFonts w:hint="eastAsia" w:ascii="Times New Roman" w:hAnsi="Times New Roman" w:cs="方正仿宋_GBK"/>
          <w:color w:val="auto"/>
          <w:szCs w:val="32"/>
          <w:u w:val="none" w:color="auto"/>
          <w:lang w:val="en-US" w:eastAsia="zh-CN" w:bidi="ar"/>
        </w:rPr>
        <w:t>“</w:t>
      </w:r>
      <w:r>
        <w:rPr>
          <w:rFonts w:hint="default" w:ascii="Times New Roman" w:hAnsi="Times New Roman" w:cs="方正仿宋_GBK"/>
          <w:color w:val="auto"/>
          <w:szCs w:val="32"/>
          <w:u w:val="none" w:color="auto"/>
          <w:lang w:val="en-US" w:eastAsia="zh-CN" w:bidi="ar"/>
        </w:rPr>
        <w:t>稳进增效、除险清患、改革求变、惠民有感</w:t>
      </w:r>
      <w:r>
        <w:rPr>
          <w:rFonts w:hint="eastAsia" w:ascii="Times New Roman" w:hAnsi="Times New Roman" w:cs="方正仿宋_GBK"/>
          <w:color w:val="auto"/>
          <w:szCs w:val="32"/>
          <w:u w:val="none" w:color="auto"/>
          <w:lang w:val="en-US" w:eastAsia="zh-CN" w:bidi="ar"/>
        </w:rPr>
        <w:t>”</w:t>
      </w:r>
      <w:r>
        <w:rPr>
          <w:rFonts w:hint="default" w:ascii="Times New Roman" w:hAnsi="Times New Roman" w:cs="方正仿宋_GBK"/>
          <w:color w:val="auto"/>
          <w:szCs w:val="32"/>
          <w:u w:val="none" w:color="auto"/>
          <w:lang w:val="en-US" w:eastAsia="zh-CN" w:bidi="ar"/>
        </w:rPr>
        <w:t>工作导向，全面融入</w:t>
      </w:r>
      <w:r>
        <w:rPr>
          <w:rFonts w:hint="eastAsia" w:ascii="Times New Roman" w:hAnsi="Times New Roman" w:cs="方正仿宋_GBK"/>
          <w:color w:val="auto"/>
          <w:szCs w:val="32"/>
          <w:u w:val="none" w:color="auto"/>
          <w:lang w:val="en-US" w:eastAsia="zh-CN" w:bidi="ar"/>
        </w:rPr>
        <w:t>成渝地区</w:t>
      </w:r>
      <w:r>
        <w:rPr>
          <w:rFonts w:hint="default" w:ascii="Times New Roman" w:hAnsi="Times New Roman" w:cs="方正仿宋_GBK"/>
          <w:color w:val="auto"/>
          <w:szCs w:val="32"/>
          <w:u w:val="none" w:color="auto"/>
          <w:lang w:val="en-US" w:eastAsia="zh-CN" w:bidi="ar"/>
        </w:rPr>
        <w:t>双城经济圈建设，</w:t>
      </w:r>
      <w:r>
        <w:rPr>
          <w:rFonts w:hint="eastAsia" w:ascii="Times New Roman" w:hAnsi="Times New Roman" w:eastAsia="方正仿宋_GBK" w:cs="Times New Roman"/>
          <w:color w:val="auto"/>
          <w:sz w:val="32"/>
          <w:szCs w:val="32"/>
          <w:highlight w:val="none"/>
          <w:u w:val="none" w:color="auto"/>
          <w:lang w:val="en-US" w:eastAsia="zh-CN" w:bidi="ar-SA"/>
        </w:rPr>
        <w:t>扎实抓好党建统领“三项重点任务”，</w:t>
      </w:r>
      <w:r>
        <w:rPr>
          <w:rFonts w:hint="default" w:ascii="Times New Roman" w:hAnsi="Times New Roman" w:cs="方正仿宋_GBK"/>
          <w:color w:val="auto"/>
          <w:szCs w:val="32"/>
          <w:u w:val="none" w:color="auto"/>
          <w:lang w:val="en-US" w:eastAsia="zh-CN" w:bidi="ar"/>
        </w:rPr>
        <w:t>经济恢复稳定、结构持续优化、动能升级加快、改革成效明显、民生保障有力、社会大局稳定</w:t>
      </w:r>
      <w:r>
        <w:rPr>
          <w:rFonts w:hint="eastAsia" w:ascii="Times New Roman" w:hAnsi="Times New Roman" w:cs="方正仿宋_GBK"/>
          <w:color w:val="auto"/>
          <w:szCs w:val="32"/>
          <w:u w:val="none" w:color="auto"/>
          <w:lang w:val="en-US" w:eastAsia="zh-CN" w:bidi="ar"/>
        </w:rPr>
        <w:t>，</w:t>
      </w:r>
      <w:r>
        <w:rPr>
          <w:rFonts w:hint="default" w:ascii="Times New Roman" w:hAnsi="Times New Roman" w:cs="方正仿宋_GBK"/>
          <w:color w:val="auto"/>
          <w:szCs w:val="32"/>
          <w:u w:val="none" w:color="auto"/>
          <w:lang w:val="en-US" w:eastAsia="zh-CN" w:bidi="ar"/>
        </w:rPr>
        <w:t>县域经济高质量发展扎实推</w:t>
      </w:r>
      <w:r>
        <w:rPr>
          <w:rFonts w:hint="eastAsia" w:ascii="Times New Roman" w:hAnsi="Times New Roman" w:cs="方正仿宋_GBK"/>
          <w:color w:val="auto"/>
          <w:szCs w:val="32"/>
          <w:u w:val="none" w:color="auto"/>
          <w:lang w:val="en-US" w:eastAsia="zh-CN" w:bidi="ar"/>
        </w:rPr>
        <w:t>进</w:t>
      </w:r>
      <w:r>
        <w:rPr>
          <w:rFonts w:hint="default" w:ascii="Times New Roman" w:hAnsi="Times New Roman" w:cs="方正仿宋_GBK"/>
          <w:color w:val="auto"/>
          <w:szCs w:val="32"/>
          <w:u w:val="none" w:color="auto"/>
          <w:lang w:val="en-US" w:eastAsia="zh-CN" w:bidi="ar"/>
        </w:rPr>
        <w:t>。</w:t>
      </w:r>
    </w:p>
    <w:p w14:paraId="5101BDCB">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u w:val="none" w:color="auto"/>
          <w:lang w:val="en-US" w:eastAsia="zh-CN"/>
        </w:rPr>
      </w:pPr>
      <w:r>
        <w:rPr>
          <w:rFonts w:hint="default" w:ascii="Times New Roman" w:hAnsi="Times New Roman" w:eastAsia="方正仿宋_GBK" w:cs="Times New Roman"/>
          <w:color w:val="auto"/>
          <w:sz w:val="32"/>
          <w:szCs w:val="32"/>
          <w:u w:val="none" w:color="auto"/>
          <w:lang w:val="en-US" w:eastAsia="zh-CN"/>
        </w:rPr>
        <w:t>——</w:t>
      </w:r>
      <w:r>
        <w:rPr>
          <w:rFonts w:hint="eastAsia" w:ascii="Times New Roman" w:hAnsi="Times New Roman" w:eastAsia="方正楷体_GBK" w:cs="方正楷体_GBK"/>
          <w:color w:val="auto"/>
          <w:szCs w:val="32"/>
          <w:u w:val="none" w:color="auto"/>
        </w:rPr>
        <w:t>重大战略推进有力</w:t>
      </w:r>
      <w:r>
        <w:rPr>
          <w:rFonts w:hint="eastAsia" w:ascii="Times New Roman" w:hAnsi="Times New Roman" w:eastAsia="方正楷体_GBK" w:cs="方正楷体_GBK"/>
          <w:color w:val="auto"/>
          <w:sz w:val="32"/>
          <w:szCs w:val="32"/>
          <w:u w:val="none" w:color="auto"/>
          <w:lang w:val="en-US" w:eastAsia="zh-CN"/>
        </w:rPr>
        <w:t>。</w:t>
      </w:r>
      <w:r>
        <w:rPr>
          <w:rFonts w:hint="default" w:ascii="Times New Roman" w:hAnsi="Times New Roman" w:eastAsia="方正仿宋_GBK" w:cs="Times New Roman"/>
          <w:color w:val="auto"/>
          <w:spacing w:val="-5"/>
          <w:sz w:val="32"/>
          <w:szCs w:val="24"/>
          <w:u w:val="none" w:color="auto"/>
          <w:lang w:val="en-US" w:eastAsia="zh-CN"/>
        </w:rPr>
        <w:t>全面融入</w:t>
      </w:r>
      <w:r>
        <w:rPr>
          <w:rFonts w:ascii="Times New Roman" w:hAnsi="Times New Roman" w:cs="Times New Roman"/>
          <w:color w:val="auto"/>
          <w:spacing w:val="-5"/>
          <w:u w:val="none" w:color="auto"/>
        </w:rPr>
        <w:t>推动成渝地区双城经济圈建设走深走实，</w:t>
      </w:r>
      <w:r>
        <w:rPr>
          <w:rFonts w:hint="eastAsia" w:ascii="Times New Roman" w:hAnsi="Times New Roman" w:cs="Times New Roman"/>
          <w:color w:val="auto"/>
          <w:spacing w:val="-5"/>
          <w:u w:val="none" w:color="auto"/>
        </w:rPr>
        <w:t>召开推动成渝地区双城经济圈工作推进大会</w:t>
      </w:r>
      <w:r>
        <w:rPr>
          <w:rFonts w:hint="eastAsia" w:ascii="Times New Roman" w:hAnsi="Times New Roman" w:cs="Times New Roman"/>
          <w:color w:val="auto"/>
          <w:spacing w:val="-5"/>
          <w:u w:val="none" w:color="auto"/>
          <w:lang w:eastAsia="zh-CN"/>
        </w:rPr>
        <w:t>，</w:t>
      </w:r>
      <w:r>
        <w:rPr>
          <w:rFonts w:hint="eastAsia" w:ascii="Times New Roman" w:hAnsi="Times New Roman" w:cs="Times New Roman"/>
          <w:color w:val="auto"/>
          <w:spacing w:val="1"/>
          <w:u w:val="none" w:color="auto"/>
          <w:lang w:eastAsia="zh-CN"/>
        </w:rPr>
        <w:t>印发</w:t>
      </w:r>
      <w:r>
        <w:rPr>
          <w:rFonts w:ascii="Times New Roman" w:hAnsi="Times New Roman" w:cs="Times New Roman"/>
          <w:color w:val="auto"/>
          <w:spacing w:val="3"/>
          <w:u w:val="none" w:color="auto"/>
        </w:rPr>
        <w:t>《</w:t>
      </w:r>
      <w:r>
        <w:rPr>
          <w:rFonts w:hint="eastAsia" w:ascii="Times New Roman" w:hAnsi="Times New Roman" w:cs="Times New Roman"/>
          <w:color w:val="auto"/>
          <w:spacing w:val="3"/>
          <w:u w:val="none" w:color="auto"/>
          <w:lang w:val="en-US" w:eastAsia="zh-CN"/>
        </w:rPr>
        <w:t>巫溪县</w:t>
      </w:r>
      <w:r>
        <w:rPr>
          <w:rFonts w:ascii="Times New Roman" w:hAnsi="Times New Roman" w:cs="Times New Roman"/>
          <w:color w:val="auto"/>
          <w:spacing w:val="3"/>
          <w:u w:val="none" w:color="auto"/>
        </w:rPr>
        <w:t>推动成渝地区双</w:t>
      </w:r>
      <w:r>
        <w:rPr>
          <w:rFonts w:ascii="Times New Roman" w:hAnsi="Times New Roman" w:cs="Times New Roman"/>
          <w:color w:val="auto"/>
          <w:spacing w:val="-2"/>
          <w:u w:val="none" w:color="auto"/>
        </w:rPr>
        <w:t>城经济圈建设行动方案（</w:t>
      </w:r>
      <w:r>
        <w:rPr>
          <w:rFonts w:ascii="Times New Roman" w:hAnsi="Times New Roman" w:eastAsia="Times New Roman" w:cs="Times New Roman"/>
          <w:color w:val="auto"/>
          <w:spacing w:val="-2"/>
          <w:u w:val="none" w:color="auto"/>
        </w:rPr>
        <w:t>2023</w:t>
      </w:r>
      <w:r>
        <w:rPr>
          <w:rFonts w:ascii="Times New Roman" w:hAnsi="Times New Roman" w:cs="Times New Roman"/>
          <w:color w:val="auto"/>
          <w:spacing w:val="-2"/>
          <w:u w:val="none" w:color="auto"/>
        </w:rPr>
        <w:t>—</w:t>
      </w:r>
      <w:r>
        <w:rPr>
          <w:rFonts w:ascii="Times New Roman" w:hAnsi="Times New Roman" w:eastAsia="Times New Roman" w:cs="Times New Roman"/>
          <w:color w:val="auto"/>
          <w:spacing w:val="-2"/>
          <w:u w:val="none" w:color="auto"/>
        </w:rPr>
        <w:t>2027</w:t>
      </w:r>
      <w:r>
        <w:rPr>
          <w:rFonts w:ascii="Times New Roman" w:hAnsi="Times New Roman" w:cs="Times New Roman"/>
          <w:color w:val="auto"/>
          <w:spacing w:val="-2"/>
          <w:u w:val="none" w:color="auto"/>
        </w:rPr>
        <w:t>年）》</w:t>
      </w:r>
      <w:r>
        <w:rPr>
          <w:rFonts w:hint="eastAsia" w:ascii="Times New Roman" w:hAnsi="Times New Roman" w:cs="Times New Roman"/>
          <w:color w:val="auto"/>
          <w:spacing w:val="-2"/>
          <w:u w:val="none" w:color="auto"/>
          <w:lang w:eastAsia="zh-CN"/>
        </w:rPr>
        <w:t>，</w:t>
      </w:r>
      <w:r>
        <w:rPr>
          <w:rFonts w:hint="eastAsia" w:ascii="Times New Roman" w:hAnsi="Times New Roman" w:eastAsia="方正仿宋_GBK" w:cs="Times New Roman"/>
          <w:color w:val="auto"/>
          <w:sz w:val="32"/>
          <w:szCs w:val="32"/>
          <w:u w:val="none" w:color="auto"/>
          <w:lang w:val="en-US" w:eastAsia="zh-CN"/>
        </w:rPr>
        <w:t>部署实施县城能级提升</w:t>
      </w:r>
      <w:r>
        <w:rPr>
          <w:rFonts w:hint="eastAsia" w:ascii="Times New Roman" w:hAnsi="Times New Roman" w:cs="Times New Roman"/>
          <w:color w:val="auto"/>
          <w:sz w:val="32"/>
          <w:szCs w:val="32"/>
          <w:u w:val="none" w:color="auto"/>
          <w:lang w:val="en-US" w:eastAsia="zh-CN"/>
        </w:rPr>
        <w:t>等</w:t>
      </w:r>
      <w:r>
        <w:rPr>
          <w:rFonts w:hint="eastAsia" w:ascii="Times New Roman" w:hAnsi="Times New Roman" w:eastAsia="方正仿宋_GBK" w:cs="Times New Roman"/>
          <w:color w:val="auto"/>
          <w:sz w:val="32"/>
          <w:szCs w:val="32"/>
          <w:u w:val="none" w:color="auto"/>
          <w:lang w:val="en-US" w:eastAsia="zh-CN"/>
        </w:rPr>
        <w:t>“十项行动”</w:t>
      </w:r>
      <w:r>
        <w:rPr>
          <w:rFonts w:hint="eastAsia" w:ascii="Times New Roman" w:hAnsi="Times New Roman" w:cs="Times New Roman"/>
          <w:color w:val="auto"/>
          <w:sz w:val="32"/>
          <w:szCs w:val="32"/>
          <w:u w:val="none" w:color="auto"/>
          <w:lang w:val="en-US" w:eastAsia="zh-CN"/>
        </w:rPr>
        <w:t>和</w:t>
      </w:r>
      <w:r>
        <w:rPr>
          <w:rFonts w:ascii="Times New Roman" w:hAnsi="Times New Roman" w:cs="Times New Roman"/>
          <w:color w:val="auto"/>
          <w:spacing w:val="6"/>
          <w:u w:val="none" w:color="auto"/>
        </w:rPr>
        <w:t>年度重大项目、重大政策</w:t>
      </w:r>
      <w:r>
        <w:rPr>
          <w:rFonts w:ascii="Times New Roman" w:hAnsi="Times New Roman" w:cs="Times New Roman"/>
          <w:color w:val="auto"/>
          <w:spacing w:val="5"/>
          <w:u w:val="none" w:color="auto"/>
        </w:rPr>
        <w:t>、重大改革、重大</w:t>
      </w:r>
      <w:r>
        <w:rPr>
          <w:rFonts w:ascii="Times New Roman" w:hAnsi="Times New Roman" w:cs="Times New Roman"/>
          <w:color w:val="auto"/>
          <w:spacing w:val="-1"/>
          <w:u w:val="none" w:color="auto"/>
        </w:rPr>
        <w:t>平台</w:t>
      </w:r>
      <w:r>
        <w:rPr>
          <w:rFonts w:hint="eastAsia" w:ascii="Times New Roman" w:hAnsi="Times New Roman" w:eastAsia="方正仿宋_GBK" w:cs="Times New Roman"/>
          <w:color w:val="auto"/>
          <w:sz w:val="32"/>
          <w:szCs w:val="32"/>
          <w:u w:val="none" w:color="auto"/>
          <w:lang w:val="en-US" w:eastAsia="zh-CN"/>
        </w:rPr>
        <w:t>“四张清单</w:t>
      </w:r>
      <w:r>
        <w:rPr>
          <w:rFonts w:hint="eastAsia" w:ascii="Times New Roman" w:hAnsi="Times New Roman" w:cs="Times New Roman"/>
          <w:color w:val="auto"/>
          <w:sz w:val="32"/>
          <w:szCs w:val="32"/>
          <w:u w:val="none" w:color="auto"/>
          <w:lang w:val="en-US" w:eastAsia="zh-CN"/>
        </w:rPr>
        <w:t>”，全力推动建设标志性引领性重点项目。</w:t>
      </w:r>
      <w:r>
        <w:rPr>
          <w:rFonts w:hint="eastAsia" w:ascii="Times New Roman" w:hAnsi="Times New Roman" w:eastAsia="方正仿宋_GBK" w:cs="Times New Roman"/>
          <w:color w:val="auto"/>
          <w:sz w:val="32"/>
          <w:szCs w:val="32"/>
          <w:u w:val="none" w:color="auto"/>
          <w:lang w:val="en-US" w:eastAsia="zh-CN"/>
        </w:rPr>
        <w:t>“十项行动”</w:t>
      </w:r>
      <w:r>
        <w:rPr>
          <w:rFonts w:hint="eastAsia" w:ascii="Times New Roman" w:hAnsi="Times New Roman" w:cs="Times New Roman"/>
          <w:color w:val="auto"/>
          <w:sz w:val="32"/>
          <w:szCs w:val="32"/>
          <w:u w:val="none" w:color="auto"/>
          <w:lang w:val="en-US" w:eastAsia="zh-CN"/>
        </w:rPr>
        <w:t>按照时序目标有序推进，“四张清单”年度任务完成率预计达到90%以上。</w:t>
      </w:r>
    </w:p>
    <w:p w14:paraId="34C29D8C">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94" w:lineRule="exact"/>
        <w:ind w:left="0" w:right="0" w:firstLine="640" w:firstLineChars="200"/>
        <w:jc w:val="both"/>
        <w:textAlignment w:val="auto"/>
        <w:rPr>
          <w:rFonts w:hint="eastAsia" w:ascii="Times New Roman" w:hAnsi="Times New Roman" w:eastAsia="方正仿宋_GBK" w:cs="方正楷体_GBK"/>
          <w:color w:val="auto"/>
          <w:sz w:val="32"/>
          <w:szCs w:val="32"/>
          <w:highlight w:val="none"/>
          <w:u w:val="none" w:color="auto"/>
          <w:lang w:val="en-US" w:eastAsia="zh-CN"/>
        </w:rPr>
      </w:pPr>
      <w:r>
        <w:rPr>
          <w:rFonts w:hint="default" w:ascii="Times New Roman" w:hAnsi="Times New Roman" w:eastAsia="方正仿宋_GBK" w:cs="Times New Roman"/>
          <w:color w:val="auto"/>
          <w:sz w:val="32"/>
          <w:szCs w:val="32"/>
          <w:u w:val="none" w:color="auto"/>
          <w:lang w:val="en-US" w:eastAsia="zh-CN"/>
        </w:rPr>
        <w:t>——</w:t>
      </w:r>
      <w:r>
        <w:rPr>
          <w:rFonts w:hint="eastAsia" w:ascii="Times New Roman" w:hAnsi="Times New Roman" w:eastAsia="方正楷体_GBK" w:cs="方正楷体_GBK"/>
          <w:color w:val="auto"/>
          <w:sz w:val="32"/>
          <w:szCs w:val="32"/>
          <w:u w:val="none" w:color="auto"/>
          <w:lang w:val="en-US" w:eastAsia="zh-CN"/>
        </w:rPr>
        <w:t>经济增长持续向好。</w:t>
      </w:r>
      <w:r>
        <w:rPr>
          <w:rFonts w:hint="eastAsia" w:ascii="Times New Roman" w:hAnsi="Times New Roman" w:eastAsia="方正仿宋_GBK" w:cs="Times New Roman"/>
          <w:color w:val="auto"/>
          <w:kern w:val="2"/>
          <w:sz w:val="32"/>
          <w:szCs w:val="32"/>
          <w:u w:val="none" w:color="auto"/>
          <w:lang w:val="en-US" w:eastAsia="zh-CN" w:bidi="ar-SA"/>
        </w:rPr>
        <w:t>建立“一表一图一榜一报告”评价体系，以任务倒逼进度、时间倒逼程序、督查倒逼落实，努力交出“经济</w:t>
      </w:r>
      <w:r>
        <w:rPr>
          <w:rFonts w:hint="eastAsia" w:ascii="Times New Roman" w:hAnsi="Times New Roman" w:cs="Times New Roman"/>
          <w:color w:val="auto"/>
          <w:kern w:val="2"/>
          <w:sz w:val="32"/>
          <w:szCs w:val="32"/>
          <w:highlight w:val="none"/>
          <w:u w:val="none" w:color="auto"/>
          <w:lang w:val="en-US" w:eastAsia="zh-CN" w:bidi="ar-SA"/>
        </w:rPr>
        <w:t>、民生、创新、生态</w:t>
      </w:r>
      <w:r>
        <w:rPr>
          <w:rFonts w:hint="eastAsia" w:ascii="Times New Roman" w:hAnsi="Times New Roman" w:eastAsia="方正仿宋_GBK" w:cs="Times New Roman"/>
          <w:color w:val="auto"/>
          <w:kern w:val="2"/>
          <w:sz w:val="32"/>
          <w:szCs w:val="32"/>
          <w:highlight w:val="none"/>
          <w:u w:val="none" w:color="auto"/>
          <w:lang w:val="en-US" w:eastAsia="zh-CN" w:bidi="ar-SA"/>
        </w:rPr>
        <w:t>”高分报表。</w:t>
      </w:r>
      <w:r>
        <w:rPr>
          <w:rFonts w:hint="eastAsia" w:ascii="Times New Roman" w:hAnsi="Times New Roman" w:cs="Times New Roman"/>
          <w:color w:val="auto"/>
          <w:sz w:val="32"/>
          <w:szCs w:val="32"/>
          <w:highlight w:val="none"/>
          <w:u w:val="none" w:color="auto"/>
          <w:lang w:val="en-US" w:eastAsia="zh-CN" w:bidi="ar-SA"/>
        </w:rPr>
        <w:t>全县</w:t>
      </w:r>
      <w:r>
        <w:rPr>
          <w:rFonts w:hint="default" w:ascii="Times New Roman" w:hAnsi="Times New Roman" w:eastAsia="方正仿宋_GBK" w:cs="Times New Roman"/>
          <w:color w:val="auto"/>
          <w:sz w:val="32"/>
          <w:szCs w:val="32"/>
          <w:highlight w:val="none"/>
          <w:u w:val="none" w:color="auto"/>
          <w:lang w:val="en-US" w:eastAsia="zh-CN" w:bidi="ar-SA"/>
        </w:rPr>
        <w:t>地区生产总值同比增长</w:t>
      </w:r>
      <w:r>
        <w:rPr>
          <w:rFonts w:hint="eastAsia" w:ascii="Times New Roman" w:hAnsi="Times New Roman" w:eastAsia="方正仿宋_GBK" w:cs="Times New Roman"/>
          <w:color w:val="auto"/>
          <w:sz w:val="32"/>
          <w:szCs w:val="32"/>
          <w:highlight w:val="none"/>
          <w:u w:val="none" w:color="auto"/>
          <w:lang w:val="en-US" w:eastAsia="zh-CN" w:bidi="ar-SA"/>
        </w:rPr>
        <w:t>6.5</w:t>
      </w:r>
      <w:r>
        <w:rPr>
          <w:rFonts w:hint="default" w:ascii="Times New Roman" w:hAnsi="Times New Roman" w:eastAsia="方正仿宋_GBK" w:cs="Times New Roman"/>
          <w:color w:val="auto"/>
          <w:sz w:val="32"/>
          <w:szCs w:val="32"/>
          <w:highlight w:val="none"/>
          <w:u w:val="none" w:color="auto"/>
          <w:lang w:val="en-US" w:eastAsia="zh-CN" w:bidi="ar-SA"/>
        </w:rPr>
        <w:t>%</w:t>
      </w:r>
      <w:r>
        <w:rPr>
          <w:rFonts w:hint="eastAsia" w:ascii="Times New Roman" w:hAnsi="Times New Roman" w:eastAsia="方正仿宋_GBK" w:cs="Times New Roman"/>
          <w:color w:val="auto"/>
          <w:sz w:val="32"/>
          <w:szCs w:val="32"/>
          <w:highlight w:val="none"/>
          <w:u w:val="none" w:color="auto"/>
          <w:lang w:val="en-US" w:eastAsia="zh-CN" w:bidi="ar-SA"/>
        </w:rPr>
        <w:t>，固定资产投资增长</w:t>
      </w:r>
      <w:r>
        <w:rPr>
          <w:rFonts w:hint="eastAsia" w:ascii="Times New Roman" w:hAnsi="Times New Roman"/>
          <w:color w:val="auto"/>
          <w:sz w:val="32"/>
          <w:szCs w:val="32"/>
          <w:highlight w:val="none"/>
          <w:u w:val="none" w:color="auto"/>
          <w:lang w:val="en-US" w:eastAsia="zh-CN"/>
        </w:rPr>
        <w:t>1</w:t>
      </w:r>
      <w:r>
        <w:rPr>
          <w:rFonts w:hint="eastAsia"/>
          <w:color w:val="auto"/>
          <w:sz w:val="32"/>
          <w:szCs w:val="32"/>
          <w:highlight w:val="none"/>
          <w:u w:val="none" w:color="auto"/>
          <w:lang w:val="en-US" w:eastAsia="zh-CN"/>
        </w:rPr>
        <w:t>7</w:t>
      </w:r>
      <w:r>
        <w:rPr>
          <w:rFonts w:hint="eastAsia" w:ascii="Times New Roman" w:hAnsi="Times New Roman" w:eastAsia="方正仿宋_GBK" w:cs="Times New Roman"/>
          <w:color w:val="auto"/>
          <w:sz w:val="32"/>
          <w:szCs w:val="32"/>
          <w:highlight w:val="none"/>
          <w:u w:val="none" w:color="auto"/>
          <w:lang w:val="en-US" w:eastAsia="zh-CN" w:bidi="ar-SA"/>
        </w:rPr>
        <w:t>%，全体居民人均可支配收入增长5.</w:t>
      </w:r>
      <w:r>
        <w:rPr>
          <w:rFonts w:hint="eastAsia" w:cs="Times New Roman"/>
          <w:color w:val="auto"/>
          <w:sz w:val="32"/>
          <w:szCs w:val="32"/>
          <w:highlight w:val="none"/>
          <w:u w:val="none" w:color="auto"/>
          <w:lang w:val="en-US" w:eastAsia="zh-CN" w:bidi="ar-SA"/>
        </w:rPr>
        <w:t>4</w:t>
      </w:r>
      <w:r>
        <w:rPr>
          <w:rFonts w:hint="eastAsia" w:ascii="Times New Roman" w:hAnsi="Times New Roman" w:eastAsia="方正仿宋_GBK" w:cs="Times New Roman"/>
          <w:color w:val="auto"/>
          <w:sz w:val="32"/>
          <w:szCs w:val="32"/>
          <w:highlight w:val="none"/>
          <w:u w:val="none" w:color="auto"/>
          <w:lang w:val="en-US" w:eastAsia="zh-CN" w:bidi="ar-SA"/>
        </w:rPr>
        <w:t>%</w:t>
      </w:r>
      <w:r>
        <w:rPr>
          <w:rFonts w:hint="eastAsia" w:ascii="Times New Roman" w:hAnsi="Times New Roman" w:eastAsia="方正仿宋_GBK" w:cs="Times New Roman"/>
          <w:color w:val="auto"/>
          <w:kern w:val="0"/>
          <w:sz w:val="31"/>
          <w:szCs w:val="31"/>
          <w:highlight w:val="none"/>
          <w:u w:val="none" w:color="auto"/>
          <w:lang w:val="en-US" w:eastAsia="zh-CN" w:bidi="ar"/>
        </w:rPr>
        <w:t>。</w:t>
      </w:r>
    </w:p>
    <w:p w14:paraId="1AC5305F">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94" w:lineRule="exact"/>
        <w:ind w:left="0" w:right="0" w:firstLine="640" w:firstLineChars="200"/>
        <w:jc w:val="both"/>
        <w:textAlignment w:val="auto"/>
        <w:rPr>
          <w:rFonts w:hint="eastAsia" w:ascii="Times New Roman" w:hAnsi="Times New Roman" w:eastAsia="方正仿宋_GBK" w:cs="Times New Roman"/>
          <w:b w:val="0"/>
          <w:bCs w:val="0"/>
          <w:color w:val="auto"/>
          <w:kern w:val="2"/>
          <w:sz w:val="32"/>
          <w:szCs w:val="24"/>
          <w:u w:val="none" w:color="auto"/>
          <w:shd w:val="clear" w:color="auto" w:fill="auto"/>
          <w:lang w:val="en-US" w:eastAsia="zh-CN"/>
        </w:rPr>
      </w:pPr>
      <w:r>
        <w:rPr>
          <w:rFonts w:hint="default" w:ascii="Times New Roman" w:hAnsi="Times New Roman" w:eastAsia="方正仿宋_GBK" w:cs="Times New Roman"/>
          <w:color w:val="auto"/>
          <w:sz w:val="32"/>
          <w:szCs w:val="32"/>
          <w:highlight w:val="none"/>
          <w:u w:val="none" w:color="auto"/>
          <w:lang w:val="en-US" w:eastAsia="zh-CN"/>
        </w:rPr>
        <w:t>——</w:t>
      </w:r>
      <w:r>
        <w:rPr>
          <w:rFonts w:hint="default" w:ascii="Times New Roman" w:hAnsi="Times New Roman" w:eastAsia="方正楷体_GBK" w:cs="方正楷体_GBK"/>
          <w:color w:val="auto"/>
          <w:kern w:val="0"/>
          <w:sz w:val="32"/>
          <w:szCs w:val="32"/>
          <w:highlight w:val="none"/>
          <w:u w:val="none" w:color="auto"/>
          <w:lang w:val="en-US" w:eastAsia="zh-CN" w:bidi="ar-SA"/>
        </w:rPr>
        <w:t>产业</w:t>
      </w:r>
      <w:r>
        <w:rPr>
          <w:rFonts w:hint="eastAsia" w:ascii="Times New Roman" w:hAnsi="Times New Roman" w:eastAsia="方正楷体_GBK" w:cs="方正楷体_GBK"/>
          <w:color w:val="auto"/>
          <w:kern w:val="0"/>
          <w:sz w:val="32"/>
          <w:szCs w:val="32"/>
          <w:highlight w:val="none"/>
          <w:u w:val="none" w:color="auto"/>
          <w:lang w:val="en-US" w:eastAsia="zh-CN" w:bidi="ar-SA"/>
        </w:rPr>
        <w:t>发展亮点纷呈</w:t>
      </w:r>
      <w:r>
        <w:rPr>
          <w:rFonts w:hint="default" w:ascii="Times New Roman" w:hAnsi="Times New Roman" w:eastAsia="方正楷体_GBK" w:cs="方正楷体_GBK"/>
          <w:color w:val="auto"/>
          <w:kern w:val="0"/>
          <w:sz w:val="32"/>
          <w:szCs w:val="32"/>
          <w:highlight w:val="none"/>
          <w:u w:val="none" w:color="auto"/>
          <w:lang w:val="en-US" w:eastAsia="zh-CN" w:bidi="ar-SA"/>
        </w:rPr>
        <w:t>。</w:t>
      </w:r>
      <w:r>
        <w:rPr>
          <w:rFonts w:hint="eastAsia" w:ascii="Times New Roman" w:hAnsi="Times New Roman" w:cs="Times New Roman"/>
          <w:color w:val="auto"/>
          <w:sz w:val="32"/>
          <w:szCs w:val="32"/>
          <w:highlight w:val="none"/>
          <w:u w:val="none" w:color="auto"/>
          <w:lang w:val="en-US" w:eastAsia="zh-CN"/>
        </w:rPr>
        <w:t>着力</w:t>
      </w:r>
      <w:r>
        <w:rPr>
          <w:rFonts w:hint="default" w:ascii="Times New Roman" w:hAnsi="Times New Roman" w:eastAsia="方正仿宋_GBK" w:cs="Times New Roman"/>
          <w:color w:val="auto"/>
          <w:sz w:val="32"/>
          <w:szCs w:val="32"/>
          <w:highlight w:val="none"/>
          <w:u w:val="none" w:color="auto"/>
          <w:lang w:val="en-US" w:eastAsia="zh-CN"/>
        </w:rPr>
        <w:t>打造</w:t>
      </w:r>
      <w:r>
        <w:rPr>
          <w:rFonts w:hint="eastAsia" w:ascii="Times New Roman" w:hAnsi="Times New Roman" w:eastAsia="方正仿宋_GBK" w:cs="方正仿宋_GBK"/>
          <w:color w:val="auto"/>
          <w:sz w:val="32"/>
          <w:szCs w:val="32"/>
          <w:highlight w:val="none"/>
          <w:u w:val="none" w:color="auto"/>
          <w:lang w:val="en-US" w:eastAsia="zh-CN"/>
        </w:rPr>
        <w:t>“一主两辅”</w:t>
      </w:r>
      <w:r>
        <w:rPr>
          <w:rFonts w:hint="eastAsia" w:cs="方正仿宋_GBK"/>
          <w:color w:val="auto"/>
          <w:sz w:val="32"/>
          <w:szCs w:val="32"/>
          <w:highlight w:val="none"/>
          <w:u w:val="none" w:color="auto"/>
          <w:lang w:val="en-US" w:eastAsia="zh-CN"/>
        </w:rPr>
        <w:t>农业主导</w:t>
      </w:r>
      <w:r>
        <w:rPr>
          <w:rFonts w:hint="default" w:ascii="Times New Roman" w:hAnsi="Times New Roman" w:eastAsia="方正仿宋_GBK" w:cs="Times New Roman"/>
          <w:color w:val="auto"/>
          <w:sz w:val="32"/>
          <w:szCs w:val="32"/>
          <w:highlight w:val="none"/>
          <w:u w:val="none" w:color="auto"/>
          <w:lang w:val="en-US" w:eastAsia="zh-CN"/>
        </w:rPr>
        <w:t>产业</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建</w:t>
      </w:r>
      <w:r>
        <w:rPr>
          <w:rFonts w:hint="eastAsia" w:ascii="Times New Roman" w:hAnsi="Times New Roman" w:cs="Times New Roman"/>
          <w:color w:val="auto"/>
          <w:sz w:val="32"/>
          <w:szCs w:val="32"/>
          <w:highlight w:val="none"/>
          <w:u w:val="none" w:color="auto"/>
          <w:lang w:val="en-US" w:eastAsia="zh-CN"/>
        </w:rPr>
        <w:t>设</w:t>
      </w:r>
      <w:r>
        <w:rPr>
          <w:rFonts w:hint="eastAsia" w:ascii="Times New Roman" w:hAnsi="Times New Roman" w:eastAsia="方正仿宋_GBK" w:cs="方正仿宋_GBK"/>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1+1+5+N</w:t>
      </w:r>
      <w:r>
        <w:rPr>
          <w:rFonts w:hint="eastAsia" w:ascii="Times New Roman" w:hAnsi="Times New Roman" w:eastAsia="方正仿宋_GBK" w:cs="方正仿宋_GBK"/>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现代农业产业园，构建全县现代特色优势产业</w:t>
      </w:r>
      <w:r>
        <w:rPr>
          <w:rFonts w:hint="default" w:ascii="Times New Roman" w:hAnsi="Times New Roman" w:eastAsia="方正仿宋_GBK" w:cs="Times New Roman"/>
          <w:color w:val="auto"/>
          <w:sz w:val="32"/>
          <w:szCs w:val="32"/>
          <w:u w:val="none" w:color="auto"/>
          <w:lang w:val="en-US" w:eastAsia="zh-CN"/>
        </w:rPr>
        <w:t>体系</w:t>
      </w:r>
      <w:r>
        <w:rPr>
          <w:rFonts w:hint="eastAsia" w:cs="Times New Roman"/>
          <w:color w:val="auto"/>
          <w:sz w:val="32"/>
          <w:szCs w:val="32"/>
          <w:u w:val="none" w:color="auto"/>
          <w:lang w:val="en-US" w:eastAsia="zh-CN"/>
        </w:rPr>
        <w:t>，</w:t>
      </w:r>
      <w:r>
        <w:rPr>
          <w:rFonts w:hint="eastAsia" w:ascii="Times New Roman" w:hAnsi="Times New Roman" w:eastAsia="方正仿宋_GBK" w:cs="方正仿宋_GBK"/>
          <w:color w:val="auto"/>
          <w:sz w:val="32"/>
          <w:szCs w:val="32"/>
          <w:highlight w:val="none"/>
          <w:u w:val="none" w:color="auto"/>
          <w:lang w:val="en-US" w:eastAsia="zh-CN"/>
        </w:rPr>
        <w:t>获评“中国老鹰茶之乡”</w:t>
      </w:r>
      <w:r>
        <w:rPr>
          <w:rFonts w:hint="eastAsia" w:cs="方正仿宋_GBK"/>
          <w:color w:val="auto"/>
          <w:sz w:val="32"/>
          <w:szCs w:val="32"/>
          <w:highlight w:val="none"/>
          <w:u w:val="none" w:color="auto"/>
          <w:lang w:val="en-US" w:eastAsia="zh-CN"/>
        </w:rPr>
        <w:t>、</w:t>
      </w:r>
      <w:r>
        <w:rPr>
          <w:rFonts w:hint="eastAsia" w:ascii="Times New Roman" w:hAnsi="Times New Roman" w:eastAsia="方正仿宋_GBK" w:cs="方正仿宋_GBK"/>
          <w:color w:val="auto"/>
          <w:sz w:val="32"/>
          <w:szCs w:val="32"/>
          <w:highlight w:val="none"/>
          <w:u w:val="none" w:color="auto"/>
          <w:lang w:val="en-US" w:eastAsia="zh-CN"/>
        </w:rPr>
        <w:t>老鹰茶产品遍布全国28个省市</w:t>
      </w:r>
      <w:r>
        <w:rPr>
          <w:rFonts w:hint="eastAsia" w:cs="方正仿宋_GBK"/>
          <w:color w:val="auto"/>
          <w:sz w:val="32"/>
          <w:szCs w:val="32"/>
          <w:highlight w:val="none"/>
          <w:u w:val="none" w:color="auto"/>
          <w:lang w:val="en-US" w:eastAsia="zh-CN"/>
        </w:rPr>
        <w:t>，</w:t>
      </w:r>
      <w:r>
        <w:rPr>
          <w:rFonts w:hint="eastAsia" w:ascii="Times New Roman" w:hAnsi="Times New Roman" w:eastAsia="方正仿宋_GBK" w:cs="方正仿宋_GBK"/>
          <w:color w:val="auto"/>
          <w:sz w:val="32"/>
          <w:szCs w:val="32"/>
          <w:highlight w:val="none"/>
          <w:u w:val="none" w:color="auto"/>
          <w:lang w:val="en-US" w:eastAsia="zh-CN"/>
        </w:rPr>
        <w:t>获评</w:t>
      </w:r>
      <w:r>
        <w:rPr>
          <w:rFonts w:hint="eastAsia" w:ascii="Times New Roman" w:hAnsi="Times New Roman" w:eastAsia="方正仿宋_GBK" w:cs="方正仿宋_GBK"/>
          <w:color w:val="auto"/>
          <w:kern w:val="2"/>
          <w:sz w:val="32"/>
          <w:szCs w:val="32"/>
          <w:highlight w:val="none"/>
          <w:u w:val="none" w:color="auto"/>
          <w:lang w:val="en-US" w:eastAsia="zh-CN" w:bidi="ar-SA"/>
        </w:rPr>
        <w:t>“国际烤鱼之乡”</w:t>
      </w:r>
      <w:r>
        <w:rPr>
          <w:rFonts w:hint="eastAsia" w:cs="方正仿宋_GBK"/>
          <w:color w:val="auto"/>
          <w:kern w:val="2"/>
          <w:sz w:val="32"/>
          <w:szCs w:val="32"/>
          <w:highlight w:val="none"/>
          <w:u w:val="none" w:color="auto"/>
          <w:lang w:val="en-US" w:eastAsia="zh-CN" w:bidi="ar-SA"/>
        </w:rPr>
        <w:t>、</w:t>
      </w:r>
      <w:r>
        <w:rPr>
          <w:rFonts w:hint="eastAsia" w:ascii="Times New Roman" w:hAnsi="Times New Roman" w:eastAsia="方正仿宋_GBK" w:cs="方正仿宋_GBK"/>
          <w:color w:val="auto"/>
          <w:kern w:val="2"/>
          <w:sz w:val="32"/>
          <w:szCs w:val="32"/>
          <w:highlight w:val="none"/>
          <w:u w:val="none" w:color="auto"/>
          <w:lang w:val="en-US" w:eastAsia="zh-CN" w:bidi="ar-SA"/>
        </w:rPr>
        <w:t>传统烤鱼技艺被列为市级非物质文化遗产。</w:t>
      </w:r>
      <w:r>
        <w:rPr>
          <w:rFonts w:hint="eastAsia" w:ascii="Times New Roman" w:hAnsi="Times New Roman" w:cs="方正仿宋_GBK"/>
          <w:color w:val="auto"/>
          <w:kern w:val="2"/>
          <w:sz w:val="32"/>
          <w:szCs w:val="32"/>
          <w:highlight w:val="none"/>
          <w:u w:val="none" w:color="auto"/>
          <w:lang w:val="en-US" w:eastAsia="zh-CN" w:bidi="ar-SA"/>
        </w:rPr>
        <w:t>“云台峰”“五谷香”白酒获国际烈酒（中国）大奖赛金奖。</w:t>
      </w:r>
      <w:r>
        <w:rPr>
          <w:rFonts w:hint="eastAsia" w:ascii="Times New Roman" w:hAnsi="Times New Roman" w:cs="Times New Roman"/>
          <w:color w:val="auto"/>
          <w:sz w:val="32"/>
          <w:szCs w:val="32"/>
          <w:u w:val="none" w:color="auto"/>
          <w:lang w:val="en-US" w:eastAsia="zh-CN"/>
        </w:rPr>
        <w:t>成功举办2023中医药溯源暨道地药材（重庆巫溪）产业研讨会，获评“中国道地药材之乡”</w:t>
      </w:r>
      <w:r>
        <w:rPr>
          <w:rFonts w:hint="default" w:ascii="Times New Roman" w:hAnsi="Times New Roman" w:eastAsia="方正仿宋_GBK" w:cs="Times New Roman"/>
          <w:color w:val="auto"/>
          <w:sz w:val="32"/>
          <w:szCs w:val="32"/>
          <w:u w:val="none" w:color="auto"/>
          <w:lang w:val="en-US" w:eastAsia="zh-CN"/>
        </w:rPr>
        <w:t>。</w:t>
      </w:r>
    </w:p>
    <w:p w14:paraId="29DA36D5">
      <w:pPr>
        <w:keepNext w:val="0"/>
        <w:keepLines w:val="0"/>
        <w:pageBreakBefore w:val="0"/>
        <w:widowControl w:val="0"/>
        <w:kinsoku/>
        <w:wordWrap/>
        <w:overflowPunct/>
        <w:topLinePunct w:val="0"/>
        <w:autoSpaceDN/>
        <w:bidi w:val="0"/>
        <w:adjustRightInd/>
        <w:snapToGrid/>
        <w:spacing w:line="594" w:lineRule="exact"/>
        <w:ind w:firstLine="640" w:firstLineChars="200"/>
        <w:rPr>
          <w:rFonts w:hint="eastAsia" w:ascii="Times New Roman" w:hAnsi="Times New Roman" w:eastAsia="方正楷体_GBK" w:cs="方正楷体_GBK"/>
          <w:color w:val="auto"/>
          <w:sz w:val="32"/>
          <w:szCs w:val="32"/>
          <w:u w:val="none" w:color="auto"/>
          <w:lang w:val="en-US" w:eastAsia="zh-CN"/>
        </w:rPr>
      </w:pPr>
      <w:r>
        <w:rPr>
          <w:rFonts w:hint="default" w:ascii="Times New Roman" w:hAnsi="Times New Roman" w:eastAsia="方正仿宋_GBK" w:cs="Times New Roman"/>
          <w:color w:val="auto"/>
          <w:sz w:val="32"/>
          <w:szCs w:val="32"/>
          <w:u w:val="none" w:color="auto"/>
          <w:lang w:val="en-US" w:eastAsia="zh-CN"/>
        </w:rPr>
        <w:t>——</w:t>
      </w:r>
      <w:r>
        <w:rPr>
          <w:rFonts w:hint="eastAsia" w:ascii="Times New Roman" w:hAnsi="Times New Roman" w:eastAsia="方正楷体_GBK" w:cs="方正楷体_GBK"/>
          <w:snapToGrid/>
          <w:color w:val="auto"/>
          <w:kern w:val="0"/>
          <w:sz w:val="32"/>
          <w:szCs w:val="32"/>
          <w:u w:val="none" w:color="auto"/>
          <w:lang w:val="en-US" w:eastAsia="zh-CN" w:bidi="ar"/>
        </w:rPr>
        <w:t>招商引资成效显著</w:t>
      </w:r>
      <w:r>
        <w:rPr>
          <w:rFonts w:hint="eastAsia" w:ascii="Times New Roman" w:hAnsi="Times New Roman" w:eastAsia="方正楷体_GBK" w:cs="方正楷体_GBK"/>
          <w:color w:val="auto"/>
          <w:sz w:val="32"/>
          <w:szCs w:val="32"/>
          <w:u w:val="none" w:color="auto"/>
          <w:lang w:val="en-US" w:eastAsia="zh-CN"/>
        </w:rPr>
        <w:t>。</w:t>
      </w:r>
      <w:r>
        <w:rPr>
          <w:rFonts w:hint="eastAsia" w:ascii="Times New Roman" w:hAnsi="Times New Roman" w:eastAsia="方正仿宋_GBK" w:cs="Times New Roman"/>
          <w:snapToGrid w:val="0"/>
          <w:color w:val="auto"/>
          <w:kern w:val="0"/>
          <w:sz w:val="32"/>
          <w:szCs w:val="32"/>
          <w:u w:val="none" w:color="auto"/>
          <w:lang w:val="en-US" w:eastAsia="zh-CN" w:bidi="ar-SA"/>
        </w:rPr>
        <w:t>建立</w:t>
      </w:r>
      <w:r>
        <w:rPr>
          <w:rFonts w:hint="eastAsia" w:ascii="Times New Roman" w:hAnsi="Times New Roman" w:eastAsia="方正仿宋_GBK" w:cs="Times New Roman"/>
          <w:snapToGrid/>
          <w:color w:val="auto"/>
          <w:kern w:val="2"/>
          <w:sz w:val="32"/>
          <w:szCs w:val="32"/>
          <w:highlight w:val="none"/>
          <w:u w:val="none" w:color="auto"/>
          <w:lang w:val="en-US" w:eastAsia="zh-CN"/>
        </w:rPr>
        <w:t>优化“1112”外出招商工作和</w:t>
      </w:r>
      <w:r>
        <w:rPr>
          <w:rFonts w:hint="eastAsia" w:ascii="Times New Roman" w:hAnsi="Times New Roman" w:eastAsia="方正仿宋_GBK" w:cs="方正仿宋_GBK"/>
          <w:snapToGrid/>
          <w:color w:val="auto"/>
          <w:kern w:val="2"/>
          <w:sz w:val="32"/>
          <w:szCs w:val="32"/>
          <w:highlight w:val="none"/>
          <w:u w:val="none" w:color="auto"/>
          <w:lang w:val="en-US" w:eastAsia="zh-CN"/>
        </w:rPr>
        <w:t>“五个一”</w:t>
      </w:r>
      <w:r>
        <w:rPr>
          <w:rFonts w:hint="eastAsia" w:ascii="Times New Roman" w:hAnsi="Times New Roman" w:eastAsia="方正仿宋_GBK" w:cs="Times New Roman"/>
          <w:snapToGrid/>
          <w:color w:val="auto"/>
          <w:kern w:val="2"/>
          <w:sz w:val="32"/>
          <w:szCs w:val="32"/>
          <w:highlight w:val="none"/>
          <w:u w:val="none" w:color="auto"/>
          <w:lang w:val="en-US" w:eastAsia="zh-CN"/>
        </w:rPr>
        <w:t>项目推进服务机制，落实“一库四表”分级分类项目管理办法，</w:t>
      </w:r>
      <w:r>
        <w:rPr>
          <w:rFonts w:hint="eastAsia" w:ascii="Times New Roman" w:hAnsi="Times New Roman" w:cs="Times New Roman"/>
          <w:b w:val="0"/>
          <w:bCs w:val="0"/>
          <w:snapToGrid/>
          <w:color w:val="auto"/>
          <w:kern w:val="2"/>
          <w:sz w:val="32"/>
          <w:szCs w:val="32"/>
          <w:u w:val="none" w:color="auto"/>
          <w:lang w:eastAsia="zh-CN"/>
        </w:rPr>
        <w:t>不断取得</w:t>
      </w:r>
      <w:r>
        <w:rPr>
          <w:rFonts w:hint="eastAsia" w:ascii="Times New Roman" w:hAnsi="Times New Roman" w:cs="Times New Roman"/>
          <w:b w:val="0"/>
          <w:bCs w:val="0"/>
          <w:snapToGrid/>
          <w:color w:val="auto"/>
          <w:kern w:val="2"/>
          <w:sz w:val="32"/>
          <w:szCs w:val="32"/>
          <w:u w:val="none" w:color="auto"/>
          <w:lang w:val="en-US" w:eastAsia="zh-CN"/>
        </w:rPr>
        <w:t>新</w:t>
      </w:r>
      <w:r>
        <w:rPr>
          <w:rFonts w:hint="eastAsia" w:ascii="Times New Roman" w:hAnsi="Times New Roman" w:cs="Times New Roman"/>
          <w:b w:val="0"/>
          <w:bCs w:val="0"/>
          <w:snapToGrid/>
          <w:color w:val="auto"/>
          <w:kern w:val="2"/>
          <w:sz w:val="32"/>
          <w:szCs w:val="32"/>
          <w:u w:val="none" w:color="auto"/>
          <w:lang w:eastAsia="zh-CN"/>
        </w:rPr>
        <w:t>突破</w:t>
      </w:r>
      <w:r>
        <w:rPr>
          <w:rFonts w:hint="eastAsia" w:ascii="Times New Roman" w:hAnsi="Times New Roman" w:eastAsia="方正仿宋_GBK" w:cs="Times New Roman"/>
          <w:b w:val="0"/>
          <w:bCs w:val="0"/>
          <w:snapToGrid/>
          <w:color w:val="auto"/>
          <w:kern w:val="2"/>
          <w:sz w:val="32"/>
          <w:szCs w:val="32"/>
          <w:u w:val="none" w:color="auto"/>
          <w:lang w:eastAsia="zh-CN"/>
        </w:rPr>
        <w:t>。</w:t>
      </w:r>
      <w:r>
        <w:rPr>
          <w:rFonts w:hint="eastAsia" w:ascii="Times New Roman" w:hAnsi="Times New Roman" w:eastAsia="方正仿宋_GBK" w:cs="Times New Roman"/>
          <w:snapToGrid w:val="0"/>
          <w:color w:val="auto"/>
          <w:kern w:val="0"/>
          <w:sz w:val="32"/>
          <w:szCs w:val="32"/>
          <w:u w:val="none" w:color="auto"/>
          <w:lang w:val="en-US" w:eastAsia="zh-CN" w:bidi="ar-SA"/>
        </w:rPr>
        <w:t>2023年，全县</w:t>
      </w:r>
      <w:r>
        <w:rPr>
          <w:rFonts w:hint="default" w:ascii="Times New Roman" w:hAnsi="Times New Roman" w:eastAsia="方正仿宋_GBK" w:cs="Times New Roman"/>
          <w:b w:val="0"/>
          <w:bCs w:val="0"/>
          <w:color w:val="auto"/>
          <w:sz w:val="32"/>
          <w:szCs w:val="32"/>
          <w:u w:val="none" w:color="auto"/>
          <w:lang w:val="en-US" w:eastAsia="zh-CN"/>
        </w:rPr>
        <w:t>签约项目</w:t>
      </w:r>
      <w:r>
        <w:rPr>
          <w:rFonts w:hint="eastAsia" w:ascii="Times New Roman" w:hAnsi="Times New Roman" w:eastAsia="方正仿宋_GBK" w:cs="Times New Roman"/>
          <w:b w:val="0"/>
          <w:bCs w:val="0"/>
          <w:color w:val="auto"/>
          <w:sz w:val="32"/>
          <w:szCs w:val="32"/>
          <w:u w:val="none" w:color="auto"/>
          <w:lang w:val="en-US" w:eastAsia="zh-CN"/>
        </w:rPr>
        <w:t>48</w:t>
      </w:r>
      <w:r>
        <w:rPr>
          <w:rFonts w:hint="default" w:ascii="Times New Roman" w:hAnsi="Times New Roman" w:eastAsia="方正仿宋_GBK" w:cs="Times New Roman"/>
          <w:b w:val="0"/>
          <w:bCs w:val="0"/>
          <w:color w:val="auto"/>
          <w:sz w:val="32"/>
          <w:szCs w:val="32"/>
          <w:u w:val="none" w:color="auto"/>
          <w:lang w:val="en-US" w:eastAsia="zh-CN"/>
        </w:rPr>
        <w:t>个</w:t>
      </w:r>
      <w:r>
        <w:rPr>
          <w:rFonts w:hint="eastAsia" w:ascii="Times New Roman" w:hAnsi="Times New Roman" w:eastAsia="方正仿宋_GBK" w:cs="Times New Roman"/>
          <w:b w:val="0"/>
          <w:bCs w:val="0"/>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正式合同额</w:t>
      </w:r>
      <w:r>
        <w:rPr>
          <w:rFonts w:hint="eastAsia" w:ascii="Times New Roman" w:hAnsi="Times New Roman" w:cs="Times New Roman"/>
          <w:b w:val="0"/>
          <w:bCs w:val="0"/>
          <w:color w:val="auto"/>
          <w:sz w:val="32"/>
          <w:szCs w:val="32"/>
          <w:u w:val="none" w:color="auto"/>
          <w:lang w:val="en-US" w:eastAsia="zh-CN"/>
        </w:rPr>
        <w:t>74</w:t>
      </w:r>
      <w:r>
        <w:rPr>
          <w:rFonts w:hint="eastAsia" w:ascii="Times New Roman" w:hAnsi="Times New Roman" w:eastAsia="方正仿宋_GBK" w:cs="Times New Roman"/>
          <w:b w:val="0"/>
          <w:bCs w:val="0"/>
          <w:color w:val="auto"/>
          <w:sz w:val="32"/>
          <w:szCs w:val="32"/>
          <w:u w:val="none" w:color="auto"/>
          <w:lang w:val="en-US" w:eastAsia="zh-CN"/>
        </w:rPr>
        <w:t>亿元、到位资金16.9亿元</w:t>
      </w:r>
      <w:r>
        <w:rPr>
          <w:rFonts w:hint="eastAsia" w:ascii="Times New Roman" w:hAnsi="Times New Roman" w:eastAsia="方正仿宋_GBK" w:cs="Times New Roman"/>
          <w:color w:val="auto"/>
          <w:sz w:val="32"/>
          <w:szCs w:val="32"/>
          <w:u w:val="none" w:color="auto"/>
          <w:lang w:val="en-US" w:eastAsia="zh-CN"/>
        </w:rPr>
        <w:t>，同比分别增长14.3%、47.4%、</w:t>
      </w:r>
      <w:r>
        <w:rPr>
          <w:rFonts w:hint="eastAsia" w:ascii="Times New Roman" w:hAnsi="Times New Roman" w:cs="Times New Roman"/>
          <w:color w:val="auto"/>
          <w:sz w:val="32"/>
          <w:szCs w:val="32"/>
          <w:u w:val="none" w:color="auto"/>
          <w:lang w:val="en-US" w:eastAsia="zh-CN"/>
        </w:rPr>
        <w:t>84.3</w:t>
      </w:r>
      <w:r>
        <w:rPr>
          <w:rFonts w:hint="eastAsia" w:ascii="Times New Roman" w:hAnsi="Times New Roman" w:eastAsia="方正仿宋_GBK" w:cs="Times New Roman"/>
          <w:color w:val="auto"/>
          <w:sz w:val="32"/>
          <w:szCs w:val="32"/>
          <w:u w:val="none" w:color="auto"/>
          <w:lang w:val="en-US" w:eastAsia="zh-CN"/>
        </w:rPr>
        <w:t>%，</w:t>
      </w:r>
      <w:r>
        <w:rPr>
          <w:rFonts w:hint="eastAsia" w:ascii="Times New Roman" w:hAnsi="Times New Roman" w:eastAsia="方正仿宋_GBK" w:cs="Times New Roman"/>
          <w:snapToGrid w:val="0"/>
          <w:color w:val="auto"/>
          <w:kern w:val="0"/>
          <w:sz w:val="32"/>
          <w:szCs w:val="32"/>
          <w:u w:val="none" w:color="auto"/>
          <w:lang w:val="en-US" w:eastAsia="zh-CN" w:bidi="ar-SA"/>
        </w:rPr>
        <w:t>成功招引滑雪场、风能资源开发、预制菜加工、烤鱼智慧养殖与产业标准化基地等亿元以上项目10个落户巫溪；</w:t>
      </w:r>
      <w:r>
        <w:rPr>
          <w:rFonts w:hint="eastAsia" w:ascii="Times New Roman" w:hAnsi="Times New Roman" w:eastAsia="方正仿宋_GBK" w:cs="Times New Roman"/>
          <w:b w:val="0"/>
          <w:bCs w:val="0"/>
          <w:color w:val="auto"/>
          <w:kern w:val="2"/>
          <w:sz w:val="32"/>
          <w:szCs w:val="24"/>
          <w:u w:val="none" w:color="auto"/>
          <w:lang w:val="en-US" w:eastAsia="zh-CN" w:bidi="ar-SA"/>
        </w:rPr>
        <w:t>项目开工率持续排名全市第一，资金到位额增速排名始终保持全市前两位</w:t>
      </w:r>
      <w:r>
        <w:rPr>
          <w:rFonts w:hint="eastAsia" w:ascii="Times New Roman" w:hAnsi="Times New Roman" w:eastAsia="方正仿宋_GBK" w:cs="Times New Roman"/>
          <w:i w:val="0"/>
          <w:iCs w:val="0"/>
          <w:caps w:val="0"/>
          <w:color w:val="auto"/>
          <w:spacing w:val="0"/>
          <w:sz w:val="31"/>
          <w:szCs w:val="31"/>
          <w:u w:val="none" w:color="auto"/>
          <w:shd w:val="clear" w:color="auto" w:fill="FFFFFF"/>
          <w:lang w:val="en-US" w:eastAsia="zh-CN"/>
        </w:rPr>
        <w:t>。</w:t>
      </w:r>
    </w:p>
    <w:p w14:paraId="4F60B8BA">
      <w:pPr>
        <w:keepNext w:val="0"/>
        <w:keepLines w:val="0"/>
        <w:pageBreakBefore w:val="0"/>
        <w:widowControl w:val="0"/>
        <w:kinsoku/>
        <w:wordWrap/>
        <w:overflowPunct/>
        <w:topLinePunct w:val="0"/>
        <w:autoSpaceDN/>
        <w:bidi w:val="0"/>
        <w:adjustRightInd/>
        <w:snapToGrid/>
        <w:spacing w:beforeLines="0" w:afterLines="0" w:line="594" w:lineRule="exact"/>
        <w:ind w:firstLine="640" w:firstLineChars="200"/>
        <w:textAlignment w:val="auto"/>
        <w:rPr>
          <w:rFonts w:ascii="Times New Roman" w:hAnsi="Times New Roman" w:eastAsia="方正楷体_GBK" w:cs="方正楷体_GBK"/>
          <w:color w:val="auto"/>
          <w:szCs w:val="32"/>
          <w:u w:val="none" w:color="auto"/>
          <w:lang w:bidi="ar"/>
        </w:rPr>
      </w:pPr>
      <w:r>
        <w:rPr>
          <w:rFonts w:hint="default" w:ascii="Times New Roman" w:hAnsi="Times New Roman" w:eastAsia="方正仿宋_GBK" w:cs="Times New Roman"/>
          <w:color w:val="auto"/>
          <w:sz w:val="32"/>
          <w:szCs w:val="32"/>
          <w:u w:val="none" w:color="auto"/>
          <w:lang w:val="en-US" w:eastAsia="zh-CN"/>
        </w:rPr>
        <w:t>——</w:t>
      </w:r>
      <w:r>
        <w:rPr>
          <w:rFonts w:hint="eastAsia" w:ascii="Times New Roman" w:hAnsi="Times New Roman" w:eastAsia="方正楷体_GBK" w:cs="方正楷体_GBK"/>
          <w:color w:val="auto"/>
          <w:kern w:val="0"/>
          <w:sz w:val="32"/>
          <w:szCs w:val="32"/>
          <w:u w:val="none" w:color="auto"/>
          <w:lang w:val="en-US" w:eastAsia="zh-CN" w:bidi="ar-SA"/>
        </w:rPr>
        <w:t>财政收入成绩突出。</w:t>
      </w:r>
      <w:r>
        <w:rPr>
          <w:rFonts w:hint="eastAsia" w:ascii="Times New Roman" w:hAnsi="Times New Roman" w:eastAsia="方正仿宋_GBK" w:cs="Times New Roman"/>
          <w:color w:val="auto"/>
          <w:kern w:val="2"/>
          <w:sz w:val="32"/>
          <w:szCs w:val="32"/>
          <w:u w:val="none" w:color="auto"/>
          <w:lang w:val="en-US" w:eastAsia="zh-CN" w:bidi="ar-SA"/>
        </w:rPr>
        <w:t>通过加强收入调度、盘活资产等方式，</w:t>
      </w:r>
      <w:r>
        <w:rPr>
          <w:rFonts w:hint="eastAsia" w:ascii="Times New Roman" w:hAnsi="Times New Roman" w:cs="Times New Roman"/>
          <w:color w:val="auto"/>
          <w:kern w:val="2"/>
          <w:sz w:val="32"/>
          <w:szCs w:val="32"/>
          <w:u w:val="none" w:color="auto"/>
          <w:lang w:val="en-US" w:eastAsia="zh-CN" w:bidi="ar-SA"/>
        </w:rPr>
        <w:t>全年</w:t>
      </w:r>
      <w:r>
        <w:rPr>
          <w:rFonts w:hint="eastAsia" w:ascii="Times New Roman" w:hAnsi="Times New Roman" w:eastAsia="方正仿宋_GBK" w:cs="Times New Roman"/>
          <w:color w:val="auto"/>
          <w:kern w:val="2"/>
          <w:sz w:val="32"/>
          <w:szCs w:val="32"/>
          <w:u w:val="none" w:color="auto"/>
          <w:lang w:val="en-US" w:eastAsia="zh-CN" w:bidi="ar-SA"/>
        </w:rPr>
        <w:t>实现一般公共预算收入11.</w:t>
      </w:r>
      <w:r>
        <w:rPr>
          <w:rFonts w:hint="eastAsia" w:cs="Times New Roman"/>
          <w:color w:val="auto"/>
          <w:kern w:val="2"/>
          <w:sz w:val="32"/>
          <w:szCs w:val="32"/>
          <w:u w:val="none" w:color="auto"/>
          <w:lang w:val="en-US" w:eastAsia="zh-CN" w:bidi="ar-SA"/>
        </w:rPr>
        <w:t>8</w:t>
      </w:r>
      <w:r>
        <w:rPr>
          <w:rFonts w:hint="eastAsia" w:ascii="Times New Roman" w:hAnsi="Times New Roman" w:cs="Times New Roman"/>
          <w:color w:val="auto"/>
          <w:kern w:val="2"/>
          <w:sz w:val="32"/>
          <w:szCs w:val="32"/>
          <w:u w:val="none" w:color="auto"/>
          <w:lang w:val="en-US" w:eastAsia="zh-CN" w:bidi="ar-SA"/>
        </w:rPr>
        <w:t>亿</w:t>
      </w:r>
      <w:r>
        <w:rPr>
          <w:rFonts w:hint="eastAsia" w:ascii="Times New Roman" w:hAnsi="Times New Roman" w:eastAsia="方正仿宋_GBK" w:cs="Times New Roman"/>
          <w:color w:val="auto"/>
          <w:kern w:val="2"/>
          <w:sz w:val="32"/>
          <w:szCs w:val="32"/>
          <w:u w:val="none" w:color="auto"/>
          <w:lang w:val="en-US" w:eastAsia="zh-CN" w:bidi="ar-SA"/>
        </w:rPr>
        <w:t>元、</w:t>
      </w:r>
      <w:r>
        <w:rPr>
          <w:rFonts w:hint="eastAsia" w:ascii="Times New Roman" w:hAnsi="Times New Roman" w:cs="Times New Roman"/>
          <w:color w:val="auto"/>
          <w:kern w:val="2"/>
          <w:sz w:val="32"/>
          <w:szCs w:val="32"/>
          <w:u w:val="none" w:color="auto"/>
          <w:lang w:val="en-US" w:eastAsia="zh-CN" w:bidi="ar-SA"/>
        </w:rPr>
        <w:t>同比</w:t>
      </w:r>
      <w:r>
        <w:rPr>
          <w:rFonts w:hint="eastAsia" w:ascii="Times New Roman" w:hAnsi="Times New Roman" w:eastAsia="方正仿宋_GBK" w:cs="Times New Roman"/>
          <w:color w:val="auto"/>
          <w:kern w:val="2"/>
          <w:sz w:val="32"/>
          <w:szCs w:val="32"/>
          <w:u w:val="none" w:color="auto"/>
          <w:lang w:val="en-US" w:eastAsia="zh-CN" w:bidi="ar-SA"/>
        </w:rPr>
        <w:t>增长33.1%，增幅排渝东北第一</w:t>
      </w:r>
      <w:r>
        <w:rPr>
          <w:rFonts w:hint="eastAsia" w:ascii="Times New Roman" w:hAnsi="Times New Roman" w:cs="Times New Roman"/>
          <w:color w:val="auto"/>
          <w:kern w:val="2"/>
          <w:sz w:val="32"/>
          <w:szCs w:val="32"/>
          <w:u w:val="none" w:color="auto"/>
          <w:lang w:val="en-US" w:eastAsia="zh-CN" w:bidi="ar-SA"/>
        </w:rPr>
        <w:t>位、</w:t>
      </w:r>
      <w:r>
        <w:rPr>
          <w:rFonts w:hint="eastAsia" w:ascii="Times New Roman" w:hAnsi="Times New Roman" w:eastAsia="方正仿宋_GBK" w:cs="Times New Roman"/>
          <w:color w:val="auto"/>
          <w:kern w:val="2"/>
          <w:sz w:val="32"/>
          <w:szCs w:val="32"/>
          <w:u w:val="none" w:color="auto"/>
          <w:lang w:val="en-US" w:eastAsia="zh-CN" w:bidi="ar-SA"/>
        </w:rPr>
        <w:t>全市第二位。同时，坚决打好地方债务风险防范化解攻坚持久战，切实盘活国有资产，</w:t>
      </w:r>
      <w:r>
        <w:rPr>
          <w:rFonts w:hint="eastAsia" w:ascii="Times New Roman" w:hAnsi="Times New Roman" w:eastAsia="方正仿宋_GBK" w:cs="Times New Roman"/>
          <w:snapToGrid/>
          <w:color w:val="auto"/>
          <w:kern w:val="2"/>
          <w:sz w:val="32"/>
          <w:szCs w:val="32"/>
          <w:highlight w:val="none"/>
          <w:u w:val="none" w:color="auto"/>
          <w:lang w:val="en-US" w:eastAsia="zh-CN" w:bidi="ar-SA"/>
        </w:rPr>
        <w:t>超额完成市上下达的化债任务。</w:t>
      </w:r>
      <w:r>
        <w:rPr>
          <w:rFonts w:hint="eastAsia" w:ascii="Times New Roman" w:hAnsi="Times New Roman" w:eastAsia="方正仿宋_GBK" w:cs="Times New Roman"/>
          <w:color w:val="auto"/>
          <w:kern w:val="2"/>
          <w:sz w:val="32"/>
          <w:szCs w:val="32"/>
          <w:u w:val="none" w:color="auto"/>
          <w:lang w:val="en-US" w:eastAsia="zh-CN" w:bidi="ar-SA"/>
        </w:rPr>
        <w:t>发展硬需求与化债硬要求的两难问题得到了有效解决，牢牢守住了“三保”和不发生区域性风险底线。</w:t>
      </w:r>
    </w:p>
    <w:p w14:paraId="5BB67BC8">
      <w:pPr>
        <w:keepNext w:val="0"/>
        <w:keepLines w:val="0"/>
        <w:pageBreakBefore w:val="0"/>
        <w:widowControl w:val="0"/>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黑体_GBK" w:cs="方正黑体_GBK"/>
          <w:color w:val="auto"/>
          <w:szCs w:val="32"/>
          <w:u w:val="none" w:color="auto"/>
          <w:lang w:val="en-US" w:eastAsia="zh-CN" w:bidi="ar"/>
        </w:rPr>
      </w:pPr>
      <w:r>
        <w:rPr>
          <w:rFonts w:hint="eastAsia" w:ascii="Times New Roman" w:hAnsi="Times New Roman" w:eastAsia="方正黑体_GBK" w:cs="方正黑体_GBK"/>
          <w:color w:val="auto"/>
          <w:szCs w:val="32"/>
          <w:u w:val="none" w:color="auto"/>
          <w:lang w:val="en-US" w:eastAsia="zh-CN" w:bidi="ar"/>
        </w:rPr>
        <w:t>重点抓了以下七个方面工作：</w:t>
      </w:r>
    </w:p>
    <w:p w14:paraId="16DB7110">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jc w:val="both"/>
        <w:textAlignment w:val="auto"/>
        <w:outlineLvl w:val="1"/>
        <w:rPr>
          <w:rFonts w:hint="eastAsia" w:ascii="Times New Roman" w:hAnsi="Times New Roman" w:eastAsia="方正楷体_GBK" w:cs="方正楷体_GBK"/>
          <w:color w:val="auto"/>
          <w:kern w:val="2"/>
          <w:sz w:val="32"/>
          <w:szCs w:val="32"/>
          <w:highlight w:val="none"/>
          <w:u w:val="none" w:color="auto"/>
          <w:lang w:val="en-US" w:eastAsia="zh-CN" w:bidi="ar"/>
        </w:rPr>
      </w:pPr>
      <w:r>
        <w:rPr>
          <w:rFonts w:hint="eastAsia" w:ascii="Times New Roman" w:hAnsi="Times New Roman" w:eastAsia="方正楷体_GBK" w:cs="方正楷体_GBK"/>
          <w:color w:val="auto"/>
          <w:kern w:val="2"/>
          <w:sz w:val="32"/>
          <w:szCs w:val="32"/>
          <w:highlight w:val="none"/>
          <w:u w:val="none" w:color="auto"/>
          <w:lang w:val="en-US" w:eastAsia="zh-CN" w:bidi="ar"/>
        </w:rPr>
        <w:t>（一）</w:t>
      </w:r>
      <w:r>
        <w:rPr>
          <w:rFonts w:hint="eastAsia" w:ascii="Times New Roman" w:hAnsi="Times New Roman" w:eastAsia="方正楷体_GBK" w:cs="方正楷体_GBK"/>
          <w:color w:val="auto"/>
          <w:szCs w:val="32"/>
          <w:highlight w:val="none"/>
          <w:u w:val="none" w:color="auto"/>
          <w:lang w:val="en-US" w:eastAsia="zh-CN" w:bidi="ar"/>
        </w:rPr>
        <w:t>以重点项目为切入点，内生动力逐步增强。</w:t>
      </w:r>
      <w:r>
        <w:rPr>
          <w:rFonts w:hint="eastAsia" w:ascii="Times New Roman" w:hAnsi="Times New Roman" w:eastAsia="方正仿宋_GBK" w:cs="方正仿宋_GBK"/>
          <w:b/>
          <w:bCs/>
          <w:color w:val="auto"/>
          <w:kern w:val="0"/>
          <w:sz w:val="32"/>
          <w:szCs w:val="32"/>
          <w:u w:val="none" w:color="auto"/>
          <w:lang w:val="en-US" w:eastAsia="zh-CN" w:bidi="ar"/>
        </w:rPr>
        <w:t>重点项目有力推进。</w:t>
      </w:r>
      <w:r>
        <w:rPr>
          <w:rFonts w:hint="eastAsia" w:ascii="Times New Roman" w:hAnsi="Times New Roman" w:eastAsia="方正仿宋_GBK" w:cs="Times New Roman"/>
          <w:color w:val="auto"/>
          <w:kern w:val="2"/>
          <w:sz w:val="32"/>
          <w:szCs w:val="32"/>
          <w:u w:val="none" w:color="auto"/>
          <w:lang w:val="en-US" w:eastAsia="zh-CN" w:bidi="ar-SA"/>
        </w:rPr>
        <w:t>巫镇高速建成通车，巫云开高速进度过半，两巫高速、巫神</w:t>
      </w:r>
      <w:r>
        <w:rPr>
          <w:rFonts w:hint="eastAsia" w:ascii="Times New Roman" w:hAnsi="Times New Roman" w:cs="Times New Roman"/>
          <w:color w:val="auto"/>
          <w:kern w:val="2"/>
          <w:sz w:val="32"/>
          <w:szCs w:val="32"/>
          <w:u w:val="none" w:color="auto"/>
          <w:lang w:val="en-US" w:eastAsia="zh-CN" w:bidi="ar-SA"/>
        </w:rPr>
        <w:t>路</w:t>
      </w:r>
      <w:r>
        <w:rPr>
          <w:rFonts w:hint="eastAsia" w:ascii="Times New Roman" w:hAnsi="Times New Roman" w:eastAsia="方正仿宋_GBK" w:cs="Times New Roman"/>
          <w:color w:val="auto"/>
          <w:kern w:val="2"/>
          <w:sz w:val="32"/>
          <w:szCs w:val="32"/>
          <w:u w:val="none" w:color="auto"/>
          <w:lang w:val="en-US" w:eastAsia="zh-CN" w:bidi="ar-SA"/>
        </w:rPr>
        <w:t>三期（清水桥至大九湖段）前期工作有序推进，安张铁路巫溪至奉节段完成预可研，巫城高速纳入市级规划。</w:t>
      </w:r>
      <w:r>
        <w:rPr>
          <w:rFonts w:hint="eastAsia" w:ascii="Times New Roman" w:hAnsi="Times New Roman" w:eastAsia="方正仿宋_GBK" w:cs="方正仿宋_GBK"/>
          <w:color w:val="auto"/>
          <w:sz w:val="32"/>
          <w:szCs w:val="32"/>
          <w:u w:val="none" w:color="auto"/>
          <w:lang w:val="en-US" w:eastAsia="zh-CN"/>
        </w:rPr>
        <w:t>东溪河水电站建成主体，金鱼水库、马坪水库完成坝基开挖，凤凰水库启动建设，西流溪、咸水、峡郡水库前期</w:t>
      </w:r>
      <w:r>
        <w:rPr>
          <w:rFonts w:hint="eastAsia" w:ascii="Times New Roman" w:hAnsi="Times New Roman" w:cs="方正仿宋_GBK"/>
          <w:color w:val="auto"/>
          <w:sz w:val="32"/>
          <w:szCs w:val="32"/>
          <w:u w:val="none" w:color="auto"/>
          <w:lang w:val="en-US" w:eastAsia="zh-CN"/>
        </w:rPr>
        <w:t>工作有序推进</w:t>
      </w:r>
      <w:r>
        <w:rPr>
          <w:rFonts w:hint="eastAsia" w:ascii="Times New Roman" w:hAnsi="Times New Roman" w:eastAsia="方正仿宋_GBK" w:cs="方正仿宋_GBK"/>
          <w:color w:val="auto"/>
          <w:sz w:val="32"/>
          <w:szCs w:val="32"/>
          <w:u w:val="none" w:color="auto"/>
          <w:lang w:val="en-US" w:eastAsia="zh-CN"/>
        </w:rPr>
        <w:t>。</w:t>
      </w:r>
      <w:r>
        <w:rPr>
          <w:rFonts w:hint="eastAsia" w:ascii="Times New Roman" w:hAnsi="Times New Roman" w:eastAsia="方正仿宋_GBK" w:cs="Times New Roman"/>
          <w:b/>
          <w:bCs/>
          <w:color w:val="auto"/>
          <w:kern w:val="2"/>
          <w:sz w:val="32"/>
          <w:szCs w:val="32"/>
          <w:u w:val="none" w:color="auto"/>
          <w:lang w:eastAsia="zh-CN" w:bidi="ar"/>
        </w:rPr>
        <w:t>资金争取</w:t>
      </w:r>
      <w:r>
        <w:rPr>
          <w:rFonts w:hint="eastAsia" w:ascii="Times New Roman" w:hAnsi="Times New Roman" w:eastAsia="方正仿宋_GBK" w:cs="Times New Roman"/>
          <w:b/>
          <w:bCs/>
          <w:color w:val="auto"/>
          <w:kern w:val="2"/>
          <w:sz w:val="32"/>
          <w:szCs w:val="32"/>
          <w:u w:val="none" w:color="auto"/>
          <w:lang w:bidi="ar"/>
        </w:rPr>
        <w:t>成效明显。</w:t>
      </w:r>
      <w:r>
        <w:rPr>
          <w:rFonts w:hint="eastAsia" w:ascii="Times New Roman" w:hAnsi="Times New Roman" w:eastAsia="方正仿宋_GBK" w:cs="Times New Roman"/>
          <w:color w:val="auto"/>
          <w:sz w:val="32"/>
          <w:szCs w:val="32"/>
          <w:u w:val="none" w:color="auto"/>
          <w:shd w:val="clear" w:color="auto" w:fill="FFFFFF"/>
        </w:rPr>
        <w:t>积极申报</w:t>
      </w:r>
      <w:r>
        <w:rPr>
          <w:rFonts w:ascii="Times New Roman" w:hAnsi="Times New Roman" w:eastAsia="方正仿宋_GBK" w:cs="Times New Roman"/>
          <w:color w:val="auto"/>
          <w:sz w:val="32"/>
          <w:szCs w:val="32"/>
          <w:u w:val="none" w:color="auto"/>
          <w:shd w:val="clear" w:color="auto" w:fill="FFFFFF"/>
        </w:rPr>
        <w:t>中央、债券、市级专项等资金</w:t>
      </w:r>
      <w:r>
        <w:rPr>
          <w:rFonts w:hint="eastAsia" w:ascii="Times New Roman" w:hAnsi="Times New Roman" w:cs="Times New Roman"/>
          <w:color w:val="auto"/>
          <w:sz w:val="32"/>
          <w:szCs w:val="32"/>
          <w:highlight w:val="none"/>
          <w:u w:val="none" w:color="auto"/>
          <w:lang w:val="en-US" w:eastAsia="zh-CN"/>
        </w:rPr>
        <w:t>29.95</w:t>
      </w:r>
      <w:r>
        <w:rPr>
          <w:rFonts w:hint="default" w:ascii="Times New Roman" w:hAnsi="Times New Roman" w:eastAsia="方正仿宋_GBK" w:cs="Times New Roman"/>
          <w:color w:val="auto"/>
          <w:sz w:val="32"/>
          <w:szCs w:val="32"/>
          <w:highlight w:val="none"/>
          <w:u w:val="none" w:color="auto"/>
        </w:rPr>
        <w:t>亿元</w:t>
      </w:r>
      <w:r>
        <w:rPr>
          <w:rFonts w:hint="eastAsia" w:ascii="Times New Roman" w:hAnsi="Times New Roman" w:eastAsia="方正仿宋_GBK" w:cs="Times New Roman"/>
          <w:color w:val="auto"/>
          <w:sz w:val="32"/>
          <w:szCs w:val="32"/>
          <w:highlight w:val="none"/>
          <w:u w:val="none" w:color="auto"/>
          <w:lang w:eastAsia="zh-CN"/>
        </w:rPr>
        <w:t>，</w:t>
      </w:r>
      <w:r>
        <w:rPr>
          <w:rFonts w:hint="default" w:ascii="Times New Roman" w:hAnsi="Times New Roman" w:eastAsia="方正仿宋_GBK" w:cs="Times New Roman"/>
          <w:color w:val="auto"/>
          <w:sz w:val="32"/>
          <w:szCs w:val="32"/>
          <w:highlight w:val="none"/>
          <w:u w:val="none" w:color="auto"/>
        </w:rPr>
        <w:t>其中</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方正仿宋_GBK" w:cs="Times New Roman"/>
          <w:color w:val="auto"/>
          <w:sz w:val="32"/>
          <w:szCs w:val="32"/>
          <w:highlight w:val="none"/>
          <w:u w:val="none" w:color="auto"/>
        </w:rPr>
        <w:t>中央预算内</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方正仿宋_GBK" w:cs="Times New Roman"/>
          <w:color w:val="auto"/>
          <w:sz w:val="32"/>
          <w:szCs w:val="32"/>
          <w:highlight w:val="none"/>
          <w:u w:val="none" w:color="auto"/>
        </w:rPr>
        <w:t>市</w:t>
      </w:r>
      <w:r>
        <w:rPr>
          <w:rFonts w:hint="eastAsia" w:ascii="Times New Roman" w:hAnsi="Times New Roman" w:eastAsia="方正仿宋_GBK" w:cs="Times New Roman"/>
          <w:color w:val="auto"/>
          <w:sz w:val="32"/>
          <w:szCs w:val="32"/>
          <w:highlight w:val="none"/>
          <w:u w:val="none" w:color="auto"/>
          <w:lang w:eastAsia="zh-CN"/>
        </w:rPr>
        <w:t>级</w:t>
      </w:r>
      <w:r>
        <w:rPr>
          <w:rFonts w:hint="default" w:ascii="Times New Roman" w:hAnsi="Times New Roman" w:eastAsia="方正仿宋_GBK" w:cs="Times New Roman"/>
          <w:color w:val="auto"/>
          <w:sz w:val="32"/>
          <w:szCs w:val="32"/>
          <w:highlight w:val="none"/>
          <w:u w:val="none" w:color="auto"/>
        </w:rPr>
        <w:t>统筹资金</w:t>
      </w:r>
      <w:r>
        <w:rPr>
          <w:rFonts w:hint="eastAsia" w:ascii="Times New Roman" w:hAnsi="Times New Roman" w:eastAsia="方正仿宋_GBK" w:cs="Times New Roman"/>
          <w:color w:val="auto"/>
          <w:sz w:val="32"/>
          <w:szCs w:val="32"/>
          <w:highlight w:val="none"/>
          <w:u w:val="none" w:color="auto"/>
          <w:lang w:eastAsia="zh-CN"/>
        </w:rPr>
        <w:t>项目19个3</w:t>
      </w:r>
      <w:r>
        <w:rPr>
          <w:rFonts w:hint="eastAsia" w:ascii="Times New Roman" w:hAnsi="Times New Roman" w:cs="Times New Roman"/>
          <w:color w:val="auto"/>
          <w:sz w:val="32"/>
          <w:szCs w:val="32"/>
          <w:highlight w:val="none"/>
          <w:u w:val="none" w:color="auto"/>
          <w:lang w:val="en-US" w:eastAsia="zh-CN"/>
        </w:rPr>
        <w:t>.05</w:t>
      </w:r>
      <w:r>
        <w:rPr>
          <w:rFonts w:hint="eastAsia" w:ascii="Times New Roman" w:hAnsi="Times New Roman" w:eastAsia="方正仿宋_GBK" w:cs="Times New Roman"/>
          <w:color w:val="auto"/>
          <w:sz w:val="32"/>
          <w:szCs w:val="32"/>
          <w:highlight w:val="none"/>
          <w:u w:val="none" w:color="auto"/>
          <w:lang w:eastAsia="zh-CN"/>
        </w:rPr>
        <w:t>亿元</w:t>
      </w:r>
      <w:r>
        <w:rPr>
          <w:rFonts w:hint="eastAsia" w:ascii="Times New Roman" w:hAnsi="Times New Roman" w:eastAsia="方正仿宋_GBK"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rPr>
        <w:t>专项债券</w:t>
      </w:r>
      <w:r>
        <w:rPr>
          <w:rFonts w:hint="eastAsia" w:ascii="Times New Roman" w:hAnsi="Times New Roman" w:cs="Times New Roman"/>
          <w:color w:val="auto"/>
          <w:sz w:val="32"/>
          <w:szCs w:val="32"/>
          <w:highlight w:val="none"/>
          <w:u w:val="none" w:color="auto"/>
          <w:lang w:eastAsia="zh-CN"/>
        </w:rPr>
        <w:t>资金</w:t>
      </w:r>
      <w:r>
        <w:rPr>
          <w:rFonts w:hint="default" w:ascii="Times New Roman" w:hAnsi="Times New Roman" w:eastAsia="方正仿宋_GBK" w:cs="Times New Roman"/>
          <w:color w:val="auto"/>
          <w:sz w:val="32"/>
          <w:szCs w:val="32"/>
          <w:highlight w:val="none"/>
          <w:u w:val="none" w:color="auto"/>
        </w:rPr>
        <w:t>项目</w:t>
      </w:r>
      <w:r>
        <w:rPr>
          <w:rFonts w:hint="eastAsia" w:ascii="Times New Roman" w:hAnsi="Times New Roman" w:cs="Times New Roman"/>
          <w:color w:val="auto"/>
          <w:sz w:val="32"/>
          <w:szCs w:val="32"/>
          <w:highlight w:val="none"/>
          <w:u w:val="none" w:color="auto"/>
          <w:lang w:val="en-US" w:eastAsia="zh-CN"/>
        </w:rPr>
        <w:t>42</w:t>
      </w:r>
      <w:r>
        <w:rPr>
          <w:rFonts w:hint="default" w:ascii="Times New Roman" w:hAnsi="Times New Roman" w:eastAsia="方正仿宋_GBK" w:cs="Times New Roman"/>
          <w:color w:val="auto"/>
          <w:sz w:val="32"/>
          <w:szCs w:val="32"/>
          <w:highlight w:val="none"/>
          <w:u w:val="none" w:color="auto"/>
        </w:rPr>
        <w:t>个</w:t>
      </w:r>
      <w:r>
        <w:rPr>
          <w:rFonts w:hint="eastAsia" w:ascii="Times New Roman" w:hAnsi="Times New Roman" w:cs="Times New Roman"/>
          <w:color w:val="auto"/>
          <w:sz w:val="32"/>
          <w:szCs w:val="32"/>
          <w:highlight w:val="none"/>
          <w:u w:val="none" w:color="auto"/>
          <w:lang w:val="en-US" w:eastAsia="zh-CN"/>
        </w:rPr>
        <w:t>20</w:t>
      </w:r>
      <w:r>
        <w:rPr>
          <w:rFonts w:hint="default" w:ascii="Times New Roman" w:hAnsi="Times New Roman" w:eastAsia="方正仿宋_GBK" w:cs="Times New Roman"/>
          <w:color w:val="auto"/>
          <w:sz w:val="32"/>
          <w:szCs w:val="32"/>
          <w:highlight w:val="none"/>
          <w:u w:val="none" w:color="auto"/>
        </w:rPr>
        <w:t>亿元</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cs="Times New Roman"/>
          <w:color w:val="auto"/>
          <w:sz w:val="32"/>
          <w:szCs w:val="32"/>
          <w:highlight w:val="none"/>
          <w:u w:val="none" w:color="auto"/>
          <w:lang w:val="en-US" w:eastAsia="zh-CN"/>
        </w:rPr>
        <w:t>国债资金项目12个6.9亿元</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方正仿宋_GBK"/>
          <w:b/>
          <w:bCs/>
          <w:color w:val="auto"/>
          <w:kern w:val="0"/>
          <w:sz w:val="32"/>
          <w:szCs w:val="32"/>
          <w:u w:val="none" w:color="auto"/>
          <w:lang w:val="en-US" w:eastAsia="zh-CN" w:bidi="ar"/>
        </w:rPr>
        <w:t>项目储备系统谋划。</w:t>
      </w:r>
      <w:r>
        <w:rPr>
          <w:rFonts w:hint="default" w:ascii="Times New Roman" w:hAnsi="Times New Roman" w:eastAsia="方正仿宋_GBK" w:cs="Times New Roman"/>
          <w:color w:val="auto"/>
          <w:sz w:val="32"/>
          <w:szCs w:val="32"/>
          <w:highlight w:val="none"/>
          <w:u w:val="none" w:color="auto"/>
        </w:rPr>
        <w:t>对标国家、市级产业政策及投资导向，</w:t>
      </w:r>
      <w:r>
        <w:rPr>
          <w:rFonts w:hint="eastAsia" w:ascii="Times New Roman" w:hAnsi="Times New Roman" w:eastAsia="方正仿宋_GBK" w:cs="方正仿宋_GBK"/>
          <w:i w:val="0"/>
          <w:iCs w:val="0"/>
          <w:caps w:val="0"/>
          <w:color w:val="auto"/>
          <w:spacing w:val="0"/>
          <w:sz w:val="32"/>
          <w:szCs w:val="32"/>
          <w:u w:val="none" w:color="auto"/>
          <w:lang w:val="en-US" w:eastAsia="zh-CN"/>
        </w:rPr>
        <w:t>分类储备重点项目，</w:t>
      </w:r>
      <w:r>
        <w:rPr>
          <w:rFonts w:hint="default" w:ascii="Times New Roman" w:hAnsi="Times New Roman" w:eastAsia="方正仿宋_GBK" w:cs="Times New Roman"/>
          <w:color w:val="auto"/>
          <w:sz w:val="32"/>
          <w:szCs w:val="32"/>
          <w:highlight w:val="none"/>
          <w:u w:val="none" w:color="auto"/>
        </w:rPr>
        <w:t>储备</w:t>
      </w:r>
      <w:r>
        <w:rPr>
          <w:rFonts w:hint="eastAsia" w:ascii="Times New Roman" w:hAnsi="Times New Roman" w:eastAsia="方正仿宋_GBK" w:cs="Times New Roman"/>
          <w:color w:val="auto"/>
          <w:sz w:val="32"/>
          <w:szCs w:val="32"/>
          <w:u w:val="none" w:color="auto"/>
          <w:lang w:val="en-US" w:eastAsia="zh-CN"/>
        </w:rPr>
        <w:t>五年计划项目499个、总投资2119</w:t>
      </w:r>
      <w:r>
        <w:rPr>
          <w:rFonts w:hint="eastAsia" w:ascii="Times New Roman" w:hAnsi="Times New Roman" w:eastAsia="方正仿宋_GBK" w:cs="Times New Roman"/>
          <w:color w:val="auto"/>
          <w:sz w:val="32"/>
          <w:szCs w:val="32"/>
          <w:highlight w:val="none"/>
          <w:u w:val="none" w:color="auto"/>
          <w:lang w:val="en-US" w:eastAsia="zh-CN"/>
        </w:rPr>
        <w:t>亿元，</w:t>
      </w:r>
      <w:r>
        <w:rPr>
          <w:rFonts w:hint="default" w:ascii="Times New Roman" w:hAnsi="Times New Roman" w:eastAsia="方正仿宋_GBK" w:cs="Times New Roman"/>
          <w:color w:val="auto"/>
          <w:sz w:val="32"/>
          <w:szCs w:val="32"/>
          <w:highlight w:val="none"/>
          <w:u w:val="none" w:color="auto"/>
        </w:rPr>
        <w:t>三年滚动项目161个、总投资1389亿元</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2024年</w:t>
      </w:r>
      <w:r>
        <w:rPr>
          <w:rFonts w:hint="eastAsia" w:ascii="Times New Roman" w:hAnsi="Times New Roman" w:eastAsia="方正仿宋_GBK" w:cs="Times New Roman"/>
          <w:color w:val="auto"/>
          <w:kern w:val="2"/>
          <w:sz w:val="32"/>
          <w:szCs w:val="32"/>
          <w:u w:val="none" w:color="auto"/>
          <w:lang w:val="en-US" w:eastAsia="zh-CN" w:bidi="ar"/>
        </w:rPr>
        <w:t>重点项目</w:t>
      </w:r>
      <w:r>
        <w:rPr>
          <w:rFonts w:hint="eastAsia" w:cs="Times New Roman"/>
          <w:color w:val="auto"/>
          <w:kern w:val="2"/>
          <w:sz w:val="32"/>
          <w:szCs w:val="32"/>
          <w:highlight w:val="none"/>
          <w:u w:val="none" w:color="auto"/>
          <w:lang w:val="en-US" w:eastAsia="zh-CN" w:bidi="ar"/>
        </w:rPr>
        <w:t>169</w:t>
      </w:r>
      <w:r>
        <w:rPr>
          <w:rFonts w:hint="eastAsia" w:ascii="Times New Roman" w:hAnsi="Times New Roman" w:eastAsia="方正仿宋_GBK" w:cs="Times New Roman"/>
          <w:color w:val="auto"/>
          <w:kern w:val="2"/>
          <w:sz w:val="32"/>
          <w:szCs w:val="32"/>
          <w:u w:val="none" w:color="auto"/>
          <w:lang w:val="en-US" w:eastAsia="zh-CN" w:bidi="ar"/>
        </w:rPr>
        <w:t>个</w:t>
      </w:r>
      <w:r>
        <w:rPr>
          <w:rFonts w:hint="eastAsia" w:ascii="Times New Roman" w:hAnsi="Times New Roman" w:cs="Times New Roman"/>
          <w:color w:val="auto"/>
          <w:kern w:val="2"/>
          <w:sz w:val="32"/>
          <w:szCs w:val="32"/>
          <w:u w:val="none" w:color="auto"/>
          <w:lang w:val="en-US" w:eastAsia="zh-CN" w:bidi="ar"/>
        </w:rPr>
        <w:t>、</w:t>
      </w:r>
      <w:r>
        <w:rPr>
          <w:rFonts w:hint="default" w:ascii="Times New Roman" w:hAnsi="Times New Roman" w:eastAsia="方正仿宋_GBK" w:cs="Times New Roman"/>
          <w:color w:val="auto"/>
          <w:sz w:val="32"/>
          <w:szCs w:val="32"/>
          <w:u w:val="none" w:color="auto"/>
          <w:lang w:val="en-US" w:eastAsia="zh-CN" w:bidi="ar"/>
        </w:rPr>
        <w:t>总投资</w:t>
      </w:r>
      <w:r>
        <w:rPr>
          <w:rFonts w:hint="eastAsia" w:cs="Times New Roman"/>
          <w:color w:val="auto"/>
          <w:sz w:val="32"/>
          <w:szCs w:val="32"/>
          <w:u w:val="none" w:color="auto"/>
          <w:lang w:val="en-US" w:eastAsia="zh-CN" w:bidi="ar"/>
        </w:rPr>
        <w:t>419.3</w:t>
      </w:r>
      <w:r>
        <w:rPr>
          <w:rFonts w:hint="default" w:ascii="Times New Roman" w:hAnsi="Times New Roman" w:eastAsia="方正仿宋_GBK" w:cs="Times New Roman"/>
          <w:color w:val="auto"/>
          <w:sz w:val="32"/>
          <w:szCs w:val="32"/>
          <w:u w:val="none" w:color="auto"/>
          <w:lang w:val="en-US" w:eastAsia="zh-CN" w:bidi="ar"/>
        </w:rPr>
        <w:t>亿元</w:t>
      </w:r>
      <w:r>
        <w:rPr>
          <w:rFonts w:hint="eastAsia" w:ascii="Times New Roman" w:hAnsi="Times New Roman" w:cs="Times New Roman"/>
          <w:color w:val="auto"/>
          <w:sz w:val="32"/>
          <w:szCs w:val="32"/>
          <w:u w:val="none" w:color="auto"/>
          <w:lang w:val="en-US" w:eastAsia="zh-CN" w:bidi="ar"/>
        </w:rPr>
        <w:t>、</w:t>
      </w:r>
      <w:r>
        <w:rPr>
          <w:rFonts w:hint="eastAsia" w:ascii="Times New Roman" w:hAnsi="Times New Roman" w:eastAsia="方正仿宋_GBK" w:cs="Times New Roman"/>
          <w:color w:val="auto"/>
          <w:kern w:val="2"/>
          <w:sz w:val="32"/>
          <w:szCs w:val="32"/>
          <w:u w:val="none" w:color="auto"/>
          <w:lang w:val="en-US" w:eastAsia="zh-CN" w:bidi="ar"/>
        </w:rPr>
        <w:t>年度计划投资</w:t>
      </w:r>
      <w:r>
        <w:rPr>
          <w:rFonts w:hint="eastAsia" w:cs="Times New Roman"/>
          <w:color w:val="auto"/>
          <w:sz w:val="32"/>
          <w:szCs w:val="32"/>
          <w:highlight w:val="none"/>
          <w:u w:val="none" w:color="auto"/>
          <w:lang w:val="en-US" w:eastAsia="zh-CN"/>
        </w:rPr>
        <w:t>131.7</w:t>
      </w:r>
      <w:r>
        <w:rPr>
          <w:rFonts w:hint="eastAsia" w:ascii="Times New Roman" w:hAnsi="Times New Roman" w:eastAsia="方正仿宋_GBK" w:cs="Times New Roman"/>
          <w:color w:val="auto"/>
          <w:kern w:val="2"/>
          <w:sz w:val="32"/>
          <w:szCs w:val="32"/>
          <w:u w:val="none" w:color="auto"/>
          <w:lang w:val="en-US" w:eastAsia="zh-CN" w:bidi="ar"/>
        </w:rPr>
        <w:t>亿元</w:t>
      </w:r>
      <w:r>
        <w:rPr>
          <w:rFonts w:hint="eastAsia" w:ascii="Times New Roman" w:hAnsi="Times New Roman" w:cs="Times New Roman"/>
          <w:color w:val="auto"/>
          <w:kern w:val="2"/>
          <w:sz w:val="32"/>
          <w:szCs w:val="32"/>
          <w:u w:val="none" w:color="auto"/>
          <w:lang w:val="en-US" w:eastAsia="zh-CN" w:bidi="ar"/>
        </w:rPr>
        <w:t>。</w:t>
      </w:r>
    </w:p>
    <w:p w14:paraId="0C5917BB">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jc w:val="both"/>
        <w:textAlignment w:val="auto"/>
        <w:outlineLvl w:val="1"/>
        <w:rPr>
          <w:rFonts w:hint="default" w:ascii="Times New Roman" w:hAnsi="Times New Roman" w:eastAsia="方正仿宋_GBK" w:cs="方正仿宋_GBK"/>
          <w:color w:val="auto"/>
          <w:kern w:val="2"/>
          <w:sz w:val="32"/>
          <w:szCs w:val="32"/>
          <w:highlight w:val="none"/>
          <w:u w:val="none" w:color="auto"/>
          <w:lang w:val="en-US" w:eastAsia="zh-CN" w:bidi="ar-SA"/>
        </w:rPr>
      </w:pPr>
      <w:r>
        <w:rPr>
          <w:rFonts w:hint="eastAsia" w:ascii="Times New Roman" w:hAnsi="Times New Roman" w:eastAsia="方正楷体_GBK" w:cs="方正楷体_GBK"/>
          <w:color w:val="auto"/>
          <w:kern w:val="2"/>
          <w:sz w:val="32"/>
          <w:szCs w:val="32"/>
          <w:highlight w:val="none"/>
          <w:u w:val="none" w:color="auto"/>
          <w:lang w:val="en-US" w:eastAsia="zh-CN" w:bidi="ar"/>
        </w:rPr>
        <w:t>（二）以产业发展为突破点，结构</w:t>
      </w:r>
      <w:r>
        <w:rPr>
          <w:rFonts w:hint="eastAsia" w:ascii="Times New Roman" w:hAnsi="Times New Roman" w:eastAsia="方正楷体_GBK" w:cs="方正楷体_GBK"/>
          <w:color w:val="auto"/>
          <w:kern w:val="2"/>
          <w:sz w:val="32"/>
          <w:szCs w:val="32"/>
          <w:highlight w:val="none"/>
          <w:u w:val="none" w:color="auto"/>
          <w:shd w:val="clear" w:color="auto" w:fill="FFFFFF"/>
          <w:lang w:val="en-US" w:eastAsia="zh-CN" w:bidi="ar-SA"/>
        </w:rPr>
        <w:t>转型</w:t>
      </w:r>
      <w:r>
        <w:rPr>
          <w:rFonts w:hint="eastAsia" w:ascii="Times New Roman" w:hAnsi="Times New Roman" w:eastAsia="方正楷体_GBK" w:cs="方正楷体_GBK"/>
          <w:color w:val="auto"/>
          <w:kern w:val="2"/>
          <w:sz w:val="32"/>
          <w:szCs w:val="32"/>
          <w:highlight w:val="none"/>
          <w:u w:val="none" w:color="auto"/>
          <w:lang w:val="en-US" w:eastAsia="zh-CN" w:bidi="ar"/>
        </w:rPr>
        <w:t>扎实推进。</w:t>
      </w:r>
      <w:r>
        <w:rPr>
          <w:rFonts w:hint="eastAsia" w:ascii="Times New Roman" w:hAnsi="Times New Roman" w:eastAsia="方正仿宋_GBK" w:cs="方正仿宋_GBK"/>
          <w:b/>
          <w:bCs/>
          <w:color w:val="auto"/>
          <w:kern w:val="0"/>
          <w:sz w:val="32"/>
          <w:szCs w:val="32"/>
          <w:u w:val="none" w:color="auto"/>
          <w:lang w:val="en-US" w:eastAsia="zh-CN" w:bidi="ar"/>
        </w:rPr>
        <w:t>生态旅游业加快培育</w:t>
      </w:r>
      <w:r>
        <w:rPr>
          <w:rFonts w:hint="eastAsia" w:ascii="Times New Roman" w:hAnsi="Times New Roman" w:eastAsia="方正仿宋_GBK" w:cs="方正仿宋_GBK"/>
          <w:b/>
          <w:bCs/>
          <w:color w:val="auto"/>
          <w:kern w:val="0"/>
          <w:sz w:val="32"/>
          <w:szCs w:val="32"/>
          <w:highlight w:val="none"/>
          <w:u w:val="none" w:color="auto"/>
          <w:lang w:val="en-US" w:eastAsia="zh-CN" w:bidi="ar"/>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
        </w:rPr>
        <w:t>红池坝5A级景区</w:t>
      </w:r>
      <w:r>
        <w:rPr>
          <w:rFonts w:hint="eastAsia" w:ascii="Times New Roman" w:hAnsi="Times New Roman" w:cs="Times New Roman"/>
          <w:b w:val="0"/>
          <w:bCs w:val="0"/>
          <w:color w:val="auto"/>
          <w:kern w:val="2"/>
          <w:sz w:val="32"/>
          <w:szCs w:val="32"/>
          <w:highlight w:val="none"/>
          <w:u w:val="none" w:color="auto"/>
          <w:lang w:val="en-US" w:eastAsia="zh-CN" w:bidi="ar"/>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
        </w:rPr>
        <w:t>国家旅游度假区创建扎实推进，</w:t>
      </w:r>
      <w:r>
        <w:rPr>
          <w:rFonts w:hint="default" w:ascii="Times New Roman" w:hAnsi="Times New Roman" w:eastAsia="方正仿宋_GBK" w:cs="Times New Roman"/>
          <w:b w:val="0"/>
          <w:bCs w:val="0"/>
          <w:color w:val="auto"/>
          <w:kern w:val="2"/>
          <w:sz w:val="32"/>
          <w:szCs w:val="32"/>
          <w:u w:val="none" w:color="auto"/>
          <w:lang w:val="en-US" w:eastAsia="zh-CN" w:bidi="ar"/>
        </w:rPr>
        <w:t>徐家一线天、通城耕歌龙池、兰英挂壁天路</w:t>
      </w:r>
      <w:r>
        <w:rPr>
          <w:rFonts w:hint="eastAsia" w:ascii="Times New Roman" w:hAnsi="Times New Roman" w:eastAsia="方正仿宋_GBK" w:cs="Times New Roman"/>
          <w:b w:val="0"/>
          <w:bCs w:val="0"/>
          <w:color w:val="auto"/>
          <w:kern w:val="2"/>
          <w:sz w:val="32"/>
          <w:szCs w:val="32"/>
          <w:u w:val="none" w:color="auto"/>
          <w:lang w:val="en-US" w:eastAsia="zh-CN" w:bidi="ar"/>
        </w:rPr>
        <w:t>创</w:t>
      </w:r>
      <w:r>
        <w:rPr>
          <w:rFonts w:hint="eastAsia" w:ascii="Times New Roman" w:hAnsi="Times New Roman" w:cs="Times New Roman"/>
          <w:b w:val="0"/>
          <w:bCs w:val="0"/>
          <w:color w:val="auto"/>
          <w:kern w:val="2"/>
          <w:sz w:val="32"/>
          <w:szCs w:val="32"/>
          <w:u w:val="none" w:color="auto"/>
          <w:lang w:val="en-US" w:eastAsia="zh-CN" w:bidi="ar"/>
        </w:rPr>
        <w:t>成</w:t>
      </w:r>
      <w:r>
        <w:rPr>
          <w:rFonts w:hint="default" w:ascii="Times New Roman" w:hAnsi="Times New Roman" w:eastAsia="方正仿宋_GBK" w:cs="Times New Roman"/>
          <w:b w:val="0"/>
          <w:bCs w:val="0"/>
          <w:color w:val="auto"/>
          <w:kern w:val="2"/>
          <w:sz w:val="32"/>
          <w:szCs w:val="32"/>
          <w:u w:val="none" w:color="auto"/>
          <w:lang w:val="en-US" w:eastAsia="zh-CN" w:bidi="ar"/>
        </w:rPr>
        <w:t>3A级景区</w:t>
      </w:r>
      <w:r>
        <w:rPr>
          <w:rFonts w:hint="eastAsia" w:ascii="Times New Roman" w:hAnsi="Times New Roman" w:eastAsia="方正仿宋_GBK" w:cs="Times New Roman"/>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兰英大峡谷被文旅部评为</w:t>
      </w:r>
      <w:r>
        <w:rPr>
          <w:rFonts w:hint="eastAsia" w:ascii="Times New Roman" w:hAnsi="Times New Roman" w:eastAsia="方正仿宋_GBK" w:cs="方正仿宋_GBK"/>
          <w:color w:val="auto"/>
          <w:kern w:val="2"/>
          <w:sz w:val="32"/>
          <w:szCs w:val="32"/>
          <w:highlight w:val="none"/>
          <w:u w:val="none" w:color="auto"/>
          <w:lang w:val="en-US" w:eastAsia="zh-CN" w:bidi="ar-SA"/>
        </w:rPr>
        <w:t>“全国乡村旅游精品线路”</w:t>
      </w:r>
      <w:r>
        <w:rPr>
          <w:rFonts w:hint="default" w:ascii="Times New Roman" w:hAnsi="Times New Roman" w:eastAsia="方正仿宋_GBK"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红池坝茶山村被列入长江主题国家级旅游线路</w:t>
      </w:r>
      <w:r>
        <w:rPr>
          <w:rFonts w:hint="eastAsia" w:ascii="Times New Roman" w:hAnsi="Times New Roman" w:cs="Times New Roman"/>
          <w:color w:val="auto"/>
          <w:kern w:val="2"/>
          <w:sz w:val="32"/>
          <w:szCs w:val="32"/>
          <w:u w:val="none" w:color="auto"/>
          <w:lang w:val="en-US" w:eastAsia="zh-CN" w:bidi="ar-SA"/>
        </w:rPr>
        <w:t>，</w:t>
      </w:r>
      <w:r>
        <w:rPr>
          <w:rFonts w:hint="eastAsia" w:ascii="Times New Roman" w:hAnsi="Times New Roman" w:eastAsia="方正仿宋_GBK" w:cs="方正仿宋_GBK"/>
          <w:color w:val="auto"/>
          <w:kern w:val="0"/>
          <w:sz w:val="32"/>
          <w:szCs w:val="32"/>
          <w:u w:val="none" w:color="auto"/>
          <w:lang w:val="en-US" w:eastAsia="zh-CN" w:bidi="ar"/>
        </w:rPr>
        <w:t>红池坝国际山地自行车赛为全市唯一全国性自行车赛事。</w:t>
      </w:r>
      <w:r>
        <w:rPr>
          <w:rFonts w:hint="eastAsia" w:ascii="Times New Roman" w:hAnsi="Times New Roman" w:eastAsia="方正仿宋_GBK" w:cs="方正仿宋_GBK"/>
          <w:b/>
          <w:bCs/>
          <w:color w:val="auto"/>
          <w:kern w:val="0"/>
          <w:sz w:val="32"/>
          <w:szCs w:val="32"/>
          <w:u w:val="none" w:color="auto"/>
          <w:lang w:val="en-US" w:eastAsia="zh-CN" w:bidi="ar"/>
        </w:rPr>
        <w:t>绿色工业不断壮大</w:t>
      </w:r>
      <w:r>
        <w:rPr>
          <w:rFonts w:hint="eastAsia" w:ascii="Times New Roman" w:hAnsi="Times New Roman" w:eastAsia="方正仿宋_GBK" w:cs="Times New Roman"/>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国能光伏全部并网发电</w:t>
      </w:r>
      <w:r>
        <w:rPr>
          <w:rFonts w:hint="eastAsia"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华电、三峡光伏启动建设。</w:t>
      </w:r>
      <w:r>
        <w:rPr>
          <w:rFonts w:hint="default" w:ascii="Times New Roman" w:hAnsi="Times New Roman" w:eastAsia="方正仿宋_GBK" w:cs="Times New Roman"/>
          <w:b w:val="0"/>
          <w:bCs/>
          <w:i w:val="0"/>
          <w:iCs w:val="0"/>
          <w:caps w:val="0"/>
          <w:color w:val="auto"/>
          <w:spacing w:val="0"/>
          <w:kern w:val="2"/>
          <w:sz w:val="32"/>
          <w:szCs w:val="32"/>
          <w:u w:val="none" w:color="auto"/>
          <w:shd w:val="clear" w:color="auto" w:fill="auto"/>
          <w:lang w:val="en-US" w:eastAsia="zh-CN" w:bidi="ar-SA"/>
        </w:rPr>
        <w:t>峰然食品、展华药业、宁河数字实现投产升规</w:t>
      </w:r>
      <w:r>
        <w:rPr>
          <w:rFonts w:hint="eastAsia" w:ascii="Times New Roman" w:hAnsi="Times New Roman" w:cs="Times New Roman"/>
          <w:b w:val="0"/>
          <w:bCs/>
          <w:i w:val="0"/>
          <w:iCs w:val="0"/>
          <w:caps w:val="0"/>
          <w:color w:val="auto"/>
          <w:spacing w:val="0"/>
          <w:kern w:val="2"/>
          <w:sz w:val="32"/>
          <w:szCs w:val="32"/>
          <w:u w:val="none" w:color="auto"/>
          <w:shd w:val="clear" w:color="auto" w:fill="auto"/>
          <w:lang w:val="en-US" w:eastAsia="zh-CN" w:bidi="ar-SA"/>
        </w:rPr>
        <w:t>。</w:t>
      </w:r>
      <w:r>
        <w:rPr>
          <w:rFonts w:hint="default" w:ascii="Times New Roman" w:hAnsi="Times New Roman" w:eastAsia="方正仿宋_GBK" w:cs="Times New Roman"/>
          <w:b w:val="0"/>
          <w:bCs/>
          <w:color w:val="auto"/>
          <w:kern w:val="2"/>
          <w:sz w:val="32"/>
          <w:szCs w:val="32"/>
          <w:u w:val="none" w:color="auto"/>
          <w:lang w:val="en-US" w:eastAsia="zh-CN" w:bidi="ar-SA"/>
        </w:rPr>
        <w:t>绿盛源、宁河刺绣获批市级</w:t>
      </w:r>
      <w:r>
        <w:rPr>
          <w:rFonts w:hint="eastAsia" w:ascii="Times New Roman" w:hAnsi="Times New Roman" w:eastAsia="方正仿宋_GBK" w:cs="方正仿宋_GBK"/>
          <w:b w:val="0"/>
          <w:bCs/>
          <w:color w:val="auto"/>
          <w:kern w:val="2"/>
          <w:sz w:val="32"/>
          <w:szCs w:val="32"/>
          <w:u w:val="none" w:color="auto"/>
          <w:lang w:val="en-US" w:eastAsia="zh-CN" w:bidi="ar-SA"/>
        </w:rPr>
        <w:t>“专</w:t>
      </w:r>
      <w:r>
        <w:rPr>
          <w:rFonts w:hint="eastAsia" w:ascii="Times New Roman" w:hAnsi="Times New Roman" w:eastAsia="方正仿宋_GBK" w:cs="方正仿宋_GBK"/>
          <w:b w:val="0"/>
          <w:bCs w:val="0"/>
          <w:color w:val="auto"/>
          <w:kern w:val="2"/>
          <w:sz w:val="32"/>
          <w:szCs w:val="32"/>
          <w:u w:val="none" w:color="auto"/>
          <w:lang w:val="en-US" w:eastAsia="zh-CN" w:bidi="ar-SA"/>
        </w:rPr>
        <w:t>精特新”企业。完成</w:t>
      </w:r>
      <w:r>
        <w:rPr>
          <w:rFonts w:hint="eastAsia" w:ascii="Times New Roman" w:hAnsi="Times New Roman" w:cs="方正仿宋_GBK"/>
          <w:b w:val="0"/>
          <w:bCs w:val="0"/>
          <w:color w:val="auto"/>
          <w:kern w:val="2"/>
          <w:sz w:val="32"/>
          <w:szCs w:val="32"/>
          <w:u w:val="none" w:color="auto"/>
          <w:lang w:val="en-US" w:eastAsia="zh-CN" w:bidi="ar-SA"/>
        </w:rPr>
        <w:t>工业</w:t>
      </w:r>
      <w:r>
        <w:rPr>
          <w:rFonts w:hint="default" w:ascii="Times New Roman" w:hAnsi="Times New Roman" w:eastAsia="方正仿宋_GBK" w:cs="Times New Roman"/>
          <w:color w:val="auto"/>
          <w:kern w:val="2"/>
          <w:sz w:val="32"/>
          <w:szCs w:val="32"/>
          <w:u w:val="none" w:color="auto"/>
          <w:lang w:val="en-US" w:eastAsia="zh-CN" w:bidi="ar-SA"/>
        </w:rPr>
        <w:t>园区5.7平方公里产业发展专项规划</w:t>
      </w:r>
      <w:r>
        <w:rPr>
          <w:rFonts w:hint="eastAsia" w:ascii="Times New Roman" w:hAnsi="Times New Roman" w:eastAsia="方正仿宋_GBK" w:cs="Times New Roman"/>
          <w:color w:val="auto"/>
          <w:kern w:val="2"/>
          <w:sz w:val="32"/>
          <w:szCs w:val="32"/>
          <w:u w:val="none" w:color="auto"/>
          <w:lang w:val="en-US" w:eastAsia="zh-CN" w:bidi="ar-SA"/>
        </w:rPr>
        <w:t>，建成标准厂房4.5万平方米。</w:t>
      </w:r>
      <w:r>
        <w:rPr>
          <w:rFonts w:hint="eastAsia" w:ascii="Times New Roman" w:hAnsi="Times New Roman" w:cs="方正仿宋_GBK"/>
          <w:b/>
          <w:bCs/>
          <w:color w:val="auto"/>
          <w:szCs w:val="32"/>
          <w:u w:val="none" w:color="auto"/>
          <w:lang w:val="en-US" w:eastAsia="zh-CN"/>
        </w:rPr>
        <w:t>商贸</w:t>
      </w:r>
      <w:r>
        <w:rPr>
          <w:rFonts w:hint="eastAsia" w:ascii="Times New Roman" w:hAnsi="Times New Roman" w:cs="方正仿宋_GBK"/>
          <w:b/>
          <w:bCs/>
          <w:color w:val="auto"/>
          <w:sz w:val="32"/>
          <w:szCs w:val="32"/>
          <w:u w:val="none" w:color="auto"/>
          <w:lang w:val="en-US" w:eastAsia="zh-CN"/>
        </w:rPr>
        <w:t>服务业恢复发展</w:t>
      </w:r>
      <w:r>
        <w:rPr>
          <w:rFonts w:hint="eastAsia" w:ascii="Times New Roman" w:hAnsi="Times New Roman" w:cs="方正仿宋_GBK"/>
          <w:b w:val="0"/>
          <w:bCs w:val="0"/>
          <w:color w:val="auto"/>
          <w:sz w:val="32"/>
          <w:szCs w:val="32"/>
          <w:u w:val="none" w:color="auto"/>
          <w:lang w:val="en-US" w:eastAsia="zh-CN"/>
        </w:rPr>
        <w:t>。建成漫滩路烤鱼一条街，</w:t>
      </w:r>
      <w:r>
        <w:rPr>
          <w:rFonts w:hint="default" w:ascii="Times New Roman" w:hAnsi="Times New Roman" w:eastAsia="方正仿宋_GBK" w:cs="Times New Roman"/>
          <w:bCs/>
          <w:color w:val="auto"/>
          <w:kern w:val="2"/>
          <w:sz w:val="32"/>
          <w:szCs w:val="32"/>
          <w:u w:val="none" w:color="auto"/>
          <w:lang w:val="en-US" w:eastAsia="zh-CN" w:bidi="ar-SA"/>
        </w:rPr>
        <w:t>农产品流通中心</w:t>
      </w:r>
      <w:r>
        <w:rPr>
          <w:rFonts w:hint="eastAsia" w:ascii="Times New Roman" w:hAnsi="Times New Roman" w:eastAsia="方正仿宋_GBK" w:cs="Times New Roman"/>
          <w:bCs/>
          <w:color w:val="auto"/>
          <w:kern w:val="2"/>
          <w:sz w:val="32"/>
          <w:szCs w:val="32"/>
          <w:u w:val="none" w:color="auto"/>
          <w:lang w:val="en-US" w:eastAsia="zh-CN" w:bidi="ar-SA"/>
        </w:rPr>
        <w:t>完成</w:t>
      </w:r>
      <w:r>
        <w:rPr>
          <w:rFonts w:hint="default" w:ascii="Times New Roman" w:hAnsi="Times New Roman" w:eastAsia="方正仿宋_GBK" w:cs="Times New Roman"/>
          <w:color w:val="auto"/>
          <w:kern w:val="2"/>
          <w:sz w:val="32"/>
          <w:szCs w:val="32"/>
          <w:u w:val="none" w:color="auto"/>
          <w:lang w:val="en-US" w:eastAsia="zh-CN" w:bidi="ar-SA"/>
        </w:rPr>
        <w:t>90%</w:t>
      </w:r>
      <w:r>
        <w:rPr>
          <w:rFonts w:hint="eastAsia" w:ascii="Times New Roman" w:hAnsi="Times New Roman" w:eastAsia="方正仿宋_GBK" w:cs="Times New Roman"/>
          <w:bCs/>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冷链物流中心</w:t>
      </w:r>
      <w:r>
        <w:rPr>
          <w:rFonts w:hint="eastAsia" w:ascii="Times New Roman" w:hAnsi="Times New Roman" w:eastAsia="方正仿宋_GBK" w:cs="Times New Roman"/>
          <w:color w:val="auto"/>
          <w:kern w:val="2"/>
          <w:sz w:val="32"/>
          <w:szCs w:val="32"/>
          <w:u w:val="none" w:color="auto"/>
          <w:lang w:val="en-US" w:eastAsia="zh-CN" w:bidi="ar-SA"/>
        </w:rPr>
        <w:t>加快建设</w:t>
      </w:r>
      <w:r>
        <w:rPr>
          <w:rFonts w:hint="default" w:ascii="Times New Roman" w:hAnsi="Times New Roman" w:eastAsia="方正仿宋_GBK" w:cs="Times New Roman"/>
          <w:color w:val="auto"/>
          <w:kern w:val="2"/>
          <w:sz w:val="32"/>
          <w:szCs w:val="32"/>
          <w:u w:val="none" w:color="auto"/>
          <w:lang w:val="en-US" w:eastAsia="zh-CN" w:bidi="ar-SA"/>
        </w:rPr>
        <w:t>。</w:t>
      </w:r>
      <w:r>
        <w:rPr>
          <w:rFonts w:hint="eastAsia" w:ascii="Times New Roman" w:hAnsi="Times New Roman" w:cs="Times New Roman"/>
          <w:color w:val="auto"/>
          <w:sz w:val="32"/>
          <w:szCs w:val="32"/>
          <w:u w:val="none" w:color="auto"/>
          <w:lang w:val="en-US" w:eastAsia="zh-CN"/>
        </w:rPr>
        <w:t>持续举办</w:t>
      </w:r>
      <w:r>
        <w:rPr>
          <w:rFonts w:hint="default" w:ascii="Times New Roman" w:hAnsi="Times New Roman" w:eastAsia="方正仿宋_GBK" w:cs="Times New Roman"/>
          <w:b w:val="0"/>
          <w:bCs w:val="0"/>
          <w:color w:val="auto"/>
          <w:kern w:val="2"/>
          <w:sz w:val="32"/>
          <w:szCs w:val="32"/>
          <w:u w:val="none" w:color="auto"/>
          <w:lang w:val="en-US" w:eastAsia="zh-CN" w:bidi="ar-SA"/>
        </w:rPr>
        <w:t>烤鱼文化节</w:t>
      </w:r>
      <w:r>
        <w:rPr>
          <w:rFonts w:hint="eastAsia" w:ascii="Times New Roman" w:hAnsi="Times New Roman" w:cs="Times New Roman"/>
          <w:b w:val="0"/>
          <w:bCs w:val="0"/>
          <w:i w:val="0"/>
          <w:caps w:val="0"/>
          <w:color w:val="auto"/>
          <w:spacing w:val="0"/>
          <w:kern w:val="2"/>
          <w:sz w:val="32"/>
          <w:szCs w:val="32"/>
          <w:u w:val="none" w:color="auto"/>
          <w:shd w:val="clear" w:color="auto" w:fill="FFFFFF"/>
          <w:lang w:val="en-US" w:eastAsia="zh-CN" w:bidi="ar-SA"/>
        </w:rPr>
        <w:t>等</w:t>
      </w:r>
      <w:r>
        <w:rPr>
          <w:rFonts w:hint="eastAsia" w:ascii="Times New Roman" w:hAnsi="Times New Roman" w:cs="Times New Roman"/>
          <w:color w:val="auto"/>
          <w:sz w:val="32"/>
          <w:szCs w:val="32"/>
          <w:u w:val="none" w:color="auto"/>
          <w:lang w:val="en-US" w:eastAsia="zh-CN"/>
        </w:rPr>
        <w:t>商贸促销活动，</w:t>
      </w:r>
      <w:r>
        <w:rPr>
          <w:rFonts w:hint="eastAsia" w:ascii="Times New Roman" w:hAnsi="Times New Roman" w:eastAsia="方正仿宋_GBK" w:cs="方正仿宋_GBK"/>
          <w:color w:val="auto"/>
          <w:kern w:val="0"/>
          <w:sz w:val="32"/>
          <w:szCs w:val="32"/>
          <w:u w:val="none" w:color="auto"/>
          <w:lang w:val="en-US" w:eastAsia="zh-CN" w:bidi="ar-SA"/>
        </w:rPr>
        <w:t>新增</w:t>
      </w:r>
      <w:r>
        <w:rPr>
          <w:rFonts w:hint="eastAsia" w:ascii="Times New Roman" w:hAnsi="Times New Roman" w:eastAsia="方正仿宋_GBK" w:cs="方正仿宋_GBK"/>
          <w:color w:val="auto"/>
          <w:kern w:val="2"/>
          <w:sz w:val="32"/>
          <w:szCs w:val="32"/>
          <w:u w:val="none" w:color="auto"/>
          <w:lang w:val="en-US" w:eastAsia="zh-CN" w:bidi="ar-SA"/>
        </w:rPr>
        <w:t>限上商贸</w:t>
      </w:r>
      <w:r>
        <w:rPr>
          <w:rFonts w:hint="eastAsia" w:ascii="Times New Roman" w:hAnsi="Times New Roman" w:cs="方正仿宋_GBK"/>
          <w:color w:val="auto"/>
          <w:kern w:val="2"/>
          <w:sz w:val="32"/>
          <w:szCs w:val="32"/>
          <w:u w:val="none" w:color="auto"/>
          <w:lang w:val="en-US" w:eastAsia="zh-CN" w:bidi="ar-SA"/>
        </w:rPr>
        <w:t>主</w:t>
      </w:r>
      <w:r>
        <w:rPr>
          <w:rFonts w:hint="eastAsia" w:ascii="Times New Roman" w:hAnsi="Times New Roman" w:eastAsia="方正仿宋_GBK" w:cs="方正仿宋_GBK"/>
          <w:color w:val="auto"/>
          <w:kern w:val="2"/>
          <w:sz w:val="32"/>
          <w:szCs w:val="32"/>
          <w:u w:val="none" w:color="auto"/>
          <w:lang w:val="en-US" w:eastAsia="zh-CN" w:bidi="ar-SA"/>
        </w:rPr>
        <w:t>体</w:t>
      </w:r>
      <w:r>
        <w:rPr>
          <w:rFonts w:hint="eastAsia" w:ascii="Times New Roman" w:hAnsi="Times New Roman" w:eastAsia="方正仿宋_GBK" w:cs="Times New Roman"/>
          <w:color w:val="auto"/>
          <w:kern w:val="0"/>
          <w:sz w:val="32"/>
          <w:szCs w:val="32"/>
          <w:u w:val="none" w:color="auto"/>
          <w:lang w:val="en-US" w:eastAsia="zh-CN" w:bidi="ar-SA"/>
        </w:rPr>
        <w:t>45</w:t>
      </w:r>
      <w:r>
        <w:rPr>
          <w:rFonts w:hint="default" w:ascii="Times New Roman" w:hAnsi="Times New Roman" w:eastAsia="方正仿宋_GBK" w:cs="Times New Roman"/>
          <w:color w:val="auto"/>
          <w:kern w:val="0"/>
          <w:sz w:val="32"/>
          <w:szCs w:val="32"/>
          <w:u w:val="none" w:color="auto"/>
          <w:lang w:val="en-US" w:eastAsia="zh-CN" w:bidi="ar-SA"/>
        </w:rPr>
        <w:t>家</w:t>
      </w:r>
      <w:r>
        <w:rPr>
          <w:rFonts w:hint="eastAsia" w:ascii="Times New Roman" w:hAnsi="Times New Roman" w:cs="Times New Roman"/>
          <w:color w:val="auto"/>
          <w:kern w:val="0"/>
          <w:sz w:val="32"/>
          <w:szCs w:val="32"/>
          <w:u w:val="none" w:color="auto"/>
          <w:lang w:val="en-US" w:eastAsia="zh-CN" w:bidi="ar-SA"/>
        </w:rPr>
        <w:t>。</w:t>
      </w:r>
      <w:r>
        <w:rPr>
          <w:rFonts w:hint="eastAsia" w:ascii="Times New Roman" w:hAnsi="Times New Roman" w:cs="Times New Roman"/>
          <w:b w:val="0"/>
          <w:bCs w:val="0"/>
          <w:color w:val="auto"/>
          <w:sz w:val="32"/>
          <w:szCs w:val="32"/>
          <w:u w:val="none" w:color="auto"/>
          <w:lang w:val="en-US" w:eastAsia="zh-CN"/>
        </w:rPr>
        <w:t>电子商务加快发展，</w:t>
      </w:r>
      <w:r>
        <w:rPr>
          <w:rFonts w:hint="eastAsia" w:ascii="Times New Roman" w:hAnsi="Times New Roman" w:eastAsia="方正仿宋_GBK" w:cs="Times New Roman"/>
          <w:b w:val="0"/>
          <w:bCs w:val="0"/>
          <w:color w:val="auto"/>
          <w:kern w:val="2"/>
          <w:sz w:val="32"/>
          <w:szCs w:val="32"/>
          <w:u w:val="none" w:color="auto"/>
          <w:lang w:val="en-US" w:eastAsia="zh-CN" w:bidi="ar-SA"/>
        </w:rPr>
        <w:t>新</w:t>
      </w:r>
      <w:r>
        <w:rPr>
          <w:rFonts w:hint="default" w:ascii="Times New Roman" w:hAnsi="Times New Roman" w:eastAsia="方正仿宋_GBK" w:cs="Times New Roman"/>
          <w:b w:val="0"/>
          <w:bCs w:val="0"/>
          <w:color w:val="auto"/>
          <w:kern w:val="2"/>
          <w:sz w:val="32"/>
          <w:szCs w:val="32"/>
          <w:u w:val="none" w:color="auto"/>
          <w:lang w:val="en-US" w:eastAsia="zh-CN" w:bidi="ar-SA"/>
        </w:rPr>
        <w:t>培育网络销售企业21家</w:t>
      </w:r>
      <w:r>
        <w:rPr>
          <w:rFonts w:hint="eastAsia" w:ascii="Times New Roman" w:hAnsi="Times New Roman" w:cs="Times New Roman"/>
          <w:b w:val="0"/>
          <w:bCs w:val="0"/>
          <w:color w:val="auto"/>
          <w:kern w:val="2"/>
          <w:sz w:val="32"/>
          <w:szCs w:val="32"/>
          <w:u w:val="none" w:color="auto"/>
          <w:lang w:val="en-US" w:eastAsia="zh-CN" w:bidi="ar-SA"/>
        </w:rPr>
        <w:t>。</w:t>
      </w:r>
      <w:r>
        <w:rPr>
          <w:rFonts w:hint="eastAsia" w:ascii="Times New Roman" w:hAnsi="Times New Roman" w:eastAsia="方正仿宋_GBK" w:cs="方正仿宋_GBK"/>
          <w:color w:val="auto"/>
          <w:u w:val="none" w:color="auto"/>
          <w:lang w:val="en-US" w:eastAsia="zh-CN"/>
        </w:rPr>
        <w:t>巴绣、晚李、蜜柚、富锶蛋等远销境外，</w:t>
      </w:r>
      <w:r>
        <w:rPr>
          <w:rFonts w:hint="eastAsia" w:ascii="Times New Roman" w:hAnsi="Times New Roman" w:eastAsia="方正仿宋_GBK" w:cs="方正仿宋_GBK"/>
          <w:color w:val="auto"/>
          <w:kern w:val="2"/>
          <w:sz w:val="32"/>
          <w:szCs w:val="24"/>
          <w:u w:val="none" w:color="auto"/>
          <w:lang w:val="en-US" w:eastAsia="zh-CN" w:bidi="ar-SA"/>
        </w:rPr>
        <w:t>实现农产品自营出口“零”突破。</w:t>
      </w:r>
    </w:p>
    <w:p w14:paraId="003BC3D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Autospacing="0" w:afterAutospacing="0" w:line="594" w:lineRule="exact"/>
        <w:ind w:right="0" w:rightChars="0" w:firstLine="640" w:firstLineChars="200"/>
        <w:jc w:val="both"/>
        <w:textAlignment w:val="auto"/>
        <w:outlineLvl w:val="1"/>
        <w:rPr>
          <w:rFonts w:hint="default" w:ascii="Times New Roman" w:hAnsi="Times New Roman" w:eastAsia="方正仿宋_GBK" w:cs="Times New Roman"/>
          <w:color w:val="auto"/>
          <w:highlight w:val="none"/>
          <w:u w:val="none" w:color="auto"/>
          <w:lang w:val="en-US" w:eastAsia="zh-CN"/>
        </w:rPr>
      </w:pPr>
      <w:r>
        <w:rPr>
          <w:rFonts w:hint="eastAsia" w:ascii="Times New Roman" w:hAnsi="Times New Roman" w:eastAsia="方正楷体_GBK" w:cs="方正仿宋_GBK"/>
          <w:b w:val="0"/>
          <w:bCs w:val="0"/>
          <w:color w:val="auto"/>
          <w:kern w:val="2"/>
          <w:sz w:val="32"/>
          <w:szCs w:val="32"/>
          <w:highlight w:val="none"/>
          <w:u w:val="none" w:color="auto"/>
          <w:lang w:val="en-US" w:eastAsia="zh-CN" w:bidi="ar-SA"/>
        </w:rPr>
        <w:t>（三）</w:t>
      </w:r>
      <w:r>
        <w:rPr>
          <w:rFonts w:hint="eastAsia" w:ascii="Times New Roman" w:hAnsi="Times New Roman" w:eastAsia="方正楷体_GBK" w:cs="方正楷体_GBK"/>
          <w:color w:val="auto"/>
          <w:szCs w:val="32"/>
          <w:highlight w:val="none"/>
          <w:u w:val="none" w:color="auto"/>
          <w:lang w:val="en-US" w:eastAsia="zh-CN" w:bidi="ar"/>
        </w:rPr>
        <w:t>以提升品质为着力点，城市更新深入实施</w:t>
      </w:r>
      <w:r>
        <w:rPr>
          <w:rFonts w:hint="eastAsia" w:ascii="Times New Roman" w:hAnsi="Times New Roman" w:eastAsia="方正楷体_GBK" w:cs="方正仿宋_GBK"/>
          <w:b w:val="0"/>
          <w:bCs w:val="0"/>
          <w:color w:val="auto"/>
          <w:sz w:val="32"/>
          <w:szCs w:val="32"/>
          <w:highlight w:val="none"/>
          <w:u w:val="none" w:color="auto"/>
          <w:lang w:val="en-US" w:eastAsia="zh-CN"/>
        </w:rPr>
        <w:t>。</w:t>
      </w:r>
      <w:r>
        <w:rPr>
          <w:rFonts w:hint="eastAsia" w:ascii="Times New Roman" w:hAnsi="Times New Roman" w:eastAsia="方正仿宋_GBK" w:cs="方正仿宋_GBK"/>
          <w:b/>
          <w:bCs/>
          <w:color w:val="auto"/>
          <w:sz w:val="32"/>
          <w:szCs w:val="32"/>
          <w:u w:val="none" w:color="auto"/>
          <w:lang w:bidi="ar"/>
        </w:rPr>
        <w:t>城镇布局</w:t>
      </w:r>
      <w:r>
        <w:rPr>
          <w:rFonts w:hint="eastAsia" w:ascii="Times New Roman" w:hAnsi="Times New Roman" w:cs="方正仿宋_GBK"/>
          <w:b/>
          <w:bCs/>
          <w:color w:val="auto"/>
          <w:sz w:val="32"/>
          <w:szCs w:val="32"/>
          <w:u w:val="none" w:color="auto"/>
          <w:lang w:eastAsia="zh-CN" w:bidi="ar"/>
        </w:rPr>
        <w:t>不断</w:t>
      </w:r>
      <w:r>
        <w:rPr>
          <w:rFonts w:hint="eastAsia" w:ascii="Times New Roman" w:hAnsi="Times New Roman" w:eastAsia="方正仿宋_GBK" w:cs="方正仿宋_GBK"/>
          <w:b/>
          <w:bCs/>
          <w:color w:val="auto"/>
          <w:sz w:val="32"/>
          <w:szCs w:val="32"/>
          <w:u w:val="none" w:color="auto"/>
          <w:lang w:bidi="ar"/>
        </w:rPr>
        <w:t>优化</w:t>
      </w:r>
      <w:r>
        <w:rPr>
          <w:rFonts w:hint="eastAsia" w:ascii="Times New Roman" w:hAnsi="Times New Roman" w:cs="Times New Roman"/>
          <w:b w:val="0"/>
          <w:bCs w:val="0"/>
          <w:color w:val="auto"/>
          <w:kern w:val="0"/>
          <w:sz w:val="32"/>
          <w:szCs w:val="32"/>
          <w:u w:val="none" w:color="auto"/>
          <w:lang w:val="en-US" w:eastAsia="zh-CN" w:bidi="ar"/>
        </w:rPr>
        <w:t>。国土空间规划“三区三线”划定获国家批准</w:t>
      </w:r>
      <w:r>
        <w:rPr>
          <w:rFonts w:hint="eastAsia" w:ascii="Times New Roman" w:hAnsi="Times New Roman" w:cs="方正仿宋_GBK"/>
          <w:color w:val="auto"/>
          <w:kern w:val="2"/>
          <w:sz w:val="32"/>
          <w:szCs w:val="32"/>
          <w:u w:val="none" w:color="auto"/>
          <w:lang w:val="en-US" w:eastAsia="zh-CN" w:bidi="ar-SA"/>
        </w:rPr>
        <w:t>，</w:t>
      </w:r>
      <w:r>
        <w:rPr>
          <w:rFonts w:hint="eastAsia" w:ascii="Times New Roman" w:hAnsi="Times New Roman" w:eastAsia="方正仿宋_GBK" w:cs="方正仿宋_GBK"/>
          <w:color w:val="auto"/>
          <w:kern w:val="2"/>
          <w:sz w:val="32"/>
          <w:szCs w:val="32"/>
          <w:u w:val="none" w:color="auto"/>
          <w:lang w:val="en-US" w:eastAsia="zh-CN" w:bidi="ar-SA"/>
        </w:rPr>
        <w:t>“</w:t>
      </w:r>
      <w:r>
        <w:rPr>
          <w:rFonts w:hint="eastAsia" w:ascii="Times New Roman" w:hAnsi="Times New Roman" w:eastAsia="方正仿宋_GBK" w:cs="Times New Roman"/>
          <w:color w:val="auto"/>
          <w:sz w:val="32"/>
          <w:szCs w:val="32"/>
          <w:u w:val="none" w:color="auto"/>
          <w:lang w:val="en-US" w:eastAsia="zh-CN"/>
        </w:rPr>
        <w:t>1+1</w:t>
      </w:r>
      <w:r>
        <w:rPr>
          <w:rFonts w:hint="eastAsia" w:ascii="Times New Roman" w:hAnsi="Times New Roman" w:eastAsia="方正仿宋_GBK" w:cs="方正仿宋_GBK"/>
          <w:color w:val="auto"/>
          <w:sz w:val="32"/>
          <w:szCs w:val="32"/>
          <w:highlight w:val="none"/>
          <w:u w:val="none" w:color="auto"/>
          <w:lang w:val="en-US" w:eastAsia="zh-CN"/>
        </w:rPr>
        <w:t>+</w:t>
      </w:r>
      <w:r>
        <w:rPr>
          <w:rFonts w:hint="eastAsia" w:ascii="Times New Roman" w:hAnsi="Times New Roman" w:cs="方正仿宋_GBK"/>
          <w:color w:val="auto"/>
          <w:sz w:val="32"/>
          <w:szCs w:val="32"/>
          <w:highlight w:val="none"/>
          <w:u w:val="none" w:color="auto"/>
          <w:lang w:val="en-US" w:eastAsia="zh-CN"/>
        </w:rPr>
        <w:t>6</w:t>
      </w:r>
      <w:r>
        <w:rPr>
          <w:rFonts w:hint="eastAsia" w:ascii="Times New Roman" w:hAnsi="Times New Roman" w:eastAsia="方正仿宋_GBK" w:cs="方正仿宋_GBK"/>
          <w:color w:val="auto"/>
          <w:sz w:val="32"/>
          <w:szCs w:val="32"/>
          <w:highlight w:val="none"/>
          <w:u w:val="none" w:color="auto"/>
          <w:lang w:val="en-US" w:eastAsia="zh-CN"/>
        </w:rPr>
        <w:t>”凤凰新城规划体系</w:t>
      </w:r>
      <w:r>
        <w:rPr>
          <w:rFonts w:hint="eastAsia" w:ascii="Times New Roman" w:hAnsi="Times New Roman" w:cs="方正仿宋_GBK"/>
          <w:color w:val="auto"/>
          <w:sz w:val="32"/>
          <w:szCs w:val="32"/>
          <w:highlight w:val="none"/>
          <w:u w:val="none" w:color="auto"/>
          <w:lang w:val="en-US" w:eastAsia="zh-CN"/>
        </w:rPr>
        <w:t>加快</w:t>
      </w:r>
      <w:r>
        <w:rPr>
          <w:rFonts w:hint="eastAsia" w:ascii="Times New Roman" w:hAnsi="Times New Roman" w:eastAsia="方正仿宋_GBK" w:cs="方正仿宋_GBK"/>
          <w:color w:val="auto"/>
          <w:kern w:val="2"/>
          <w:sz w:val="32"/>
          <w:szCs w:val="32"/>
          <w:u w:val="none" w:color="auto"/>
          <w:lang w:val="en-US" w:eastAsia="zh-CN" w:bidi="ar-SA"/>
        </w:rPr>
        <w:t>构建</w:t>
      </w:r>
      <w:r>
        <w:rPr>
          <w:rFonts w:hint="eastAsia" w:ascii="Times New Roman" w:hAnsi="Times New Roman" w:eastAsia="方正仿宋_GBK" w:cs="方正仿宋_GBK"/>
          <w:color w:val="auto"/>
          <w:sz w:val="32"/>
          <w:szCs w:val="32"/>
          <w:highlight w:val="none"/>
          <w:u w:val="none" w:color="auto"/>
          <w:lang w:val="en-US" w:eastAsia="zh-CN"/>
        </w:rPr>
        <w:t>，</w:t>
      </w:r>
      <w:r>
        <w:rPr>
          <w:rFonts w:hint="eastAsia" w:ascii="Times New Roman" w:hAnsi="Times New Roman" w:cs="方正仿宋_GBK"/>
          <w:color w:val="auto"/>
          <w:szCs w:val="32"/>
          <w:u w:val="none" w:color="auto"/>
        </w:rPr>
        <w:t>完成大宁古城更新规划</w:t>
      </w:r>
      <w:r>
        <w:rPr>
          <w:rFonts w:hint="eastAsia" w:ascii="Times New Roman" w:hAnsi="Times New Roman" w:cs="方正仿宋_GBK"/>
          <w:color w:val="auto"/>
          <w:szCs w:val="32"/>
          <w:u w:val="none" w:color="auto"/>
          <w:lang w:val="en-US" w:eastAsia="zh-CN"/>
        </w:rPr>
        <w:t>等</w:t>
      </w:r>
      <w:r>
        <w:rPr>
          <w:rFonts w:hint="eastAsia" w:ascii="Times New Roman" w:hAnsi="Times New Roman" w:cs="方正仿宋_GBK"/>
          <w:color w:val="auto"/>
          <w:szCs w:val="32"/>
          <w:u w:val="none" w:color="auto"/>
        </w:rPr>
        <w:t>方案编制，</w:t>
      </w:r>
      <w:r>
        <w:rPr>
          <w:rFonts w:hint="eastAsia" w:ascii="Times New Roman" w:hAnsi="Times New Roman" w:cs="方正仿宋_GBK"/>
          <w:color w:val="auto"/>
          <w:szCs w:val="32"/>
          <w:u w:val="none" w:color="auto"/>
          <w:lang w:val="en-US" w:eastAsia="zh-CN"/>
        </w:rPr>
        <w:t>形成</w:t>
      </w:r>
      <w:r>
        <w:rPr>
          <w:rFonts w:hint="eastAsia" w:ascii="Times New Roman" w:hAnsi="Times New Roman" w:cs="方正仿宋_GBK"/>
          <w:color w:val="auto"/>
          <w:szCs w:val="32"/>
          <w:u w:val="none" w:color="auto"/>
        </w:rPr>
        <w:t>通城</w:t>
      </w:r>
      <w:r>
        <w:rPr>
          <w:rFonts w:hint="eastAsia" w:ascii="Times New Roman" w:hAnsi="Times New Roman" w:cs="方正仿宋_GBK"/>
          <w:color w:val="auto"/>
          <w:szCs w:val="32"/>
          <w:u w:val="none" w:color="auto"/>
          <w:lang w:val="en-US" w:eastAsia="zh-CN"/>
        </w:rPr>
        <w:t>和</w:t>
      </w:r>
      <w:r>
        <w:rPr>
          <w:rFonts w:hint="eastAsia" w:ascii="Times New Roman" w:hAnsi="Times New Roman" w:cs="方正仿宋_GBK"/>
          <w:color w:val="auto"/>
          <w:szCs w:val="32"/>
          <w:u w:val="none" w:color="auto"/>
        </w:rPr>
        <w:t>羊桥坝片区国土空间规划</w:t>
      </w:r>
      <w:r>
        <w:rPr>
          <w:rFonts w:hint="eastAsia" w:ascii="Times New Roman" w:hAnsi="Times New Roman" w:cs="方正仿宋_GBK"/>
          <w:color w:val="auto"/>
          <w:szCs w:val="32"/>
          <w:u w:val="none" w:color="auto"/>
          <w:lang w:val="en-US" w:eastAsia="zh-CN"/>
        </w:rPr>
        <w:t>初步</w:t>
      </w:r>
      <w:r>
        <w:rPr>
          <w:rFonts w:hint="eastAsia" w:ascii="Times New Roman" w:hAnsi="Times New Roman" w:cs="方正仿宋_GBK"/>
          <w:color w:val="auto"/>
          <w:szCs w:val="32"/>
          <w:u w:val="none" w:color="auto"/>
        </w:rPr>
        <w:t>方案</w:t>
      </w:r>
      <w:r>
        <w:rPr>
          <w:rFonts w:hint="eastAsia" w:ascii="Times New Roman" w:hAnsi="Times New Roman" w:cs="方正仿宋_GBK"/>
          <w:b w:val="0"/>
          <w:bCs w:val="0"/>
          <w:snapToGrid w:val="0"/>
          <w:color w:val="auto"/>
          <w:kern w:val="0"/>
          <w:sz w:val="32"/>
          <w:szCs w:val="32"/>
          <w:u w:val="none" w:color="auto"/>
          <w:lang w:val="en-US" w:eastAsia="zh-CN"/>
        </w:rPr>
        <w:t>。</w:t>
      </w:r>
      <w:r>
        <w:rPr>
          <w:rFonts w:hint="eastAsia" w:ascii="Times New Roman" w:hAnsi="Times New Roman" w:cs="Times New Roman"/>
          <w:b/>
          <w:bCs/>
          <w:color w:val="auto"/>
          <w:kern w:val="0"/>
          <w:sz w:val="32"/>
          <w:szCs w:val="32"/>
          <w:u w:val="none" w:color="auto"/>
          <w:lang w:val="en-US" w:eastAsia="zh-CN" w:bidi="ar"/>
        </w:rPr>
        <w:t>城市建设稳步推进。</w:t>
      </w:r>
      <w:r>
        <w:rPr>
          <w:rFonts w:hint="eastAsia" w:ascii="Times New Roman" w:hAnsi="Times New Roman" w:cs="方正仿宋_GBK"/>
          <w:snapToGrid w:val="0"/>
          <w:color w:val="auto"/>
          <w:kern w:val="0"/>
          <w:szCs w:val="32"/>
          <w:u w:val="none" w:color="auto"/>
        </w:rPr>
        <w:t>改造棚户区和老旧小区4886户</w:t>
      </w:r>
      <w:r>
        <w:rPr>
          <w:rFonts w:hint="eastAsia" w:ascii="Times New Roman" w:hAnsi="Times New Roman" w:cs="方正仿宋_GBK"/>
          <w:snapToGrid w:val="0"/>
          <w:color w:val="auto"/>
          <w:kern w:val="0"/>
          <w:szCs w:val="32"/>
          <w:u w:val="none" w:color="auto"/>
          <w:lang w:eastAsia="zh-CN"/>
        </w:rPr>
        <w:t>，</w:t>
      </w:r>
      <w:r>
        <w:rPr>
          <w:rFonts w:hint="eastAsia" w:ascii="Times New Roman" w:hAnsi="Times New Roman" w:cs="Times New Roman"/>
          <w:color w:val="auto"/>
          <w:kern w:val="2"/>
          <w:sz w:val="32"/>
          <w:szCs w:val="32"/>
          <w:u w:val="none" w:color="auto"/>
          <w:lang w:val="en-US" w:eastAsia="zh-CN" w:bidi="ar"/>
        </w:rPr>
        <w:t>完成</w:t>
      </w:r>
      <w:r>
        <w:rPr>
          <w:rFonts w:hint="eastAsia" w:ascii="Times New Roman" w:hAnsi="Times New Roman" w:eastAsia="方正仿宋_GBK" w:cs="Times New Roman"/>
          <w:color w:val="auto"/>
          <w:kern w:val="2"/>
          <w:sz w:val="32"/>
          <w:szCs w:val="32"/>
          <w:u w:val="none" w:color="auto"/>
          <w:lang w:val="en-US" w:eastAsia="zh-CN" w:bidi="ar"/>
        </w:rPr>
        <w:t>D级危房整治142户</w:t>
      </w:r>
      <w:r>
        <w:rPr>
          <w:rFonts w:hint="eastAsia" w:ascii="Times New Roman" w:hAnsi="Times New Roman" w:eastAsia="方正仿宋_GBK" w:cs="Times New Roman"/>
          <w:color w:val="auto"/>
          <w:sz w:val="32"/>
          <w:szCs w:val="32"/>
          <w:u w:val="none" w:color="auto"/>
          <w:lang w:val="en-US" w:eastAsia="zh-CN"/>
        </w:rPr>
        <w:t>。巫镇高速入城连接道、南环大道</w:t>
      </w:r>
      <w:r>
        <w:rPr>
          <w:rFonts w:hint="eastAsia" w:ascii="Times New Roman" w:hAnsi="Times New Roman" w:cs="Times New Roman"/>
          <w:color w:val="auto"/>
          <w:sz w:val="32"/>
          <w:szCs w:val="32"/>
          <w:u w:val="none" w:color="auto"/>
          <w:lang w:val="en-US" w:eastAsia="zh-CN"/>
        </w:rPr>
        <w:t>持续推进，</w:t>
      </w:r>
      <w:r>
        <w:rPr>
          <w:rFonts w:hint="eastAsia" w:ascii="Times New Roman" w:hAnsi="Times New Roman" w:eastAsia="方正仿宋_GBK" w:cs="Times New Roman"/>
          <w:color w:val="auto"/>
          <w:sz w:val="32"/>
          <w:szCs w:val="32"/>
          <w:u w:val="none" w:color="auto"/>
          <w:lang w:val="en-US" w:eastAsia="zh-CN"/>
        </w:rPr>
        <w:t>马镇坝殡仪馆</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县人民医院</w:t>
      </w:r>
      <w:r>
        <w:rPr>
          <w:rFonts w:hint="eastAsia" w:ascii="Times New Roman" w:hAnsi="Times New Roman" w:cs="方正仿宋_GBK"/>
          <w:b w:val="0"/>
          <w:bCs w:val="0"/>
          <w:color w:val="auto"/>
          <w:kern w:val="2"/>
          <w:sz w:val="32"/>
          <w:szCs w:val="24"/>
          <w:u w:val="none" w:color="auto"/>
          <w:lang w:val="en-US" w:eastAsia="zh-CN" w:bidi="ar-SA"/>
        </w:rPr>
        <w:t>生命之光广场</w:t>
      </w:r>
      <w:r>
        <w:rPr>
          <w:rFonts w:hint="eastAsia" w:ascii="Times New Roman" w:hAnsi="Times New Roman" w:eastAsia="方正仿宋_GBK" w:cs="Times New Roman"/>
          <w:color w:val="auto"/>
          <w:sz w:val="32"/>
          <w:szCs w:val="32"/>
          <w:u w:val="none" w:color="auto"/>
          <w:lang w:val="en-US" w:eastAsia="zh-CN"/>
        </w:rPr>
        <w:t>建成投用，“两馆一宫”装饰工程基本</w:t>
      </w:r>
      <w:r>
        <w:rPr>
          <w:rFonts w:hint="eastAsia" w:ascii="Times New Roman" w:hAnsi="Times New Roman" w:cs="Times New Roman"/>
          <w:color w:val="auto"/>
          <w:sz w:val="32"/>
          <w:szCs w:val="32"/>
          <w:u w:val="none" w:color="auto"/>
          <w:lang w:val="en-US" w:eastAsia="zh-CN"/>
        </w:rPr>
        <w:t>完工。</w:t>
      </w:r>
      <w:r>
        <w:rPr>
          <w:rFonts w:hint="eastAsia" w:ascii="Times New Roman" w:hAnsi="Times New Roman" w:eastAsia="方正仿宋_GBK" w:cs="Times New Roman"/>
          <w:b/>
          <w:bCs/>
          <w:color w:val="auto"/>
          <w:sz w:val="32"/>
          <w:u w:val="none" w:color="auto"/>
        </w:rPr>
        <w:t>城镇管理</w:t>
      </w:r>
      <w:r>
        <w:rPr>
          <w:rFonts w:hint="eastAsia" w:ascii="Times New Roman" w:hAnsi="Times New Roman" w:cs="方正仿宋_GBK"/>
          <w:b/>
          <w:bCs/>
          <w:color w:val="auto"/>
          <w:kern w:val="2"/>
          <w:sz w:val="32"/>
          <w:szCs w:val="24"/>
          <w:u w:val="none" w:color="auto"/>
          <w:lang w:val="en-US" w:eastAsia="zh-CN" w:bidi="ar-SA"/>
        </w:rPr>
        <w:t>持续加强</w:t>
      </w:r>
      <w:r>
        <w:rPr>
          <w:rFonts w:hint="eastAsia" w:ascii="Times New Roman" w:hAnsi="Times New Roman" w:cs="Times New Roman"/>
          <w:b w:val="0"/>
          <w:bCs w:val="0"/>
          <w:color w:val="auto"/>
          <w:kern w:val="0"/>
          <w:sz w:val="32"/>
          <w:szCs w:val="32"/>
          <w:u w:val="none" w:color="auto"/>
          <w:lang w:val="en-US" w:eastAsia="zh-CN" w:bidi="ar"/>
        </w:rPr>
        <w:t>。</w:t>
      </w:r>
      <w:r>
        <w:rPr>
          <w:rFonts w:hint="eastAsia" w:ascii="Times New Roman" w:hAnsi="Times New Roman" w:eastAsia="方正仿宋_GBK" w:cs="Times New Roman"/>
          <w:color w:val="auto"/>
          <w:sz w:val="32"/>
          <w:szCs w:val="32"/>
          <w:u w:val="none" w:color="auto"/>
        </w:rPr>
        <w:t>创成国家级县域节水型社会建设达标县</w:t>
      </w:r>
      <w:r>
        <w:rPr>
          <w:rFonts w:hint="eastAsia" w:ascii="Times New Roman" w:hAnsi="Times New Roman" w:cs="Times New Roman"/>
          <w:color w:val="auto"/>
          <w:sz w:val="32"/>
          <w:szCs w:val="32"/>
          <w:u w:val="none" w:color="auto"/>
          <w:lang w:eastAsia="zh-CN"/>
        </w:rPr>
        <w:t>，</w:t>
      </w:r>
      <w:r>
        <w:rPr>
          <w:rFonts w:hint="eastAsia" w:ascii="Times New Roman" w:hAnsi="Times New Roman" w:eastAsia="方正仿宋_GBK" w:cs="Times New Roman"/>
          <w:color w:val="auto"/>
          <w:sz w:val="32"/>
          <w:szCs w:val="32"/>
          <w:u w:val="none" w:color="auto"/>
        </w:rPr>
        <w:t>建设再生资源回收利用站</w:t>
      </w:r>
      <w:r>
        <w:rPr>
          <w:rFonts w:hint="default" w:ascii="Times New Roman" w:hAnsi="Times New Roman" w:eastAsia="方正仿宋_GBK" w:cs="Times New Roman"/>
          <w:color w:val="auto"/>
          <w:sz w:val="32"/>
          <w:szCs w:val="32"/>
          <w:u w:val="none" w:color="auto"/>
        </w:rPr>
        <w:t>84</w:t>
      </w:r>
      <w:r>
        <w:rPr>
          <w:rFonts w:hint="eastAsia" w:ascii="Times New Roman" w:hAnsi="Times New Roman" w:eastAsia="方正仿宋_GBK" w:cs="Times New Roman"/>
          <w:color w:val="auto"/>
          <w:sz w:val="32"/>
          <w:szCs w:val="32"/>
          <w:u w:val="none" w:color="auto"/>
        </w:rPr>
        <w:t>个</w:t>
      </w:r>
      <w:r>
        <w:rPr>
          <w:rFonts w:hint="eastAsia" w:ascii="Times New Roman" w:hAnsi="Times New Roman"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rPr>
        <w:t>修补破损路面</w:t>
      </w:r>
      <w:r>
        <w:rPr>
          <w:rFonts w:hint="eastAsia" w:ascii="Times New Roman" w:hAnsi="Times New Roman"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rPr>
        <w:t>人行道8000余平方米</w:t>
      </w:r>
      <w:r>
        <w:rPr>
          <w:rFonts w:hint="default" w:ascii="Times New Roman" w:hAnsi="Times New Roman"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rPr>
        <w:t>完成绿地提质20</w:t>
      </w:r>
      <w:r>
        <w:rPr>
          <w:rFonts w:hint="default" w:ascii="Times New Roman" w:hAnsi="Times New Roman" w:cs="Times New Roman"/>
          <w:color w:val="auto"/>
          <w:sz w:val="32"/>
          <w:szCs w:val="32"/>
          <w:u w:val="none" w:color="auto"/>
          <w:lang w:eastAsia="zh-CN"/>
        </w:rPr>
        <w:t>万</w:t>
      </w:r>
      <w:r>
        <w:rPr>
          <w:rFonts w:hint="default" w:ascii="Times New Roman" w:hAnsi="Times New Roman" w:eastAsia="方正仿宋_GBK" w:cs="Times New Roman"/>
          <w:color w:val="auto"/>
          <w:sz w:val="32"/>
          <w:szCs w:val="32"/>
          <w:u w:val="none" w:color="auto"/>
        </w:rPr>
        <w:t>平方米</w:t>
      </w:r>
      <w:r>
        <w:rPr>
          <w:rFonts w:hint="eastAsia" w:ascii="Times New Roman" w:hAnsi="Times New Roman" w:cs="Times New Roman"/>
          <w:color w:val="auto"/>
          <w:sz w:val="32"/>
          <w:szCs w:val="32"/>
          <w:u w:val="none" w:color="auto"/>
          <w:lang w:eastAsia="zh-CN"/>
        </w:rPr>
        <w:t>。</w:t>
      </w:r>
    </w:p>
    <w:p w14:paraId="612BBA72">
      <w:pPr>
        <w:keepNext w:val="0"/>
        <w:keepLines w:val="0"/>
        <w:pageBreakBefore w:val="0"/>
        <w:widowControl w:val="0"/>
        <w:numPr>
          <w:ilvl w:val="0"/>
          <w:numId w:val="0"/>
        </w:numPr>
        <w:kinsoku/>
        <w:wordWrap/>
        <w:overflowPunct/>
        <w:topLinePunct w:val="0"/>
        <w:autoSpaceDE/>
        <w:autoSpaceDN/>
        <w:bidi w:val="0"/>
        <w:adjustRightInd w:val="0"/>
        <w:snapToGrid w:val="0"/>
        <w:spacing w:after="0" w:line="594" w:lineRule="exact"/>
        <w:ind w:firstLine="640" w:firstLineChars="200"/>
        <w:jc w:val="both"/>
        <w:textAlignment w:val="auto"/>
        <w:outlineLvl w:val="1"/>
        <w:rPr>
          <w:rFonts w:hint="eastAsia" w:ascii="Times New Roman" w:hAnsi="Times New Roman" w:eastAsia="方正黑体_GBK" w:cs="方正黑体_GBK"/>
          <w:color w:val="auto"/>
          <w:kern w:val="0"/>
          <w:sz w:val="32"/>
          <w:szCs w:val="32"/>
          <w:highlight w:val="none"/>
          <w:u w:val="none" w:color="auto"/>
          <w:lang w:val="en-US" w:eastAsia="zh-CN" w:bidi="ar-SA"/>
        </w:rPr>
      </w:pPr>
      <w:r>
        <w:rPr>
          <w:rFonts w:hint="eastAsia" w:ascii="Times New Roman" w:hAnsi="Times New Roman" w:eastAsia="方正楷体_GBK" w:cs="方正仿宋_GBK"/>
          <w:b w:val="0"/>
          <w:bCs w:val="0"/>
          <w:color w:val="auto"/>
          <w:kern w:val="0"/>
          <w:sz w:val="32"/>
          <w:szCs w:val="32"/>
          <w:highlight w:val="none"/>
          <w:u w:val="none" w:color="auto"/>
          <w:lang w:val="en-US" w:eastAsia="zh-CN" w:bidi="ar-SA"/>
        </w:rPr>
        <w:t>（四）以宜居宜业为</w:t>
      </w:r>
      <w:r>
        <w:rPr>
          <w:rFonts w:hint="eastAsia" w:ascii="Times New Roman" w:hAnsi="Times New Roman" w:eastAsia="方正楷体_GBK" w:cs="方正仿宋_GBK"/>
          <w:b w:val="0"/>
          <w:bCs w:val="0"/>
          <w:color w:val="auto"/>
          <w:kern w:val="0"/>
          <w:sz w:val="32"/>
          <w:szCs w:val="32"/>
          <w:u w:val="none" w:color="auto"/>
          <w:lang w:val="en-US" w:eastAsia="zh-CN" w:bidi="ar-SA"/>
        </w:rPr>
        <w:t>支撑点</w:t>
      </w:r>
      <w:r>
        <w:rPr>
          <w:rFonts w:hint="eastAsia" w:ascii="Times New Roman" w:hAnsi="Times New Roman" w:eastAsia="方正楷体_GBK" w:cs="方正仿宋_GBK"/>
          <w:b w:val="0"/>
          <w:bCs w:val="0"/>
          <w:color w:val="auto"/>
          <w:kern w:val="0"/>
          <w:sz w:val="32"/>
          <w:szCs w:val="32"/>
          <w:highlight w:val="none"/>
          <w:u w:val="none" w:color="auto"/>
          <w:lang w:val="en-US" w:eastAsia="zh-CN" w:bidi="ar-SA"/>
        </w:rPr>
        <w:t>，和美乡村加快建设。</w:t>
      </w:r>
      <w:r>
        <w:rPr>
          <w:rFonts w:hint="eastAsia" w:ascii="Times New Roman" w:hAnsi="Times New Roman" w:eastAsia="方正仿宋_GBK" w:cs="方正仿宋_GBK"/>
          <w:b/>
          <w:bCs/>
          <w:color w:val="auto"/>
          <w:kern w:val="0"/>
          <w:sz w:val="32"/>
          <w:szCs w:val="32"/>
          <w:u w:val="none" w:color="auto"/>
          <w:lang w:val="en-US" w:eastAsia="zh-CN" w:bidi="ar"/>
        </w:rPr>
        <w:t>脱贫成果持续巩固。</w:t>
      </w:r>
      <w:r>
        <w:rPr>
          <w:rFonts w:hint="eastAsia" w:ascii="Times New Roman" w:hAnsi="Times New Roman" w:eastAsia="方正仿宋_GBK" w:cs="方正仿宋_GBK"/>
          <w:color w:val="auto"/>
          <w:kern w:val="2"/>
          <w:sz w:val="32"/>
          <w:szCs w:val="32"/>
          <w:highlight w:val="none"/>
          <w:u w:val="none" w:color="auto"/>
          <w:lang w:val="en-US" w:eastAsia="zh-CN" w:bidi="ar-SA"/>
        </w:rPr>
        <w:t>到位帮扶资金1.</w:t>
      </w:r>
      <w:r>
        <w:rPr>
          <w:rFonts w:hint="eastAsia" w:ascii="Times New Roman" w:hAnsi="Times New Roman" w:cs="方正仿宋_GBK"/>
          <w:color w:val="auto"/>
          <w:kern w:val="2"/>
          <w:sz w:val="32"/>
          <w:szCs w:val="32"/>
          <w:highlight w:val="none"/>
          <w:u w:val="none" w:color="auto"/>
          <w:lang w:val="en-US" w:eastAsia="zh-CN" w:bidi="ar-SA"/>
        </w:rPr>
        <w:t>5</w:t>
      </w:r>
      <w:r>
        <w:rPr>
          <w:rFonts w:hint="eastAsia" w:ascii="Times New Roman" w:hAnsi="Times New Roman" w:eastAsia="方正仿宋_GBK" w:cs="方正仿宋_GBK"/>
          <w:color w:val="auto"/>
          <w:kern w:val="2"/>
          <w:sz w:val="32"/>
          <w:szCs w:val="32"/>
          <w:highlight w:val="none"/>
          <w:u w:val="none" w:color="auto"/>
          <w:lang w:val="en-US" w:eastAsia="zh-CN" w:bidi="ar-SA"/>
        </w:rPr>
        <w:t>亿元，完成消费帮扶</w:t>
      </w:r>
      <w:r>
        <w:rPr>
          <w:rFonts w:hint="eastAsia" w:ascii="Times New Roman" w:hAnsi="Times New Roman" w:eastAsia="方正仿宋_GBK" w:cs="方正仿宋_GBK"/>
          <w:color w:val="auto"/>
          <w:kern w:val="0"/>
          <w:sz w:val="32"/>
          <w:szCs w:val="32"/>
          <w:highlight w:val="none"/>
          <w:u w:val="none" w:color="auto"/>
          <w:lang w:val="en-US" w:eastAsia="zh-CN"/>
        </w:rPr>
        <w:t>2.12</w:t>
      </w:r>
      <w:r>
        <w:rPr>
          <w:rFonts w:hint="eastAsia" w:ascii="Times New Roman" w:hAnsi="Times New Roman" w:eastAsia="方正仿宋_GBK" w:cs="方正仿宋_GBK"/>
          <w:color w:val="auto"/>
          <w:kern w:val="2"/>
          <w:sz w:val="32"/>
          <w:szCs w:val="32"/>
          <w:highlight w:val="none"/>
          <w:u w:val="none" w:color="auto"/>
          <w:lang w:val="en-US" w:eastAsia="zh-CN" w:bidi="ar-SA"/>
        </w:rPr>
        <w:t>亿元，发放产业贷款12.</w:t>
      </w:r>
      <w:r>
        <w:rPr>
          <w:rFonts w:hint="eastAsia" w:ascii="Times New Roman" w:hAnsi="Times New Roman" w:cs="方正仿宋_GBK"/>
          <w:color w:val="auto"/>
          <w:kern w:val="2"/>
          <w:sz w:val="32"/>
          <w:szCs w:val="32"/>
          <w:highlight w:val="none"/>
          <w:u w:val="none" w:color="auto"/>
          <w:lang w:val="en-US" w:eastAsia="zh-CN" w:bidi="ar-SA"/>
        </w:rPr>
        <w:t>2</w:t>
      </w:r>
      <w:r>
        <w:rPr>
          <w:rFonts w:hint="eastAsia" w:ascii="Times New Roman" w:hAnsi="Times New Roman" w:eastAsia="方正仿宋_GBK" w:cs="方正仿宋_GBK"/>
          <w:color w:val="auto"/>
          <w:kern w:val="2"/>
          <w:sz w:val="32"/>
          <w:szCs w:val="32"/>
          <w:highlight w:val="none"/>
          <w:u w:val="none" w:color="auto"/>
          <w:lang w:val="en-US" w:eastAsia="zh-CN" w:bidi="ar-SA"/>
        </w:rPr>
        <w:t>亿元，</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新认定4家帮扶车间，脱贫人口人均纯收入增长12.1%。</w:t>
      </w:r>
      <w:r>
        <w:rPr>
          <w:rFonts w:hint="eastAsia" w:ascii="Times New Roman" w:hAnsi="Times New Roman" w:eastAsia="方正仿宋_GBK" w:cs="方正仿宋_GBK"/>
          <w:b/>
          <w:bCs/>
          <w:color w:val="auto"/>
          <w:kern w:val="0"/>
          <w:sz w:val="32"/>
          <w:szCs w:val="32"/>
          <w:u w:val="none" w:color="auto"/>
          <w:lang w:val="en-US" w:eastAsia="zh-CN" w:bidi="ar"/>
        </w:rPr>
        <w:t>乡村振兴</w:t>
      </w:r>
      <w:r>
        <w:rPr>
          <w:rFonts w:hint="eastAsia" w:ascii="Times New Roman" w:hAnsi="Times New Roman" w:cs="方正仿宋_GBK"/>
          <w:b/>
          <w:bCs/>
          <w:color w:val="auto"/>
          <w:kern w:val="0"/>
          <w:sz w:val="32"/>
          <w:szCs w:val="32"/>
          <w:u w:val="none" w:color="auto"/>
          <w:lang w:val="en-US" w:eastAsia="zh-CN" w:bidi="ar"/>
        </w:rPr>
        <w:t>示范</w:t>
      </w:r>
      <w:r>
        <w:rPr>
          <w:rFonts w:hint="eastAsia" w:ascii="Times New Roman" w:hAnsi="Times New Roman" w:eastAsia="方正仿宋_GBK" w:cs="方正仿宋_GBK"/>
          <w:b/>
          <w:bCs/>
          <w:color w:val="auto"/>
          <w:kern w:val="0"/>
          <w:sz w:val="32"/>
          <w:szCs w:val="32"/>
          <w:u w:val="none" w:color="auto"/>
          <w:lang w:val="en-US" w:eastAsia="zh-CN" w:bidi="ar"/>
        </w:rPr>
        <w:t>推进。</w:t>
      </w:r>
      <w:r>
        <w:rPr>
          <w:rFonts w:hint="eastAsia" w:ascii="Times New Roman" w:hAnsi="Times New Roman" w:eastAsia="方正仿宋_GBK" w:cs="方正仿宋_GBK"/>
          <w:color w:val="auto"/>
          <w:kern w:val="2"/>
          <w:sz w:val="32"/>
          <w:szCs w:val="32"/>
          <w:highlight w:val="none"/>
          <w:u w:val="none" w:color="auto"/>
          <w:lang w:val="en-US" w:eastAsia="zh-CN" w:bidi="ar-SA"/>
        </w:rPr>
        <w:t>评选美丽宜居乡村23个，15个村启动“和美家园”建设</w:t>
      </w:r>
      <w:r>
        <w:rPr>
          <w:rFonts w:hint="eastAsia" w:ascii="Times New Roman" w:hAnsi="Times New Roman" w:cs="方正仿宋_GBK"/>
          <w:color w:val="auto"/>
          <w:kern w:val="2"/>
          <w:sz w:val="32"/>
          <w:szCs w:val="32"/>
          <w:highlight w:val="none"/>
          <w:u w:val="none" w:color="auto"/>
          <w:lang w:val="en-US" w:eastAsia="zh-CN" w:bidi="ar-SA"/>
        </w:rPr>
        <w:t>。</w:t>
      </w:r>
      <w:r>
        <w:rPr>
          <w:rFonts w:hint="eastAsia" w:ascii="Times New Roman" w:hAnsi="Times New Roman" w:eastAsia="方正仿宋_GBK" w:cs="方正仿宋_GBK"/>
          <w:color w:val="auto"/>
          <w:kern w:val="2"/>
          <w:sz w:val="32"/>
          <w:szCs w:val="32"/>
          <w:highlight w:val="none"/>
          <w:u w:val="none" w:color="auto"/>
          <w:lang w:val="en-US" w:eastAsia="zh-CN" w:bidi="ar-SA"/>
        </w:rPr>
        <w:t>发展村集体经济项目322个，组建集体经济党建联盟10个，村集体经济组织经营性收入均同比增长10%</w:t>
      </w:r>
      <w:r>
        <w:rPr>
          <w:rFonts w:hint="eastAsia" w:ascii="Times New Roman" w:hAnsi="Times New Roman" w:cs="Times New Roman"/>
          <w:color w:val="auto"/>
          <w:kern w:val="0"/>
          <w:sz w:val="32"/>
          <w:szCs w:val="22"/>
          <w:u w:val="none" w:color="auto"/>
          <w:lang w:val="en-US" w:eastAsia="zh-CN" w:bidi="ar-SA"/>
        </w:rPr>
        <w:t>。</w:t>
      </w:r>
      <w:r>
        <w:rPr>
          <w:rFonts w:hint="eastAsia" w:ascii="Times New Roman" w:hAnsi="Times New Roman" w:eastAsia="方正仿宋_GBK" w:cs="方正仿宋_GBK"/>
          <w:b/>
          <w:bCs/>
          <w:color w:val="auto"/>
          <w:kern w:val="0"/>
          <w:sz w:val="32"/>
          <w:szCs w:val="32"/>
          <w:u w:val="none" w:color="auto"/>
          <w:lang w:val="en-US" w:eastAsia="zh-CN" w:bidi="ar"/>
        </w:rPr>
        <w:t>山地特色农业</w:t>
      </w:r>
      <w:r>
        <w:rPr>
          <w:rFonts w:hint="eastAsia" w:ascii="Times New Roman" w:hAnsi="Times New Roman" w:cs="方正仿宋_GBK"/>
          <w:b/>
          <w:bCs/>
          <w:color w:val="auto"/>
          <w:kern w:val="0"/>
          <w:sz w:val="32"/>
          <w:szCs w:val="32"/>
          <w:u w:val="none" w:color="auto"/>
          <w:lang w:val="en-US" w:eastAsia="zh-CN" w:bidi="ar"/>
        </w:rPr>
        <w:t>着力</w:t>
      </w:r>
      <w:r>
        <w:rPr>
          <w:rFonts w:hint="eastAsia" w:ascii="Times New Roman" w:hAnsi="Times New Roman" w:eastAsia="方正仿宋_GBK" w:cs="方正仿宋_GBK"/>
          <w:b/>
          <w:bCs/>
          <w:color w:val="auto"/>
          <w:kern w:val="0"/>
          <w:sz w:val="32"/>
          <w:szCs w:val="32"/>
          <w:u w:val="none" w:color="auto"/>
          <w:lang w:val="en-US" w:eastAsia="zh-CN" w:bidi="ar"/>
        </w:rPr>
        <w:t>打造。</w:t>
      </w:r>
      <w:r>
        <w:rPr>
          <w:rFonts w:hint="eastAsia" w:ascii="Times New Roman" w:hAnsi="Times New Roman" w:eastAsia="方正仿宋_GBK" w:cs="Times New Roman"/>
          <w:snapToGrid w:val="0"/>
          <w:color w:val="auto"/>
          <w:kern w:val="0"/>
          <w:sz w:val="32"/>
          <w:szCs w:val="32"/>
          <w:u w:val="none" w:color="auto"/>
          <w:lang w:val="zh-CN" w:eastAsia="zh-CN" w:bidi="ar-SA"/>
        </w:rPr>
        <w:t>培育市县级龙头企业</w:t>
      </w:r>
      <w:r>
        <w:rPr>
          <w:rFonts w:hint="eastAsia" w:ascii="Times New Roman" w:hAnsi="Times New Roman" w:cs="Times New Roman"/>
          <w:snapToGrid w:val="0"/>
          <w:color w:val="auto"/>
          <w:kern w:val="0"/>
          <w:sz w:val="32"/>
          <w:szCs w:val="32"/>
          <w:u w:val="none" w:color="auto"/>
          <w:lang w:val="en-US" w:eastAsia="zh-CN" w:bidi="ar-SA"/>
        </w:rPr>
        <w:t>76</w:t>
      </w:r>
      <w:r>
        <w:rPr>
          <w:rFonts w:hint="eastAsia" w:ascii="Times New Roman" w:hAnsi="Times New Roman" w:eastAsia="方正仿宋_GBK" w:cs="Times New Roman"/>
          <w:snapToGrid w:val="0"/>
          <w:color w:val="auto"/>
          <w:kern w:val="0"/>
          <w:sz w:val="32"/>
          <w:szCs w:val="32"/>
          <w:u w:val="none" w:color="auto"/>
          <w:lang w:val="zh-CN" w:eastAsia="zh-CN" w:bidi="ar-SA"/>
        </w:rPr>
        <w:t>家，投入3.23亿元</w:t>
      </w:r>
      <w:r>
        <w:rPr>
          <w:rFonts w:hint="default" w:ascii="Times New Roman" w:hAnsi="Times New Roman" w:eastAsia="方正仿宋_GBK" w:cs="Times New Roman"/>
          <w:snapToGrid w:val="0"/>
          <w:color w:val="auto"/>
          <w:kern w:val="0"/>
          <w:sz w:val="32"/>
          <w:szCs w:val="32"/>
          <w:u w:val="none" w:color="auto"/>
          <w:lang w:val="zh-CN" w:eastAsia="zh-CN" w:bidi="ar-SA"/>
        </w:rPr>
        <w:t>打造</w:t>
      </w:r>
      <w:r>
        <w:rPr>
          <w:rFonts w:hint="eastAsia" w:ascii="Times New Roman" w:hAnsi="Times New Roman" w:eastAsia="方正仿宋_GBK" w:cs="Times New Roman"/>
          <w:snapToGrid w:val="0"/>
          <w:color w:val="auto"/>
          <w:kern w:val="0"/>
          <w:sz w:val="32"/>
          <w:szCs w:val="32"/>
          <w:u w:val="none" w:color="auto"/>
          <w:lang w:val="zh-CN" w:eastAsia="zh-CN" w:bidi="ar-SA"/>
        </w:rPr>
        <w:t>“</w:t>
      </w:r>
      <w:r>
        <w:rPr>
          <w:rFonts w:hint="default" w:ascii="Times New Roman" w:hAnsi="Times New Roman" w:eastAsia="方正仿宋_GBK" w:cs="Times New Roman"/>
          <w:snapToGrid w:val="0"/>
          <w:color w:val="auto"/>
          <w:kern w:val="0"/>
          <w:sz w:val="32"/>
          <w:szCs w:val="32"/>
          <w:u w:val="none" w:color="auto"/>
          <w:lang w:val="zh-CN" w:eastAsia="zh-CN" w:bidi="ar-SA"/>
        </w:rPr>
        <w:t>一主两辅</w:t>
      </w:r>
      <w:r>
        <w:rPr>
          <w:rFonts w:hint="eastAsia" w:ascii="Times New Roman" w:hAnsi="Times New Roman" w:eastAsia="方正仿宋_GBK" w:cs="Times New Roman"/>
          <w:snapToGrid w:val="0"/>
          <w:color w:val="auto"/>
          <w:kern w:val="0"/>
          <w:sz w:val="32"/>
          <w:szCs w:val="32"/>
          <w:u w:val="none" w:color="auto"/>
          <w:lang w:val="zh-CN" w:eastAsia="zh-CN" w:bidi="ar-SA"/>
        </w:rPr>
        <w:t>”</w:t>
      </w:r>
      <w:r>
        <w:rPr>
          <w:rFonts w:hint="default" w:ascii="Times New Roman" w:hAnsi="Times New Roman" w:eastAsia="方正仿宋_GBK" w:cs="Times New Roman"/>
          <w:snapToGrid w:val="0"/>
          <w:color w:val="auto"/>
          <w:kern w:val="0"/>
          <w:sz w:val="32"/>
          <w:szCs w:val="32"/>
          <w:u w:val="none" w:color="auto"/>
          <w:lang w:val="zh-CN" w:eastAsia="zh-CN" w:bidi="ar-SA"/>
        </w:rPr>
        <w:t>重点产业集群</w:t>
      </w:r>
      <w:r>
        <w:rPr>
          <w:rFonts w:hint="eastAsia" w:ascii="Times New Roman" w:hAnsi="Times New Roman" w:eastAsia="方正仿宋_GBK" w:cs="Times New Roman"/>
          <w:snapToGrid w:val="0"/>
          <w:color w:val="auto"/>
          <w:kern w:val="0"/>
          <w:sz w:val="32"/>
          <w:szCs w:val="32"/>
          <w:u w:val="none" w:color="auto"/>
          <w:lang w:val="en-US" w:eastAsia="zh-CN" w:bidi="ar-SA"/>
        </w:rPr>
        <w:t>。</w:t>
      </w:r>
      <w:r>
        <w:rPr>
          <w:rFonts w:hint="eastAsia" w:ascii="Times New Roman" w:hAnsi="Times New Roman" w:cs="方正仿宋_GBK"/>
          <w:color w:val="auto"/>
          <w:szCs w:val="32"/>
          <w:u w:val="none" w:color="auto"/>
          <w:lang w:val="en-US" w:eastAsia="zh-CN"/>
        </w:rPr>
        <w:t>建设（改造）高标准农田7.9万亩</w:t>
      </w:r>
      <w:r>
        <w:rPr>
          <w:rFonts w:hint="eastAsia" w:ascii="Times New Roman" w:hAnsi="Times New Roman" w:eastAsia="方正仿宋_GBK" w:cs="Times New Roman"/>
          <w:snapToGrid w:val="0"/>
          <w:color w:val="auto"/>
          <w:kern w:val="0"/>
          <w:sz w:val="32"/>
          <w:szCs w:val="32"/>
          <w:u w:val="none" w:color="auto"/>
          <w:lang w:val="en-US" w:eastAsia="zh-CN" w:bidi="ar-SA"/>
        </w:rPr>
        <w:t>，建成优质粮油示范基地10万亩。</w:t>
      </w:r>
      <w:r>
        <w:rPr>
          <w:rFonts w:hint="default" w:ascii="Times New Roman" w:hAnsi="Times New Roman" w:eastAsia="方正仿宋_GBK" w:cs="Times New Roman"/>
          <w:color w:val="auto"/>
          <w:kern w:val="0"/>
          <w:sz w:val="32"/>
          <w:szCs w:val="32"/>
          <w:u w:val="none" w:color="auto"/>
          <w:lang w:val="en-US" w:eastAsia="zh-CN" w:bidi="ar-SA"/>
        </w:rPr>
        <w:t>新获绿色食品认证24个</w:t>
      </w:r>
      <w:r>
        <w:rPr>
          <w:rFonts w:hint="eastAsia" w:ascii="Times New Roman" w:hAnsi="Times New Roman" w:cs="Times New Roman"/>
          <w:color w:val="auto"/>
          <w:kern w:val="0"/>
          <w:sz w:val="32"/>
          <w:szCs w:val="32"/>
          <w:u w:val="none" w:color="auto"/>
          <w:lang w:val="en-US" w:eastAsia="zh-CN" w:bidi="ar-SA"/>
        </w:rPr>
        <w:t>、</w:t>
      </w:r>
      <w:r>
        <w:rPr>
          <w:rFonts w:hint="default" w:ascii="Times New Roman" w:hAnsi="Times New Roman" w:eastAsia="方正仿宋_GBK" w:cs="Times New Roman"/>
          <w:color w:val="auto"/>
          <w:kern w:val="0"/>
          <w:sz w:val="32"/>
          <w:szCs w:val="32"/>
          <w:u w:val="none" w:color="auto"/>
          <w:lang w:val="en-US" w:eastAsia="zh-CN" w:bidi="ar-SA"/>
        </w:rPr>
        <w:t>重庆市名牌农产品认定7个，新取得</w:t>
      </w:r>
      <w:r>
        <w:rPr>
          <w:rFonts w:hint="eastAsia" w:ascii="Times New Roman" w:hAnsi="Times New Roman" w:eastAsia="方正仿宋_GBK" w:cs="方正仿宋_GBK"/>
          <w:color w:val="auto"/>
          <w:kern w:val="0"/>
          <w:sz w:val="32"/>
          <w:szCs w:val="32"/>
          <w:highlight w:val="none"/>
          <w:u w:val="none" w:color="auto"/>
          <w:lang w:val="en-US" w:eastAsia="zh-CN" w:bidi="ar-SA"/>
        </w:rPr>
        <w:t>“巴味渝珍”</w:t>
      </w:r>
      <w:r>
        <w:rPr>
          <w:rFonts w:hint="default" w:ascii="Times New Roman" w:hAnsi="Times New Roman" w:eastAsia="方正仿宋_GBK" w:cs="Times New Roman"/>
          <w:color w:val="auto"/>
          <w:kern w:val="0"/>
          <w:sz w:val="32"/>
          <w:szCs w:val="32"/>
          <w:highlight w:val="none"/>
          <w:u w:val="none" w:color="auto"/>
          <w:lang w:val="en-US" w:eastAsia="zh-CN" w:bidi="ar-SA"/>
        </w:rPr>
        <w:t>品</w:t>
      </w:r>
      <w:r>
        <w:rPr>
          <w:rFonts w:hint="default" w:ascii="Times New Roman" w:hAnsi="Times New Roman" w:eastAsia="方正仿宋_GBK" w:cs="Times New Roman"/>
          <w:color w:val="auto"/>
          <w:kern w:val="0"/>
          <w:sz w:val="32"/>
          <w:szCs w:val="32"/>
          <w:u w:val="none" w:color="auto"/>
          <w:lang w:val="en-US" w:eastAsia="zh-CN" w:bidi="ar-SA"/>
        </w:rPr>
        <w:t>牌授权企业1个、产品2个</w:t>
      </w:r>
      <w:r>
        <w:rPr>
          <w:rFonts w:hint="eastAsia" w:ascii="Times New Roman" w:hAnsi="Times New Roman" w:eastAsia="方正仿宋_GBK" w:cs="方正仿宋_GBK"/>
          <w:color w:val="auto"/>
          <w:kern w:val="2"/>
          <w:sz w:val="32"/>
          <w:szCs w:val="32"/>
          <w:highlight w:val="none"/>
          <w:u w:val="none" w:color="auto"/>
          <w:lang w:val="en-US" w:eastAsia="zh-CN" w:bidi="ar-SA"/>
        </w:rPr>
        <w:t>。</w:t>
      </w:r>
    </w:p>
    <w:p w14:paraId="2A252FD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94" w:lineRule="exact"/>
        <w:ind w:right="0" w:rightChars="0" w:firstLine="640" w:firstLineChars="200"/>
        <w:jc w:val="left"/>
        <w:textAlignment w:val="auto"/>
        <w:outlineLvl w:val="1"/>
        <w:rPr>
          <w:rFonts w:hint="eastAsia" w:ascii="Times New Roman" w:hAnsi="Times New Roman" w:eastAsia="方正仿宋_GBK" w:cs="Times New Roman"/>
          <w:b w:val="0"/>
          <w:bCs w:val="0"/>
          <w:color w:val="auto"/>
          <w:kern w:val="0"/>
          <w:sz w:val="32"/>
          <w:szCs w:val="32"/>
          <w:highlight w:val="none"/>
          <w:u w:val="none" w:color="auto"/>
          <w:lang w:val="en-US" w:eastAsia="zh-CN" w:bidi="ar"/>
        </w:rPr>
      </w:pPr>
      <w:r>
        <w:rPr>
          <w:rFonts w:hint="eastAsia" w:ascii="Times New Roman" w:hAnsi="Times New Roman" w:eastAsia="方正楷体_GBK" w:cs="方正仿宋_GBK"/>
          <w:b w:val="0"/>
          <w:bCs w:val="0"/>
          <w:color w:val="auto"/>
          <w:kern w:val="2"/>
          <w:sz w:val="32"/>
          <w:szCs w:val="32"/>
          <w:highlight w:val="none"/>
          <w:u w:val="none" w:color="auto"/>
          <w:lang w:val="en-US" w:eastAsia="zh-CN" w:bidi="ar-SA"/>
        </w:rPr>
        <w:t>（五）</w:t>
      </w:r>
      <w:r>
        <w:rPr>
          <w:rFonts w:hint="eastAsia" w:ascii="Times New Roman" w:hAnsi="Times New Roman" w:eastAsia="方正楷体_GBK" w:cs="方正仿宋_GBK"/>
          <w:b w:val="0"/>
          <w:bCs w:val="0"/>
          <w:color w:val="auto"/>
          <w:sz w:val="32"/>
          <w:szCs w:val="32"/>
          <w:highlight w:val="none"/>
          <w:u w:val="none" w:color="auto"/>
          <w:lang w:val="en-US" w:eastAsia="zh-CN"/>
        </w:rPr>
        <w:t>以绿色发展为出发点，生态环境持续改善。</w:t>
      </w:r>
      <w:r>
        <w:rPr>
          <w:rFonts w:hint="eastAsia" w:ascii="Times New Roman" w:hAnsi="Times New Roman" w:eastAsia="方正仿宋_GBK" w:cs="方正仿宋_GBK"/>
          <w:b/>
          <w:color w:val="auto"/>
          <w:kern w:val="0"/>
          <w:sz w:val="32"/>
          <w:szCs w:val="32"/>
          <w:u w:val="none" w:color="auto"/>
          <w:lang w:bidi="ar"/>
        </w:rPr>
        <w:t>生态保护修复持续推进</w:t>
      </w:r>
      <w:r>
        <w:rPr>
          <w:rFonts w:hint="eastAsia" w:ascii="Times New Roman" w:hAnsi="Times New Roman" w:cs="方正仿宋_GBK"/>
          <w:b/>
          <w:color w:val="auto"/>
          <w:kern w:val="0"/>
          <w:sz w:val="32"/>
          <w:szCs w:val="32"/>
          <w:u w:val="none" w:color="auto"/>
          <w:lang w:eastAsia="zh-CN" w:bidi="ar"/>
        </w:rPr>
        <w:t>。</w:t>
      </w:r>
      <w:r>
        <w:rPr>
          <w:rFonts w:hint="eastAsia" w:ascii="Times New Roman" w:hAnsi="Times New Roman" w:eastAsia="方正仿宋_GBK" w:cs="Times New Roman"/>
          <w:b w:val="0"/>
          <w:bCs w:val="0"/>
          <w:color w:val="auto"/>
          <w:kern w:val="0"/>
          <w:sz w:val="32"/>
          <w:szCs w:val="32"/>
          <w:highlight w:val="none"/>
          <w:u w:val="none" w:color="auto"/>
          <w:lang w:val="en-US" w:eastAsia="zh-CN" w:bidi="ar"/>
        </w:rPr>
        <w:t>完成</w:t>
      </w:r>
      <w:r>
        <w:rPr>
          <w:rFonts w:hint="eastAsia" w:ascii="Times New Roman" w:hAnsi="Times New Roman" w:eastAsia="方正仿宋_GBK" w:cs="Times New Roman"/>
          <w:color w:val="auto"/>
          <w:kern w:val="0"/>
          <w:sz w:val="32"/>
          <w:szCs w:val="32"/>
          <w:highlight w:val="none"/>
          <w:u w:val="none" w:color="auto"/>
          <w:lang w:bidi="ar"/>
        </w:rPr>
        <w:t>营造林</w:t>
      </w:r>
      <w:r>
        <w:rPr>
          <w:rFonts w:hint="eastAsia" w:ascii="Times New Roman" w:hAnsi="Times New Roman" w:cs="Times New Roman"/>
          <w:color w:val="auto"/>
          <w:kern w:val="0"/>
          <w:sz w:val="32"/>
          <w:szCs w:val="32"/>
          <w:highlight w:val="none"/>
          <w:u w:val="none" w:color="auto"/>
          <w:lang w:val="en-US" w:eastAsia="zh-CN" w:bidi="ar"/>
        </w:rPr>
        <w:t>建设</w:t>
      </w:r>
      <w:r>
        <w:rPr>
          <w:rFonts w:hint="eastAsia" w:ascii="Times New Roman" w:hAnsi="Times New Roman" w:eastAsia="方正仿宋_GBK" w:cs="Times New Roman"/>
          <w:color w:val="auto"/>
          <w:kern w:val="0"/>
          <w:sz w:val="32"/>
          <w:szCs w:val="32"/>
          <w:highlight w:val="none"/>
          <w:u w:val="none" w:color="auto"/>
          <w:lang w:bidi="ar"/>
        </w:rPr>
        <w:t>14.</w:t>
      </w:r>
      <w:r>
        <w:rPr>
          <w:rFonts w:hint="eastAsia" w:ascii="Times New Roman" w:hAnsi="Times New Roman" w:cs="Times New Roman"/>
          <w:color w:val="auto"/>
          <w:kern w:val="0"/>
          <w:sz w:val="32"/>
          <w:szCs w:val="32"/>
          <w:highlight w:val="none"/>
          <w:u w:val="none" w:color="auto"/>
          <w:lang w:val="en-US" w:eastAsia="zh-CN" w:bidi="ar"/>
        </w:rPr>
        <w:t>3</w:t>
      </w:r>
      <w:r>
        <w:rPr>
          <w:rFonts w:hint="eastAsia" w:ascii="Times New Roman" w:hAnsi="Times New Roman" w:eastAsia="方正仿宋_GBK" w:cs="Times New Roman"/>
          <w:color w:val="auto"/>
          <w:kern w:val="0"/>
          <w:sz w:val="32"/>
          <w:szCs w:val="32"/>
          <w:highlight w:val="none"/>
          <w:u w:val="none" w:color="auto"/>
          <w:lang w:bidi="ar"/>
        </w:rPr>
        <w:t>万亩</w:t>
      </w:r>
      <w:r>
        <w:rPr>
          <w:rFonts w:hint="eastAsia" w:ascii="Times New Roman" w:hAnsi="Times New Roman" w:cs="Times New Roman"/>
          <w:color w:val="auto"/>
          <w:kern w:val="0"/>
          <w:sz w:val="32"/>
          <w:szCs w:val="32"/>
          <w:highlight w:val="none"/>
          <w:u w:val="none" w:color="auto"/>
          <w:lang w:eastAsia="zh-CN" w:bidi="ar"/>
        </w:rPr>
        <w:t>，</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实施储备林</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8</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万亩，</w:t>
      </w:r>
      <w:r>
        <w:rPr>
          <w:rFonts w:hint="eastAsia" w:ascii="Times New Roman" w:hAnsi="Times New Roman" w:cs="方正仿宋_GBK"/>
          <w:color w:val="auto"/>
          <w:szCs w:val="32"/>
          <w:highlight w:val="none"/>
          <w:u w:val="none" w:color="auto"/>
        </w:rPr>
        <w:t>红池坝林场获评全国“十佳林场”</w:t>
      </w:r>
      <w:r>
        <w:rPr>
          <w:rFonts w:hint="eastAsia" w:ascii="Times New Roman" w:hAnsi="Times New Roman" w:cs="方正仿宋_GBK"/>
          <w:color w:val="auto"/>
          <w:szCs w:val="32"/>
          <w:highlight w:val="none"/>
          <w:u w:val="none" w:color="auto"/>
          <w:lang w:eastAsia="zh-CN"/>
        </w:rPr>
        <w:t>，</w:t>
      </w:r>
      <w:r>
        <w:rPr>
          <w:rFonts w:hint="eastAsia" w:ascii="Times New Roman" w:hAnsi="Times New Roman" w:eastAsia="方正仿宋_GBK" w:cs="方正仿宋_GBK"/>
          <w:color w:val="auto"/>
          <w:sz w:val="32"/>
          <w:szCs w:val="32"/>
          <w:highlight w:val="none"/>
          <w:u w:val="none" w:color="auto"/>
          <w:lang w:val="en-US" w:eastAsia="zh-CN"/>
        </w:rPr>
        <w:t>森林覆盖率保持在70%以上</w:t>
      </w:r>
      <w:r>
        <w:rPr>
          <w:rFonts w:hint="eastAsia" w:ascii="Times New Roman" w:hAnsi="Times New Roman" w:cs="方正仿宋_GBK"/>
          <w:color w:val="auto"/>
          <w:sz w:val="32"/>
          <w:szCs w:val="32"/>
          <w:highlight w:val="none"/>
          <w:u w:val="none" w:color="auto"/>
          <w:lang w:val="en-US" w:eastAsia="zh-CN"/>
        </w:rPr>
        <w:t>。</w:t>
      </w:r>
      <w:r>
        <w:rPr>
          <w:rFonts w:hint="eastAsia" w:ascii="Times New Roman" w:hAnsi="Times New Roman" w:eastAsia="方正仿宋_GBK" w:cs="方正仿宋_GBK"/>
          <w:color w:val="auto"/>
          <w:sz w:val="32"/>
          <w:szCs w:val="32"/>
          <w:u w:val="none" w:color="auto"/>
          <w:lang w:val="en-US" w:eastAsia="zh-CN"/>
        </w:rPr>
        <w:t>大宁河上游综合治理完成70%</w:t>
      </w:r>
      <w:r>
        <w:rPr>
          <w:rFonts w:hint="eastAsia" w:ascii="Times New Roman" w:hAnsi="Times New Roman" w:cs="方正仿宋_GBK"/>
          <w:color w:val="auto"/>
          <w:sz w:val="32"/>
          <w:szCs w:val="32"/>
          <w:u w:val="none" w:color="auto"/>
          <w:lang w:val="en-US" w:eastAsia="zh-CN"/>
        </w:rPr>
        <w:t>，</w:t>
      </w:r>
      <w:r>
        <w:rPr>
          <w:rFonts w:hint="eastAsia" w:ascii="Times New Roman" w:hAnsi="Times New Roman" w:eastAsia="方正仿宋_GBK" w:cs="方正仿宋_GBK"/>
          <w:color w:val="auto"/>
          <w:sz w:val="32"/>
          <w:szCs w:val="32"/>
          <w:u w:val="none" w:color="auto"/>
          <w:lang w:val="en-US" w:eastAsia="zh-CN"/>
        </w:rPr>
        <w:t>柏杨河流域（上磺古路片区）综合治理</w:t>
      </w:r>
      <w:r>
        <w:rPr>
          <w:rFonts w:hint="eastAsia" w:ascii="Times New Roman" w:hAnsi="Times New Roman" w:cs="方正仿宋_GBK"/>
          <w:color w:val="auto"/>
          <w:sz w:val="32"/>
          <w:szCs w:val="32"/>
          <w:u w:val="none" w:color="auto"/>
          <w:lang w:val="en-US" w:eastAsia="zh-CN"/>
        </w:rPr>
        <w:t>开工建设，</w:t>
      </w:r>
      <w:r>
        <w:rPr>
          <w:rFonts w:hint="default" w:ascii="Times New Roman" w:hAnsi="Times New Roman" w:eastAsia="方正仿宋_GBK" w:cs="Times New Roman"/>
          <w:color w:val="auto"/>
          <w:sz w:val="32"/>
          <w:szCs w:val="32"/>
          <w:highlight w:val="none"/>
          <w:u w:val="none" w:color="auto"/>
          <w:lang w:val="en-US" w:eastAsia="zh-CN" w:bidi="ar-SA"/>
        </w:rPr>
        <w:t>智慧环保平台建成</w:t>
      </w:r>
      <w:r>
        <w:rPr>
          <w:rFonts w:hint="eastAsia" w:ascii="Times New Roman" w:hAnsi="Times New Roman" w:cs="Times New Roman"/>
          <w:color w:val="auto"/>
          <w:sz w:val="32"/>
          <w:szCs w:val="32"/>
          <w:highlight w:val="none"/>
          <w:u w:val="none" w:color="auto"/>
          <w:lang w:val="en-US" w:eastAsia="zh-CN" w:bidi="ar-SA"/>
        </w:rPr>
        <w:t>投用</w:t>
      </w:r>
      <w:r>
        <w:rPr>
          <w:rFonts w:hint="eastAsia" w:ascii="Times New Roman" w:hAnsi="Times New Roman" w:cs="方正仿宋_GBK"/>
          <w:color w:val="auto"/>
          <w:sz w:val="32"/>
          <w:szCs w:val="32"/>
          <w:u w:val="none" w:color="auto"/>
          <w:lang w:val="en-US" w:eastAsia="zh-CN"/>
        </w:rPr>
        <w:t>。持续</w:t>
      </w:r>
      <w:r>
        <w:rPr>
          <w:rFonts w:hint="default" w:ascii="Times New Roman" w:hAnsi="Times New Roman" w:cs="方正仿宋_GBK"/>
          <w:color w:val="auto"/>
          <w:sz w:val="32"/>
          <w:szCs w:val="32"/>
          <w:u w:val="none" w:color="auto"/>
          <w:lang w:val="en-US" w:eastAsia="zh-CN"/>
        </w:rPr>
        <w:t>开展长江</w:t>
      </w:r>
      <w:r>
        <w:rPr>
          <w:rFonts w:hint="eastAsia" w:ascii="Times New Roman" w:hAnsi="Times New Roman" w:cs="方正仿宋_GBK"/>
          <w:color w:val="auto"/>
          <w:sz w:val="32"/>
          <w:szCs w:val="32"/>
          <w:u w:val="none" w:color="auto"/>
          <w:lang w:val="en-US" w:eastAsia="zh-CN"/>
        </w:rPr>
        <w:t>“</w:t>
      </w:r>
      <w:r>
        <w:rPr>
          <w:rFonts w:hint="default" w:ascii="Times New Roman" w:hAnsi="Times New Roman" w:cs="方正仿宋_GBK"/>
          <w:color w:val="auto"/>
          <w:sz w:val="32"/>
          <w:szCs w:val="32"/>
          <w:u w:val="none" w:color="auto"/>
          <w:lang w:val="en-US" w:eastAsia="zh-CN"/>
        </w:rPr>
        <w:t>十年禁渔</w:t>
      </w:r>
      <w:r>
        <w:rPr>
          <w:rFonts w:hint="eastAsia" w:ascii="Times New Roman" w:hAnsi="Times New Roman" w:cs="方正仿宋_GBK"/>
          <w:color w:val="auto"/>
          <w:sz w:val="32"/>
          <w:szCs w:val="32"/>
          <w:u w:val="none" w:color="auto"/>
          <w:lang w:val="en-US" w:eastAsia="zh-CN"/>
        </w:rPr>
        <w:t>”</w:t>
      </w:r>
      <w:r>
        <w:rPr>
          <w:rFonts w:hint="default" w:ascii="Times New Roman" w:hAnsi="Times New Roman" w:cs="方正仿宋_GBK"/>
          <w:color w:val="auto"/>
          <w:sz w:val="32"/>
          <w:szCs w:val="32"/>
          <w:u w:val="none" w:color="auto"/>
          <w:lang w:val="en-US" w:eastAsia="zh-CN"/>
        </w:rPr>
        <w:t>及水产品安全工作</w:t>
      </w:r>
      <w:r>
        <w:rPr>
          <w:rFonts w:hint="eastAsia" w:ascii="Times New Roman" w:hAnsi="Times New Roman" w:cs="方正仿宋_GBK"/>
          <w:color w:val="auto"/>
          <w:sz w:val="32"/>
          <w:szCs w:val="32"/>
          <w:u w:val="none" w:color="auto"/>
          <w:lang w:val="en-US" w:eastAsia="zh-CN"/>
        </w:rPr>
        <w:t>，</w:t>
      </w:r>
      <w:r>
        <w:rPr>
          <w:rFonts w:hint="default" w:ascii="Times New Roman" w:hAnsi="Times New Roman" w:eastAsia="方正仿宋_GBK" w:cs="Times New Roman"/>
          <w:color w:val="auto"/>
          <w:kern w:val="2"/>
          <w:sz w:val="32"/>
          <w:szCs w:val="32"/>
          <w:u w:val="none" w:color="auto"/>
          <w:lang w:val="en-US" w:eastAsia="zh-CN" w:bidi="ar-SA"/>
        </w:rPr>
        <w:t>查获非法捕捞案</w:t>
      </w:r>
      <w:r>
        <w:rPr>
          <w:rFonts w:hint="eastAsia" w:ascii="Times New Roman" w:hAnsi="Times New Roman" w:cs="Times New Roman"/>
          <w:color w:val="auto"/>
          <w:kern w:val="2"/>
          <w:sz w:val="32"/>
          <w:szCs w:val="32"/>
          <w:u w:val="none" w:color="auto"/>
          <w:lang w:val="en-US" w:eastAsia="zh-CN" w:bidi="ar-SA"/>
        </w:rPr>
        <w:t>件16件。</w:t>
      </w:r>
      <w:r>
        <w:rPr>
          <w:rFonts w:hint="eastAsia" w:ascii="Times New Roman" w:hAnsi="Times New Roman" w:cs="Times New Roman"/>
          <w:color w:val="auto"/>
          <w:szCs w:val="32"/>
          <w:u w:val="none" w:color="auto"/>
        </w:rPr>
        <w:t>全县</w:t>
      </w:r>
      <w:r>
        <w:rPr>
          <w:rFonts w:hint="default" w:ascii="Times New Roman" w:hAnsi="Times New Roman" w:cs="Times New Roman"/>
          <w:color w:val="auto"/>
          <w:szCs w:val="32"/>
          <w:u w:val="none" w:color="auto"/>
          <w:lang w:val="en-US" w:eastAsia="zh-CN"/>
        </w:rPr>
        <w:t>497</w:t>
      </w:r>
      <w:r>
        <w:rPr>
          <w:rFonts w:hint="eastAsia" w:ascii="Times New Roman" w:hAnsi="Times New Roman" w:cs="Times New Roman"/>
          <w:color w:val="auto"/>
          <w:szCs w:val="32"/>
          <w:u w:val="none" w:color="auto"/>
        </w:rPr>
        <w:t>处地灾风险点管控到位，</w:t>
      </w:r>
      <w:r>
        <w:rPr>
          <w:rFonts w:hint="eastAsia" w:ascii="Times New Roman" w:hAnsi="Times New Roman" w:eastAsia="方正仿宋_GBK" w:cs="Times New Roman"/>
          <w:color w:val="auto"/>
          <w:sz w:val="32"/>
          <w:szCs w:val="32"/>
          <w:u w:val="none" w:color="auto"/>
        </w:rPr>
        <w:t>5个库区危</w:t>
      </w:r>
      <w:r>
        <w:rPr>
          <w:rFonts w:hint="eastAsia" w:ascii="Times New Roman" w:hAnsi="Times New Roman" w:eastAsia="方正仿宋_GBK" w:cs="Times New Roman"/>
          <w:color w:val="auto"/>
          <w:sz w:val="32"/>
          <w:szCs w:val="32"/>
          <w:highlight w:val="none"/>
          <w:u w:val="none" w:color="auto"/>
        </w:rPr>
        <w:t>岩工程治理项目</w:t>
      </w:r>
      <w:r>
        <w:rPr>
          <w:rFonts w:hint="eastAsia" w:ascii="Times New Roman" w:hAnsi="Times New Roman" w:cs="Times New Roman"/>
          <w:color w:val="auto"/>
          <w:sz w:val="32"/>
          <w:szCs w:val="32"/>
          <w:highlight w:val="none"/>
          <w:u w:val="none" w:color="auto"/>
          <w:lang w:eastAsia="zh-CN"/>
        </w:rPr>
        <w:t>年底完工，</w:t>
      </w:r>
      <w:r>
        <w:rPr>
          <w:rFonts w:hint="eastAsia" w:ascii="Times New Roman" w:hAnsi="Times New Roman" w:cs="Times New Roman"/>
          <w:color w:val="auto"/>
          <w:szCs w:val="32"/>
          <w:highlight w:val="none"/>
          <w:u w:val="none" w:color="auto"/>
        </w:rPr>
        <w:t>建成地质灾害“四象限法”防治管理体系</w:t>
      </w:r>
      <w:r>
        <w:rPr>
          <w:rFonts w:hint="eastAsia" w:ascii="Times New Roman" w:hAnsi="Times New Roman" w:cs="Times New Roman"/>
          <w:b w:val="0"/>
          <w:bCs w:val="0"/>
          <w:color w:val="auto"/>
          <w:sz w:val="32"/>
          <w:szCs w:val="32"/>
          <w:highlight w:val="none"/>
          <w:u w:val="none" w:color="auto"/>
          <w:lang w:val="en-US" w:eastAsia="zh-CN"/>
        </w:rPr>
        <w:t>。</w:t>
      </w:r>
      <w:r>
        <w:rPr>
          <w:rFonts w:hint="eastAsia" w:ascii="Times New Roman" w:hAnsi="Times New Roman" w:eastAsia="方正仿宋_GBK" w:cs="方正仿宋_GBK"/>
          <w:b/>
          <w:color w:val="auto"/>
          <w:kern w:val="0"/>
          <w:sz w:val="32"/>
          <w:szCs w:val="32"/>
          <w:u w:val="none" w:color="auto"/>
          <w:lang w:bidi="ar"/>
        </w:rPr>
        <w:t>污染防治持续强化。</w:t>
      </w:r>
      <w:r>
        <w:rPr>
          <w:rFonts w:hint="default" w:ascii="Times New Roman" w:hAnsi="Times New Roman" w:eastAsia="方正仿宋_GBK" w:cs="Times New Roman"/>
          <w:color w:val="auto"/>
          <w:sz w:val="32"/>
          <w:szCs w:val="32"/>
          <w:u w:val="none" w:color="auto"/>
          <w:lang w:val="en-US" w:eastAsia="zh-CN"/>
        </w:rPr>
        <w:t>城区空气质量优良天数达</w:t>
      </w:r>
      <w:r>
        <w:rPr>
          <w:rFonts w:hint="eastAsia" w:ascii="Times New Roman" w:hAnsi="Times New Roman" w:cs="Times New Roman"/>
          <w:color w:val="auto"/>
          <w:sz w:val="32"/>
          <w:szCs w:val="32"/>
          <w:u w:val="none" w:color="auto"/>
          <w:lang w:val="en-US" w:eastAsia="zh-CN"/>
        </w:rPr>
        <w:t>344</w:t>
      </w:r>
      <w:r>
        <w:rPr>
          <w:rFonts w:hint="default" w:ascii="Times New Roman" w:hAnsi="Times New Roman" w:eastAsia="方正仿宋_GBK" w:cs="Times New Roman"/>
          <w:color w:val="auto"/>
          <w:sz w:val="32"/>
          <w:szCs w:val="32"/>
          <w:u w:val="none" w:color="auto"/>
          <w:lang w:val="en-US" w:eastAsia="zh-CN"/>
        </w:rPr>
        <w:t>天；城市建成区无黑臭水体，辖区内无劣Ⅴ类水体，13个水环境功能区、大中型湖库、集中式饮用水水源地水质达标率均达100%；实施土壤污染防治项目1万亩，受污染耕地安全利用率达92%以上。</w:t>
      </w:r>
      <w:r>
        <w:rPr>
          <w:rFonts w:hint="eastAsia" w:ascii="Times New Roman" w:hAnsi="Times New Roman" w:eastAsia="方正仿宋_GBK" w:cs="方正仿宋_GBK"/>
          <w:b/>
          <w:color w:val="auto"/>
          <w:kern w:val="0"/>
          <w:sz w:val="32"/>
          <w:szCs w:val="32"/>
          <w:u w:val="none" w:color="auto"/>
          <w:lang w:bidi="ar"/>
        </w:rPr>
        <w:t>绿色低碳有序推动</w:t>
      </w:r>
      <w:r>
        <w:rPr>
          <w:rFonts w:hint="eastAsia" w:ascii="Times New Roman" w:hAnsi="Times New Roman" w:cs="方正仿宋_GBK"/>
          <w:b/>
          <w:color w:val="auto"/>
          <w:kern w:val="0"/>
          <w:sz w:val="32"/>
          <w:szCs w:val="32"/>
          <w:u w:val="none" w:color="auto"/>
          <w:lang w:eastAsia="zh-CN" w:bidi="ar"/>
        </w:rPr>
        <w:t>。</w:t>
      </w:r>
      <w:r>
        <w:rPr>
          <w:rFonts w:hint="eastAsia" w:ascii="Times New Roman" w:hAnsi="Times New Roman" w:cs="Times New Roman"/>
          <w:color w:val="auto"/>
          <w:sz w:val="32"/>
          <w:szCs w:val="32"/>
          <w:u w:val="none" w:color="auto"/>
          <w:lang w:eastAsia="zh-CN"/>
        </w:rPr>
        <w:t>成功</w:t>
      </w:r>
      <w:r>
        <w:rPr>
          <w:rFonts w:hint="default" w:ascii="Times New Roman" w:hAnsi="Times New Roman" w:eastAsia="方正仿宋_GBK" w:cs="Times New Roman"/>
          <w:color w:val="auto"/>
          <w:sz w:val="32"/>
          <w:szCs w:val="32"/>
          <w:u w:val="none" w:color="auto"/>
          <w:lang w:eastAsia="zh-CN"/>
        </w:rPr>
        <w:t>申报重庆市首批气候投融资试点</w:t>
      </w:r>
      <w:r>
        <w:rPr>
          <w:rFonts w:hint="eastAsia" w:ascii="Times New Roman" w:hAnsi="Times New Roman"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lang w:val="en-US" w:eastAsia="zh-CN"/>
        </w:rPr>
        <w:t>14个</w:t>
      </w:r>
      <w:r>
        <w:rPr>
          <w:rFonts w:hint="eastAsia" w:ascii="Times New Roman" w:hAnsi="Times New Roman" w:cs="Times New Roman"/>
          <w:color w:val="auto"/>
          <w:sz w:val="32"/>
          <w:szCs w:val="32"/>
          <w:u w:val="none" w:color="auto"/>
          <w:lang w:val="en-US" w:eastAsia="zh-CN"/>
        </w:rPr>
        <w:t>项目</w:t>
      </w:r>
      <w:r>
        <w:rPr>
          <w:rFonts w:hint="default" w:ascii="Times New Roman" w:hAnsi="Times New Roman" w:eastAsia="方正仿宋_GBK" w:cs="Times New Roman"/>
          <w:color w:val="auto"/>
          <w:sz w:val="32"/>
          <w:szCs w:val="32"/>
          <w:u w:val="none" w:color="auto"/>
          <w:lang w:eastAsia="zh-CN"/>
        </w:rPr>
        <w:t>录入</w:t>
      </w:r>
      <w:r>
        <w:rPr>
          <w:rFonts w:hint="eastAsia" w:ascii="Times New Roman" w:hAnsi="Times New Roman" w:cs="Times New Roman"/>
          <w:color w:val="auto"/>
          <w:sz w:val="32"/>
          <w:szCs w:val="32"/>
          <w:u w:val="none" w:color="auto"/>
          <w:lang w:val="en-US" w:eastAsia="zh-CN"/>
        </w:rPr>
        <w:t>市级</w:t>
      </w:r>
      <w:r>
        <w:rPr>
          <w:rFonts w:hint="default" w:ascii="Times New Roman" w:hAnsi="Times New Roman" w:eastAsia="方正仿宋_GBK" w:cs="Times New Roman"/>
          <w:color w:val="auto"/>
          <w:sz w:val="32"/>
          <w:szCs w:val="32"/>
          <w:u w:val="none" w:color="auto"/>
          <w:lang w:eastAsia="zh-CN"/>
        </w:rPr>
        <w:t>气候投融资项目库</w:t>
      </w:r>
      <w:r>
        <w:rPr>
          <w:rFonts w:hint="eastAsia" w:ascii="Times New Roman" w:hAnsi="Times New Roman" w:cs="Times New Roman"/>
          <w:color w:val="auto"/>
          <w:szCs w:val="32"/>
          <w:u w:val="none" w:color="auto"/>
          <w:lang w:val="en-US" w:eastAsia="zh-CN"/>
        </w:rPr>
        <w:t>。编制《三线一单生态环境分区管控调整方案》，</w:t>
      </w:r>
      <w:r>
        <w:rPr>
          <w:rFonts w:hint="eastAsia" w:ascii="Times New Roman" w:hAnsi="Times New Roman" w:cs="Times New Roman"/>
          <w:color w:val="auto"/>
          <w:szCs w:val="32"/>
          <w:u w:val="none" w:color="auto"/>
        </w:rPr>
        <w:t>完成</w:t>
      </w:r>
      <w:r>
        <w:rPr>
          <w:rFonts w:hint="eastAsia" w:ascii="Times New Roman" w:hAnsi="Times New Roman" w:cs="Times New Roman"/>
          <w:color w:val="auto"/>
          <w:szCs w:val="32"/>
          <w:u w:val="none" w:color="auto"/>
          <w:lang w:val="en-US" w:eastAsia="zh-CN"/>
        </w:rPr>
        <w:t>全县</w:t>
      </w:r>
      <w:r>
        <w:rPr>
          <w:rFonts w:hint="eastAsia" w:ascii="Times New Roman" w:hAnsi="Times New Roman" w:cs="Times New Roman"/>
          <w:color w:val="auto"/>
          <w:szCs w:val="32"/>
          <w:u w:val="none" w:color="auto"/>
        </w:rPr>
        <w:t>生态产品价值核算体系构建试点，是全市唯一一个全域开展试点的区县。</w:t>
      </w:r>
    </w:p>
    <w:p w14:paraId="6A3A88DF">
      <w:pPr>
        <w:keepNext w:val="0"/>
        <w:keepLines w:val="0"/>
        <w:pageBreakBefore w:val="0"/>
        <w:widowControl w:val="0"/>
        <w:numPr>
          <w:ilvl w:val="0"/>
          <w:numId w:val="0"/>
        </w:numPr>
        <w:kinsoku/>
        <w:wordWrap/>
        <w:overflowPunct/>
        <w:topLinePunct w:val="0"/>
        <w:autoSpaceDE/>
        <w:autoSpaceDN/>
        <w:bidi w:val="0"/>
        <w:adjustRightInd w:val="0"/>
        <w:snapToGrid w:val="0"/>
        <w:spacing w:after="0" w:line="594" w:lineRule="exact"/>
        <w:ind w:firstLine="640" w:firstLineChars="200"/>
        <w:jc w:val="both"/>
        <w:textAlignment w:val="auto"/>
        <w:outlineLvl w:val="1"/>
        <w:rPr>
          <w:rFonts w:hint="eastAsia" w:ascii="Times New Roman" w:hAnsi="Times New Roman" w:eastAsia="方正仿宋_GBK" w:cs="Times New Roman"/>
          <w:b w:val="0"/>
          <w:bCs w:val="0"/>
          <w:color w:val="auto"/>
          <w:kern w:val="0"/>
          <w:sz w:val="32"/>
          <w:szCs w:val="32"/>
          <w:highlight w:val="none"/>
          <w:u w:val="none" w:color="auto"/>
          <w:lang w:val="en-US" w:eastAsia="zh-CN" w:bidi="ar"/>
        </w:rPr>
      </w:pPr>
      <w:r>
        <w:rPr>
          <w:rFonts w:hint="eastAsia" w:ascii="Times New Roman" w:hAnsi="Times New Roman" w:eastAsia="方正楷体_GBK" w:cs="方正仿宋_GBK"/>
          <w:b w:val="0"/>
          <w:bCs w:val="0"/>
          <w:color w:val="auto"/>
          <w:kern w:val="0"/>
          <w:sz w:val="32"/>
          <w:szCs w:val="32"/>
          <w:highlight w:val="none"/>
          <w:u w:val="none" w:color="auto"/>
          <w:lang w:val="en-US" w:eastAsia="zh-CN" w:bidi="ar-SA"/>
        </w:rPr>
        <w:t>（六）以改革创新为关键点，发展活力不断释放。</w:t>
      </w:r>
      <w:r>
        <w:rPr>
          <w:rFonts w:hint="eastAsia" w:ascii="Times New Roman" w:hAnsi="Times New Roman" w:eastAsia="方正仿宋_GBK" w:cs="方正仿宋_GBK"/>
          <w:b/>
          <w:bCs/>
          <w:color w:val="auto"/>
          <w:kern w:val="0"/>
          <w:sz w:val="32"/>
          <w:szCs w:val="32"/>
          <w:u w:val="none" w:color="auto"/>
          <w:lang w:val="en-US" w:eastAsia="zh-CN" w:bidi="ar"/>
        </w:rPr>
        <w:t>重点领域改革不断推进。</w:t>
      </w:r>
      <w:r>
        <w:rPr>
          <w:rFonts w:hint="eastAsia" w:ascii="Times New Roman" w:hAnsi="Times New Roman" w:cs="方正仿宋_GBK"/>
          <w:b w:val="0"/>
          <w:bCs w:val="0"/>
          <w:color w:val="auto"/>
          <w:kern w:val="0"/>
          <w:sz w:val="32"/>
          <w:szCs w:val="32"/>
          <w:u w:val="none" w:color="auto"/>
          <w:lang w:val="en-US" w:eastAsia="zh-CN" w:bidi="ar"/>
        </w:rPr>
        <w:t>“三攻坚一盘活”改革签订目标责任书，改革工作加速推进</w:t>
      </w:r>
      <w:r>
        <w:rPr>
          <w:rFonts w:hint="eastAsia" w:ascii="Times New Roman" w:hAnsi="Times New Roman" w:cs="Times New Roman"/>
          <w:color w:val="auto"/>
          <w:spacing w:val="0"/>
          <w:kern w:val="2"/>
          <w:position w:val="0"/>
          <w:sz w:val="32"/>
          <w:szCs w:val="32"/>
          <w:highlight w:val="none"/>
          <w:u w:val="none" w:color="auto"/>
          <w:shd w:val="clear" w:color="auto" w:fill="auto"/>
          <w:lang w:val="en-US" w:eastAsia="zh-CN" w:bidi="ar-SA"/>
        </w:rPr>
        <w:t>。</w:t>
      </w:r>
      <w:r>
        <w:rPr>
          <w:rFonts w:hint="eastAsia" w:ascii="Times New Roman" w:hAnsi="Times New Roman" w:eastAsia="方正仿宋_GBK" w:cs="Times New Roman"/>
          <w:color w:val="auto"/>
          <w:kern w:val="2"/>
          <w:sz w:val="32"/>
          <w:szCs w:val="32"/>
          <w:u w:val="none" w:color="auto"/>
          <w:lang w:val="en-US" w:eastAsia="zh-CN" w:bidi="ar-SA"/>
        </w:rPr>
        <w:t>数字巫溪基层治理中心完成建设，“文化·文明创建”数字应用系统纳入全市“一地创新·全市共享”项目。</w:t>
      </w:r>
      <w:r>
        <w:rPr>
          <w:rFonts w:hint="eastAsia" w:ascii="Times New Roman" w:hAnsi="Times New Roman" w:eastAsia="方正仿宋_GBK" w:cs="方正仿宋_GBK"/>
          <w:b/>
          <w:bCs/>
          <w:color w:val="auto"/>
          <w:kern w:val="0"/>
          <w:sz w:val="32"/>
          <w:szCs w:val="32"/>
          <w:u w:val="none" w:color="auto"/>
          <w:lang w:val="en-US" w:eastAsia="zh-CN" w:bidi="ar"/>
        </w:rPr>
        <w:t>区域开放协作不断拓展。</w:t>
      </w:r>
      <w:r>
        <w:rPr>
          <w:rFonts w:hint="default" w:ascii="Times New Roman" w:hAnsi="Times New Roman" w:eastAsia="方正仿宋_GBK" w:cs="Times New Roman"/>
          <w:color w:val="auto"/>
          <w:u w:val="none" w:color="auto"/>
        </w:rPr>
        <w:t>共建共享渝中</w:t>
      </w:r>
      <w:r>
        <w:rPr>
          <w:rFonts w:hint="eastAsia" w:ascii="Times New Roman" w:hAnsi="Times New Roman" w:eastAsia="方正仿宋_GBK" w:cs="Times New Roman"/>
          <w:color w:val="auto"/>
          <w:kern w:val="0"/>
          <w:sz w:val="32"/>
          <w:szCs w:val="32"/>
          <w:u w:val="none" w:color="auto"/>
          <w:lang w:val="en-US" w:eastAsia="zh-CN" w:bidi="ar-SA"/>
        </w:rPr>
        <w:t>·</w:t>
      </w:r>
      <w:r>
        <w:rPr>
          <w:rFonts w:hint="default" w:ascii="Times New Roman" w:hAnsi="Times New Roman" w:eastAsia="方正仿宋_GBK" w:cs="Times New Roman"/>
          <w:color w:val="auto"/>
          <w:u w:val="none" w:color="auto"/>
        </w:rPr>
        <w:t>巫溪协同招商产业园</w:t>
      </w:r>
      <w:r>
        <w:rPr>
          <w:rFonts w:hint="eastAsia" w:ascii="Times New Roman" w:hAnsi="Times New Roman" w:cs="Times New Roman"/>
          <w:color w:val="auto"/>
          <w:u w:val="none" w:color="auto"/>
          <w:lang w:val="en-US" w:eastAsia="zh-CN"/>
        </w:rPr>
        <w:t>、</w:t>
      </w:r>
      <w:r>
        <w:rPr>
          <w:rFonts w:hint="eastAsia" w:ascii="Times New Roman" w:hAnsi="Times New Roman" w:eastAsia="方正仿宋_GBK" w:cs="Times New Roman"/>
          <w:color w:val="auto"/>
          <w:u w:val="none" w:color="auto"/>
          <w:lang w:eastAsia="zh-CN"/>
        </w:rPr>
        <w:t>“</w:t>
      </w:r>
      <w:r>
        <w:rPr>
          <w:rFonts w:hint="default" w:ascii="Times New Roman" w:hAnsi="Times New Roman" w:eastAsia="方正仿宋_GBK" w:cs="Times New Roman"/>
          <w:color w:val="auto"/>
          <w:u w:val="none" w:color="auto"/>
        </w:rPr>
        <w:t>飞地园区</w:t>
      </w:r>
      <w:r>
        <w:rPr>
          <w:rFonts w:hint="eastAsia" w:ascii="Times New Roman" w:hAnsi="Times New Roman" w:eastAsia="方正仿宋_GBK" w:cs="Times New Roman"/>
          <w:color w:val="auto"/>
          <w:u w:val="none" w:color="auto"/>
          <w:lang w:eastAsia="zh-CN"/>
        </w:rPr>
        <w:t>”，</w:t>
      </w:r>
      <w:r>
        <w:rPr>
          <w:rFonts w:hint="default" w:ascii="Times New Roman" w:hAnsi="Times New Roman" w:eastAsia="方正仿宋_GBK" w:cs="Times New Roman"/>
          <w:color w:val="auto"/>
          <w:u w:val="none" w:color="auto"/>
        </w:rPr>
        <w:t>三年协同招商当期到位资金3.</w:t>
      </w:r>
      <w:r>
        <w:rPr>
          <w:rFonts w:hint="eastAsia" w:ascii="Times New Roman" w:hAnsi="Times New Roman" w:eastAsia="方正仿宋_GBK" w:cs="Times New Roman"/>
          <w:color w:val="auto"/>
          <w:u w:val="none" w:color="auto"/>
          <w:lang w:val="en-US" w:eastAsia="zh-CN"/>
        </w:rPr>
        <w:t>64</w:t>
      </w:r>
      <w:r>
        <w:rPr>
          <w:rFonts w:hint="default" w:ascii="Times New Roman" w:hAnsi="Times New Roman" w:eastAsia="方正仿宋_GBK" w:cs="Times New Roman"/>
          <w:color w:val="auto"/>
          <w:u w:val="none" w:color="auto"/>
        </w:rPr>
        <w:t>亿元</w:t>
      </w:r>
      <w:r>
        <w:rPr>
          <w:rFonts w:hint="eastAsia" w:ascii="Times New Roman" w:hAnsi="Times New Roman" w:eastAsia="方正仿宋_GBK" w:cs="方正仿宋_GBK"/>
          <w:color w:val="auto"/>
          <w:kern w:val="0"/>
          <w:sz w:val="32"/>
          <w:szCs w:val="32"/>
          <w:u w:val="none" w:color="auto"/>
          <w:lang w:val="en-US" w:eastAsia="zh-CN" w:bidi="ar-SA"/>
        </w:rPr>
        <w:t>。会同湖北、陕西八县成立鄂渝陕毗邻地区文旅发展联盟，与四川宣汉联合参加“旅游中国看巴蜀·文旅对对碰”活动。</w:t>
      </w:r>
      <w:r>
        <w:rPr>
          <w:rFonts w:hint="eastAsia" w:ascii="Times New Roman" w:hAnsi="Times New Roman" w:eastAsia="方正仿宋_GBK" w:cs="方正仿宋_GBK"/>
          <w:b/>
          <w:bCs/>
          <w:color w:val="auto"/>
          <w:kern w:val="0"/>
          <w:sz w:val="32"/>
          <w:szCs w:val="32"/>
          <w:u w:val="none" w:color="auto"/>
          <w:lang w:val="en-US" w:eastAsia="zh-CN" w:bidi="ar"/>
        </w:rPr>
        <w:t>科技创新能力不断增强。</w:t>
      </w:r>
      <w:r>
        <w:rPr>
          <w:rFonts w:hint="eastAsia" w:ascii="Times New Roman" w:hAnsi="Times New Roman" w:eastAsia="方正仿宋_GBK" w:cs="Times New Roman"/>
          <w:color w:val="auto"/>
          <w:kern w:val="2"/>
          <w:sz w:val="32"/>
          <w:szCs w:val="32"/>
          <w:u w:val="none" w:color="auto"/>
          <w:lang w:val="en-US" w:eastAsia="zh-CN" w:bidi="ar"/>
        </w:rPr>
        <w:t>新增</w:t>
      </w:r>
      <w:r>
        <w:rPr>
          <w:rFonts w:hint="eastAsia" w:ascii="Times New Roman" w:hAnsi="Times New Roman" w:eastAsia="方正仿宋_GBK" w:cs="方正仿宋_GBK"/>
          <w:color w:val="auto"/>
          <w:kern w:val="2"/>
          <w:sz w:val="32"/>
          <w:szCs w:val="32"/>
          <w:u w:val="none" w:color="auto"/>
          <w:lang w:val="en-US" w:eastAsia="zh-CN" w:bidi="ar"/>
        </w:rPr>
        <w:t>科技</w:t>
      </w:r>
      <w:r>
        <w:rPr>
          <w:rFonts w:hint="default" w:ascii="Times New Roman" w:hAnsi="Times New Roman" w:eastAsia="方正仿宋_GBK" w:cs="Times New Roman"/>
          <w:color w:val="auto"/>
          <w:kern w:val="2"/>
          <w:sz w:val="32"/>
          <w:szCs w:val="32"/>
          <w:u w:val="none" w:color="auto"/>
          <w:lang w:val="en-US" w:eastAsia="zh-CN" w:bidi="ar"/>
        </w:rPr>
        <w:t>型</w:t>
      </w:r>
      <w:r>
        <w:rPr>
          <w:rFonts w:hint="eastAsia" w:ascii="Times New Roman" w:hAnsi="Times New Roman" w:eastAsia="方正仿宋_GBK" w:cs="Times New Roman"/>
          <w:color w:val="auto"/>
          <w:kern w:val="2"/>
          <w:sz w:val="32"/>
          <w:szCs w:val="32"/>
          <w:u w:val="none" w:color="auto"/>
          <w:lang w:val="en-US" w:eastAsia="zh-CN" w:bidi="ar"/>
        </w:rPr>
        <w:t>和</w:t>
      </w:r>
      <w:r>
        <w:rPr>
          <w:rFonts w:hint="default" w:ascii="Times New Roman" w:hAnsi="Times New Roman" w:eastAsia="方正仿宋_GBK" w:cs="Times New Roman"/>
          <w:color w:val="auto"/>
          <w:kern w:val="2"/>
          <w:sz w:val="32"/>
          <w:szCs w:val="32"/>
          <w:u w:val="none" w:color="auto"/>
          <w:lang w:val="en-US" w:eastAsia="zh-CN" w:bidi="ar"/>
        </w:rPr>
        <w:t>高新技术企业5</w:t>
      </w:r>
      <w:r>
        <w:rPr>
          <w:rFonts w:hint="eastAsia" w:ascii="Times New Roman" w:hAnsi="Times New Roman" w:eastAsia="方正仿宋_GBK" w:cs="Times New Roman"/>
          <w:color w:val="auto"/>
          <w:kern w:val="2"/>
          <w:sz w:val="32"/>
          <w:szCs w:val="32"/>
          <w:u w:val="none" w:color="auto"/>
          <w:lang w:val="en-US" w:eastAsia="zh-CN" w:bidi="ar"/>
        </w:rPr>
        <w:t>8</w:t>
      </w:r>
      <w:r>
        <w:rPr>
          <w:rFonts w:hint="default" w:ascii="Times New Roman" w:hAnsi="Times New Roman" w:eastAsia="方正仿宋_GBK" w:cs="Times New Roman"/>
          <w:color w:val="auto"/>
          <w:kern w:val="2"/>
          <w:sz w:val="32"/>
          <w:szCs w:val="32"/>
          <w:u w:val="none" w:color="auto"/>
          <w:lang w:val="en-US" w:eastAsia="zh-CN" w:bidi="ar"/>
        </w:rPr>
        <w:t>家</w:t>
      </w:r>
      <w:r>
        <w:rPr>
          <w:rFonts w:hint="eastAsia" w:ascii="Times New Roman" w:hAnsi="Times New Roman" w:eastAsia="方正仿宋_GBK" w:cs="方正仿宋_GBK"/>
          <w:color w:val="auto"/>
          <w:sz w:val="32"/>
          <w:szCs w:val="32"/>
          <w:u w:val="none" w:color="auto"/>
          <w:lang w:val="en-US" w:eastAsia="zh-CN"/>
        </w:rPr>
        <w:t>，</w:t>
      </w:r>
      <w:r>
        <w:rPr>
          <w:rFonts w:hint="eastAsia" w:ascii="Times New Roman" w:hAnsi="Times New Roman" w:eastAsia="方正仿宋_GBK" w:cs="Times New Roman"/>
          <w:color w:val="auto"/>
          <w:kern w:val="0"/>
          <w:sz w:val="32"/>
          <w:szCs w:val="32"/>
          <w:u w:val="none" w:color="auto"/>
          <w:lang w:val="en-US" w:eastAsia="zh-CN" w:bidi="ar"/>
        </w:rPr>
        <w:t>科技型企业“双倍增”完成率居全市第一</w:t>
      </w:r>
      <w:r>
        <w:rPr>
          <w:rFonts w:hint="eastAsia" w:ascii="Times New Roman" w:hAnsi="Times New Roman" w:eastAsia="方正仿宋_GBK" w:cs="Times New Roman"/>
          <w:b w:val="0"/>
          <w:bCs w:val="0"/>
          <w:color w:val="auto"/>
          <w:kern w:val="0"/>
          <w:sz w:val="32"/>
          <w:szCs w:val="32"/>
          <w:u w:val="none" w:color="auto"/>
          <w:lang w:val="en-US" w:eastAsia="zh-CN" w:bidi="ar"/>
        </w:rPr>
        <w:t>。</w:t>
      </w:r>
      <w:r>
        <w:rPr>
          <w:rFonts w:hint="default" w:ascii="Times New Roman" w:hAnsi="Times New Roman" w:eastAsia="方正仿宋_GBK" w:cs="Times New Roman"/>
          <w:b w:val="0"/>
          <w:bCs w:val="0"/>
          <w:color w:val="auto"/>
          <w:kern w:val="0"/>
          <w:sz w:val="32"/>
          <w:szCs w:val="32"/>
          <w:u w:val="none" w:color="auto"/>
          <w:lang w:val="en-US" w:eastAsia="zh-CN" w:bidi="ar"/>
        </w:rPr>
        <w:t>持续推进科技型企业知识价值信用贷款试点，企业获</w:t>
      </w:r>
      <w:r>
        <w:rPr>
          <w:rFonts w:hint="eastAsia" w:ascii="Times New Roman" w:hAnsi="Times New Roman" w:cs="Times New Roman"/>
          <w:b w:val="0"/>
          <w:bCs w:val="0"/>
          <w:color w:val="auto"/>
          <w:kern w:val="0"/>
          <w:sz w:val="32"/>
          <w:szCs w:val="32"/>
          <w:u w:val="none" w:color="auto"/>
          <w:lang w:val="en-US" w:eastAsia="zh-CN" w:bidi="ar"/>
        </w:rPr>
        <w:t>批</w:t>
      </w:r>
      <w:r>
        <w:rPr>
          <w:rFonts w:hint="default" w:ascii="Times New Roman" w:hAnsi="Times New Roman" w:eastAsia="方正仿宋_GBK" w:cs="Times New Roman"/>
          <w:b w:val="0"/>
          <w:bCs w:val="0"/>
          <w:color w:val="auto"/>
          <w:kern w:val="0"/>
          <w:sz w:val="32"/>
          <w:szCs w:val="32"/>
          <w:u w:val="none" w:color="auto"/>
          <w:lang w:val="en-US" w:eastAsia="zh-CN" w:bidi="ar"/>
        </w:rPr>
        <w:t>信贷2580万元</w:t>
      </w:r>
      <w:r>
        <w:rPr>
          <w:rFonts w:hint="eastAsia" w:ascii="Times New Roman" w:hAnsi="Times New Roman" w:cs="Times New Roman"/>
          <w:b w:val="0"/>
          <w:bCs w:val="0"/>
          <w:color w:val="auto"/>
          <w:kern w:val="0"/>
          <w:sz w:val="32"/>
          <w:szCs w:val="32"/>
          <w:u w:val="none" w:color="auto"/>
          <w:lang w:val="en-US" w:eastAsia="zh-CN" w:bidi="ar"/>
        </w:rPr>
        <w:t>。</w:t>
      </w:r>
      <w:r>
        <w:rPr>
          <w:rFonts w:hint="eastAsia" w:ascii="Times New Roman" w:hAnsi="Times New Roman" w:eastAsia="方正仿宋_GBK" w:cs="Times New Roman"/>
          <w:b w:val="0"/>
          <w:bCs w:val="0"/>
          <w:color w:val="auto"/>
          <w:kern w:val="0"/>
          <w:sz w:val="32"/>
          <w:szCs w:val="32"/>
          <w:u w:val="none" w:color="auto"/>
          <w:lang w:val="en-US" w:eastAsia="zh-CN" w:bidi="ar"/>
        </w:rPr>
        <w:t>加强</w:t>
      </w:r>
      <w:r>
        <w:rPr>
          <w:rFonts w:hint="default" w:ascii="Times New Roman" w:hAnsi="Times New Roman" w:eastAsia="方正仿宋_GBK" w:cs="Times New Roman"/>
          <w:color w:val="auto"/>
          <w:kern w:val="0"/>
          <w:sz w:val="32"/>
          <w:szCs w:val="32"/>
          <w:u w:val="none" w:color="auto"/>
          <w:lang w:val="en-US" w:eastAsia="zh-CN" w:bidi="ar"/>
        </w:rPr>
        <w:t>科技成果转化和技术转移</w:t>
      </w:r>
      <w:r>
        <w:rPr>
          <w:rFonts w:hint="eastAsia" w:ascii="Times New Roman" w:hAnsi="Times New Roman" w:eastAsia="方正仿宋_GBK" w:cs="Times New Roman"/>
          <w:color w:val="auto"/>
          <w:kern w:val="0"/>
          <w:sz w:val="32"/>
          <w:szCs w:val="32"/>
          <w:u w:val="none" w:color="auto"/>
          <w:lang w:val="en-US" w:eastAsia="zh-CN" w:bidi="ar"/>
        </w:rPr>
        <w:t>，</w:t>
      </w:r>
      <w:r>
        <w:rPr>
          <w:rFonts w:hint="default" w:ascii="Times New Roman" w:hAnsi="Times New Roman" w:eastAsia="方正仿宋_GBK" w:cs="Times New Roman"/>
          <w:color w:val="auto"/>
          <w:kern w:val="2"/>
          <w:sz w:val="32"/>
          <w:szCs w:val="32"/>
          <w:u w:val="none" w:color="auto"/>
          <w:lang w:val="en-US" w:eastAsia="zh-CN" w:bidi="ar"/>
        </w:rPr>
        <w:t>万人有效发明专利拥有量</w:t>
      </w:r>
      <w:r>
        <w:rPr>
          <w:rFonts w:hint="eastAsia" w:ascii="Times New Roman" w:hAnsi="Times New Roman" w:cs="Times New Roman"/>
          <w:color w:val="auto"/>
          <w:kern w:val="2"/>
          <w:sz w:val="32"/>
          <w:szCs w:val="32"/>
          <w:u w:val="none" w:color="auto"/>
          <w:lang w:val="en-US" w:eastAsia="zh-CN" w:bidi="ar"/>
        </w:rPr>
        <w:t>达</w:t>
      </w:r>
      <w:r>
        <w:rPr>
          <w:rFonts w:hint="default" w:ascii="Times New Roman" w:hAnsi="Times New Roman" w:eastAsia="方正仿宋_GBK" w:cs="Times New Roman"/>
          <w:color w:val="auto"/>
          <w:kern w:val="2"/>
          <w:sz w:val="32"/>
          <w:szCs w:val="32"/>
          <w:highlight w:val="none"/>
          <w:u w:val="none" w:color="auto"/>
          <w:lang w:val="en-US" w:eastAsia="zh-CN" w:bidi="ar"/>
        </w:rPr>
        <w:t>3.3件</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b w:val="0"/>
          <w:bCs w:val="0"/>
          <w:color w:val="auto"/>
          <w:kern w:val="0"/>
          <w:sz w:val="32"/>
          <w:szCs w:val="32"/>
          <w:u w:val="none" w:color="auto"/>
          <w:lang w:val="en-US" w:eastAsia="zh-CN" w:bidi="ar"/>
        </w:rPr>
        <w:t>薯光农业在科创板成功挂牌</w:t>
      </w:r>
      <w:r>
        <w:rPr>
          <w:rFonts w:hint="eastAsia" w:ascii="Times New Roman" w:hAnsi="Times New Roman" w:cs="Times New Roman"/>
          <w:b w:val="0"/>
          <w:bCs w:val="0"/>
          <w:color w:val="auto"/>
          <w:kern w:val="0"/>
          <w:sz w:val="32"/>
          <w:szCs w:val="32"/>
          <w:u w:val="none" w:color="auto"/>
          <w:lang w:val="en-US" w:eastAsia="zh-CN" w:bidi="ar"/>
        </w:rPr>
        <w:t>。</w:t>
      </w:r>
    </w:p>
    <w:p w14:paraId="34C4BA33">
      <w:pPr>
        <w:autoSpaceDE w:val="0"/>
        <w:spacing w:beforeLines="0" w:afterLines="0" w:line="594" w:lineRule="exact"/>
        <w:ind w:firstLine="640" w:firstLineChars="200"/>
        <w:rPr>
          <w:rFonts w:hint="eastAsia" w:ascii="Times New Roman" w:hAnsi="Times New Roman" w:eastAsia="方正黑体_GBK" w:cs="方正黑体_GBK"/>
          <w:color w:val="auto"/>
          <w:szCs w:val="32"/>
          <w:u w:val="none" w:color="auto"/>
          <w:lang w:bidi="ar"/>
        </w:rPr>
      </w:pPr>
      <w:r>
        <w:rPr>
          <w:rFonts w:hint="eastAsia" w:ascii="Times New Roman" w:hAnsi="Times New Roman" w:eastAsia="方正楷体_GBK" w:cs="方正楷体_GBK"/>
          <w:color w:val="auto"/>
          <w:kern w:val="0"/>
          <w:sz w:val="32"/>
          <w:szCs w:val="32"/>
          <w:highlight w:val="none"/>
          <w:u w:val="none" w:color="auto"/>
          <w:lang w:val="en-US" w:eastAsia="zh-CN" w:bidi="ar"/>
        </w:rPr>
        <w:t>（七）以改善民生为落脚点，民生水平大幅提升。</w:t>
      </w:r>
      <w:r>
        <w:rPr>
          <w:rFonts w:hint="eastAsia" w:ascii="Times New Roman" w:hAnsi="Times New Roman" w:eastAsia="方正仿宋_GBK" w:cs="方正仿宋_GBK"/>
          <w:b/>
          <w:bCs/>
          <w:color w:val="auto"/>
          <w:kern w:val="0"/>
          <w:sz w:val="32"/>
          <w:szCs w:val="32"/>
          <w:u w:val="none" w:color="auto"/>
          <w:lang w:val="en-US" w:eastAsia="zh-CN" w:bidi="ar"/>
        </w:rPr>
        <w:t>社会保障水平不断提升。</w:t>
      </w:r>
      <w:r>
        <w:rPr>
          <w:rFonts w:hint="eastAsia" w:ascii="Times New Roman" w:hAnsi="Times New Roman" w:eastAsia="方正仿宋_GBK" w:cs="Times New Roman"/>
          <w:b w:val="0"/>
          <w:i w:val="0"/>
          <w:caps w:val="0"/>
          <w:color w:val="auto"/>
          <w:spacing w:val="0"/>
          <w:kern w:val="0"/>
          <w:sz w:val="32"/>
          <w:szCs w:val="32"/>
          <w:highlight w:val="none"/>
          <w:u w:val="none" w:color="auto"/>
          <w:lang w:val="en-US" w:eastAsia="zh-CN" w:bidi="ar-SA"/>
        </w:rPr>
        <w:t>落实各类就业补助6453万元，稳定岗位5783个，发放创业担保贷款5649万元，新增城镇就</w:t>
      </w:r>
      <w:r>
        <w:rPr>
          <w:rFonts w:hint="default" w:ascii="Times New Roman" w:hAnsi="Times New Roman" w:eastAsia="方正仿宋_GBK" w:cs="Times New Roman"/>
          <w:b w:val="0"/>
          <w:i w:val="0"/>
          <w:caps w:val="0"/>
          <w:color w:val="auto"/>
          <w:spacing w:val="0"/>
          <w:kern w:val="0"/>
          <w:sz w:val="32"/>
          <w:szCs w:val="32"/>
          <w:highlight w:val="none"/>
          <w:u w:val="none" w:color="auto"/>
          <w:lang w:val="en-US" w:eastAsia="zh-CN" w:bidi="ar-SA"/>
        </w:rPr>
        <w:t>业3172人。</w:t>
      </w:r>
      <w:r>
        <w:rPr>
          <w:rFonts w:hint="eastAsia" w:ascii="Times New Roman" w:hAnsi="Times New Roman" w:eastAsia="方正仿宋_GBK" w:cs="Times New Roman"/>
          <w:b w:val="0"/>
          <w:i w:val="0"/>
          <w:caps w:val="0"/>
          <w:color w:val="auto"/>
          <w:spacing w:val="0"/>
          <w:kern w:val="0"/>
          <w:sz w:val="32"/>
          <w:szCs w:val="32"/>
          <w:highlight w:val="none"/>
          <w:u w:val="none" w:color="auto"/>
          <w:lang w:val="en-US" w:eastAsia="zh-CN" w:bidi="ar-SA"/>
        </w:rPr>
        <w:t>城乡基本医疗、养老保险参保率稳定在95%以上，困难群体应保尽保。</w:t>
      </w:r>
      <w:r>
        <w:rPr>
          <w:rFonts w:hint="eastAsia" w:ascii="Times New Roman" w:hAnsi="Times New Roman" w:eastAsia="方正仿宋_GBK" w:cs="方正仿宋_GBK"/>
          <w:b w:val="0"/>
          <w:bCs w:val="0"/>
          <w:color w:val="auto"/>
          <w:kern w:val="2"/>
          <w:sz w:val="32"/>
          <w:szCs w:val="32"/>
          <w:u w:val="none" w:color="auto"/>
          <w:lang w:val="en-US" w:eastAsia="zh-CN" w:bidi="ar-SA"/>
        </w:rPr>
        <w:t>兑现</w:t>
      </w:r>
      <w:r>
        <w:rPr>
          <w:rFonts w:hint="eastAsia" w:ascii="Times New Roman" w:hAnsi="Times New Roman" w:cs="方正仿宋_GBK"/>
          <w:b w:val="0"/>
          <w:bCs w:val="0"/>
          <w:color w:val="auto"/>
          <w:kern w:val="2"/>
          <w:sz w:val="32"/>
          <w:szCs w:val="32"/>
          <w:u w:val="none" w:color="auto"/>
          <w:lang w:val="en-US" w:eastAsia="zh-CN" w:bidi="ar-SA"/>
        </w:rPr>
        <w:t>1.6</w:t>
      </w:r>
      <w:r>
        <w:rPr>
          <w:rFonts w:hint="eastAsia" w:ascii="Times New Roman" w:hAnsi="Times New Roman" w:eastAsia="方正仿宋_GBK" w:cs="方正仿宋_GBK"/>
          <w:b w:val="0"/>
          <w:bCs w:val="0"/>
          <w:color w:val="auto"/>
          <w:kern w:val="2"/>
          <w:sz w:val="32"/>
          <w:szCs w:val="32"/>
          <w:u w:val="none" w:color="auto"/>
          <w:lang w:val="en-US" w:eastAsia="zh-CN" w:bidi="ar-SA"/>
        </w:rPr>
        <w:t>亿元惠民资金，保障</w:t>
      </w:r>
      <w:r>
        <w:rPr>
          <w:rFonts w:hint="default" w:ascii="Times New Roman" w:hAnsi="Times New Roman" w:eastAsia="方正仿宋_GBK" w:cs="Times New Roman"/>
          <w:b w:val="0"/>
          <w:bCs w:val="0"/>
          <w:color w:val="auto"/>
          <w:kern w:val="0"/>
          <w:sz w:val="32"/>
          <w:szCs w:val="32"/>
          <w:u w:val="none" w:color="auto"/>
          <w:lang w:val="en-US" w:eastAsia="zh-CN" w:bidi="ar-SA"/>
        </w:rPr>
        <w:t>困难群众37.7万人</w:t>
      </w:r>
      <w:r>
        <w:rPr>
          <w:rFonts w:hint="default" w:ascii="Times New Roman" w:hAnsi="Times New Roman" w:eastAsia="方正仿宋_GBK" w:cs="Times New Roman"/>
          <w:b w:val="0"/>
          <w:bCs w:val="0"/>
          <w:color w:val="auto"/>
          <w:kern w:val="0"/>
          <w:sz w:val="32"/>
          <w:szCs w:val="32"/>
          <w:highlight w:val="none"/>
          <w:u w:val="none" w:color="auto"/>
          <w:lang w:val="en-US" w:eastAsia="zh-CN" w:bidi="ar-SA"/>
        </w:rPr>
        <w:t>次，</w:t>
      </w:r>
      <w:r>
        <w:rPr>
          <w:rFonts w:hint="eastAsia" w:ascii="Times New Roman" w:hAnsi="Times New Roman" w:cs="Times New Roman"/>
          <w:b w:val="0"/>
          <w:bCs w:val="0"/>
          <w:color w:val="auto"/>
          <w:kern w:val="0"/>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0"/>
          <w:sz w:val="32"/>
          <w:szCs w:val="32"/>
          <w:highlight w:val="none"/>
          <w:u w:val="none" w:color="auto"/>
          <w:lang w:val="en-US" w:eastAsia="zh-CN" w:bidi="ar-SA"/>
        </w:rPr>
        <w:t>救助通+铁脚板</w:t>
      </w:r>
      <w:r>
        <w:rPr>
          <w:rFonts w:hint="eastAsia" w:ascii="Times New Roman" w:hAnsi="Times New Roman" w:cs="Times New Roman"/>
          <w:b w:val="0"/>
          <w:bCs w:val="0"/>
          <w:color w:val="auto"/>
          <w:kern w:val="0"/>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0"/>
          <w:sz w:val="32"/>
          <w:szCs w:val="32"/>
          <w:u w:val="none" w:color="auto"/>
          <w:lang w:val="en-US" w:eastAsia="zh-CN" w:bidi="ar-SA"/>
        </w:rPr>
        <w:t>服务模式获民政部肯定</w:t>
      </w:r>
      <w:r>
        <w:rPr>
          <w:rFonts w:hint="eastAsia" w:ascii="Times New Roman" w:hAnsi="Times New Roman" w:eastAsia="方正仿宋_GBK" w:cs="方正仿宋_GBK"/>
          <w:b w:val="0"/>
          <w:bCs w:val="0"/>
          <w:color w:val="auto"/>
          <w:kern w:val="2"/>
          <w:sz w:val="32"/>
          <w:szCs w:val="32"/>
          <w:u w:val="none" w:color="auto"/>
          <w:lang w:val="en-US" w:eastAsia="zh-CN" w:bidi="ar-SA"/>
        </w:rPr>
        <w:t>。</w:t>
      </w:r>
      <w:r>
        <w:rPr>
          <w:rFonts w:hint="eastAsia" w:ascii="Times New Roman" w:hAnsi="Times New Roman" w:eastAsia="方正仿宋_GBK" w:cs="方正仿宋_GBK"/>
          <w:b/>
          <w:bCs/>
          <w:color w:val="auto"/>
          <w:kern w:val="0"/>
          <w:sz w:val="32"/>
          <w:szCs w:val="32"/>
          <w:u w:val="none" w:color="auto"/>
          <w:lang w:val="en-US" w:eastAsia="zh-CN" w:bidi="ar"/>
        </w:rPr>
        <w:t>公共服务短板加快补齐。</w:t>
      </w:r>
      <w:r>
        <w:rPr>
          <w:rFonts w:hint="eastAsia" w:ascii="Times New Roman" w:hAnsi="Times New Roman" w:cs="Times New Roman"/>
          <w:color w:val="auto"/>
          <w:kern w:val="0"/>
          <w:szCs w:val="32"/>
          <w:u w:val="none" w:color="auto"/>
          <w:lang w:bidi="ar"/>
        </w:rPr>
        <w:t>教育方面，</w:t>
      </w:r>
      <w:r>
        <w:rPr>
          <w:rFonts w:hint="eastAsia" w:ascii="Times New Roman" w:hAnsi="Times New Roman" w:eastAsia="方正仿宋_GBK" w:cs="方正仿宋_GBK"/>
          <w:b w:val="0"/>
          <w:bCs w:val="0"/>
          <w:color w:val="auto"/>
          <w:kern w:val="2"/>
          <w:sz w:val="32"/>
          <w:szCs w:val="24"/>
          <w:u w:val="none" w:color="auto"/>
          <w:lang w:val="en-US" w:eastAsia="zh-CN" w:bidi="ar-SA"/>
        </w:rPr>
        <w:t>凤凰水城</w:t>
      </w:r>
      <w:r>
        <w:rPr>
          <w:rFonts w:hint="eastAsia" w:ascii="Times New Roman" w:hAnsi="Times New Roman" w:cs="Times New Roman"/>
          <w:color w:val="auto"/>
          <w:kern w:val="0"/>
          <w:szCs w:val="32"/>
          <w:u w:val="none" w:color="auto"/>
          <w:lang w:bidi="ar"/>
        </w:rPr>
        <w:t>4所新校</w:t>
      </w:r>
      <w:r>
        <w:rPr>
          <w:rFonts w:hint="eastAsia" w:ascii="Times New Roman" w:hAnsi="Times New Roman" w:cs="Times New Roman"/>
          <w:color w:val="auto"/>
          <w:kern w:val="0"/>
          <w:szCs w:val="32"/>
          <w:u w:val="none" w:color="auto"/>
          <w:lang w:eastAsia="zh-CN" w:bidi="ar"/>
        </w:rPr>
        <w:t>加快前期</w:t>
      </w:r>
      <w:r>
        <w:rPr>
          <w:rFonts w:hint="eastAsia" w:ascii="Times New Roman" w:hAnsi="Times New Roman" w:cs="Times New Roman"/>
          <w:color w:val="auto"/>
          <w:kern w:val="0"/>
          <w:szCs w:val="32"/>
          <w:u w:val="none" w:color="auto"/>
          <w:lang w:bidi="ar"/>
        </w:rPr>
        <w:t>，云溪、澜溪小区配套幼儿园建成投用，21所学校塑胶运动场完成建设</w:t>
      </w:r>
      <w:r>
        <w:rPr>
          <w:rFonts w:hint="default" w:ascii="Times New Roman" w:hAnsi="Times New Roman" w:eastAsia="方正仿宋_GBK" w:cs="Times New Roman"/>
          <w:color w:val="auto"/>
          <w:kern w:val="0"/>
          <w:sz w:val="32"/>
          <w:szCs w:val="32"/>
          <w:u w:val="none" w:color="auto"/>
          <w:lang w:val="en-US" w:eastAsia="zh-CN" w:bidi="ar-SA"/>
        </w:rPr>
        <w:t>。</w:t>
      </w:r>
      <w:r>
        <w:rPr>
          <w:rFonts w:hint="eastAsia" w:ascii="Times New Roman" w:hAnsi="Times New Roman" w:cs="Times New Roman"/>
          <w:color w:val="auto"/>
          <w:kern w:val="0"/>
          <w:szCs w:val="32"/>
          <w:u w:val="none" w:color="auto"/>
          <w:lang w:bidi="ar"/>
        </w:rPr>
        <w:t>医疗方面，</w:t>
      </w:r>
      <w:r>
        <w:rPr>
          <w:rFonts w:hint="default" w:ascii="Times New Roman" w:hAnsi="Times New Roman" w:eastAsia="方正仿宋_GBK" w:cs="Times New Roman"/>
          <w:color w:val="auto"/>
          <w:kern w:val="2"/>
          <w:sz w:val="32"/>
          <w:szCs w:val="32"/>
          <w:u w:val="none" w:color="auto"/>
          <w:lang w:val="en-US" w:eastAsia="zh-CN" w:bidi="ar-SA"/>
        </w:rPr>
        <w:t>县人民医院建成互联网</w:t>
      </w:r>
      <w:r>
        <w:rPr>
          <w:rFonts w:hint="eastAsia" w:ascii="Times New Roman" w:hAnsi="Times New Roman" w:cs="Times New Roman"/>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智慧医院</w:t>
      </w:r>
      <w:r>
        <w:rPr>
          <w:rFonts w:hint="default" w:ascii="Times New Roman" w:hAnsi="Times New Roman" w:eastAsia="方正仿宋_GBK" w:cs="Times New Roman"/>
          <w:color w:val="auto"/>
          <w:kern w:val="0"/>
          <w:sz w:val="32"/>
          <w:szCs w:val="32"/>
          <w:u w:val="none" w:color="auto"/>
          <w:lang w:val="en-US" w:eastAsia="zh-CN" w:bidi="ar-SA"/>
        </w:rPr>
        <w:t>，县妇幼保健院参评二级甲等</w:t>
      </w:r>
      <w:r>
        <w:rPr>
          <w:rFonts w:hint="eastAsia" w:ascii="Times New Roman" w:hAnsi="Times New Roman" w:eastAsia="方正仿宋_GBK" w:cs="Times New Roman"/>
          <w:color w:val="auto"/>
          <w:kern w:val="0"/>
          <w:sz w:val="32"/>
          <w:szCs w:val="32"/>
          <w:u w:val="none" w:color="auto"/>
          <w:lang w:val="en-US" w:eastAsia="zh-CN" w:bidi="ar-SA"/>
        </w:rPr>
        <w:t>，</w:t>
      </w:r>
      <w:r>
        <w:rPr>
          <w:rFonts w:hint="default" w:ascii="Times New Roman" w:hAnsi="Times New Roman" w:eastAsia="方正仿宋_GBK" w:cs="Times New Roman"/>
          <w:color w:val="auto"/>
          <w:kern w:val="0"/>
          <w:sz w:val="32"/>
          <w:szCs w:val="32"/>
          <w:u w:val="none" w:color="auto"/>
          <w:lang w:val="en-US" w:eastAsia="zh-CN" w:bidi="ar-SA"/>
        </w:rPr>
        <w:t>完成2个甲等卫生院创建，上磺、徐家中心卫生院入选全市县域医疗卫生次中心创建</w:t>
      </w:r>
      <w:r>
        <w:rPr>
          <w:rFonts w:hint="eastAsia" w:ascii="Times New Roman" w:hAnsi="Times New Roman" w:eastAsia="方正仿宋_GBK" w:cs="Times New Roman"/>
          <w:color w:val="auto"/>
          <w:kern w:val="0"/>
          <w:sz w:val="32"/>
          <w:szCs w:val="32"/>
          <w:u w:val="none" w:color="auto"/>
          <w:lang w:val="en-US" w:eastAsia="zh-CN" w:bidi="ar-SA"/>
        </w:rPr>
        <w:t>。</w:t>
      </w:r>
      <w:r>
        <w:rPr>
          <w:rFonts w:hint="eastAsia" w:ascii="Times New Roman" w:hAnsi="Times New Roman" w:cs="Times New Roman"/>
          <w:color w:val="auto"/>
          <w:kern w:val="0"/>
          <w:sz w:val="32"/>
          <w:szCs w:val="32"/>
          <w:u w:val="none" w:color="auto"/>
          <w:lang w:val="en-US" w:eastAsia="zh-CN" w:bidi="ar-SA"/>
        </w:rPr>
        <w:t>民政方面，</w:t>
      </w:r>
      <w:r>
        <w:rPr>
          <w:rFonts w:hint="eastAsia" w:ascii="Times New Roman" w:hAnsi="Times New Roman" w:eastAsia="方正仿宋_GBK" w:cs="方正仿宋_GBK"/>
          <w:b w:val="0"/>
          <w:bCs w:val="0"/>
          <w:color w:val="auto"/>
          <w:kern w:val="2"/>
          <w:sz w:val="32"/>
          <w:szCs w:val="32"/>
          <w:u w:val="none" w:color="auto"/>
          <w:lang w:val="en-US" w:eastAsia="zh-CN" w:bidi="ar-SA"/>
        </w:rPr>
        <w:t>建成全县首个社区老年食堂，三级养老服务设施全覆盖</w:t>
      </w:r>
      <w:r>
        <w:rPr>
          <w:rFonts w:hint="eastAsia" w:ascii="Times New Roman" w:hAnsi="Times New Roman" w:cs="方正仿宋_GBK"/>
          <w:b w:val="0"/>
          <w:bCs w:val="0"/>
          <w:color w:val="auto"/>
          <w:kern w:val="2"/>
          <w:sz w:val="32"/>
          <w:szCs w:val="32"/>
          <w:u w:val="none" w:color="auto"/>
          <w:lang w:val="en-US" w:eastAsia="zh-CN" w:bidi="ar-SA"/>
        </w:rPr>
        <w:t>；</w:t>
      </w:r>
      <w:r>
        <w:rPr>
          <w:rFonts w:hint="eastAsia" w:ascii="Times New Roman" w:hAnsi="Times New Roman" w:eastAsia="方正仿宋_GBK" w:cs="方正仿宋_GBK"/>
          <w:color w:val="auto"/>
          <w:kern w:val="2"/>
          <w:sz w:val="32"/>
          <w:szCs w:val="32"/>
          <w:u w:val="none" w:color="auto"/>
          <w:lang w:val="en-US" w:eastAsia="zh-CN" w:bidi="ar-SA"/>
        </w:rPr>
        <w:t>杨家寨陵园（一期）、火化殡仪馆基本建成，朝阳镇、徐家镇公益性公墓开工建设。</w:t>
      </w:r>
      <w:r>
        <w:rPr>
          <w:rFonts w:hint="eastAsia" w:ascii="Times New Roman" w:hAnsi="Times New Roman" w:cs="Times New Roman"/>
          <w:b/>
          <w:bCs/>
          <w:color w:val="auto"/>
          <w:kern w:val="0"/>
          <w:szCs w:val="32"/>
          <w:highlight w:val="none"/>
          <w:u w:val="none" w:color="auto"/>
          <w:lang w:bidi="ar"/>
        </w:rPr>
        <w:t>社会稳定有力维护。</w:t>
      </w:r>
      <w:r>
        <w:rPr>
          <w:rFonts w:hint="eastAsia" w:ascii="Times New Roman" w:hAnsi="Times New Roman" w:eastAsia="方正仿宋_GBK" w:cs="方正仿宋_GBK"/>
          <w:b w:val="0"/>
          <w:bCs w:val="0"/>
          <w:color w:val="auto"/>
          <w:kern w:val="2"/>
          <w:sz w:val="32"/>
          <w:szCs w:val="32"/>
          <w:u w:val="none" w:color="auto"/>
          <w:lang w:val="en-US" w:eastAsia="zh-CN" w:bidi="ar-SA"/>
        </w:rPr>
        <w:t>深入推进平安巫溪建设，严厉打击违法犯罪，破涉民生领域案件19起，“三查技战法”获公安部表扬</w:t>
      </w:r>
      <w:r>
        <w:rPr>
          <w:rFonts w:hint="eastAsia" w:ascii="Times New Roman" w:hAnsi="Times New Roman" w:cs="方正仿宋_GBK"/>
          <w:b w:val="0"/>
          <w:bCs w:val="0"/>
          <w:color w:val="auto"/>
          <w:kern w:val="2"/>
          <w:sz w:val="32"/>
          <w:szCs w:val="32"/>
          <w:u w:val="none" w:color="auto"/>
          <w:lang w:val="en-US" w:eastAsia="zh-CN" w:bidi="ar-SA"/>
        </w:rPr>
        <w:t>；</w:t>
      </w:r>
      <w:r>
        <w:rPr>
          <w:rFonts w:hint="eastAsia" w:ascii="Times New Roman" w:hAnsi="Times New Roman" w:eastAsia="方正仿宋_GBK" w:cs="方正仿宋_GBK"/>
          <w:b w:val="0"/>
          <w:bCs w:val="0"/>
          <w:color w:val="auto"/>
          <w:kern w:val="2"/>
          <w:sz w:val="32"/>
          <w:szCs w:val="32"/>
          <w:u w:val="none" w:color="auto"/>
          <w:lang w:val="en-US" w:eastAsia="zh-CN" w:bidi="ar-SA"/>
        </w:rPr>
        <w:t>应急管理能力不断提升，生产安全事故显著下降</w:t>
      </w:r>
      <w:r>
        <w:rPr>
          <w:rFonts w:hint="eastAsia" w:ascii="Times New Roman" w:hAnsi="Times New Roman" w:cs="方正仿宋_GBK"/>
          <w:b w:val="0"/>
          <w:bCs w:val="0"/>
          <w:color w:val="auto"/>
          <w:kern w:val="2"/>
          <w:sz w:val="32"/>
          <w:szCs w:val="32"/>
          <w:u w:val="none" w:color="auto"/>
          <w:lang w:val="en-US" w:eastAsia="zh-CN" w:bidi="ar-SA"/>
        </w:rPr>
        <w:t>，社会大局和谐稳定。</w:t>
      </w:r>
    </w:p>
    <w:p w14:paraId="5BF821F3">
      <w:pPr>
        <w:autoSpaceDE w:val="0"/>
        <w:spacing w:beforeLines="0" w:afterLines="0" w:line="594" w:lineRule="exact"/>
        <w:ind w:firstLine="643" w:firstLineChars="200"/>
        <w:rPr>
          <w:rFonts w:hint="eastAsia" w:ascii="Times New Roman" w:hAnsi="Times New Roman" w:eastAsia="方正仿宋_GBK" w:cs="方正仿宋_GBK"/>
          <w:b w:val="0"/>
          <w:bCs w:val="0"/>
          <w:color w:val="auto"/>
          <w:kern w:val="2"/>
          <w:sz w:val="32"/>
          <w:szCs w:val="32"/>
          <w:highlight w:val="none"/>
          <w:u w:val="none" w:color="auto"/>
          <w:lang w:val="en-US" w:eastAsia="zh-CN" w:bidi="ar-SA"/>
        </w:rPr>
      </w:pPr>
      <w:r>
        <w:rPr>
          <w:rFonts w:hint="eastAsia" w:ascii="Times New Roman" w:hAnsi="Times New Roman" w:eastAsia="方正仿宋_GBK" w:cs="方正仿宋_GBK"/>
          <w:b/>
          <w:bCs/>
          <w:color w:val="auto"/>
          <w:kern w:val="2"/>
          <w:sz w:val="32"/>
          <w:szCs w:val="32"/>
          <w:highlight w:val="none"/>
          <w:u w:val="none" w:color="auto"/>
          <w:lang w:val="en-US" w:eastAsia="zh-CN" w:bidi="ar-SA"/>
        </w:rPr>
        <w:t>各位代表，</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县十八届人大二次会议批准的26项主要指标，</w:t>
      </w:r>
      <w:r>
        <w:rPr>
          <w:rFonts w:hint="eastAsia" w:cs="方正仿宋_GBK"/>
          <w:b w:val="0"/>
          <w:bCs w:val="0"/>
          <w:color w:val="auto"/>
          <w:kern w:val="2"/>
          <w:sz w:val="32"/>
          <w:szCs w:val="32"/>
          <w:highlight w:val="none"/>
          <w:u w:val="none" w:color="auto"/>
          <w:lang w:val="en-US" w:eastAsia="zh-CN" w:bidi="ar-SA"/>
        </w:rPr>
        <w:t>9</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项约束性指标中，空气优良天数、单位地区生产总值能耗下降、单位地区生产总值二氧化碳排放下降、亿元地区生产总值安全事故死亡率等</w:t>
      </w:r>
      <w:r>
        <w:rPr>
          <w:rFonts w:hint="eastAsia" w:cs="方正仿宋_GBK"/>
          <w:b w:val="0"/>
          <w:bCs w:val="0"/>
          <w:color w:val="auto"/>
          <w:kern w:val="2"/>
          <w:sz w:val="32"/>
          <w:szCs w:val="32"/>
          <w:highlight w:val="none"/>
          <w:u w:val="none" w:color="auto"/>
          <w:lang w:val="en-US" w:eastAsia="zh-CN" w:bidi="ar-SA"/>
        </w:rPr>
        <w:t>9</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项指标预计全部完成；</w:t>
      </w:r>
      <w:r>
        <w:rPr>
          <w:rFonts w:hint="eastAsia" w:cs="方正仿宋_GBK"/>
          <w:b w:val="0"/>
          <w:bCs w:val="0"/>
          <w:color w:val="auto"/>
          <w:kern w:val="2"/>
          <w:sz w:val="32"/>
          <w:szCs w:val="32"/>
          <w:highlight w:val="none"/>
          <w:u w:val="none" w:color="auto"/>
          <w:lang w:val="en-US" w:eastAsia="zh-CN" w:bidi="ar-SA"/>
        </w:rPr>
        <w:t>17</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项预期性指标中，地区生产总值、规模以上工业总产值</w:t>
      </w:r>
      <w:r>
        <w:rPr>
          <w:rFonts w:hint="eastAsia" w:ascii="Times New Roman" w:hAnsi="Times New Roman" w:cs="方正仿宋_GBK"/>
          <w:b w:val="0"/>
          <w:bCs w:val="0"/>
          <w:color w:val="auto"/>
          <w:kern w:val="2"/>
          <w:sz w:val="32"/>
          <w:szCs w:val="32"/>
          <w:highlight w:val="none"/>
          <w:u w:val="none" w:color="auto"/>
          <w:lang w:val="en-US" w:eastAsia="zh-CN" w:bidi="ar-SA"/>
        </w:rPr>
        <w:t>、</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一般公共预算收入、万人有效发明专利拥有量、招商引资总额等</w:t>
      </w:r>
      <w:r>
        <w:rPr>
          <w:rFonts w:hint="eastAsia" w:cs="方正仿宋_GBK"/>
          <w:b w:val="0"/>
          <w:bCs w:val="0"/>
          <w:color w:val="auto"/>
          <w:kern w:val="2"/>
          <w:sz w:val="32"/>
          <w:szCs w:val="32"/>
          <w:highlight w:val="none"/>
          <w:u w:val="none" w:color="auto"/>
          <w:lang w:val="en-US" w:eastAsia="zh-CN" w:bidi="ar-SA"/>
        </w:rPr>
        <w:t>12</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项指标</w:t>
      </w:r>
      <w:r>
        <w:rPr>
          <w:rFonts w:hint="eastAsia" w:cs="方正仿宋_GBK"/>
          <w:b w:val="0"/>
          <w:bCs w:val="0"/>
          <w:color w:val="auto"/>
          <w:kern w:val="2"/>
          <w:sz w:val="32"/>
          <w:szCs w:val="32"/>
          <w:highlight w:val="none"/>
          <w:u w:val="none" w:color="auto"/>
          <w:lang w:val="en-US" w:eastAsia="zh-CN" w:bidi="ar-SA"/>
        </w:rPr>
        <w:t>达成</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预期，固定资产投资、农业增加值、社会消费品零售总额、常住人口城镇化率、全体居民人均可支配收入等5项指标低于预期。（具体情况详见表1）</w:t>
      </w:r>
    </w:p>
    <w:p w14:paraId="53C41B60">
      <w:pPr>
        <w:autoSpaceDE w:val="0"/>
        <w:spacing w:beforeLines="0" w:afterLines="0" w:line="594" w:lineRule="exact"/>
        <w:ind w:firstLine="640" w:firstLineChars="200"/>
        <w:rPr>
          <w:rFonts w:ascii="Times New Roman" w:hAnsi="Times New Roman" w:eastAsia="方正黑体_GBK"/>
          <w:color w:val="auto"/>
          <w:szCs w:val="32"/>
          <w:u w:val="none" w:color="auto"/>
        </w:rPr>
      </w:pPr>
      <w:r>
        <w:rPr>
          <w:rFonts w:hint="eastAsia" w:ascii="Times New Roman" w:hAnsi="Times New Roman" w:eastAsia="方正黑体_GBK" w:cs="方正黑体_GBK"/>
          <w:color w:val="auto"/>
          <w:szCs w:val="32"/>
          <w:u w:val="none" w:color="auto"/>
          <w:lang w:bidi="ar"/>
        </w:rPr>
        <w:t>二、</w:t>
      </w:r>
      <w:r>
        <w:rPr>
          <w:rFonts w:ascii="Times New Roman" w:hAnsi="Times New Roman"/>
          <w:color w:val="auto"/>
          <w:szCs w:val="32"/>
          <w:u w:val="none" w:color="auto"/>
          <w:lang w:bidi="ar"/>
        </w:rPr>
        <w:t>20</w:t>
      </w:r>
      <w:r>
        <w:rPr>
          <w:rFonts w:hint="eastAsia" w:ascii="Times New Roman" w:hAnsi="Times New Roman"/>
          <w:color w:val="auto"/>
          <w:szCs w:val="32"/>
          <w:u w:val="none" w:color="auto"/>
          <w:lang w:val="en-US" w:eastAsia="zh-CN" w:bidi="ar"/>
        </w:rPr>
        <w:t>24</w:t>
      </w:r>
      <w:r>
        <w:rPr>
          <w:rFonts w:hint="eastAsia" w:ascii="Times New Roman" w:hAnsi="Times New Roman" w:eastAsia="方正黑体_GBK" w:cs="方正黑体_GBK"/>
          <w:color w:val="auto"/>
          <w:szCs w:val="32"/>
          <w:u w:val="none" w:color="auto"/>
          <w:lang w:bidi="ar"/>
        </w:rPr>
        <w:t>年国民经济和社会发展计划总体考虑</w:t>
      </w:r>
    </w:p>
    <w:p w14:paraId="6CDE3E8F">
      <w:pPr>
        <w:autoSpaceDE w:val="0"/>
        <w:adjustRightInd w:val="0"/>
        <w:snapToGrid w:val="0"/>
        <w:spacing w:beforeLines="0" w:afterLines="0" w:line="594" w:lineRule="exact"/>
        <w:ind w:firstLine="640" w:firstLineChars="200"/>
        <w:rPr>
          <w:rFonts w:hint="eastAsia" w:ascii="Times New Roman" w:hAnsi="Times New Roman" w:eastAsia="方正楷体_GBK" w:cs="方正楷体_GBK"/>
          <w:color w:val="auto"/>
          <w:szCs w:val="32"/>
          <w:u w:val="none" w:color="auto"/>
          <w:lang w:val="en-US" w:eastAsia="zh-CN" w:bidi="ar"/>
        </w:rPr>
      </w:pPr>
      <w:r>
        <w:rPr>
          <w:rFonts w:hint="eastAsia" w:ascii="Times New Roman" w:hAnsi="Times New Roman" w:eastAsia="方正仿宋_GBK" w:cs="Times New Roman"/>
          <w:color w:val="auto"/>
          <w:sz w:val="32"/>
          <w:szCs w:val="32"/>
          <w:highlight w:val="none"/>
          <w:u w:val="none" w:color="auto"/>
          <w:lang w:val="en-US" w:eastAsia="zh-CN"/>
        </w:rPr>
        <w:t>2024年是新中国成立75周年，是</w:t>
      </w:r>
      <w:r>
        <w:rPr>
          <w:rFonts w:hint="eastAsia" w:cs="Times New Roman"/>
          <w:color w:val="auto"/>
          <w:sz w:val="32"/>
          <w:szCs w:val="32"/>
          <w:highlight w:val="none"/>
          <w:u w:val="none" w:color="auto"/>
          <w:lang w:val="en-US" w:eastAsia="zh-CN"/>
        </w:rPr>
        <w:t>实现</w:t>
      </w:r>
      <w:r>
        <w:rPr>
          <w:rFonts w:hint="eastAsia" w:ascii="Times New Roman" w:hAnsi="Times New Roman" w:eastAsia="方正仿宋_GBK" w:cs="Times New Roman"/>
          <w:color w:val="auto"/>
          <w:sz w:val="32"/>
          <w:szCs w:val="32"/>
          <w:highlight w:val="none"/>
          <w:u w:val="none" w:color="auto"/>
          <w:lang w:val="en-US" w:eastAsia="zh-CN"/>
        </w:rPr>
        <w:t>“十四五”规划</w:t>
      </w:r>
      <w:r>
        <w:rPr>
          <w:rFonts w:hint="eastAsia" w:cs="Times New Roman"/>
          <w:color w:val="auto"/>
          <w:sz w:val="32"/>
          <w:szCs w:val="32"/>
          <w:highlight w:val="none"/>
          <w:u w:val="none" w:color="auto"/>
          <w:lang w:val="en-US" w:eastAsia="zh-CN"/>
        </w:rPr>
        <w:t>目标任务</w:t>
      </w:r>
      <w:r>
        <w:rPr>
          <w:rFonts w:hint="eastAsia" w:ascii="Times New Roman" w:hAnsi="Times New Roman" w:eastAsia="方正仿宋_GBK" w:cs="Times New Roman"/>
          <w:color w:val="auto"/>
          <w:sz w:val="32"/>
          <w:szCs w:val="32"/>
          <w:highlight w:val="none"/>
          <w:u w:val="none" w:color="auto"/>
          <w:lang w:val="en-US" w:eastAsia="zh-CN"/>
        </w:rPr>
        <w:t>的</w:t>
      </w:r>
      <w:r>
        <w:rPr>
          <w:rFonts w:hint="eastAsia" w:cs="Times New Roman"/>
          <w:color w:val="auto"/>
          <w:sz w:val="32"/>
          <w:szCs w:val="32"/>
          <w:highlight w:val="none"/>
          <w:u w:val="none" w:color="auto"/>
          <w:lang w:val="en-US" w:eastAsia="zh-CN"/>
        </w:rPr>
        <w:t>关键一年</w:t>
      </w:r>
      <w:r>
        <w:rPr>
          <w:rFonts w:hint="eastAsia" w:ascii="Times New Roman" w:hAnsi="Times New Roman" w:eastAsia="方正仿宋_GBK" w:cs="Times New Roman"/>
          <w:color w:val="auto"/>
          <w:sz w:val="32"/>
          <w:szCs w:val="32"/>
          <w:highlight w:val="none"/>
          <w:u w:val="none" w:color="auto"/>
          <w:lang w:val="en-US" w:eastAsia="zh-CN"/>
        </w:rPr>
        <w:t>，</w:t>
      </w:r>
      <w:r>
        <w:rPr>
          <w:rFonts w:hint="eastAsia" w:cs="Times New Roman"/>
          <w:color w:val="auto"/>
          <w:sz w:val="32"/>
          <w:szCs w:val="32"/>
          <w:highlight w:val="none"/>
          <w:u w:val="none" w:color="auto"/>
          <w:lang w:val="en-US" w:eastAsia="zh-CN"/>
        </w:rPr>
        <w:t>是纵深推进</w:t>
      </w:r>
      <w:r>
        <w:rPr>
          <w:rFonts w:hint="eastAsia" w:ascii="Times New Roman" w:hAnsi="Times New Roman" w:eastAsia="方正仿宋_GBK" w:cs="Times New Roman"/>
          <w:color w:val="auto"/>
          <w:sz w:val="32"/>
          <w:szCs w:val="32"/>
          <w:highlight w:val="none"/>
          <w:u w:val="none" w:color="auto"/>
          <w:lang w:val="en-US" w:eastAsia="zh-CN"/>
        </w:rPr>
        <w:t>新时代巫溪绿色崛起新篇章的</w:t>
      </w:r>
      <w:r>
        <w:rPr>
          <w:rFonts w:hint="eastAsia" w:cs="Times New Roman"/>
          <w:color w:val="auto"/>
          <w:sz w:val="32"/>
          <w:szCs w:val="32"/>
          <w:highlight w:val="none"/>
          <w:u w:val="none" w:color="auto"/>
          <w:lang w:val="en-US" w:eastAsia="zh-CN"/>
        </w:rPr>
        <w:t>重要一</w:t>
      </w:r>
      <w:r>
        <w:rPr>
          <w:rFonts w:hint="eastAsia" w:ascii="Times New Roman" w:hAnsi="Times New Roman" w:eastAsia="方正仿宋_GBK" w:cs="Times New Roman"/>
          <w:color w:val="auto"/>
          <w:sz w:val="32"/>
          <w:szCs w:val="32"/>
          <w:highlight w:val="none"/>
          <w:u w:val="none" w:color="auto"/>
          <w:lang w:val="en-US" w:eastAsia="zh-CN"/>
        </w:rPr>
        <w:t>年</w:t>
      </w:r>
      <w:r>
        <w:rPr>
          <w:rFonts w:hint="eastAsia" w:ascii="Times New Roman" w:hAnsi="Times New Roman" w:cs="方正仿宋_GBK"/>
          <w:color w:val="auto"/>
          <w:kern w:val="2"/>
          <w:sz w:val="32"/>
          <w:szCs w:val="32"/>
          <w:u w:val="none" w:color="auto"/>
          <w:lang w:val="en-US" w:eastAsia="zh-CN" w:bidi="ar"/>
        </w:rPr>
        <w:t>。</w:t>
      </w:r>
      <w:r>
        <w:rPr>
          <w:rFonts w:hint="eastAsia" w:ascii="Times New Roman" w:hAnsi="Times New Roman" w:cs="Times New Roman"/>
          <w:color w:val="auto"/>
          <w:kern w:val="2"/>
          <w:sz w:val="32"/>
          <w:szCs w:val="32"/>
          <w:u w:val="none" w:color="auto"/>
          <w:lang w:val="en-US" w:eastAsia="zh-CN" w:bidi="ar"/>
        </w:rPr>
        <w:t>必须深入分析面临的内外部环境，认真把握经济社会发展的机遇和挑战，明确思路要求、目标体系、工作体系。</w:t>
      </w:r>
    </w:p>
    <w:p w14:paraId="380BCBEF">
      <w:pPr>
        <w:autoSpaceDE w:val="0"/>
        <w:adjustRightInd w:val="0"/>
        <w:snapToGrid w:val="0"/>
        <w:spacing w:beforeLines="0" w:afterLines="0" w:line="594" w:lineRule="exact"/>
        <w:ind w:firstLine="640" w:firstLineChars="200"/>
        <w:rPr>
          <w:rFonts w:hint="eastAsia" w:ascii="Times New Roman" w:hAnsi="Times New Roman" w:eastAsia="方正楷体_GBK" w:cs="方正楷体_GBK"/>
          <w:color w:val="auto"/>
          <w:szCs w:val="32"/>
          <w:u w:val="none" w:color="auto"/>
          <w:lang w:bidi="ar"/>
        </w:rPr>
      </w:pPr>
      <w:r>
        <w:rPr>
          <w:rFonts w:hint="eastAsia" w:ascii="Times New Roman" w:hAnsi="Times New Roman" w:eastAsia="方正楷体_GBK" w:cs="方正楷体_GBK"/>
          <w:color w:val="auto"/>
          <w:szCs w:val="32"/>
          <w:u w:val="none" w:color="auto"/>
          <w:lang w:val="en-US" w:eastAsia="zh-CN" w:bidi="ar"/>
        </w:rPr>
        <w:t>（一）总体形势分析</w:t>
      </w:r>
    </w:p>
    <w:p w14:paraId="010DEE9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4" w:lineRule="exact"/>
        <w:ind w:left="0" w:right="0" w:firstLine="643" w:firstLineChars="200"/>
        <w:jc w:val="both"/>
        <w:textAlignment w:val="auto"/>
        <w:rPr>
          <w:rFonts w:hint="eastAsia" w:ascii="Times New Roman" w:hAnsi="Times New Roman" w:eastAsia="方正仿宋_GBK" w:cs="Times New Roman"/>
          <w:bCs/>
          <w:color w:val="auto"/>
          <w:kern w:val="2"/>
          <w:sz w:val="32"/>
          <w:szCs w:val="32"/>
          <w:u w:val="none" w:color="auto"/>
          <w:lang w:val="en-US" w:eastAsia="zh-CN" w:bidi="ar-SA"/>
        </w:rPr>
      </w:pPr>
      <w:r>
        <w:rPr>
          <w:rFonts w:hint="eastAsia" w:ascii="Times New Roman" w:hAnsi="Times New Roman" w:cs="Times New Roman"/>
          <w:b/>
          <w:bCs/>
          <w:color w:val="auto"/>
          <w:szCs w:val="32"/>
          <w:u w:val="none" w:color="auto"/>
          <w:lang w:val="en-US" w:eastAsia="zh-CN" w:bidi="ar"/>
        </w:rPr>
        <w:t>从全国看。</w:t>
      </w:r>
      <w:r>
        <w:rPr>
          <w:rFonts w:hint="eastAsia" w:ascii="Times New Roman" w:hAnsi="Times New Roman" w:eastAsia="方正仿宋_GBK" w:cs="Times New Roman"/>
          <w:i w:val="0"/>
          <w:iCs w:val="0"/>
          <w:caps w:val="0"/>
          <w:color w:val="auto"/>
          <w:spacing w:val="0"/>
          <w:sz w:val="32"/>
          <w:szCs w:val="32"/>
          <w:highlight w:val="none"/>
          <w:u w:val="none" w:color="auto"/>
        </w:rPr>
        <w:t>在政策发力和改革加力共同作用下，2024年</w:t>
      </w:r>
      <w:r>
        <w:rPr>
          <w:rFonts w:hint="eastAsia" w:ascii="Times New Roman" w:hAnsi="Times New Roman" w:cs="Times New Roman"/>
          <w:i w:val="0"/>
          <w:iCs w:val="0"/>
          <w:caps w:val="0"/>
          <w:color w:val="auto"/>
          <w:spacing w:val="0"/>
          <w:sz w:val="32"/>
          <w:szCs w:val="32"/>
          <w:highlight w:val="none"/>
          <w:u w:val="none" w:color="auto"/>
          <w:lang w:eastAsia="zh-CN"/>
        </w:rPr>
        <w:t>全国</w:t>
      </w:r>
      <w:r>
        <w:rPr>
          <w:rFonts w:hint="eastAsia" w:ascii="Times New Roman" w:hAnsi="Times New Roman" w:eastAsia="方正仿宋_GBK" w:cs="Times New Roman"/>
          <w:i w:val="0"/>
          <w:iCs w:val="0"/>
          <w:caps w:val="0"/>
          <w:color w:val="auto"/>
          <w:spacing w:val="0"/>
          <w:sz w:val="32"/>
          <w:szCs w:val="32"/>
          <w:highlight w:val="none"/>
          <w:u w:val="none" w:color="auto"/>
        </w:rPr>
        <w:t>经济将延续企稳回升态势，</w:t>
      </w:r>
      <w:r>
        <w:rPr>
          <w:rFonts w:hint="eastAsia" w:ascii="Times New Roman" w:hAnsi="Times New Roman" w:eastAsia="方正仿宋_GBK" w:cs="方正仿宋_GBK"/>
          <w:color w:val="auto"/>
          <w:sz w:val="32"/>
          <w:szCs w:val="32"/>
          <w:u w:val="none" w:color="auto"/>
        </w:rPr>
        <w:t>预计GDP同比增长5.5</w:t>
      </w:r>
      <w:r>
        <w:rPr>
          <w:rFonts w:hint="eastAsia" w:ascii="Times New Roman" w:hAnsi="Times New Roman" w:eastAsia="方正仿宋_GBK" w:cs="Times New Roman"/>
          <w:color w:val="auto"/>
          <w:sz w:val="32"/>
          <w:szCs w:val="32"/>
          <w:u w:val="none" w:color="auto"/>
        </w:rPr>
        <w:t>%左右</w:t>
      </w:r>
      <w:r>
        <w:rPr>
          <w:rFonts w:hint="eastAsia" w:ascii="Times New Roman" w:hAnsi="Times New Roman" w:eastAsia="方正仿宋_GBK" w:cs="Times New Roman"/>
          <w:i w:val="0"/>
          <w:iCs w:val="0"/>
          <w:caps w:val="0"/>
          <w:color w:val="auto"/>
          <w:spacing w:val="0"/>
          <w:sz w:val="32"/>
          <w:szCs w:val="32"/>
          <w:highlight w:val="none"/>
          <w:u w:val="none" w:color="auto"/>
        </w:rPr>
        <w:t>。</w:t>
      </w:r>
      <w:r>
        <w:rPr>
          <w:rFonts w:hint="eastAsia" w:ascii="Times New Roman" w:hAnsi="Times New Roman" w:eastAsia="方正仿宋_GBK" w:cs="Times New Roman"/>
          <w:b w:val="0"/>
          <w:bCs w:val="0"/>
          <w:i w:val="0"/>
          <w:iCs w:val="0"/>
          <w:caps w:val="0"/>
          <w:color w:val="auto"/>
          <w:spacing w:val="0"/>
          <w:sz w:val="32"/>
          <w:szCs w:val="32"/>
          <w:highlight w:val="none"/>
          <w:u w:val="none" w:color="auto"/>
          <w:vertAlign w:val="baseline"/>
        </w:rPr>
        <w:t>从必要性而言，短期为解决就业高峰，长期为满足</w:t>
      </w:r>
      <w:r>
        <w:rPr>
          <w:rFonts w:hint="eastAsia" w:ascii="Times New Roman" w:hAnsi="Times New Roman" w:cs="Times New Roman"/>
          <w:b w:val="0"/>
          <w:bCs w:val="0"/>
          <w:i w:val="0"/>
          <w:iCs w:val="0"/>
          <w:caps w:val="0"/>
          <w:color w:val="auto"/>
          <w:spacing w:val="0"/>
          <w:sz w:val="32"/>
          <w:szCs w:val="32"/>
          <w:highlight w:val="none"/>
          <w:u w:val="none" w:color="auto"/>
          <w:vertAlign w:val="baseline"/>
          <w:lang w:val="en-US" w:eastAsia="zh-CN"/>
        </w:rPr>
        <w:t>2035年</w:t>
      </w:r>
      <w:r>
        <w:rPr>
          <w:rFonts w:hint="eastAsia" w:ascii="Times New Roman" w:hAnsi="Times New Roman" w:eastAsia="方正仿宋_GBK" w:cs="Times New Roman"/>
          <w:b w:val="0"/>
          <w:bCs w:val="0"/>
          <w:i w:val="0"/>
          <w:iCs w:val="0"/>
          <w:caps w:val="0"/>
          <w:color w:val="auto"/>
          <w:spacing w:val="0"/>
          <w:sz w:val="32"/>
          <w:szCs w:val="32"/>
          <w:highlight w:val="none"/>
          <w:u w:val="none" w:color="auto"/>
          <w:vertAlign w:val="baseline"/>
        </w:rPr>
        <w:t>远景规划</w:t>
      </w:r>
      <w:r>
        <w:rPr>
          <w:rFonts w:hint="eastAsia" w:ascii="Times New Roman" w:hAnsi="Times New Roman" w:cs="Times New Roman"/>
          <w:b w:val="0"/>
          <w:bCs w:val="0"/>
          <w:i w:val="0"/>
          <w:iCs w:val="0"/>
          <w:caps w:val="0"/>
          <w:color w:val="auto"/>
          <w:spacing w:val="0"/>
          <w:sz w:val="32"/>
          <w:szCs w:val="32"/>
          <w:highlight w:val="none"/>
          <w:u w:val="none" w:color="auto"/>
          <w:vertAlign w:val="baseline"/>
          <w:lang w:eastAsia="zh-CN"/>
        </w:rPr>
        <w:t>目标</w:t>
      </w:r>
      <w:r>
        <w:rPr>
          <w:rFonts w:hint="eastAsia" w:ascii="Times New Roman" w:hAnsi="Times New Roman" w:eastAsia="方正仿宋_GBK" w:cs="Times New Roman"/>
          <w:b w:val="0"/>
          <w:bCs w:val="0"/>
          <w:i w:val="0"/>
          <w:iCs w:val="0"/>
          <w:caps w:val="0"/>
          <w:color w:val="auto"/>
          <w:spacing w:val="0"/>
          <w:sz w:val="32"/>
          <w:szCs w:val="32"/>
          <w:highlight w:val="none"/>
          <w:u w:val="none" w:color="auto"/>
          <w:vertAlign w:val="baseline"/>
        </w:rPr>
        <w:t>，需保证经济增速维持在5%左右，留下缓冲空间。从可行性而言，当前经济增速整体低于潜在产出水平，尤其是消费对经济的贡献远低于疫情之前水平，居民消费存在“补缺口”空间。</w:t>
      </w:r>
      <w:r>
        <w:rPr>
          <w:rFonts w:hint="eastAsia" w:ascii="Times New Roman" w:hAnsi="Times New Roman" w:cs="Times New Roman"/>
          <w:b w:val="0"/>
          <w:bCs w:val="0"/>
          <w:i w:val="0"/>
          <w:iCs w:val="0"/>
          <w:caps w:val="0"/>
          <w:color w:val="auto"/>
          <w:spacing w:val="0"/>
          <w:sz w:val="32"/>
          <w:szCs w:val="32"/>
          <w:highlight w:val="none"/>
          <w:u w:val="none" w:color="auto"/>
          <w:vertAlign w:val="baseline"/>
          <w:lang w:eastAsia="zh-CN"/>
        </w:rPr>
        <w:t>因此，全国经济持续增长的</w:t>
      </w:r>
      <w:r>
        <w:rPr>
          <w:rFonts w:hint="eastAsia" w:ascii="Times New Roman" w:hAnsi="Times New Roman" w:eastAsia="方正仿宋_GBK" w:cs="Times New Roman"/>
          <w:bCs/>
          <w:color w:val="auto"/>
          <w:kern w:val="2"/>
          <w:sz w:val="32"/>
          <w:szCs w:val="32"/>
          <w:u w:val="none" w:color="auto"/>
          <w:lang w:val="en-US" w:eastAsia="zh-CN" w:bidi="ar-SA"/>
        </w:rPr>
        <w:t>基本面</w:t>
      </w:r>
      <w:r>
        <w:rPr>
          <w:rFonts w:hint="eastAsia" w:ascii="Times New Roman" w:hAnsi="Times New Roman" w:cs="Times New Roman"/>
          <w:bCs/>
          <w:color w:val="auto"/>
          <w:kern w:val="2"/>
          <w:sz w:val="32"/>
          <w:szCs w:val="32"/>
          <w:u w:val="none" w:color="auto"/>
          <w:lang w:val="en-US" w:eastAsia="zh-CN" w:bidi="ar-SA"/>
        </w:rPr>
        <w:t>没有改变，将保持</w:t>
      </w:r>
      <w:r>
        <w:rPr>
          <w:rFonts w:hint="eastAsia" w:ascii="Times New Roman" w:hAnsi="Times New Roman" w:cs="Times New Roman"/>
          <w:color w:val="auto"/>
          <w:szCs w:val="32"/>
          <w:highlight w:val="none"/>
          <w:u w:val="none" w:color="auto"/>
        </w:rPr>
        <w:t>持续恢复</w:t>
      </w:r>
      <w:r>
        <w:rPr>
          <w:rFonts w:hint="eastAsia" w:ascii="Times New Roman" w:hAnsi="Times New Roman" w:cs="Times New Roman"/>
          <w:bCs/>
          <w:color w:val="auto"/>
          <w:kern w:val="2"/>
          <w:sz w:val="32"/>
          <w:szCs w:val="32"/>
          <w:u w:val="none" w:color="auto"/>
          <w:lang w:val="en-US" w:eastAsia="zh-CN" w:bidi="ar-SA"/>
        </w:rPr>
        <w:t>、</w:t>
      </w:r>
      <w:r>
        <w:rPr>
          <w:rFonts w:hint="eastAsia" w:ascii="Times New Roman" w:hAnsi="Times New Roman" w:eastAsia="方正仿宋_GBK" w:cs="Times New Roman"/>
          <w:bCs/>
          <w:color w:val="auto"/>
          <w:kern w:val="2"/>
          <w:sz w:val="32"/>
          <w:szCs w:val="32"/>
          <w:u w:val="none" w:color="auto"/>
          <w:lang w:val="en-US" w:eastAsia="zh-CN" w:bidi="ar-SA"/>
        </w:rPr>
        <w:t>稳中向好</w:t>
      </w:r>
      <w:r>
        <w:rPr>
          <w:rFonts w:hint="eastAsia" w:ascii="Times New Roman" w:hAnsi="Times New Roman" w:cs="Times New Roman"/>
          <w:bCs/>
          <w:color w:val="auto"/>
          <w:kern w:val="2"/>
          <w:sz w:val="32"/>
          <w:szCs w:val="32"/>
          <w:u w:val="none" w:color="auto"/>
          <w:lang w:val="en-US" w:eastAsia="zh-CN" w:bidi="ar-SA"/>
        </w:rPr>
        <w:t>态势</w:t>
      </w:r>
      <w:r>
        <w:rPr>
          <w:rFonts w:hint="eastAsia" w:ascii="Times New Roman" w:hAnsi="Times New Roman" w:eastAsia="方正仿宋_GBK" w:cs="Times New Roman"/>
          <w:bCs/>
          <w:color w:val="auto"/>
          <w:kern w:val="2"/>
          <w:sz w:val="32"/>
          <w:szCs w:val="32"/>
          <w:u w:val="none" w:color="auto"/>
          <w:lang w:val="en-US" w:eastAsia="zh-CN" w:bidi="ar-SA"/>
        </w:rPr>
        <w:t>。</w:t>
      </w:r>
    </w:p>
    <w:p w14:paraId="6F762F2D">
      <w:pPr>
        <w:keepNext w:val="0"/>
        <w:keepLines w:val="0"/>
        <w:pageBreakBefore w:val="0"/>
        <w:widowControl w:val="0"/>
        <w:suppressLineNumbers w:val="0"/>
        <w:tabs>
          <w:tab w:val="left" w:pos="1600"/>
        </w:tabs>
        <w:kinsoku/>
        <w:wordWrap/>
        <w:overflowPunct/>
        <w:topLinePunct w:val="0"/>
        <w:autoSpaceDE w:val="0"/>
        <w:autoSpaceDN/>
        <w:bidi w:val="0"/>
        <w:adjustRightInd/>
        <w:snapToGrid/>
        <w:spacing w:beforeAutospacing="0" w:afterAutospacing="0" w:line="594" w:lineRule="exact"/>
        <w:ind w:left="0" w:right="0" w:firstLine="643" w:firstLineChars="200"/>
        <w:jc w:val="both"/>
        <w:textAlignment w:val="auto"/>
        <w:rPr>
          <w:rFonts w:hint="default" w:ascii="Times New Roman" w:hAnsi="Times New Roman" w:eastAsia="方正仿宋_GBK" w:cs="Times New Roman"/>
          <w:bCs/>
          <w:color w:val="auto"/>
          <w:kern w:val="2"/>
          <w:sz w:val="32"/>
          <w:szCs w:val="32"/>
          <w:u w:val="none" w:color="auto"/>
          <w:lang w:val="en-US" w:eastAsia="zh-CN" w:bidi="ar-SA"/>
        </w:rPr>
      </w:pPr>
      <w:r>
        <w:rPr>
          <w:rFonts w:hint="eastAsia" w:ascii="Times New Roman" w:hAnsi="Times New Roman" w:cs="Times New Roman"/>
          <w:b/>
          <w:bCs w:val="0"/>
          <w:color w:val="auto"/>
          <w:kern w:val="2"/>
          <w:sz w:val="32"/>
          <w:szCs w:val="32"/>
          <w:u w:val="none" w:color="auto"/>
          <w:lang w:val="en-US" w:eastAsia="zh-CN" w:bidi="ar-SA"/>
        </w:rPr>
        <w:t>从全市看。</w:t>
      </w:r>
      <w:r>
        <w:rPr>
          <w:rFonts w:hint="default" w:ascii="Times New Roman" w:hAnsi="Times New Roman" w:eastAsia="方正仿宋_GBK" w:cs="Times New Roman"/>
          <w:color w:val="auto"/>
          <w:sz w:val="32"/>
          <w:szCs w:val="32"/>
          <w:highlight w:val="none"/>
          <w:u w:val="none" w:color="auto"/>
          <w:lang w:val="en-US" w:eastAsia="zh-CN"/>
        </w:rPr>
        <w:t>12月26日</w:t>
      </w:r>
      <w:r>
        <w:rPr>
          <w:rFonts w:hint="eastAsia" w:ascii="Times New Roman" w:hAnsi="Times New Roman" w:cs="Times New Roman"/>
          <w:color w:val="auto"/>
          <w:sz w:val="32"/>
          <w:szCs w:val="32"/>
          <w:highlight w:val="none"/>
          <w:u w:val="none" w:color="auto"/>
          <w:lang w:val="en-US" w:eastAsia="zh-CN"/>
        </w:rPr>
        <w:t>，</w:t>
      </w:r>
      <w:r>
        <w:rPr>
          <w:rFonts w:hint="eastAsia" w:ascii="Times New Roman" w:hAnsi="Times New Roman" w:eastAsia="方正仿宋_GBK" w:cs="方正仿宋_GBK"/>
          <w:color w:val="auto"/>
          <w:sz w:val="32"/>
          <w:szCs w:val="32"/>
          <w:highlight w:val="none"/>
          <w:u w:val="none" w:color="auto"/>
          <w:lang w:val="en-US" w:eastAsia="zh-CN"/>
        </w:rPr>
        <w:t>市委经济工作会议</w:t>
      </w:r>
      <w:r>
        <w:rPr>
          <w:rFonts w:hint="eastAsia" w:ascii="Times New Roman" w:hAnsi="Times New Roman" w:cs="方正仿宋_GBK"/>
          <w:color w:val="auto"/>
          <w:sz w:val="32"/>
          <w:szCs w:val="32"/>
          <w:highlight w:val="none"/>
          <w:u w:val="none" w:color="auto"/>
          <w:lang w:val="en-US" w:eastAsia="zh-CN"/>
        </w:rPr>
        <w:t>召开</w:t>
      </w:r>
      <w:r>
        <w:rPr>
          <w:rFonts w:hint="eastAsia" w:ascii="Times New Roman" w:hAnsi="Times New Roman" w:eastAsia="方正仿宋_GBK" w:cs="方正仿宋_GBK"/>
          <w:color w:val="auto"/>
          <w:sz w:val="32"/>
          <w:szCs w:val="32"/>
          <w:highlight w:val="none"/>
          <w:u w:val="none" w:color="auto"/>
          <w:lang w:val="en-US" w:eastAsia="zh-CN"/>
        </w:rPr>
        <w:t>，</w:t>
      </w:r>
      <w:r>
        <w:rPr>
          <w:rFonts w:hint="eastAsia" w:ascii="Times New Roman" w:hAnsi="Times New Roman" w:eastAsia="方正仿宋_GBK" w:cs="Times New Roman"/>
          <w:color w:val="auto"/>
          <w:sz w:val="32"/>
          <w:szCs w:val="32"/>
          <w:u w:val="none" w:color="auto"/>
        </w:rPr>
        <w:t>家军书记指出，全市上下要把握新时代高质量发展态势，全力拼经济、稳经济，体现重庆担当，进一步提振市场信心</w:t>
      </w:r>
      <w:r>
        <w:rPr>
          <w:rFonts w:hint="eastAsia" w:ascii="Times New Roman" w:hAnsi="Times New Roman" w:cs="Times New Roman"/>
          <w:color w:val="auto"/>
          <w:sz w:val="32"/>
          <w:szCs w:val="32"/>
          <w:u w:val="none" w:color="auto"/>
          <w:lang w:eastAsia="zh-CN"/>
        </w:rPr>
        <w:t>。</w:t>
      </w:r>
      <w:r>
        <w:rPr>
          <w:rFonts w:hint="eastAsia" w:ascii="Times New Roman" w:hAnsi="Times New Roman" w:eastAsia="方正仿宋_GBK" w:cs="Times New Roman"/>
          <w:color w:val="auto"/>
          <w:sz w:val="32"/>
          <w:szCs w:val="32"/>
          <w:highlight w:val="none"/>
          <w:u w:val="none" w:color="auto"/>
          <w:lang w:val="en-US" w:eastAsia="zh-CN" w:bidi="ar-SA"/>
        </w:rPr>
        <w:t>按照“跳一跳、够得着”的原则</w:t>
      </w:r>
      <w:r>
        <w:rPr>
          <w:rFonts w:hint="eastAsia" w:ascii="Times New Roman" w:hAnsi="Times New Roman" w:cs="Times New Roman"/>
          <w:color w:val="auto"/>
          <w:sz w:val="32"/>
          <w:szCs w:val="32"/>
          <w:highlight w:val="none"/>
          <w:u w:val="none" w:color="auto"/>
          <w:lang w:val="en-US" w:eastAsia="zh-CN" w:bidi="ar-SA"/>
        </w:rPr>
        <w:t>，</w:t>
      </w:r>
      <w:r>
        <w:rPr>
          <w:rFonts w:hint="eastAsia" w:ascii="Times New Roman" w:hAnsi="Times New Roman" w:cs="Times New Roman"/>
          <w:color w:val="auto"/>
          <w:sz w:val="32"/>
          <w:szCs w:val="32"/>
          <w:u w:val="none" w:color="auto"/>
          <w:lang w:val="en-US" w:eastAsia="zh-CN"/>
        </w:rPr>
        <w:t>2024年，</w:t>
      </w:r>
      <w:r>
        <w:rPr>
          <w:rFonts w:hint="eastAsia" w:ascii="Times New Roman" w:hAnsi="Times New Roman" w:eastAsia="方正仿宋_GBK" w:cs="方正仿宋_GBK"/>
          <w:color w:val="auto"/>
          <w:sz w:val="32"/>
          <w:szCs w:val="32"/>
          <w:u w:val="none" w:color="auto"/>
        </w:rPr>
        <w:t>预计GDP</w:t>
      </w:r>
      <w:r>
        <w:rPr>
          <w:rFonts w:hint="eastAsia" w:ascii="Times New Roman" w:hAnsi="Times New Roman" w:eastAsia="方正仿宋_GBK" w:cs="Times New Roman"/>
          <w:b w:val="0"/>
          <w:bCs w:val="0"/>
          <w:color w:val="auto"/>
          <w:sz w:val="32"/>
          <w:szCs w:val="32"/>
          <w:u w:val="none" w:color="auto"/>
        </w:rPr>
        <w:t>同比增长6%</w:t>
      </w:r>
      <w:r>
        <w:rPr>
          <w:rFonts w:hint="eastAsia" w:cs="Times New Roman"/>
          <w:b w:val="0"/>
          <w:bCs w:val="0"/>
          <w:color w:val="auto"/>
          <w:sz w:val="32"/>
          <w:szCs w:val="32"/>
          <w:u w:val="none" w:color="auto"/>
          <w:lang w:eastAsia="zh-CN"/>
        </w:rPr>
        <w:t>左右</w:t>
      </w:r>
      <w:r>
        <w:rPr>
          <w:rFonts w:hint="eastAsia" w:ascii="Times New Roman" w:hAnsi="Times New Roman" w:eastAsia="方正仿宋_GBK" w:cs="Times New Roman"/>
          <w:b w:val="0"/>
          <w:bCs w:val="0"/>
          <w:color w:val="auto"/>
          <w:sz w:val="32"/>
          <w:szCs w:val="32"/>
          <w:u w:val="none" w:color="auto"/>
        </w:rPr>
        <w:t>，规上工业</w:t>
      </w:r>
      <w:r>
        <w:rPr>
          <w:rFonts w:hint="eastAsia" w:ascii="Times New Roman" w:hAnsi="Times New Roman" w:cs="Times New Roman"/>
          <w:b w:val="0"/>
          <w:bCs w:val="0"/>
          <w:color w:val="auto"/>
          <w:sz w:val="32"/>
          <w:szCs w:val="32"/>
          <w:u w:val="none" w:color="auto"/>
          <w:lang w:eastAsia="zh-CN"/>
        </w:rPr>
        <w:t>总产值</w:t>
      </w:r>
      <w:r>
        <w:rPr>
          <w:rFonts w:hint="eastAsia" w:ascii="Times New Roman" w:hAnsi="Times New Roman" w:eastAsia="方正仿宋_GBK" w:cs="Times New Roman"/>
          <w:b w:val="0"/>
          <w:bCs w:val="0"/>
          <w:color w:val="auto"/>
          <w:sz w:val="32"/>
          <w:szCs w:val="32"/>
          <w:u w:val="none" w:color="auto"/>
        </w:rPr>
        <w:t>增长</w:t>
      </w:r>
      <w:r>
        <w:rPr>
          <w:rFonts w:hint="eastAsia" w:cs="Times New Roman"/>
          <w:b w:val="0"/>
          <w:bCs w:val="0"/>
          <w:color w:val="auto"/>
          <w:sz w:val="32"/>
          <w:szCs w:val="32"/>
          <w:u w:val="none" w:color="auto"/>
          <w:lang w:val="en-US" w:eastAsia="zh-CN"/>
        </w:rPr>
        <w:t>7</w:t>
      </w:r>
      <w:r>
        <w:rPr>
          <w:rFonts w:hint="eastAsia" w:ascii="Times New Roman" w:hAnsi="Times New Roman" w:eastAsia="方正仿宋_GBK" w:cs="Times New Roman"/>
          <w:b w:val="0"/>
          <w:bCs w:val="0"/>
          <w:color w:val="auto"/>
          <w:sz w:val="32"/>
          <w:szCs w:val="32"/>
          <w:u w:val="none" w:color="auto"/>
        </w:rPr>
        <w:t>%，固定资产投资增长</w:t>
      </w:r>
      <w:r>
        <w:rPr>
          <w:rFonts w:hint="eastAsia" w:cs="Times New Roman"/>
          <w:b w:val="0"/>
          <w:bCs w:val="0"/>
          <w:color w:val="auto"/>
          <w:sz w:val="32"/>
          <w:szCs w:val="32"/>
          <w:u w:val="none" w:color="auto"/>
          <w:lang w:val="en-US" w:eastAsia="zh-CN"/>
        </w:rPr>
        <w:t>4</w:t>
      </w:r>
      <w:r>
        <w:rPr>
          <w:rFonts w:hint="eastAsia" w:ascii="Times New Roman" w:hAnsi="Times New Roman" w:eastAsia="方正仿宋_GBK" w:cs="Times New Roman"/>
          <w:b w:val="0"/>
          <w:bCs w:val="0"/>
          <w:color w:val="auto"/>
          <w:sz w:val="32"/>
          <w:szCs w:val="32"/>
          <w:u w:val="none" w:color="auto"/>
        </w:rPr>
        <w:t>%（其中</w:t>
      </w:r>
      <w:r>
        <w:rPr>
          <w:rFonts w:hint="eastAsia" w:ascii="Times New Roman" w:hAnsi="Times New Roman" w:cs="Times New Roman"/>
          <w:b w:val="0"/>
          <w:bCs w:val="0"/>
          <w:color w:val="auto"/>
          <w:sz w:val="32"/>
          <w:szCs w:val="32"/>
          <w:u w:val="none" w:color="auto"/>
          <w:lang w:val="en-US" w:eastAsia="zh-CN"/>
        </w:rPr>
        <w:t>，</w:t>
      </w:r>
      <w:r>
        <w:rPr>
          <w:rFonts w:hint="eastAsia" w:ascii="Times New Roman" w:hAnsi="Times New Roman" w:eastAsia="方正仿宋_GBK" w:cs="Times New Roman"/>
          <w:b w:val="0"/>
          <w:bCs w:val="0"/>
          <w:color w:val="auto"/>
          <w:sz w:val="32"/>
          <w:szCs w:val="32"/>
          <w:u w:val="none" w:color="auto"/>
        </w:rPr>
        <w:t>工业投资增长14%），社零</w:t>
      </w:r>
      <w:r>
        <w:rPr>
          <w:rFonts w:hint="eastAsia" w:ascii="Times New Roman" w:hAnsi="Times New Roman" w:cs="Times New Roman"/>
          <w:b w:val="0"/>
          <w:bCs w:val="0"/>
          <w:color w:val="auto"/>
          <w:sz w:val="32"/>
          <w:szCs w:val="32"/>
          <w:u w:val="none" w:color="auto"/>
          <w:lang w:eastAsia="zh-CN"/>
        </w:rPr>
        <w:t>总额</w:t>
      </w:r>
      <w:r>
        <w:rPr>
          <w:rFonts w:hint="eastAsia" w:ascii="Times New Roman" w:hAnsi="Times New Roman" w:eastAsia="方正仿宋_GBK" w:cs="Times New Roman"/>
          <w:b w:val="0"/>
          <w:bCs w:val="0"/>
          <w:color w:val="auto"/>
          <w:sz w:val="32"/>
          <w:szCs w:val="32"/>
          <w:u w:val="none" w:color="auto"/>
        </w:rPr>
        <w:t>增长7.5%，一般公共预算</w:t>
      </w:r>
      <w:r>
        <w:rPr>
          <w:rFonts w:hint="eastAsia" w:ascii="Times New Roman" w:hAnsi="Times New Roman" w:cs="Times New Roman"/>
          <w:b w:val="0"/>
          <w:bCs w:val="0"/>
          <w:color w:val="auto"/>
          <w:sz w:val="32"/>
          <w:szCs w:val="32"/>
          <w:u w:val="none" w:color="auto"/>
          <w:lang w:eastAsia="zh-CN"/>
        </w:rPr>
        <w:t>收入</w:t>
      </w:r>
      <w:r>
        <w:rPr>
          <w:rFonts w:hint="eastAsia" w:ascii="Times New Roman" w:hAnsi="Times New Roman" w:eastAsia="方正仿宋_GBK" w:cs="Times New Roman"/>
          <w:b w:val="0"/>
          <w:bCs w:val="0"/>
          <w:color w:val="auto"/>
          <w:sz w:val="32"/>
          <w:szCs w:val="32"/>
          <w:u w:val="none" w:color="auto"/>
        </w:rPr>
        <w:t>增长6%，进出口</w:t>
      </w:r>
      <w:r>
        <w:rPr>
          <w:rFonts w:hint="eastAsia" w:ascii="Times New Roman" w:hAnsi="Times New Roman" w:cs="Times New Roman"/>
          <w:b w:val="0"/>
          <w:bCs w:val="0"/>
          <w:color w:val="auto"/>
          <w:sz w:val="32"/>
          <w:szCs w:val="32"/>
          <w:u w:val="none" w:color="auto"/>
          <w:lang w:eastAsia="zh-CN"/>
        </w:rPr>
        <w:t>额</w:t>
      </w:r>
      <w:r>
        <w:rPr>
          <w:rFonts w:hint="eastAsia" w:ascii="Times New Roman" w:hAnsi="Times New Roman" w:eastAsia="方正仿宋_GBK" w:cs="Times New Roman"/>
          <w:b w:val="0"/>
          <w:bCs w:val="0"/>
          <w:color w:val="auto"/>
          <w:sz w:val="32"/>
          <w:szCs w:val="32"/>
          <w:u w:val="none" w:color="auto"/>
        </w:rPr>
        <w:t>增长3%，人均可支配收入增长6%以上</w:t>
      </w:r>
      <w:r>
        <w:rPr>
          <w:rFonts w:hint="eastAsia" w:ascii="Times New Roman" w:hAnsi="Times New Roman" w:cs="Times New Roman"/>
          <w:b w:val="0"/>
          <w:bCs w:val="0"/>
          <w:color w:val="auto"/>
          <w:sz w:val="32"/>
          <w:szCs w:val="32"/>
          <w:u w:val="none" w:color="auto"/>
          <w:lang w:eastAsia="zh-CN"/>
        </w:rPr>
        <w:t>。</w:t>
      </w:r>
    </w:p>
    <w:p w14:paraId="073EAC56">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94" w:lineRule="exact"/>
        <w:ind w:left="0" w:right="0" w:firstLine="643" w:firstLineChars="200"/>
        <w:jc w:val="both"/>
        <w:textAlignment w:val="auto"/>
        <w:rPr>
          <w:rFonts w:hint="default" w:ascii="Times New Roman" w:hAnsi="Times New Roman" w:eastAsia="方正仿宋_GBK" w:cs="Times New Roman"/>
          <w:color w:val="auto"/>
          <w:sz w:val="32"/>
          <w:szCs w:val="32"/>
          <w:highlight w:val="yellow"/>
          <w:u w:val="none" w:color="auto"/>
          <w:lang w:eastAsia="zh-CN"/>
        </w:rPr>
      </w:pPr>
      <w:r>
        <w:rPr>
          <w:rFonts w:hint="eastAsia" w:ascii="Times New Roman" w:hAnsi="Times New Roman" w:cs="Times New Roman"/>
          <w:b/>
          <w:bCs/>
          <w:color w:val="auto"/>
          <w:u w:val="none" w:color="auto"/>
          <w:lang w:val="en-US" w:eastAsia="zh-CN"/>
        </w:rPr>
        <w:t>从巫溪机遇与挑战看。</w:t>
      </w:r>
      <w:r>
        <w:rPr>
          <w:rFonts w:hint="eastAsia" w:ascii="Times New Roman" w:hAnsi="Times New Roman" w:cs="Times New Roman"/>
          <w:b/>
          <w:bCs/>
          <w:color w:val="auto"/>
          <w:highlight w:val="none"/>
          <w:u w:val="none" w:color="auto"/>
          <w:lang w:val="en-US" w:eastAsia="zh-CN"/>
        </w:rPr>
        <w:t>发展的机遇有：</w:t>
      </w:r>
      <w:r>
        <w:rPr>
          <w:rFonts w:hint="eastAsia" w:ascii="Times New Roman" w:hAnsi="Times New Roman" w:cs="方正仿宋_GBK"/>
          <w:b/>
          <w:bCs/>
          <w:color w:val="auto"/>
          <w:sz w:val="32"/>
          <w:szCs w:val="32"/>
          <w:highlight w:val="none"/>
          <w:u w:val="none" w:color="auto"/>
          <w:lang w:eastAsia="zh-CN"/>
        </w:rPr>
        <w:t>一是</w:t>
      </w:r>
      <w:r>
        <w:rPr>
          <w:rFonts w:hint="eastAsia" w:ascii="Times New Roman" w:hAnsi="Times New Roman" w:cs="方正仿宋_GBK"/>
          <w:color w:val="auto"/>
          <w:sz w:val="32"/>
          <w:szCs w:val="32"/>
          <w:highlight w:val="none"/>
          <w:u w:val="none" w:color="auto"/>
          <w:lang w:eastAsia="zh-CN"/>
        </w:rPr>
        <w:t>交通区位优势凸显。</w:t>
      </w:r>
      <w:r>
        <w:rPr>
          <w:rFonts w:hint="eastAsia" w:ascii="Times New Roman" w:hAnsi="Times New Roman" w:cs="方正仿宋_GBK"/>
          <w:color w:val="auto"/>
          <w:sz w:val="32"/>
          <w:u w:val="none" w:color="auto"/>
          <w:lang w:val="en-US" w:eastAsia="zh-CN"/>
        </w:rPr>
        <w:t>渝陕首条直联南北大通道—</w:t>
      </w:r>
      <w:r>
        <w:rPr>
          <w:rFonts w:hint="eastAsia" w:ascii="Times New Roman" w:hAnsi="Times New Roman" w:eastAsia="方正仿宋_GBK" w:cs="方正仿宋_GBK"/>
          <w:color w:val="auto"/>
          <w:sz w:val="32"/>
          <w:u w:val="none" w:color="auto"/>
          <w:lang w:val="en-US" w:eastAsia="zh-CN"/>
        </w:rPr>
        <w:t>巫镇高速</w:t>
      </w:r>
      <w:r>
        <w:rPr>
          <w:rFonts w:hint="eastAsia" w:ascii="Times New Roman" w:hAnsi="Times New Roman" w:cs="方正仿宋_GBK"/>
          <w:color w:val="auto"/>
          <w:sz w:val="32"/>
          <w:u w:val="none" w:color="auto"/>
          <w:lang w:val="en-US" w:eastAsia="zh-CN"/>
        </w:rPr>
        <w:t>全面建成</w:t>
      </w:r>
      <w:r>
        <w:rPr>
          <w:rFonts w:hint="eastAsia" w:ascii="Times New Roman" w:hAnsi="Times New Roman" w:eastAsia="方正仿宋_GBK" w:cs="方正仿宋_GBK"/>
          <w:color w:val="auto"/>
          <w:sz w:val="32"/>
          <w:u w:val="none" w:color="auto"/>
          <w:lang w:val="en-US" w:eastAsia="zh-CN"/>
        </w:rPr>
        <w:t>通车，</w:t>
      </w:r>
      <w:r>
        <w:rPr>
          <w:rFonts w:hint="eastAsia" w:ascii="Times New Roman" w:hAnsi="Times New Roman" w:eastAsia="方正仿宋_GBK" w:cs="方正仿宋_GBK"/>
          <w:color w:val="auto"/>
          <w:sz w:val="32"/>
          <w:szCs w:val="32"/>
          <w:highlight w:val="none"/>
          <w:u w:val="none" w:color="auto"/>
        </w:rPr>
        <w:t>巫云开</w:t>
      </w:r>
      <w:r>
        <w:rPr>
          <w:rFonts w:hint="eastAsia" w:ascii="Times New Roman" w:hAnsi="Times New Roman" w:cs="方正仿宋_GBK"/>
          <w:color w:val="auto"/>
          <w:sz w:val="32"/>
          <w:szCs w:val="32"/>
          <w:highlight w:val="none"/>
          <w:u w:val="none" w:color="auto"/>
          <w:lang w:eastAsia="zh-CN"/>
        </w:rPr>
        <w:t>高速加速推进，</w:t>
      </w:r>
      <w:r>
        <w:rPr>
          <w:rFonts w:hint="eastAsia" w:ascii="Times New Roman" w:hAnsi="Times New Roman" w:eastAsia="方正仿宋_GBK" w:cs="方正仿宋_GBK"/>
          <w:color w:val="auto"/>
          <w:sz w:val="32"/>
          <w:szCs w:val="32"/>
          <w:highlight w:val="none"/>
          <w:u w:val="none" w:color="auto"/>
        </w:rPr>
        <w:t>安张铁路</w:t>
      </w:r>
      <w:r>
        <w:rPr>
          <w:rFonts w:hint="eastAsia" w:ascii="Times New Roman" w:hAnsi="Times New Roman" w:cs="方正仿宋_GBK"/>
          <w:color w:val="auto"/>
          <w:sz w:val="32"/>
          <w:szCs w:val="32"/>
          <w:highlight w:val="none"/>
          <w:u w:val="none" w:color="auto"/>
          <w:lang w:eastAsia="zh-CN"/>
        </w:rPr>
        <w:t>有力争取，</w:t>
      </w:r>
      <w:r>
        <w:rPr>
          <w:rFonts w:hint="eastAsia" w:ascii="Times New Roman" w:hAnsi="Times New Roman" w:eastAsia="方正仿宋_GBK" w:cs="方正仿宋_GBK"/>
          <w:color w:val="auto"/>
          <w:sz w:val="32"/>
          <w:szCs w:val="32"/>
          <w:highlight w:val="none"/>
          <w:u w:val="none" w:color="auto"/>
        </w:rPr>
        <w:t>巫溪立足渝陕鄂川边区、畅通大西北大西南物流大通道的区位交通优势将进一步凸显，巫溪集聚人流、物流、商流、信息流的效应将进一步增强。</w:t>
      </w:r>
      <w:r>
        <w:rPr>
          <w:rFonts w:hint="eastAsia" w:ascii="Times New Roman" w:hAnsi="Times New Roman" w:cs="Times New Roman"/>
          <w:b/>
          <w:bCs/>
          <w:color w:val="auto"/>
          <w:highlight w:val="none"/>
          <w:u w:val="none" w:color="auto"/>
          <w:lang w:val="en-US" w:eastAsia="zh-CN"/>
        </w:rPr>
        <w:t>二是</w:t>
      </w:r>
      <w:r>
        <w:rPr>
          <w:rFonts w:hint="eastAsia" w:ascii="Times New Roman" w:hAnsi="Times New Roman" w:cs="Times New Roman"/>
          <w:b w:val="0"/>
          <w:bCs w:val="0"/>
          <w:color w:val="auto"/>
          <w:highlight w:val="none"/>
          <w:u w:val="none" w:color="auto"/>
          <w:lang w:val="en-US" w:eastAsia="zh-CN"/>
        </w:rPr>
        <w:t>重点项目有力支撑。</w:t>
      </w:r>
      <w:r>
        <w:rPr>
          <w:rFonts w:hint="eastAsia" w:ascii="Times New Roman" w:hAnsi="Times New Roman" w:cs="Times New Roman"/>
          <w:color w:val="auto"/>
          <w:highlight w:val="none"/>
          <w:u w:val="none" w:color="auto"/>
          <w:lang w:val="en-US" w:eastAsia="zh-CN"/>
        </w:rPr>
        <w:t>2024年</w:t>
      </w:r>
      <w:r>
        <w:rPr>
          <w:rFonts w:hint="default" w:ascii="Times New Roman" w:hAnsi="Times New Roman" w:eastAsia="方正仿宋_GBK" w:cs="Times New Roman"/>
          <w:color w:val="auto"/>
          <w:kern w:val="2"/>
          <w:sz w:val="32"/>
          <w:szCs w:val="32"/>
          <w:highlight w:val="none"/>
          <w:u w:val="none" w:color="auto"/>
          <w:lang w:val="en-US" w:eastAsia="zh-CN" w:bidi="ar"/>
        </w:rPr>
        <w:t>500</w:t>
      </w:r>
      <w:r>
        <w:rPr>
          <w:rFonts w:hint="eastAsia" w:ascii="Times New Roman" w:hAnsi="Times New Roman" w:eastAsia="方正仿宋_GBK" w:cs="Times New Roman"/>
          <w:color w:val="auto"/>
          <w:kern w:val="2"/>
          <w:sz w:val="32"/>
          <w:szCs w:val="32"/>
          <w:highlight w:val="none"/>
          <w:u w:val="none" w:color="auto"/>
          <w:lang w:val="en-US" w:eastAsia="zh-CN" w:bidi="ar"/>
        </w:rPr>
        <w:t>万元以上重点项目安排</w:t>
      </w:r>
      <w:r>
        <w:rPr>
          <w:rFonts w:hint="eastAsia" w:cs="Times New Roman"/>
          <w:color w:val="auto"/>
          <w:kern w:val="2"/>
          <w:sz w:val="32"/>
          <w:szCs w:val="32"/>
          <w:highlight w:val="none"/>
          <w:u w:val="none" w:color="auto"/>
          <w:lang w:val="en-US" w:eastAsia="zh-CN" w:bidi="ar"/>
        </w:rPr>
        <w:t>169</w:t>
      </w:r>
      <w:r>
        <w:rPr>
          <w:rFonts w:hint="eastAsia" w:ascii="Times New Roman" w:hAnsi="Times New Roman" w:eastAsia="方正仿宋_GBK" w:cs="Times New Roman"/>
          <w:color w:val="auto"/>
          <w:kern w:val="2"/>
          <w:sz w:val="32"/>
          <w:szCs w:val="32"/>
          <w:highlight w:val="none"/>
          <w:u w:val="none" w:color="auto"/>
          <w:lang w:val="en-US" w:eastAsia="zh-CN" w:bidi="ar"/>
        </w:rPr>
        <w:t>个</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年度计划投资</w:t>
      </w:r>
      <w:r>
        <w:rPr>
          <w:rFonts w:hint="eastAsia" w:cs="Times New Roman"/>
          <w:color w:val="auto"/>
          <w:sz w:val="32"/>
          <w:szCs w:val="32"/>
          <w:highlight w:val="none"/>
          <w:u w:val="none" w:color="auto"/>
          <w:lang w:val="en-US" w:eastAsia="zh-CN"/>
        </w:rPr>
        <w:t>131.7</w:t>
      </w:r>
      <w:r>
        <w:rPr>
          <w:rFonts w:hint="eastAsia" w:ascii="Times New Roman" w:hAnsi="Times New Roman" w:eastAsia="方正仿宋_GBK" w:cs="Times New Roman"/>
          <w:color w:val="auto"/>
          <w:kern w:val="2"/>
          <w:sz w:val="32"/>
          <w:szCs w:val="32"/>
          <w:highlight w:val="none"/>
          <w:u w:val="none" w:color="auto"/>
          <w:lang w:val="en-US" w:eastAsia="zh-CN" w:bidi="ar"/>
        </w:rPr>
        <w:t>亿元</w:t>
      </w:r>
      <w:r>
        <w:rPr>
          <w:rFonts w:hint="eastAsia" w:ascii="Times New Roman" w:hAnsi="Times New Roman" w:cs="Times New Roman"/>
          <w:color w:val="auto"/>
          <w:kern w:val="2"/>
          <w:sz w:val="32"/>
          <w:szCs w:val="32"/>
          <w:highlight w:val="none"/>
          <w:u w:val="none" w:color="auto"/>
          <w:lang w:val="en-US" w:eastAsia="zh-CN" w:bidi="ar"/>
        </w:rPr>
        <w:t>，若全年项目投资完成</w:t>
      </w:r>
      <w:r>
        <w:rPr>
          <w:rFonts w:hint="eastAsia" w:cs="Times New Roman"/>
          <w:color w:val="auto"/>
          <w:kern w:val="2"/>
          <w:sz w:val="32"/>
          <w:szCs w:val="32"/>
          <w:highlight w:val="none"/>
          <w:u w:val="none" w:color="auto"/>
          <w:lang w:val="en-US" w:eastAsia="zh-CN" w:bidi="ar"/>
        </w:rPr>
        <w:t>76</w:t>
      </w:r>
      <w:r>
        <w:rPr>
          <w:rFonts w:hint="eastAsia" w:ascii="Times New Roman" w:hAnsi="Times New Roman" w:cs="Times New Roman"/>
          <w:color w:val="auto"/>
          <w:kern w:val="2"/>
          <w:sz w:val="32"/>
          <w:szCs w:val="32"/>
          <w:highlight w:val="none"/>
          <w:u w:val="none" w:color="auto"/>
          <w:lang w:val="en-US" w:eastAsia="zh-CN" w:bidi="ar"/>
        </w:rPr>
        <w:t>%</w:t>
      </w:r>
      <w:r>
        <w:rPr>
          <w:rFonts w:hint="eastAsia" w:cs="Times New Roman"/>
          <w:color w:val="auto"/>
          <w:kern w:val="2"/>
          <w:sz w:val="32"/>
          <w:szCs w:val="32"/>
          <w:highlight w:val="none"/>
          <w:u w:val="none" w:color="auto"/>
          <w:lang w:val="en-US" w:eastAsia="zh-CN" w:bidi="ar"/>
        </w:rPr>
        <w:t>以上</w:t>
      </w:r>
      <w:r>
        <w:rPr>
          <w:rFonts w:hint="eastAsia" w:ascii="Times New Roman" w:hAnsi="Times New Roman" w:cs="Times New Roman"/>
          <w:color w:val="auto"/>
          <w:kern w:val="2"/>
          <w:sz w:val="32"/>
          <w:szCs w:val="32"/>
          <w:highlight w:val="none"/>
          <w:u w:val="none" w:color="auto"/>
          <w:lang w:val="en-US" w:eastAsia="zh-CN" w:bidi="ar"/>
        </w:rPr>
        <w:t>，就能实现100亿元投资放量，将有</w:t>
      </w:r>
      <w:r>
        <w:rPr>
          <w:rFonts w:hint="default" w:ascii="Times New Roman" w:hAnsi="Times New Roman" w:cs="Times New Roman"/>
          <w:color w:val="auto"/>
          <w:kern w:val="2"/>
          <w:sz w:val="32"/>
          <w:szCs w:val="32"/>
          <w:highlight w:val="none"/>
          <w:u w:val="none" w:color="auto"/>
          <w:lang w:val="en-US" w:eastAsia="zh-CN" w:bidi="ar"/>
        </w:rPr>
        <w:t>力支撑经济社会发展。同时，抢抓</w:t>
      </w:r>
      <w:r>
        <w:rPr>
          <w:rFonts w:hint="default" w:ascii="Times New Roman" w:hAnsi="Times New Roman" w:eastAsia="方正仿宋_GBK" w:cs="Times New Roman"/>
          <w:b w:val="0"/>
          <w:bCs w:val="0"/>
          <w:color w:val="auto"/>
          <w:sz w:val="32"/>
          <w:szCs w:val="32"/>
          <w:highlight w:val="none"/>
          <w:u w:val="none" w:color="auto"/>
          <w:lang w:eastAsia="zh-CN"/>
        </w:rPr>
        <w:t>中央预算内投资、专项</w:t>
      </w:r>
      <w:r>
        <w:rPr>
          <w:rFonts w:hint="default" w:ascii="Times New Roman" w:hAnsi="Times New Roman" w:eastAsia="方正仿宋_GBK" w:cs="Times New Roman"/>
          <w:b w:val="0"/>
          <w:bCs w:val="0"/>
          <w:color w:val="auto"/>
          <w:sz w:val="32"/>
          <w:szCs w:val="32"/>
          <w:highlight w:val="none"/>
          <w:u w:val="none" w:color="auto"/>
        </w:rPr>
        <w:t>债券等政策机遇，</w:t>
      </w:r>
      <w:r>
        <w:rPr>
          <w:rFonts w:hint="default" w:ascii="Times New Roman" w:hAnsi="Times New Roman" w:eastAsia="方正仿宋_GBK" w:cs="Times New Roman"/>
          <w:b w:val="0"/>
          <w:i w:val="0"/>
          <w:color w:val="auto"/>
          <w:spacing w:val="0"/>
          <w:w w:val="100"/>
          <w:sz w:val="32"/>
          <w:szCs w:val="32"/>
          <w:highlight w:val="none"/>
          <w:u w:val="none" w:color="auto"/>
          <w:vertAlign w:val="baseline"/>
          <w:lang w:eastAsia="zh-CN"/>
        </w:rPr>
        <w:t>扎实做好项目储备、推进、申报、实施、验收等工作，</w:t>
      </w:r>
      <w:r>
        <w:rPr>
          <w:rFonts w:hint="default" w:ascii="Times New Roman" w:hAnsi="Times New Roman" w:eastAsia="方正仿宋_GBK" w:cs="Times New Roman"/>
          <w:color w:val="auto"/>
          <w:sz w:val="30"/>
          <w:szCs w:val="30"/>
          <w:highlight w:val="none"/>
          <w:u w:val="none" w:color="auto"/>
          <w:lang w:eastAsia="zh-CN"/>
        </w:rPr>
        <w:t>截至目前</w:t>
      </w:r>
      <w:r>
        <w:rPr>
          <w:rFonts w:hint="default" w:ascii="Times New Roman" w:hAnsi="Times New Roman" w:cs="Times New Roman"/>
          <w:color w:val="auto"/>
          <w:sz w:val="30"/>
          <w:szCs w:val="30"/>
          <w:highlight w:val="none"/>
          <w:u w:val="none" w:color="auto"/>
          <w:lang w:eastAsia="zh-CN"/>
        </w:rPr>
        <w:t>，</w:t>
      </w:r>
      <w:r>
        <w:rPr>
          <w:rFonts w:hint="default" w:ascii="Times New Roman" w:hAnsi="Times New Roman" w:eastAsia="方正仿宋_GBK" w:cs="Times New Roman"/>
          <w:color w:val="auto"/>
          <w:sz w:val="32"/>
          <w:szCs w:val="32"/>
          <w:highlight w:val="none"/>
          <w:u w:val="none" w:color="auto"/>
          <w:lang w:val="en-US" w:eastAsia="zh-CN"/>
        </w:rPr>
        <w:t>储备项目63个、总投资192亿元</w:t>
      </w:r>
      <w:r>
        <w:rPr>
          <w:rFonts w:hint="eastAsia" w:ascii="Times New Roman" w:hAnsi="Times New Roman" w:cs="Times New Roman"/>
          <w:color w:val="auto"/>
          <w:sz w:val="32"/>
          <w:szCs w:val="32"/>
          <w:highlight w:val="none"/>
          <w:u w:val="none" w:color="auto"/>
          <w:lang w:val="en-US" w:eastAsia="zh-CN"/>
        </w:rPr>
        <w:t>；申报国债资金项目65个，目前下达国债资金项目12个6.9亿元。</w:t>
      </w:r>
      <w:r>
        <w:rPr>
          <w:rFonts w:hint="eastAsia" w:ascii="Times New Roman" w:hAnsi="Times New Roman" w:cs="方正仿宋_GBK"/>
          <w:b/>
          <w:bCs/>
          <w:color w:val="auto"/>
          <w:sz w:val="32"/>
          <w:szCs w:val="32"/>
          <w:highlight w:val="none"/>
          <w:u w:val="none" w:color="auto"/>
          <w:lang w:eastAsia="zh-CN"/>
        </w:rPr>
        <w:t>三是</w:t>
      </w:r>
      <w:r>
        <w:rPr>
          <w:rFonts w:hint="eastAsia" w:ascii="Times New Roman" w:hAnsi="Times New Roman" w:cs="方正仿宋_GBK"/>
          <w:b w:val="0"/>
          <w:bCs w:val="0"/>
          <w:color w:val="auto"/>
          <w:sz w:val="32"/>
          <w:szCs w:val="32"/>
          <w:highlight w:val="none"/>
          <w:u w:val="none" w:color="auto"/>
          <w:lang w:eastAsia="zh-CN"/>
        </w:rPr>
        <w:t>政策利好持续显现。</w:t>
      </w:r>
      <w:r>
        <w:rPr>
          <w:rFonts w:hint="eastAsia" w:ascii="Times New Roman" w:hAnsi="Times New Roman" w:eastAsia="方正仿宋_GBK" w:cs="方正仿宋_GBK"/>
          <w:color w:val="auto"/>
          <w:sz w:val="32"/>
          <w:szCs w:val="32"/>
          <w:highlight w:val="none"/>
          <w:u w:val="none" w:color="auto"/>
        </w:rPr>
        <w:t>渝陕鄂川、奉巫巫区域协作和功能互补更趋紧密，国家乡村振兴重点帮扶县、“一县一策”推动山区库区高质量发展更为聚焦，将在更深程度上巩固放大国家和市级战略任务、叠加政策优势。</w:t>
      </w:r>
      <w:r>
        <w:rPr>
          <w:rFonts w:hint="eastAsia" w:ascii="Times New Roman" w:hAnsi="Times New Roman" w:cs="方正仿宋_GBK"/>
          <w:b/>
          <w:bCs/>
          <w:color w:val="auto"/>
          <w:sz w:val="32"/>
          <w:szCs w:val="32"/>
          <w:highlight w:val="none"/>
          <w:u w:val="none" w:color="auto"/>
          <w:lang w:eastAsia="zh-CN"/>
        </w:rPr>
        <w:t>四是</w:t>
      </w:r>
      <w:r>
        <w:rPr>
          <w:rFonts w:hint="eastAsia" w:ascii="Times New Roman" w:hAnsi="Times New Roman" w:cs="方正仿宋_GBK"/>
          <w:color w:val="auto"/>
          <w:sz w:val="32"/>
          <w:szCs w:val="32"/>
          <w:highlight w:val="none"/>
          <w:u w:val="none" w:color="auto"/>
          <w:lang w:eastAsia="zh-CN"/>
        </w:rPr>
        <w:t>消费有望扭转不利局面。</w:t>
      </w:r>
      <w:r>
        <w:rPr>
          <w:rFonts w:hint="default" w:ascii="Times New Roman" w:hAnsi="Times New Roman" w:cs="Times New Roman"/>
          <w:b w:val="0"/>
          <w:bCs w:val="0"/>
          <w:color w:val="auto"/>
          <w:sz w:val="32"/>
          <w:szCs w:val="32"/>
          <w:highlight w:val="none"/>
          <w:u w:val="none" w:color="auto"/>
          <w:lang w:eastAsia="zh-CN"/>
        </w:rPr>
        <w:t>虽然</w:t>
      </w:r>
      <w:r>
        <w:rPr>
          <w:rFonts w:hint="default" w:ascii="Times New Roman" w:hAnsi="Times New Roman" w:cs="Times New Roman"/>
          <w:b w:val="0"/>
          <w:bCs w:val="0"/>
          <w:color w:val="auto"/>
          <w:sz w:val="32"/>
          <w:szCs w:val="32"/>
          <w:highlight w:val="none"/>
          <w:u w:val="none" w:color="auto"/>
          <w:lang w:val="en-US" w:eastAsia="zh-CN"/>
        </w:rPr>
        <w:t>2023年消费</w:t>
      </w:r>
      <w:r>
        <w:rPr>
          <w:rFonts w:hint="eastAsia" w:ascii="Times New Roman" w:hAnsi="Times New Roman" w:cs="Times New Roman"/>
          <w:b w:val="0"/>
          <w:bCs w:val="0"/>
          <w:color w:val="auto"/>
          <w:sz w:val="32"/>
          <w:szCs w:val="32"/>
          <w:highlight w:val="none"/>
          <w:u w:val="none" w:color="auto"/>
          <w:lang w:val="en-US" w:eastAsia="zh-CN"/>
        </w:rPr>
        <w:t>持续</w:t>
      </w:r>
      <w:r>
        <w:rPr>
          <w:rFonts w:hint="default" w:ascii="Times New Roman" w:hAnsi="Times New Roman" w:cs="Times New Roman"/>
          <w:b w:val="0"/>
          <w:bCs w:val="0"/>
          <w:color w:val="auto"/>
          <w:sz w:val="32"/>
          <w:szCs w:val="32"/>
          <w:highlight w:val="none"/>
          <w:u w:val="none" w:color="auto"/>
          <w:lang w:val="en-US" w:eastAsia="zh-CN"/>
        </w:rPr>
        <w:t>严重不足，但是间接</w:t>
      </w:r>
      <w:r>
        <w:rPr>
          <w:rFonts w:hint="eastAsia" w:ascii="Times New Roman" w:hAnsi="Times New Roman" w:cs="Times New Roman"/>
          <w:b w:val="0"/>
          <w:bCs w:val="0"/>
          <w:color w:val="auto"/>
          <w:sz w:val="32"/>
          <w:szCs w:val="32"/>
          <w:highlight w:val="none"/>
          <w:u w:val="none" w:color="auto"/>
          <w:lang w:val="en-US" w:eastAsia="zh-CN"/>
        </w:rPr>
        <w:t>地</w:t>
      </w:r>
      <w:r>
        <w:rPr>
          <w:rFonts w:hint="default" w:ascii="Times New Roman" w:hAnsi="Times New Roman" w:cs="Times New Roman"/>
          <w:b w:val="0"/>
          <w:bCs w:val="0"/>
          <w:color w:val="auto"/>
          <w:sz w:val="32"/>
          <w:szCs w:val="32"/>
          <w:highlight w:val="none"/>
          <w:u w:val="none" w:color="auto"/>
          <w:lang w:val="en-US" w:eastAsia="zh-CN"/>
        </w:rPr>
        <w:t>降低</w:t>
      </w:r>
      <w:r>
        <w:rPr>
          <w:rFonts w:hint="eastAsia" w:ascii="Times New Roman" w:hAnsi="Times New Roman" w:cs="Times New Roman"/>
          <w:b w:val="0"/>
          <w:bCs w:val="0"/>
          <w:color w:val="auto"/>
          <w:sz w:val="32"/>
          <w:szCs w:val="32"/>
          <w:highlight w:val="none"/>
          <w:u w:val="none" w:color="auto"/>
          <w:lang w:val="en-US" w:eastAsia="zh-CN"/>
        </w:rPr>
        <w:t>了基数</w:t>
      </w:r>
      <w:r>
        <w:rPr>
          <w:rFonts w:hint="default" w:ascii="Times New Roman" w:hAnsi="Times New Roman" w:cs="Times New Roman"/>
          <w:b w:val="0"/>
          <w:bCs w:val="0"/>
          <w:color w:val="auto"/>
          <w:sz w:val="32"/>
          <w:szCs w:val="32"/>
          <w:highlight w:val="none"/>
          <w:u w:val="none" w:color="auto"/>
          <w:lang w:val="en-US" w:eastAsia="zh-CN"/>
        </w:rPr>
        <w:t>，为2024年发展腾出了空间</w:t>
      </w:r>
      <w:r>
        <w:rPr>
          <w:rFonts w:hint="default" w:ascii="Times New Roman" w:hAnsi="Times New Roman" w:cs="Times New Roman"/>
          <w:color w:val="auto"/>
          <w:sz w:val="32"/>
          <w:szCs w:val="32"/>
          <w:highlight w:val="none"/>
          <w:u w:val="none" w:color="auto"/>
          <w:lang w:val="en-US" w:eastAsia="zh-CN"/>
        </w:rPr>
        <w:t>，有望</w:t>
      </w:r>
      <w:r>
        <w:rPr>
          <w:rFonts w:hint="eastAsia" w:ascii="Times New Roman" w:hAnsi="Times New Roman" w:cs="Times New Roman"/>
          <w:color w:val="auto"/>
          <w:sz w:val="32"/>
          <w:szCs w:val="32"/>
          <w:highlight w:val="none"/>
          <w:u w:val="none" w:color="auto"/>
          <w:lang w:val="en-US" w:eastAsia="zh-CN"/>
        </w:rPr>
        <w:t>“轻装上阵”、</w:t>
      </w:r>
      <w:r>
        <w:rPr>
          <w:rFonts w:hint="default" w:ascii="Times New Roman" w:hAnsi="Times New Roman" w:cs="Times New Roman"/>
          <w:color w:val="auto"/>
          <w:sz w:val="32"/>
          <w:szCs w:val="32"/>
          <w:highlight w:val="none"/>
          <w:u w:val="none" w:color="auto"/>
          <w:lang w:val="en-US" w:eastAsia="zh-CN"/>
        </w:rPr>
        <w:t>实现</w:t>
      </w:r>
      <w:r>
        <w:rPr>
          <w:rFonts w:hint="eastAsia" w:ascii="Times New Roman" w:hAnsi="Times New Roman" w:cs="Times New Roman"/>
          <w:color w:val="auto"/>
          <w:sz w:val="32"/>
          <w:szCs w:val="32"/>
          <w:highlight w:val="none"/>
          <w:u w:val="none" w:color="auto"/>
          <w:lang w:val="en-US" w:eastAsia="zh-CN"/>
        </w:rPr>
        <w:t>有效</w:t>
      </w:r>
      <w:r>
        <w:rPr>
          <w:rFonts w:hint="default" w:ascii="Times New Roman" w:hAnsi="Times New Roman" w:cs="Times New Roman"/>
          <w:color w:val="auto"/>
          <w:sz w:val="32"/>
          <w:szCs w:val="32"/>
          <w:highlight w:val="none"/>
          <w:u w:val="none" w:color="auto"/>
          <w:lang w:val="en-US" w:eastAsia="zh-CN"/>
        </w:rPr>
        <w:t>支撑</w:t>
      </w:r>
      <w:r>
        <w:rPr>
          <w:rFonts w:hint="default" w:ascii="Times New Roman" w:hAnsi="Times New Roman" w:eastAsia="方正仿宋_GBK" w:cs="Times New Roman"/>
          <w:color w:val="auto"/>
          <w:sz w:val="32"/>
          <w:szCs w:val="32"/>
          <w:highlight w:val="none"/>
          <w:u w:val="none" w:color="auto"/>
        </w:rPr>
        <w:t>。</w:t>
      </w:r>
      <w:r>
        <w:rPr>
          <w:rFonts w:hint="eastAsia" w:ascii="Times New Roman" w:hAnsi="Times New Roman" w:cs="Times New Roman"/>
          <w:b/>
          <w:bCs/>
          <w:color w:val="auto"/>
          <w:highlight w:val="none"/>
          <w:u w:val="none" w:color="auto"/>
          <w:lang w:val="en-US" w:eastAsia="zh-CN"/>
        </w:rPr>
        <w:t>面临的挑战有：一是</w:t>
      </w:r>
      <w:r>
        <w:rPr>
          <w:rFonts w:hint="eastAsia" w:ascii="Times New Roman" w:hAnsi="Times New Roman" w:eastAsia="方正仿宋_GBK" w:cs="方正仿宋_GBK"/>
          <w:color w:val="auto"/>
          <w:sz w:val="32"/>
          <w:szCs w:val="32"/>
          <w:highlight w:val="none"/>
          <w:u w:val="none" w:color="auto"/>
          <w:lang w:val="en-US" w:eastAsia="zh-CN"/>
        </w:rPr>
        <w:t>赛马比拼</w:t>
      </w:r>
      <w:r>
        <w:rPr>
          <w:rFonts w:hint="default" w:ascii="Times New Roman" w:hAnsi="Times New Roman" w:eastAsia="方正仿宋_GBK" w:cs="方正仿宋_GBK"/>
          <w:color w:val="auto"/>
          <w:sz w:val="32"/>
          <w:szCs w:val="32"/>
          <w:highlight w:val="none"/>
          <w:u w:val="none" w:color="auto"/>
          <w:lang w:val="en-US" w:eastAsia="zh-CN"/>
        </w:rPr>
        <w:t>带来升位进位压力大</w:t>
      </w:r>
      <w:r>
        <w:rPr>
          <w:rFonts w:hint="eastAsia" w:ascii="Times New Roman" w:hAnsi="Times New Roman" w:eastAsia="方正仿宋_GBK" w:cs="方正仿宋_GBK"/>
          <w:color w:val="auto"/>
          <w:sz w:val="32"/>
          <w:szCs w:val="32"/>
          <w:highlight w:val="none"/>
          <w:u w:val="none" w:color="auto"/>
          <w:lang w:val="en-US" w:eastAsia="zh-CN"/>
        </w:rPr>
        <w:t>。</w:t>
      </w:r>
      <w:r>
        <w:rPr>
          <w:rFonts w:hint="eastAsia" w:ascii="Times New Roman" w:hAnsi="Times New Roman" w:cs="Times New Roman"/>
          <w:color w:val="auto"/>
          <w:u w:val="none" w:color="auto"/>
          <w:lang w:val="en-US" w:eastAsia="zh-CN"/>
        </w:rPr>
        <w:t>全市</w:t>
      </w:r>
      <w:r>
        <w:rPr>
          <w:rFonts w:hint="default" w:ascii="Times New Roman" w:hAnsi="Times New Roman" w:eastAsia="方正仿宋_GBK" w:cs="Times New Roman"/>
          <w:color w:val="auto"/>
          <w:u w:val="none" w:color="auto"/>
          <w:lang w:val="en-US" w:eastAsia="zh-CN"/>
        </w:rPr>
        <w:t>区县追赶发展，我县经济总量在全市、渝东北三峡库区城镇群排位靠后，经济总量偏小、经济结构不优、</w:t>
      </w:r>
      <w:r>
        <w:rPr>
          <w:rFonts w:hint="eastAsia" w:ascii="Times New Roman" w:hAnsi="Times New Roman" w:cs="Times New Roman"/>
          <w:color w:val="auto"/>
          <w:u w:val="none" w:color="auto"/>
          <w:lang w:val="en-US" w:eastAsia="zh-CN"/>
        </w:rPr>
        <w:t>产业</w:t>
      </w:r>
      <w:r>
        <w:rPr>
          <w:rFonts w:hint="default" w:ascii="Times New Roman" w:hAnsi="Times New Roman" w:eastAsia="方正仿宋_GBK" w:cs="Times New Roman"/>
          <w:color w:val="auto"/>
          <w:u w:val="none" w:color="auto"/>
          <w:lang w:val="en-US" w:eastAsia="zh-CN"/>
        </w:rPr>
        <w:t>发展</w:t>
      </w:r>
      <w:r>
        <w:rPr>
          <w:rFonts w:hint="eastAsia" w:ascii="Times New Roman" w:hAnsi="Times New Roman" w:cs="Times New Roman"/>
          <w:color w:val="auto"/>
          <w:u w:val="none" w:color="auto"/>
          <w:lang w:val="en-US" w:eastAsia="zh-CN"/>
        </w:rPr>
        <w:t>不足</w:t>
      </w:r>
      <w:r>
        <w:rPr>
          <w:rFonts w:hint="default" w:ascii="Times New Roman" w:hAnsi="Times New Roman" w:eastAsia="方正仿宋_GBK" w:cs="Times New Roman"/>
          <w:color w:val="auto"/>
          <w:u w:val="none" w:color="auto"/>
          <w:lang w:val="en-US" w:eastAsia="zh-CN"/>
        </w:rPr>
        <w:t>等问题，对GDP增速</w:t>
      </w:r>
      <w:r>
        <w:rPr>
          <w:rFonts w:hint="default" w:ascii="Times New Roman" w:hAnsi="Times New Roman" w:eastAsia="方正仿宋_GBK" w:cs="Times New Roman"/>
          <w:color w:val="auto"/>
          <w:kern w:val="2"/>
          <w:sz w:val="32"/>
          <w:szCs w:val="32"/>
          <w:highlight w:val="none"/>
          <w:u w:val="none" w:color="auto"/>
          <w:lang w:val="en-US" w:eastAsia="zh-CN" w:bidi="ar"/>
        </w:rPr>
        <w:t>制约依然严重</w:t>
      </w:r>
      <w:r>
        <w:rPr>
          <w:rFonts w:hint="default" w:ascii="Times New Roman" w:hAnsi="Times New Roman" w:eastAsia="方正仿宋_GBK" w:cs="Times New Roman"/>
          <w:color w:val="auto"/>
          <w:u w:val="none" w:color="auto"/>
          <w:lang w:val="en-US" w:eastAsia="zh-CN"/>
        </w:rPr>
        <w:t>。</w:t>
      </w:r>
      <w:r>
        <w:rPr>
          <w:rFonts w:hint="eastAsia" w:ascii="Times New Roman" w:hAnsi="Times New Roman" w:eastAsia="方正仿宋_GBK" w:cs="Times New Roman"/>
          <w:b/>
          <w:bCs/>
          <w:color w:val="auto"/>
          <w:u w:val="none" w:color="auto"/>
          <w:lang w:val="en-US" w:eastAsia="zh-CN"/>
        </w:rPr>
        <w:t>二是</w:t>
      </w:r>
      <w:r>
        <w:rPr>
          <w:rFonts w:hint="default" w:ascii="Times New Roman" w:hAnsi="Times New Roman" w:eastAsia="方正仿宋_GBK" w:cs="Times New Roman"/>
          <w:color w:val="auto"/>
          <w:u w:val="none" w:color="auto"/>
          <w:lang w:val="en-US" w:eastAsia="zh-CN"/>
        </w:rPr>
        <w:t>产业链短缺削弱产业竞争力。全县产业链供应链销售链尚处于低端水平</w:t>
      </w:r>
      <w:r>
        <w:rPr>
          <w:rFonts w:hint="eastAsia" w:ascii="Times New Roman" w:hAnsi="Times New Roman" w:cs="Times New Roman"/>
          <w:color w:val="auto"/>
          <w:u w:val="none" w:color="auto"/>
          <w:lang w:val="en-US" w:eastAsia="zh-CN"/>
        </w:rPr>
        <w:t>，</w:t>
      </w:r>
      <w:r>
        <w:rPr>
          <w:rFonts w:hint="default" w:ascii="Times New Roman" w:hAnsi="Times New Roman" w:eastAsia="方正仿宋_GBK" w:cs="Times New Roman"/>
          <w:color w:val="auto"/>
          <w:u w:val="none" w:color="auto"/>
          <w:lang w:val="en-US" w:eastAsia="zh-CN"/>
        </w:rPr>
        <w:t>农业</w:t>
      </w:r>
      <w:r>
        <w:rPr>
          <w:rFonts w:hint="eastAsia" w:ascii="Times New Roman" w:hAnsi="Times New Roman" w:eastAsia="方正仿宋_GBK" w:cs="方正仿宋_GBK"/>
          <w:color w:val="auto"/>
          <w:u w:val="none" w:color="auto"/>
          <w:lang w:val="en-US" w:eastAsia="zh-CN"/>
        </w:rPr>
        <w:t>“接二连三”水</w:t>
      </w:r>
      <w:r>
        <w:rPr>
          <w:rFonts w:hint="default" w:ascii="Times New Roman" w:hAnsi="Times New Roman" w:eastAsia="方正仿宋_GBK" w:cs="Times New Roman"/>
          <w:color w:val="auto"/>
          <w:u w:val="none" w:color="auto"/>
          <w:lang w:val="en-US" w:eastAsia="zh-CN"/>
        </w:rPr>
        <w:t>平不高，规模农业、品牌农业不多；工业缺龙头企业</w:t>
      </w:r>
      <w:r>
        <w:rPr>
          <w:rFonts w:hint="eastAsia" w:ascii="Times New Roman" w:hAnsi="Times New Roman" w:cs="Times New Roman"/>
          <w:color w:val="auto"/>
          <w:u w:val="none" w:color="auto"/>
          <w:lang w:val="en-US" w:eastAsia="zh-CN"/>
        </w:rPr>
        <w:t>，工业招商见效年限较长；</w:t>
      </w:r>
      <w:r>
        <w:rPr>
          <w:rFonts w:hint="default" w:ascii="Times New Roman" w:hAnsi="Times New Roman" w:eastAsia="方正仿宋_GBK" w:cs="Times New Roman"/>
          <w:color w:val="auto"/>
          <w:u w:val="none" w:color="auto"/>
          <w:lang w:val="en-US" w:eastAsia="zh-CN"/>
        </w:rPr>
        <w:t>高技术性</w:t>
      </w:r>
      <w:r>
        <w:rPr>
          <w:rFonts w:hint="eastAsia" w:ascii="Times New Roman" w:hAnsi="Times New Roman" w:cs="Times New Roman"/>
          <w:color w:val="auto"/>
          <w:u w:val="none" w:color="auto"/>
          <w:lang w:val="en-US" w:eastAsia="zh-CN"/>
        </w:rPr>
        <w:t>、</w:t>
      </w:r>
      <w:r>
        <w:rPr>
          <w:rFonts w:hint="default" w:ascii="Times New Roman" w:hAnsi="Times New Roman" w:eastAsia="方正仿宋_GBK" w:cs="Times New Roman"/>
          <w:color w:val="auto"/>
          <w:u w:val="none" w:color="auto"/>
          <w:lang w:val="en-US" w:eastAsia="zh-CN"/>
        </w:rPr>
        <w:t>专精特新企业</w:t>
      </w:r>
      <w:r>
        <w:rPr>
          <w:rFonts w:hint="eastAsia" w:ascii="Times New Roman" w:hAnsi="Times New Roman" w:cs="Times New Roman"/>
          <w:color w:val="auto"/>
          <w:u w:val="none" w:color="auto"/>
          <w:lang w:val="en-US" w:eastAsia="zh-CN"/>
        </w:rPr>
        <w:t>严重</w:t>
      </w:r>
      <w:r>
        <w:rPr>
          <w:rFonts w:hint="default" w:ascii="Times New Roman" w:hAnsi="Times New Roman" w:eastAsia="方正仿宋_GBK" w:cs="Times New Roman"/>
          <w:color w:val="auto"/>
          <w:u w:val="none" w:color="auto"/>
          <w:lang w:val="en-US" w:eastAsia="zh-CN"/>
        </w:rPr>
        <w:t>不足，产业竞争力有待进一步提升。</w:t>
      </w:r>
      <w:r>
        <w:rPr>
          <w:rFonts w:hint="eastAsia" w:ascii="Times New Roman" w:hAnsi="Times New Roman" w:cs="Times New Roman"/>
          <w:b/>
          <w:bCs/>
          <w:color w:val="auto"/>
          <w:u w:val="none" w:color="auto"/>
          <w:lang w:val="en-US" w:eastAsia="zh-CN"/>
        </w:rPr>
        <w:t>三是</w:t>
      </w:r>
      <w:r>
        <w:rPr>
          <w:rFonts w:hint="eastAsia" w:cs="Times New Roman"/>
          <w:color w:val="auto"/>
          <w:u w:val="none" w:color="auto"/>
          <w:lang w:val="en-US" w:eastAsia="zh-CN"/>
        </w:rPr>
        <w:t>项目投资缩减</w:t>
      </w:r>
      <w:r>
        <w:rPr>
          <w:rFonts w:hint="eastAsia" w:ascii="Times New Roman" w:hAnsi="Times New Roman" w:cs="Times New Roman"/>
          <w:color w:val="auto"/>
          <w:u w:val="none" w:color="auto"/>
          <w:lang w:val="en-US" w:eastAsia="zh-CN"/>
        </w:rPr>
        <w:t>。</w:t>
      </w:r>
      <w:r>
        <w:rPr>
          <w:rFonts w:hint="eastAsia" w:ascii="Times New Roman" w:hAnsi="Times New Roman" w:eastAsia="方正仿宋_GBK" w:cs="方正仿宋_GBK"/>
          <w:color w:val="auto"/>
          <w:sz w:val="32"/>
          <w:szCs w:val="32"/>
          <w:highlight w:val="none"/>
          <w:u w:val="none" w:color="auto"/>
        </w:rPr>
        <w:t>国家持续加强地方政府债务管理，市级对投资项目的审批更加严格，投资方在投融资方面将更加谨慎</w:t>
      </w:r>
      <w:r>
        <w:rPr>
          <w:rFonts w:hint="eastAsia" w:ascii="Times New Roman" w:hAnsi="Times New Roman" w:cs="方正仿宋_GBK"/>
          <w:color w:val="auto"/>
          <w:sz w:val="32"/>
          <w:szCs w:val="32"/>
          <w:highlight w:val="none"/>
          <w:u w:val="none" w:color="auto"/>
          <w:lang w:eastAsia="zh-CN"/>
        </w:rPr>
        <w:t>。特别是随着巫镇高速完工，项目投资抓手减少。</w:t>
      </w:r>
    </w:p>
    <w:p w14:paraId="3B5701C3">
      <w:pPr>
        <w:autoSpaceDE w:val="0"/>
        <w:adjustRightInd w:val="0"/>
        <w:snapToGrid w:val="0"/>
        <w:spacing w:beforeLines="0" w:afterLines="0" w:line="594" w:lineRule="exact"/>
        <w:ind w:firstLine="640" w:firstLineChars="200"/>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eastAsia="方正仿宋_GBK" w:cs="Times New Roman"/>
          <w:color w:val="auto"/>
          <w:sz w:val="32"/>
          <w:szCs w:val="32"/>
          <w:highlight w:val="none"/>
          <w:u w:val="none" w:color="auto"/>
          <w:lang w:val="en-US" w:eastAsia="zh-CN"/>
        </w:rPr>
        <w:t>总体上看，2024</w:t>
      </w:r>
      <w:r>
        <w:rPr>
          <w:rFonts w:hint="default" w:ascii="Times New Roman" w:hAnsi="Times New Roman" w:eastAsia="方正仿宋_GBK" w:cs="Times New Roman"/>
          <w:color w:val="auto"/>
          <w:sz w:val="32"/>
          <w:szCs w:val="32"/>
          <w:highlight w:val="none"/>
          <w:u w:val="none" w:color="auto"/>
          <w:lang w:val="en-US" w:eastAsia="zh-CN"/>
        </w:rPr>
        <w:t>年全县发展机遇与挑战并存，但机遇大于挑战，经济稳的基本</w:t>
      </w:r>
      <w:r>
        <w:rPr>
          <w:rFonts w:hint="default" w:ascii="Times New Roman" w:hAnsi="Times New Roman" w:eastAsia="方正仿宋_GBK" w:cs="Times New Roman"/>
          <w:color w:val="auto"/>
          <w:kern w:val="2"/>
          <w:sz w:val="32"/>
          <w:szCs w:val="32"/>
          <w:highlight w:val="none"/>
          <w:u w:val="none" w:color="auto"/>
          <w:lang w:val="en-US" w:eastAsia="zh-CN" w:bidi="ar"/>
        </w:rPr>
        <w:t>面和好的增长点向上向好，</w:t>
      </w:r>
      <w:r>
        <w:rPr>
          <w:rFonts w:hint="eastAsia" w:ascii="Times New Roman" w:hAnsi="Times New Roman" w:cs="Times New Roman"/>
          <w:color w:val="auto"/>
          <w:kern w:val="2"/>
          <w:sz w:val="32"/>
          <w:szCs w:val="32"/>
          <w:highlight w:val="none"/>
          <w:u w:val="none" w:color="auto"/>
          <w:lang w:val="en-US" w:eastAsia="zh-CN" w:bidi="ar"/>
        </w:rPr>
        <w:t>巫溪高</w:t>
      </w:r>
      <w:r>
        <w:rPr>
          <w:rFonts w:hint="default" w:ascii="Times New Roman" w:hAnsi="Times New Roman" w:eastAsia="方正仿宋_GBK" w:cs="Times New Roman"/>
          <w:color w:val="auto"/>
          <w:kern w:val="2"/>
          <w:sz w:val="32"/>
          <w:szCs w:val="32"/>
          <w:highlight w:val="none"/>
          <w:u w:val="none" w:color="auto"/>
          <w:lang w:val="en-US" w:eastAsia="zh-CN" w:bidi="ar"/>
        </w:rPr>
        <w:t>质量发展动能充足，大有可为</w:t>
      </w:r>
      <w:r>
        <w:rPr>
          <w:rFonts w:hint="eastAsia" w:ascii="Times New Roman" w:hAnsi="Times New Roman" w:cs="Times New Roman"/>
          <w:color w:val="auto"/>
          <w:kern w:val="2"/>
          <w:sz w:val="32"/>
          <w:szCs w:val="32"/>
          <w:highlight w:val="none"/>
          <w:u w:val="none" w:color="auto"/>
          <w:lang w:val="en-US" w:eastAsia="zh-CN" w:bidi="ar"/>
        </w:rPr>
        <w:t>、</w:t>
      </w:r>
      <w:r>
        <w:rPr>
          <w:rFonts w:hint="default" w:ascii="Times New Roman" w:hAnsi="Times New Roman" w:eastAsia="方正仿宋_GBK" w:cs="Times New Roman"/>
          <w:color w:val="auto"/>
          <w:kern w:val="2"/>
          <w:sz w:val="32"/>
          <w:szCs w:val="32"/>
          <w:highlight w:val="none"/>
          <w:u w:val="none" w:color="auto"/>
          <w:lang w:val="en-US" w:eastAsia="zh-CN" w:bidi="ar"/>
        </w:rPr>
        <w:t>大有作为。</w:t>
      </w:r>
      <w:r>
        <w:rPr>
          <w:rFonts w:hint="eastAsia" w:ascii="Times New Roman" w:hAnsi="Times New Roman" w:cs="Times New Roman"/>
          <w:color w:val="auto"/>
          <w:sz w:val="32"/>
          <w:szCs w:val="32"/>
          <w:highlight w:val="none"/>
          <w:u w:val="none" w:color="auto"/>
          <w:lang w:val="en-US" w:eastAsia="zh-CN"/>
        </w:rPr>
        <w:t>我们要</w:t>
      </w:r>
      <w:r>
        <w:rPr>
          <w:rFonts w:hint="eastAsia" w:ascii="Times New Roman" w:hAnsi="Times New Roman" w:eastAsia="方正仿宋_GBK" w:cs="方正仿宋_GBK"/>
          <w:color w:val="auto"/>
          <w:sz w:val="32"/>
          <w:szCs w:val="32"/>
          <w:highlight w:val="none"/>
          <w:u w:val="none" w:color="auto"/>
        </w:rPr>
        <w:t>抢抓机遇、应对挑战、趋利避害，确保巫溪在竞争激烈的区域发展中提速晋位、</w:t>
      </w:r>
      <w:r>
        <w:rPr>
          <w:rFonts w:hint="eastAsia" w:ascii="Times New Roman" w:hAnsi="Times New Roman" w:cs="Times New Roman"/>
          <w:b w:val="0"/>
          <w:i w:val="0"/>
          <w:snapToGrid/>
          <w:color w:val="auto"/>
          <w:sz w:val="32"/>
          <w:szCs w:val="32"/>
          <w:u w:val="none" w:color="auto"/>
          <w:shd w:val="clear" w:color="auto" w:fill="auto"/>
          <w:lang w:eastAsia="zh-CN"/>
        </w:rPr>
        <w:t>后发赶超、</w:t>
      </w:r>
      <w:r>
        <w:rPr>
          <w:rFonts w:hint="eastAsia" w:ascii="Times New Roman" w:hAnsi="Times New Roman" w:eastAsia="方正仿宋_GBK" w:cs="方正仿宋_GBK"/>
          <w:color w:val="auto"/>
          <w:sz w:val="32"/>
          <w:szCs w:val="32"/>
          <w:highlight w:val="none"/>
          <w:u w:val="none" w:color="auto"/>
        </w:rPr>
        <w:t>突围崛起。</w:t>
      </w:r>
    </w:p>
    <w:p w14:paraId="6896D065">
      <w:pPr>
        <w:autoSpaceDE w:val="0"/>
        <w:adjustRightInd w:val="0"/>
        <w:snapToGrid w:val="0"/>
        <w:spacing w:beforeLines="0" w:afterLines="0" w:line="594" w:lineRule="exact"/>
        <w:ind w:firstLine="640" w:firstLineChars="200"/>
        <w:rPr>
          <w:rFonts w:hint="default" w:ascii="Times New Roman" w:hAnsi="Times New Roman" w:eastAsia="方正楷体_GBK" w:cs="方正楷体_GBK"/>
          <w:color w:val="auto"/>
          <w:szCs w:val="32"/>
          <w:highlight w:val="none"/>
          <w:u w:val="none" w:color="auto"/>
          <w:lang w:val="en-US" w:bidi="ar"/>
        </w:rPr>
      </w:pPr>
      <w:r>
        <w:rPr>
          <w:rFonts w:hint="eastAsia" w:ascii="Times New Roman" w:hAnsi="Times New Roman" w:eastAsia="方正楷体_GBK" w:cs="方正楷体_GBK"/>
          <w:color w:val="auto"/>
          <w:szCs w:val="32"/>
          <w:highlight w:val="none"/>
          <w:u w:val="none" w:color="auto"/>
          <w:lang w:val="en-US" w:eastAsia="zh-CN" w:bidi="ar"/>
        </w:rPr>
        <w:t>（二）总体思路</w:t>
      </w:r>
    </w:p>
    <w:p w14:paraId="0E854EA1">
      <w:pPr>
        <w:autoSpaceDE w:val="0"/>
        <w:adjustRightInd w:val="0"/>
        <w:snapToGrid w:val="0"/>
        <w:spacing w:beforeLines="0" w:afterLines="0" w:line="594" w:lineRule="exact"/>
        <w:ind w:firstLine="640" w:firstLineChars="200"/>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eastAsia="方正仿宋_GBK" w:cs="Times New Roman"/>
          <w:color w:val="auto"/>
          <w:kern w:val="2"/>
          <w:sz w:val="32"/>
          <w:szCs w:val="32"/>
          <w:highlight w:val="none"/>
          <w:u w:val="none" w:color="auto"/>
          <w:lang w:val="en-US" w:eastAsia="zh-CN" w:bidi="ar"/>
        </w:rPr>
        <w:t>坚持以习近平新时代中国特色社会主义思想为指导，全面贯彻党的二十大</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二十届二中全会</w:t>
      </w:r>
      <w:r>
        <w:rPr>
          <w:rFonts w:hint="eastAsia" w:ascii="Times New Roman" w:hAnsi="Times New Roman" w:cs="Times New Roman"/>
          <w:color w:val="auto"/>
          <w:kern w:val="2"/>
          <w:sz w:val="32"/>
          <w:szCs w:val="32"/>
          <w:highlight w:val="none"/>
          <w:u w:val="none" w:color="auto"/>
          <w:lang w:val="en-US" w:eastAsia="zh-CN" w:bidi="ar"/>
        </w:rPr>
        <w:t>和</w:t>
      </w:r>
      <w:r>
        <w:rPr>
          <w:rFonts w:hint="eastAsia" w:ascii="Times New Roman" w:hAnsi="Times New Roman" w:eastAsia="方正仿宋_GBK" w:cs="Times New Roman"/>
          <w:color w:val="auto"/>
          <w:kern w:val="2"/>
          <w:sz w:val="32"/>
          <w:szCs w:val="32"/>
          <w:highlight w:val="none"/>
          <w:u w:val="none" w:color="auto"/>
          <w:lang w:val="en-US" w:eastAsia="zh-CN" w:bidi="ar"/>
        </w:rPr>
        <w:t>中央经济工作会议精神，全面落实市委六届二次、三次、四次全会和</w:t>
      </w:r>
      <w:r>
        <w:rPr>
          <w:rFonts w:hint="eastAsia" w:cs="Times New Roman"/>
          <w:color w:val="auto"/>
          <w:kern w:val="2"/>
          <w:sz w:val="32"/>
          <w:szCs w:val="32"/>
          <w:highlight w:val="none"/>
          <w:u w:val="none" w:color="auto"/>
          <w:lang w:val="en-US" w:eastAsia="zh-CN" w:bidi="ar"/>
        </w:rPr>
        <w:t>县委十四届历次全会、</w:t>
      </w:r>
      <w:r>
        <w:rPr>
          <w:rFonts w:hint="eastAsia" w:ascii="Times New Roman" w:hAnsi="Times New Roman" w:cs="Times New Roman"/>
          <w:color w:val="auto"/>
          <w:kern w:val="2"/>
          <w:sz w:val="32"/>
          <w:szCs w:val="32"/>
          <w:highlight w:val="none"/>
          <w:u w:val="none" w:color="auto"/>
          <w:lang w:val="en-US" w:eastAsia="zh-CN" w:bidi="ar"/>
        </w:rPr>
        <w:t>县</w:t>
      </w:r>
      <w:r>
        <w:rPr>
          <w:rFonts w:hint="eastAsia" w:ascii="Times New Roman" w:hAnsi="Times New Roman" w:eastAsia="方正仿宋_GBK" w:cs="Times New Roman"/>
          <w:color w:val="auto"/>
          <w:kern w:val="2"/>
          <w:sz w:val="32"/>
          <w:szCs w:val="32"/>
          <w:highlight w:val="none"/>
          <w:u w:val="none" w:color="auto"/>
          <w:lang w:val="en-US" w:eastAsia="zh-CN" w:bidi="ar"/>
        </w:rPr>
        <w:t>委经济工作会议部署</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坚持稳中求进</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以进促稳、先立后破，完整、准确、全面贯彻新发展理念，积极服务和融入新发展格局，坚持“稳进增效、除险固安、改革突破、惠民强企”工作导向，着力推动高质量发展、创造高品质生活、实现高效能治理</w:t>
      </w:r>
      <w:r>
        <w:rPr>
          <w:rFonts w:hint="eastAsia" w:ascii="Times New Roman" w:hAnsi="Times New Roman" w:cs="Times New Roman"/>
          <w:color w:val="auto"/>
          <w:kern w:val="2"/>
          <w:sz w:val="32"/>
          <w:szCs w:val="32"/>
          <w:highlight w:val="none"/>
          <w:u w:val="none" w:color="auto"/>
          <w:lang w:val="en-US" w:eastAsia="zh-CN" w:bidi="ar"/>
        </w:rPr>
        <w:t>。</w:t>
      </w:r>
    </w:p>
    <w:p w14:paraId="0367CAF2">
      <w:pPr>
        <w:autoSpaceDE w:val="0"/>
        <w:adjustRightInd w:val="0"/>
        <w:snapToGrid w:val="0"/>
        <w:spacing w:beforeLines="0" w:afterLines="0" w:line="594" w:lineRule="exact"/>
        <w:ind w:firstLine="640" w:firstLineChars="200"/>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eastAsia="方正楷体_GBK" w:cs="方正楷体_GBK"/>
          <w:color w:val="auto"/>
          <w:szCs w:val="32"/>
          <w:highlight w:val="none"/>
          <w:u w:val="none" w:color="auto"/>
          <w:lang w:val="en-US" w:eastAsia="zh-CN" w:bidi="ar"/>
        </w:rPr>
        <w:t>（三）主要发展目标</w:t>
      </w:r>
    </w:p>
    <w:p w14:paraId="15165928">
      <w:pPr>
        <w:autoSpaceDE w:val="0"/>
        <w:spacing w:beforeLines="0" w:afterLines="0" w:line="594" w:lineRule="exact"/>
        <w:ind w:firstLine="640" w:firstLineChars="200"/>
        <w:rPr>
          <w:rFonts w:hint="eastAsia" w:ascii="Times New Roman" w:hAnsi="Times New Roman"/>
          <w:color w:val="auto"/>
          <w:szCs w:val="32"/>
          <w:highlight w:val="none"/>
          <w:u w:val="none" w:color="auto"/>
        </w:rPr>
      </w:pPr>
      <w:r>
        <w:rPr>
          <w:rFonts w:hint="eastAsia" w:ascii="Times New Roman" w:hAnsi="Times New Roman" w:cs="Times New Roman"/>
          <w:color w:val="auto"/>
          <w:kern w:val="2"/>
          <w:sz w:val="32"/>
          <w:szCs w:val="32"/>
          <w:highlight w:val="none"/>
          <w:u w:val="none" w:color="auto"/>
          <w:lang w:val="en-US" w:eastAsia="zh-CN" w:bidi="ar"/>
        </w:rPr>
        <w:t>综合分析当前我县的发展基础和2024年有利条件，对标“十四五”</w:t>
      </w:r>
      <w:r>
        <w:rPr>
          <w:rFonts w:hint="eastAsia" w:ascii="Times New Roman" w:hAnsi="Times New Roman" w:eastAsia="方正仿宋_GBK" w:cs="Times New Roman"/>
          <w:color w:val="auto"/>
          <w:sz w:val="32"/>
          <w:szCs w:val="32"/>
          <w:u w:val="none" w:color="auto"/>
        </w:rPr>
        <w:t>规划纲要</w:t>
      </w:r>
      <w:r>
        <w:rPr>
          <w:rFonts w:hint="eastAsia" w:ascii="Times New Roman" w:hAnsi="Times New Roman" w:cs="Times New Roman"/>
          <w:color w:val="auto"/>
          <w:kern w:val="2"/>
          <w:sz w:val="32"/>
          <w:szCs w:val="32"/>
          <w:highlight w:val="none"/>
          <w:u w:val="none" w:color="auto"/>
          <w:lang w:val="en-US" w:eastAsia="zh-CN" w:bidi="ar"/>
        </w:rPr>
        <w:t>和</w:t>
      </w:r>
      <w:r>
        <w:rPr>
          <w:rFonts w:hint="eastAsia" w:ascii="Times New Roman" w:hAnsi="Times New Roman" w:eastAsia="方正仿宋_GBK" w:cs="Times New Roman"/>
          <w:color w:val="auto"/>
          <w:sz w:val="32"/>
          <w:szCs w:val="32"/>
          <w:u w:val="none" w:color="auto"/>
        </w:rPr>
        <w:t>县第十四次党代会</w:t>
      </w:r>
      <w:r>
        <w:rPr>
          <w:rFonts w:hint="eastAsia" w:ascii="Times New Roman" w:hAnsi="Times New Roman" w:cs="Times New Roman"/>
          <w:color w:val="auto"/>
          <w:sz w:val="32"/>
          <w:szCs w:val="32"/>
          <w:u w:val="none" w:color="auto"/>
          <w:lang w:eastAsia="zh-CN"/>
        </w:rPr>
        <w:t>提出的</w:t>
      </w:r>
      <w:r>
        <w:rPr>
          <w:rFonts w:hint="eastAsia" w:ascii="Times New Roman" w:hAnsi="Times New Roman" w:cs="Times New Roman"/>
          <w:color w:val="auto"/>
          <w:kern w:val="2"/>
          <w:sz w:val="32"/>
          <w:szCs w:val="32"/>
          <w:highlight w:val="none"/>
          <w:u w:val="none" w:color="auto"/>
          <w:lang w:val="en-US" w:eastAsia="zh-CN" w:bidi="ar"/>
        </w:rPr>
        <w:t>经济发展目标，体现我县经济发展“量”和“质”的要求，</w:t>
      </w:r>
      <w:r>
        <w:rPr>
          <w:rFonts w:hint="eastAsia" w:ascii="Times New Roman" w:hAnsi="Times New Roman" w:eastAsia="方正仿宋_GBK" w:cs="Times New Roman"/>
          <w:kern w:val="0"/>
          <w:sz w:val="32"/>
          <w:szCs w:val="32"/>
          <w:highlight w:val="none"/>
          <w:lang w:val="en-US" w:eastAsia="zh-CN" w:bidi="ar-SA"/>
        </w:rPr>
        <w:t>2024年力争地区生产总值同比增长6.5%</w:t>
      </w:r>
      <w:r>
        <w:rPr>
          <w:rFonts w:hint="eastAsia" w:eastAsia="方正仿宋_GBK" w:cs="Times New Roman"/>
          <w:bCs/>
          <w:color w:val="auto"/>
          <w:sz w:val="32"/>
          <w:szCs w:val="32"/>
          <w:highlight w:val="none"/>
          <w:u w:val="none" w:color="auto"/>
          <w:lang w:val="en-US" w:eastAsia="zh-CN"/>
        </w:rPr>
        <w:t>左右</w:t>
      </w:r>
      <w:r>
        <w:rPr>
          <w:rFonts w:hint="eastAsia" w:ascii="Times New Roman" w:hAnsi="Times New Roman" w:eastAsia="方正仿宋_GBK" w:cs="Times New Roman"/>
          <w:kern w:val="0"/>
          <w:sz w:val="32"/>
          <w:szCs w:val="32"/>
          <w:highlight w:val="none"/>
          <w:lang w:val="en-US" w:eastAsia="zh-CN" w:bidi="ar-SA"/>
        </w:rPr>
        <w:t>，固定资产投资增长</w:t>
      </w:r>
      <w:r>
        <w:rPr>
          <w:rFonts w:hint="eastAsia" w:ascii="Times New Roman" w:hAnsi="Times New Roman" w:cs="Times New Roman"/>
          <w:kern w:val="0"/>
          <w:sz w:val="32"/>
          <w:szCs w:val="32"/>
          <w:highlight w:val="none"/>
          <w:lang w:val="en-US" w:eastAsia="zh-CN" w:bidi="ar-SA"/>
        </w:rPr>
        <w:t>10</w:t>
      </w:r>
      <w:r>
        <w:rPr>
          <w:rFonts w:hint="eastAsia" w:ascii="Times New Roman" w:hAnsi="Times New Roman" w:eastAsia="方正仿宋_GBK" w:cs="Times New Roman"/>
          <w:kern w:val="0"/>
          <w:sz w:val="32"/>
          <w:szCs w:val="32"/>
          <w:highlight w:val="none"/>
          <w:lang w:val="en-US" w:eastAsia="zh-CN" w:bidi="ar-SA"/>
        </w:rPr>
        <w:t>%</w:t>
      </w:r>
      <w:r>
        <w:rPr>
          <w:rFonts w:hint="eastAsia" w:ascii="Times New Roman" w:hAnsi="Times New Roman" w:cs="Times New Roman"/>
          <w:kern w:val="0"/>
          <w:sz w:val="32"/>
          <w:szCs w:val="32"/>
          <w:highlight w:val="none"/>
          <w:lang w:val="en-US" w:eastAsia="zh-CN" w:bidi="ar-SA"/>
        </w:rPr>
        <w:t>以上</w:t>
      </w:r>
      <w:r>
        <w:rPr>
          <w:rFonts w:hint="eastAsia"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bCs/>
          <w:color w:val="auto"/>
          <w:sz w:val="32"/>
          <w:szCs w:val="32"/>
          <w:highlight w:val="none"/>
          <w:u w:val="none" w:color="auto"/>
          <w:lang w:val="en-US" w:eastAsia="zh-CN"/>
        </w:rPr>
        <w:t>工业增加值增长8%</w:t>
      </w:r>
      <w:r>
        <w:rPr>
          <w:rFonts w:hint="eastAsia" w:ascii="Times New Roman" w:hAnsi="Times New Roman"/>
          <w:bCs/>
          <w:color w:val="auto"/>
          <w:sz w:val="32"/>
          <w:szCs w:val="32"/>
          <w:highlight w:val="none"/>
          <w:u w:val="none" w:color="auto"/>
          <w:lang w:eastAsia="zh-CN"/>
        </w:rPr>
        <w:t>，</w:t>
      </w:r>
      <w:r>
        <w:rPr>
          <w:rFonts w:hint="eastAsia" w:ascii="Times New Roman" w:hAnsi="Times New Roman" w:eastAsia="方正仿宋_GBK" w:cs="Times New Roman"/>
          <w:kern w:val="0"/>
          <w:sz w:val="32"/>
          <w:szCs w:val="32"/>
          <w:highlight w:val="none"/>
          <w:lang w:val="en-US" w:eastAsia="zh-CN" w:bidi="ar-SA"/>
        </w:rPr>
        <w:t>一般公共预算收入增长</w:t>
      </w:r>
      <w:r>
        <w:rPr>
          <w:rFonts w:hint="default" w:ascii="Times New Roman" w:hAnsi="Times New Roman" w:cs="Times New Roman"/>
          <w:bCs/>
          <w:color w:val="auto"/>
          <w:sz w:val="32"/>
          <w:szCs w:val="32"/>
          <w:highlight w:val="none"/>
          <w:u w:val="none" w:color="auto"/>
          <w:lang w:val="en-US" w:eastAsia="zh-CN"/>
        </w:rPr>
        <w:t>6</w:t>
      </w:r>
      <w:r>
        <w:rPr>
          <w:rFonts w:hint="eastAsia" w:cs="Times New Roman"/>
          <w:bCs/>
          <w:color w:val="auto"/>
          <w:sz w:val="32"/>
          <w:szCs w:val="32"/>
          <w:highlight w:val="none"/>
          <w:u w:val="none" w:color="auto"/>
          <w:lang w:val="en-US" w:eastAsia="zh-CN"/>
        </w:rPr>
        <w:t>.2</w:t>
      </w:r>
      <w:r>
        <w:rPr>
          <w:rFonts w:ascii="Times New Roman" w:hAnsi="Times New Roman" w:cs="Times New Roman"/>
          <w:bCs/>
          <w:color w:val="auto"/>
          <w:sz w:val="32"/>
          <w:szCs w:val="32"/>
          <w:highlight w:val="none"/>
          <w:u w:val="none" w:color="auto"/>
        </w:rPr>
        <w:t>%</w:t>
      </w:r>
      <w:r>
        <w:rPr>
          <w:rFonts w:hint="default" w:ascii="Times New Roman" w:hAnsi="Times New Roman" w:cs="Times New Roman"/>
          <w:bCs/>
          <w:color w:val="auto"/>
          <w:sz w:val="32"/>
          <w:szCs w:val="32"/>
          <w:highlight w:val="none"/>
          <w:u w:val="none" w:color="auto"/>
          <w:lang w:eastAsia="zh-CN"/>
        </w:rPr>
        <w:t>以上、</w:t>
      </w:r>
      <w:r>
        <w:rPr>
          <w:rFonts w:ascii="Times New Roman" w:hAnsi="Times New Roman" w:cs="Times New Roman"/>
          <w:bCs/>
          <w:color w:val="auto"/>
          <w:sz w:val="32"/>
          <w:szCs w:val="32"/>
          <w:highlight w:val="none"/>
          <w:u w:val="none" w:color="auto"/>
        </w:rPr>
        <w:t>其中税收</w:t>
      </w:r>
      <w:r>
        <w:rPr>
          <w:rFonts w:ascii="Times New Roman" w:hAnsi="Times New Roman"/>
          <w:bCs/>
          <w:color w:val="auto"/>
          <w:sz w:val="32"/>
          <w:szCs w:val="32"/>
          <w:highlight w:val="none"/>
          <w:u w:val="none" w:color="auto"/>
        </w:rPr>
        <w:t>增长</w:t>
      </w:r>
      <w:r>
        <w:rPr>
          <w:rFonts w:hint="eastAsia" w:ascii="Times New Roman" w:hAnsi="Times New Roman"/>
          <w:bCs/>
          <w:color w:val="auto"/>
          <w:sz w:val="32"/>
          <w:szCs w:val="32"/>
          <w:highlight w:val="none"/>
          <w:u w:val="none" w:color="auto"/>
          <w:lang w:val="en-US" w:eastAsia="zh-CN"/>
        </w:rPr>
        <w:t>11.3</w:t>
      </w:r>
      <w:r>
        <w:rPr>
          <w:rFonts w:ascii="Times New Roman" w:hAnsi="Times New Roman"/>
          <w:bCs/>
          <w:color w:val="auto"/>
          <w:sz w:val="32"/>
          <w:szCs w:val="32"/>
          <w:highlight w:val="none"/>
          <w:u w:val="none" w:color="auto"/>
        </w:rPr>
        <w:t>%</w:t>
      </w:r>
      <w:r>
        <w:rPr>
          <w:rFonts w:hint="eastAsia" w:ascii="Times New Roman" w:hAnsi="Times New Roman"/>
          <w:bCs/>
          <w:color w:val="auto"/>
          <w:sz w:val="32"/>
          <w:szCs w:val="32"/>
          <w:highlight w:val="none"/>
          <w:u w:val="none" w:color="auto"/>
          <w:lang w:eastAsia="zh-CN"/>
        </w:rPr>
        <w:t>，</w:t>
      </w:r>
      <w:r>
        <w:rPr>
          <w:rFonts w:hint="eastAsia" w:ascii="Times New Roman" w:hAnsi="Times New Roman" w:eastAsia="方正仿宋_GBK" w:cs="Times New Roman"/>
          <w:kern w:val="0"/>
          <w:sz w:val="32"/>
          <w:szCs w:val="32"/>
          <w:highlight w:val="none"/>
          <w:lang w:val="en-US" w:eastAsia="zh-CN" w:bidi="ar-SA"/>
        </w:rPr>
        <w:t>全体居民人均可支配收入增速高于经济增速</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cs="方正仿宋_GBK"/>
          <w:color w:val="auto"/>
          <w:kern w:val="0"/>
          <w:szCs w:val="32"/>
          <w:highlight w:val="none"/>
          <w:u w:val="none" w:color="auto"/>
          <w:lang w:bidi="ar"/>
        </w:rPr>
        <w:t>（</w:t>
      </w:r>
      <w:r>
        <w:rPr>
          <w:rFonts w:hint="eastAsia" w:ascii="Times New Roman" w:hAnsi="Times New Roman"/>
          <w:color w:val="auto"/>
          <w:szCs w:val="32"/>
          <w:highlight w:val="none"/>
          <w:u w:val="none" w:color="auto"/>
          <w:lang w:bidi="ar"/>
        </w:rPr>
        <w:t>具体情况详见表</w:t>
      </w:r>
      <w:r>
        <w:rPr>
          <w:rFonts w:hint="eastAsia" w:ascii="Times New Roman" w:hAnsi="Times New Roman"/>
          <w:color w:val="auto"/>
          <w:szCs w:val="32"/>
          <w:highlight w:val="none"/>
          <w:u w:val="none" w:color="auto"/>
          <w:lang w:val="en-US" w:eastAsia="zh-CN" w:bidi="ar"/>
        </w:rPr>
        <w:t>2</w:t>
      </w:r>
      <w:r>
        <w:rPr>
          <w:rFonts w:hint="eastAsia" w:ascii="Times New Roman" w:hAnsi="Times New Roman"/>
          <w:color w:val="auto"/>
          <w:szCs w:val="32"/>
          <w:highlight w:val="none"/>
          <w:u w:val="none" w:color="auto"/>
          <w:lang w:bidi="ar"/>
        </w:rPr>
        <w:t>）</w:t>
      </w:r>
    </w:p>
    <w:p w14:paraId="2CA68306">
      <w:pPr>
        <w:autoSpaceDE w:val="0"/>
        <w:spacing w:beforeLines="0" w:afterLines="0" w:line="594" w:lineRule="exact"/>
        <w:ind w:firstLine="640" w:firstLineChars="200"/>
        <w:rPr>
          <w:rFonts w:hint="eastAsia" w:ascii="Times New Roman" w:hAnsi="Times New Roman" w:eastAsia="方正楷体_GBK" w:cs="方正楷体_GBK"/>
          <w:color w:val="auto"/>
          <w:szCs w:val="32"/>
          <w:highlight w:val="none"/>
          <w:u w:val="none" w:color="auto"/>
          <w:lang w:bidi="ar"/>
        </w:rPr>
      </w:pPr>
      <w:r>
        <w:rPr>
          <w:rFonts w:hint="eastAsia" w:ascii="Times New Roman" w:hAnsi="Times New Roman"/>
          <w:color w:val="auto"/>
          <w:szCs w:val="32"/>
          <w:highlight w:val="none"/>
          <w:u w:val="none" w:color="auto"/>
        </w:rPr>
        <w:t>在</w:t>
      </w:r>
      <w:r>
        <w:rPr>
          <w:rFonts w:hint="eastAsia" w:ascii="Times New Roman" w:hAnsi="Times New Roman"/>
          <w:color w:val="auto"/>
          <w:szCs w:val="32"/>
          <w:highlight w:val="none"/>
          <w:u w:val="none" w:color="auto"/>
          <w:lang w:eastAsia="zh-CN"/>
        </w:rPr>
        <w:t>约束</w:t>
      </w:r>
      <w:r>
        <w:rPr>
          <w:rFonts w:hint="eastAsia" w:ascii="Times New Roman" w:hAnsi="Times New Roman"/>
          <w:color w:val="auto"/>
          <w:szCs w:val="32"/>
          <w:highlight w:val="none"/>
          <w:u w:val="none" w:color="auto"/>
        </w:rPr>
        <w:t>性指标中，建议删除“</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能源消耗总量增速</w:t>
      </w:r>
      <w:r>
        <w:rPr>
          <w:rFonts w:hint="eastAsia" w:ascii="Times New Roman" w:hAnsi="Times New Roman"/>
          <w:color w:val="auto"/>
          <w:szCs w:val="32"/>
          <w:highlight w:val="none"/>
          <w:u w:val="none" w:color="auto"/>
        </w:rPr>
        <w:t>”指标，原因是</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市政府下达</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rPr>
        <w:t>的“十四五”</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指标只考核能耗强度下降率</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rPr>
        <w:t>。</w:t>
      </w:r>
    </w:p>
    <w:p w14:paraId="3A718683">
      <w:pPr>
        <w:autoSpaceDE w:val="0"/>
        <w:spacing w:beforeLines="0" w:afterLines="0" w:line="594" w:lineRule="exact"/>
        <w:ind w:firstLine="640" w:firstLineChars="200"/>
        <w:rPr>
          <w:rFonts w:hint="eastAsia" w:ascii="Times New Roman" w:hAnsi="Times New Roman" w:cs="方正仿宋_GBK"/>
          <w:color w:val="auto"/>
          <w:kern w:val="0"/>
          <w:szCs w:val="32"/>
          <w:highlight w:val="none"/>
          <w:u w:val="none" w:color="auto"/>
        </w:rPr>
      </w:pPr>
      <w:r>
        <w:rPr>
          <w:rFonts w:hint="eastAsia" w:ascii="Times New Roman" w:hAnsi="Times New Roman" w:eastAsia="方正楷体_GBK" w:cs="方正楷体_GBK"/>
          <w:color w:val="auto"/>
          <w:szCs w:val="32"/>
          <w:highlight w:val="none"/>
          <w:u w:val="none" w:color="auto"/>
          <w:lang w:bidi="ar"/>
        </w:rPr>
        <w:t>（四）重点项目安排</w:t>
      </w:r>
    </w:p>
    <w:p w14:paraId="3559334A">
      <w:pPr>
        <w:autoSpaceDE w:val="0"/>
        <w:spacing w:beforeLines="0" w:afterLines="0" w:line="594" w:lineRule="exact"/>
        <w:ind w:firstLine="640" w:firstLineChars="200"/>
        <w:rPr>
          <w:rFonts w:hint="eastAsia" w:ascii="Times New Roman" w:hAnsi="Times New Roman" w:eastAsia="方正黑体_GBK" w:cs="方正黑体_GBK"/>
          <w:color w:val="auto"/>
          <w:szCs w:val="32"/>
          <w:u w:val="none" w:color="auto"/>
          <w:lang w:bidi="ar"/>
        </w:rPr>
      </w:pPr>
      <w:r>
        <w:rPr>
          <w:rFonts w:hint="eastAsia" w:ascii="Times New Roman" w:hAnsi="Times New Roman" w:eastAsia="方正仿宋_GBK" w:cs="Times New Roman"/>
          <w:color w:val="auto"/>
          <w:kern w:val="2"/>
          <w:sz w:val="32"/>
          <w:szCs w:val="32"/>
          <w:highlight w:val="none"/>
          <w:u w:val="none" w:color="auto"/>
          <w:lang w:val="en-US" w:eastAsia="zh-CN" w:bidi="ar"/>
        </w:rPr>
        <w:t>202</w:t>
      </w:r>
      <w:r>
        <w:rPr>
          <w:rFonts w:hint="eastAsia" w:ascii="Times New Roman" w:hAnsi="Times New Roman" w:cs="Times New Roman"/>
          <w:color w:val="auto"/>
          <w:kern w:val="2"/>
          <w:sz w:val="32"/>
          <w:szCs w:val="32"/>
          <w:highlight w:val="none"/>
          <w:u w:val="none" w:color="auto"/>
          <w:lang w:val="en-US" w:eastAsia="zh-CN" w:bidi="ar"/>
        </w:rPr>
        <w:t>4</w:t>
      </w:r>
      <w:r>
        <w:rPr>
          <w:rFonts w:hint="eastAsia" w:ascii="Times New Roman" w:hAnsi="Times New Roman" w:eastAsia="方正仿宋_GBK" w:cs="Times New Roman"/>
          <w:color w:val="auto"/>
          <w:kern w:val="2"/>
          <w:sz w:val="32"/>
          <w:szCs w:val="32"/>
          <w:highlight w:val="none"/>
          <w:u w:val="none" w:color="auto"/>
          <w:lang w:val="en-US" w:eastAsia="zh-CN" w:bidi="ar"/>
        </w:rPr>
        <w:t>年全县</w:t>
      </w:r>
      <w:r>
        <w:rPr>
          <w:rFonts w:hint="default" w:ascii="Times New Roman" w:hAnsi="Times New Roman" w:eastAsia="方正仿宋_GBK" w:cs="Times New Roman"/>
          <w:color w:val="auto"/>
          <w:kern w:val="2"/>
          <w:sz w:val="32"/>
          <w:szCs w:val="32"/>
          <w:highlight w:val="none"/>
          <w:u w:val="none" w:color="auto"/>
          <w:lang w:val="en-US" w:eastAsia="zh-CN" w:bidi="ar"/>
        </w:rPr>
        <w:t>500</w:t>
      </w:r>
      <w:r>
        <w:rPr>
          <w:rFonts w:hint="eastAsia" w:ascii="Times New Roman" w:hAnsi="Times New Roman" w:eastAsia="方正仿宋_GBK" w:cs="Times New Roman"/>
          <w:color w:val="auto"/>
          <w:kern w:val="2"/>
          <w:sz w:val="32"/>
          <w:szCs w:val="32"/>
          <w:highlight w:val="none"/>
          <w:u w:val="none" w:color="auto"/>
          <w:lang w:val="en-US" w:eastAsia="zh-CN" w:bidi="ar"/>
        </w:rPr>
        <w:t>万元以上重点项目安排</w:t>
      </w:r>
      <w:r>
        <w:rPr>
          <w:rFonts w:hint="eastAsia" w:cs="Times New Roman"/>
          <w:color w:val="auto"/>
          <w:kern w:val="2"/>
          <w:sz w:val="32"/>
          <w:szCs w:val="32"/>
          <w:highlight w:val="none"/>
          <w:u w:val="none" w:color="auto"/>
          <w:lang w:val="en-US" w:eastAsia="zh-CN" w:bidi="ar"/>
        </w:rPr>
        <w:t>169</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eastAsia" w:cs="Times New Roman"/>
          <w:color w:val="auto"/>
          <w:sz w:val="32"/>
          <w:szCs w:val="32"/>
          <w:highlight w:val="none"/>
          <w:u w:val="none" w:color="auto"/>
          <w:lang w:val="en-US" w:eastAsia="zh-CN"/>
        </w:rPr>
        <w:t>131.7</w:t>
      </w:r>
      <w:r>
        <w:rPr>
          <w:rFonts w:hint="eastAsia" w:ascii="Times New Roman" w:hAnsi="Times New Roman" w:eastAsia="方正仿宋_GBK" w:cs="Times New Roman"/>
          <w:color w:val="auto"/>
          <w:kern w:val="2"/>
          <w:sz w:val="32"/>
          <w:szCs w:val="32"/>
          <w:highlight w:val="none"/>
          <w:u w:val="none" w:color="auto"/>
          <w:lang w:val="en-US" w:eastAsia="zh-CN" w:bidi="ar"/>
        </w:rPr>
        <w:t>亿元。其中，重大项目</w:t>
      </w:r>
      <w:r>
        <w:rPr>
          <w:rFonts w:hint="eastAsia" w:cs="Times New Roman"/>
          <w:color w:val="auto"/>
          <w:kern w:val="2"/>
          <w:sz w:val="32"/>
          <w:szCs w:val="32"/>
          <w:highlight w:val="none"/>
          <w:u w:val="none" w:color="auto"/>
          <w:lang w:val="en-US" w:eastAsia="zh-CN" w:bidi="ar"/>
        </w:rPr>
        <w:t>91</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eastAsia" w:cs="Times New Roman"/>
          <w:color w:val="auto"/>
          <w:sz w:val="32"/>
          <w:szCs w:val="32"/>
          <w:highlight w:val="none"/>
          <w:u w:val="none" w:color="auto"/>
          <w:lang w:val="en-US" w:eastAsia="zh-CN"/>
        </w:rPr>
        <w:t>118.62</w:t>
      </w:r>
      <w:r>
        <w:rPr>
          <w:rFonts w:hint="eastAsia" w:ascii="Times New Roman" w:hAnsi="Times New Roman" w:eastAsia="方正仿宋_GBK" w:cs="Times New Roman"/>
          <w:color w:val="auto"/>
          <w:kern w:val="2"/>
          <w:sz w:val="32"/>
          <w:szCs w:val="32"/>
          <w:highlight w:val="none"/>
          <w:u w:val="none" w:color="auto"/>
          <w:lang w:val="en-US" w:eastAsia="zh-CN" w:bidi="ar"/>
        </w:rPr>
        <w:t>亿元（其中，新建</w:t>
      </w:r>
      <w:r>
        <w:rPr>
          <w:rFonts w:hint="eastAsia" w:cs="Times New Roman"/>
          <w:color w:val="auto"/>
          <w:kern w:val="2"/>
          <w:sz w:val="32"/>
          <w:szCs w:val="32"/>
          <w:highlight w:val="none"/>
          <w:u w:val="none" w:color="auto"/>
          <w:lang w:val="en-US" w:eastAsia="zh-CN" w:bidi="ar"/>
        </w:rPr>
        <w:t>39</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eastAsia" w:cs="Times New Roman"/>
          <w:color w:val="auto"/>
          <w:sz w:val="32"/>
          <w:szCs w:val="32"/>
          <w:highlight w:val="none"/>
          <w:u w:val="none" w:color="auto"/>
          <w:lang w:val="en-US" w:eastAsia="zh-CN"/>
        </w:rPr>
        <w:t>28.38</w:t>
      </w:r>
      <w:r>
        <w:rPr>
          <w:rFonts w:hint="eastAsia" w:ascii="Times New Roman" w:hAnsi="Times New Roman" w:eastAsia="方正仿宋_GBK" w:cs="Times New Roman"/>
          <w:color w:val="auto"/>
          <w:kern w:val="2"/>
          <w:sz w:val="32"/>
          <w:szCs w:val="32"/>
          <w:highlight w:val="none"/>
          <w:u w:val="none" w:color="auto"/>
          <w:lang w:val="en-US" w:eastAsia="zh-CN" w:bidi="ar"/>
        </w:rPr>
        <w:t>亿元；续建</w:t>
      </w:r>
      <w:r>
        <w:rPr>
          <w:rFonts w:hint="default" w:ascii="Times New Roman" w:hAnsi="Times New Roman" w:eastAsia="方正仿宋_GBK" w:cs="Times New Roman"/>
          <w:color w:val="auto"/>
          <w:sz w:val="32"/>
          <w:szCs w:val="32"/>
          <w:highlight w:val="none"/>
          <w:u w:val="none" w:color="auto"/>
          <w:lang w:val="en-US" w:eastAsia="zh-CN"/>
        </w:rPr>
        <w:t>52</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default" w:ascii="Times New Roman" w:hAnsi="Times New Roman" w:eastAsia="方正仿宋_GBK" w:cs="Times New Roman"/>
          <w:color w:val="auto"/>
          <w:sz w:val="32"/>
          <w:szCs w:val="32"/>
          <w:highlight w:val="none"/>
          <w:u w:val="none" w:color="auto"/>
          <w:lang w:val="en-US" w:eastAsia="zh-CN"/>
        </w:rPr>
        <w:t>90.24</w:t>
      </w:r>
      <w:r>
        <w:rPr>
          <w:rFonts w:hint="eastAsia" w:ascii="Times New Roman" w:hAnsi="Times New Roman" w:eastAsia="方正仿宋_GBK" w:cs="Times New Roman"/>
          <w:color w:val="auto"/>
          <w:kern w:val="2"/>
          <w:sz w:val="32"/>
          <w:szCs w:val="32"/>
          <w:highlight w:val="none"/>
          <w:u w:val="none" w:color="auto"/>
          <w:lang w:val="en-US" w:eastAsia="zh-CN" w:bidi="ar"/>
        </w:rPr>
        <w:t>亿元）；一般重点项目</w:t>
      </w:r>
      <w:r>
        <w:rPr>
          <w:rFonts w:hint="default" w:ascii="Times New Roman" w:hAnsi="Times New Roman" w:eastAsia="方正仿宋_GBK" w:cs="Times New Roman"/>
          <w:color w:val="auto"/>
          <w:sz w:val="32"/>
          <w:szCs w:val="32"/>
          <w:highlight w:val="none"/>
          <w:u w:val="none" w:color="auto"/>
          <w:lang w:val="en-US" w:eastAsia="zh-CN"/>
        </w:rPr>
        <w:t>78</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default" w:ascii="Times New Roman" w:hAnsi="Times New Roman" w:eastAsia="方正仿宋_GBK" w:cs="Times New Roman"/>
          <w:color w:val="auto"/>
          <w:sz w:val="32"/>
          <w:szCs w:val="32"/>
          <w:highlight w:val="none"/>
          <w:u w:val="none" w:color="auto"/>
          <w:lang w:val="en-US" w:eastAsia="zh-CN"/>
        </w:rPr>
        <w:t>13.08</w:t>
      </w:r>
      <w:r>
        <w:rPr>
          <w:rFonts w:hint="eastAsia" w:ascii="Times New Roman" w:hAnsi="Times New Roman" w:eastAsia="方正仿宋_GBK" w:cs="Times New Roman"/>
          <w:color w:val="auto"/>
          <w:kern w:val="2"/>
          <w:sz w:val="32"/>
          <w:szCs w:val="32"/>
          <w:highlight w:val="none"/>
          <w:u w:val="none" w:color="auto"/>
          <w:lang w:val="en-US" w:eastAsia="zh-CN" w:bidi="ar"/>
        </w:rPr>
        <w:t>亿元（其中</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新建</w:t>
      </w:r>
      <w:r>
        <w:rPr>
          <w:rFonts w:hint="default" w:ascii="Times New Roman" w:hAnsi="Times New Roman" w:eastAsia="方正仿宋_GBK" w:cs="Times New Roman"/>
          <w:color w:val="auto"/>
          <w:sz w:val="32"/>
          <w:szCs w:val="32"/>
          <w:highlight w:val="none"/>
          <w:u w:val="none" w:color="auto"/>
          <w:lang w:val="en-US" w:eastAsia="zh-CN"/>
        </w:rPr>
        <w:t>59</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default" w:ascii="Times New Roman" w:hAnsi="Times New Roman" w:eastAsia="方正仿宋_GBK" w:cs="Times New Roman"/>
          <w:color w:val="auto"/>
          <w:sz w:val="32"/>
          <w:szCs w:val="32"/>
          <w:highlight w:val="none"/>
          <w:u w:val="none" w:color="auto"/>
          <w:lang w:val="en-US" w:eastAsia="zh-CN"/>
        </w:rPr>
        <w:t>9.74</w:t>
      </w:r>
      <w:r>
        <w:rPr>
          <w:rFonts w:hint="eastAsia" w:ascii="Times New Roman" w:hAnsi="Times New Roman" w:eastAsia="方正仿宋_GBK" w:cs="Times New Roman"/>
          <w:color w:val="auto"/>
          <w:kern w:val="2"/>
          <w:sz w:val="32"/>
          <w:szCs w:val="32"/>
          <w:highlight w:val="none"/>
          <w:u w:val="none" w:color="auto"/>
          <w:lang w:val="en-US" w:eastAsia="zh-CN" w:bidi="ar"/>
        </w:rPr>
        <w:t>亿元；续建</w:t>
      </w:r>
      <w:r>
        <w:rPr>
          <w:rFonts w:hint="default" w:ascii="Times New Roman" w:hAnsi="Times New Roman" w:eastAsia="方正仿宋_GBK" w:cs="Times New Roman"/>
          <w:color w:val="auto"/>
          <w:sz w:val="32"/>
          <w:szCs w:val="32"/>
          <w:highlight w:val="none"/>
          <w:u w:val="none" w:color="auto"/>
          <w:lang w:val="en-US" w:eastAsia="zh-CN"/>
        </w:rPr>
        <w:t>19</w:t>
      </w:r>
      <w:r>
        <w:rPr>
          <w:rFonts w:hint="eastAsia" w:ascii="Times New Roman" w:hAnsi="Times New Roman" w:eastAsia="方正仿宋_GBK" w:cs="Times New Roman"/>
          <w:color w:val="auto"/>
          <w:kern w:val="2"/>
          <w:sz w:val="32"/>
          <w:szCs w:val="32"/>
          <w:highlight w:val="none"/>
          <w:u w:val="none" w:color="auto"/>
          <w:lang w:val="en-US" w:eastAsia="zh-CN" w:bidi="ar"/>
        </w:rPr>
        <w:t>个，年度计划投资</w:t>
      </w:r>
      <w:r>
        <w:rPr>
          <w:rFonts w:hint="default" w:ascii="Times New Roman" w:hAnsi="Times New Roman" w:eastAsia="方正仿宋_GBK" w:cs="Times New Roman"/>
          <w:color w:val="auto"/>
          <w:sz w:val="32"/>
          <w:szCs w:val="32"/>
          <w:highlight w:val="none"/>
          <w:u w:val="none" w:color="auto"/>
          <w:lang w:val="en-US" w:eastAsia="zh-CN"/>
        </w:rPr>
        <w:t>3.34</w:t>
      </w:r>
      <w:r>
        <w:rPr>
          <w:rFonts w:hint="eastAsia" w:ascii="Times New Roman" w:hAnsi="Times New Roman" w:eastAsia="方正仿宋_GBK" w:cs="Times New Roman"/>
          <w:color w:val="auto"/>
          <w:kern w:val="2"/>
          <w:sz w:val="32"/>
          <w:szCs w:val="32"/>
          <w:highlight w:val="none"/>
          <w:u w:val="none" w:color="auto"/>
          <w:lang w:val="en-US" w:eastAsia="zh-CN" w:bidi="ar"/>
        </w:rPr>
        <w:t>亿元）；重大前期项目</w:t>
      </w:r>
      <w:r>
        <w:rPr>
          <w:rFonts w:hint="default" w:ascii="Times New Roman" w:hAnsi="Times New Roman" w:eastAsia="方正仿宋_GBK" w:cs="Times New Roman"/>
          <w:color w:val="auto"/>
          <w:sz w:val="32"/>
          <w:szCs w:val="32"/>
          <w:highlight w:val="none"/>
          <w:u w:val="none" w:color="auto"/>
          <w:lang w:val="en-US" w:eastAsia="zh-CN"/>
        </w:rPr>
        <w:t>30</w:t>
      </w:r>
      <w:r>
        <w:rPr>
          <w:rFonts w:hint="eastAsia" w:ascii="Times New Roman" w:hAnsi="Times New Roman" w:eastAsia="方正仿宋_GBK" w:cs="Times New Roman"/>
          <w:color w:val="auto"/>
          <w:kern w:val="2"/>
          <w:sz w:val="32"/>
          <w:szCs w:val="32"/>
          <w:highlight w:val="none"/>
          <w:u w:val="none" w:color="auto"/>
          <w:lang w:val="en-US" w:eastAsia="zh-CN" w:bidi="ar"/>
        </w:rPr>
        <w:t>个，总投资</w:t>
      </w:r>
      <w:r>
        <w:rPr>
          <w:rFonts w:hint="default" w:ascii="Times New Roman" w:hAnsi="Times New Roman" w:eastAsia="方正仿宋_GBK" w:cs="Times New Roman"/>
          <w:color w:val="auto"/>
          <w:sz w:val="32"/>
          <w:szCs w:val="32"/>
          <w:highlight w:val="none"/>
          <w:u w:val="none" w:color="auto"/>
          <w:lang w:val="en-US" w:eastAsia="zh-CN"/>
        </w:rPr>
        <w:t>537.99</w:t>
      </w:r>
      <w:r>
        <w:rPr>
          <w:rFonts w:hint="eastAsia" w:ascii="Times New Roman" w:hAnsi="Times New Roman" w:eastAsia="方正仿宋_GBK" w:cs="Times New Roman"/>
          <w:color w:val="auto"/>
          <w:kern w:val="2"/>
          <w:sz w:val="32"/>
          <w:szCs w:val="32"/>
          <w:highlight w:val="none"/>
          <w:u w:val="none" w:color="auto"/>
          <w:lang w:val="en-US" w:eastAsia="zh-CN" w:bidi="ar"/>
        </w:rPr>
        <w:t>亿元。</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color w:val="auto"/>
          <w:szCs w:val="32"/>
          <w:u w:val="none" w:color="auto"/>
          <w:lang w:bidi="ar"/>
        </w:rPr>
        <w:t>具体情况详见</w:t>
      </w:r>
      <w:r>
        <w:rPr>
          <w:rFonts w:hint="eastAsia" w:ascii="Times New Roman" w:hAnsi="Times New Roman"/>
          <w:color w:val="auto"/>
          <w:szCs w:val="32"/>
          <w:u w:val="none" w:color="auto"/>
          <w:lang w:eastAsia="zh-CN" w:bidi="ar"/>
        </w:rPr>
        <w:t>附件</w:t>
      </w:r>
      <w:r>
        <w:rPr>
          <w:rFonts w:hint="eastAsia" w:ascii="Times New Roman" w:hAnsi="Times New Roman" w:cs="Times New Roman"/>
          <w:color w:val="auto"/>
          <w:szCs w:val="32"/>
          <w:u w:val="none" w:color="auto"/>
          <w:lang w:val="en-US" w:eastAsia="zh-CN" w:bidi="ar"/>
        </w:rPr>
        <w:t>1—3</w:t>
      </w:r>
      <w:r>
        <w:rPr>
          <w:rFonts w:hint="eastAsia" w:ascii="Times New Roman" w:hAnsi="Times New Roman" w:cs="Times New Roman"/>
          <w:color w:val="auto"/>
          <w:kern w:val="2"/>
          <w:sz w:val="32"/>
          <w:szCs w:val="32"/>
          <w:highlight w:val="none"/>
          <w:u w:val="none" w:color="auto"/>
          <w:lang w:val="en-US" w:eastAsia="zh-CN" w:bidi="ar"/>
        </w:rPr>
        <w:t>）</w:t>
      </w:r>
    </w:p>
    <w:p w14:paraId="75AF64DD">
      <w:pPr>
        <w:autoSpaceDE w:val="0"/>
        <w:adjustRightInd/>
        <w:snapToGrid/>
        <w:spacing w:beforeLines="0" w:afterLines="0" w:line="594" w:lineRule="exact"/>
        <w:ind w:firstLine="640" w:firstLineChars="200"/>
        <w:rPr>
          <w:rFonts w:hint="eastAsia" w:ascii="Times New Roman" w:hAnsi="Times New Roman" w:eastAsia="方正楷体_GBK" w:cs="方正楷体_GBK"/>
          <w:color w:val="auto"/>
          <w:szCs w:val="32"/>
          <w:u w:val="none" w:color="auto"/>
          <w:lang w:val="en-US" w:eastAsia="zh-CN" w:bidi="ar"/>
        </w:rPr>
      </w:pPr>
      <w:r>
        <w:rPr>
          <w:rFonts w:hint="eastAsia" w:ascii="Times New Roman" w:hAnsi="Times New Roman" w:eastAsia="方正黑体_GBK" w:cs="方正黑体_GBK"/>
          <w:color w:val="auto"/>
          <w:szCs w:val="32"/>
          <w:u w:val="none" w:color="auto"/>
          <w:lang w:bidi="ar"/>
        </w:rPr>
        <w:t>三、</w:t>
      </w:r>
      <w:r>
        <w:rPr>
          <w:rFonts w:ascii="Times New Roman" w:hAnsi="Times New Roman"/>
          <w:color w:val="auto"/>
          <w:szCs w:val="32"/>
          <w:u w:val="none" w:color="auto"/>
          <w:lang w:bidi="ar"/>
        </w:rPr>
        <w:t>20</w:t>
      </w:r>
      <w:r>
        <w:rPr>
          <w:rFonts w:hint="eastAsia" w:ascii="Times New Roman" w:hAnsi="Times New Roman"/>
          <w:color w:val="auto"/>
          <w:szCs w:val="32"/>
          <w:u w:val="none" w:color="auto"/>
          <w:lang w:val="en-US" w:eastAsia="zh-CN" w:bidi="ar"/>
        </w:rPr>
        <w:t>24</w:t>
      </w:r>
      <w:r>
        <w:rPr>
          <w:rFonts w:hint="eastAsia" w:ascii="Times New Roman" w:hAnsi="Times New Roman" w:eastAsia="方正黑体_GBK" w:cs="方正黑体_GBK"/>
          <w:color w:val="auto"/>
          <w:szCs w:val="32"/>
          <w:u w:val="none" w:color="auto"/>
          <w:lang w:bidi="ar"/>
        </w:rPr>
        <w:t>年实现国民经济和社会发展计划的重点工作</w:t>
      </w:r>
    </w:p>
    <w:p w14:paraId="03FD73AD">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sz w:val="32"/>
          <w:szCs w:val="32"/>
          <w:highlight w:val="none"/>
          <w:u w:val="none" w:color="auto"/>
          <w:shd w:val="clear" w:color="auto" w:fill="auto"/>
          <w:lang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（一）</w:t>
      </w:r>
      <w:r>
        <w:rPr>
          <w:rFonts w:hint="eastAsia" w:ascii="Times New Roman" w:hAnsi="Times New Roman" w:eastAsia="方正楷体_GBK" w:cs="方正楷体_GBK"/>
          <w:b w:val="0"/>
          <w:bCs w:val="0"/>
          <w:color w:val="auto"/>
          <w:szCs w:val="32"/>
          <w:highlight w:val="none"/>
          <w:u w:val="none" w:color="auto"/>
          <w:lang w:val="en-US" w:eastAsia="zh-CN"/>
        </w:rPr>
        <w:t>聚焦“十项行动”持续发力，加快打造</w:t>
      </w:r>
      <w:r>
        <w:rPr>
          <w:rFonts w:hint="eastAsia" w:eastAsia="方正楷体_GBK" w:cs="方正楷体_GBK"/>
          <w:b w:val="0"/>
          <w:bCs w:val="0"/>
          <w:color w:val="auto"/>
          <w:szCs w:val="32"/>
          <w:highlight w:val="none"/>
          <w:u w:val="none" w:color="auto"/>
          <w:lang w:val="en-US" w:eastAsia="zh-CN"/>
        </w:rPr>
        <w:t>成渝地区双城经济圈</w:t>
      </w:r>
      <w:r>
        <w:rPr>
          <w:rFonts w:hint="eastAsia" w:ascii="Times New Roman" w:hAnsi="Times New Roman" w:eastAsia="方正楷体_GBK" w:cs="方正楷体_GBK"/>
          <w:b w:val="0"/>
          <w:bCs w:val="0"/>
          <w:color w:val="auto"/>
          <w:szCs w:val="32"/>
          <w:highlight w:val="none"/>
          <w:u w:val="none" w:color="auto"/>
          <w:lang w:val="en-US" w:eastAsia="zh-CN"/>
        </w:rPr>
        <w:t>东向北向门户。</w:t>
      </w:r>
    </w:p>
    <w:p w14:paraId="546D51A1">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pPr>
      <w:r>
        <w:rPr>
          <w:rFonts w:hint="eastAsia" w:ascii="Times New Roman" w:hAnsi="Times New Roman" w:eastAsia="方正仿宋_GBK" w:cs="Times New Roman"/>
          <w:b/>
          <w:bCs/>
          <w:i w:val="0"/>
          <w:iCs w:val="0"/>
          <w:caps w:val="0"/>
          <w:color w:val="auto"/>
          <w:spacing w:val="0"/>
          <w:sz w:val="32"/>
          <w:szCs w:val="32"/>
          <w:highlight w:val="none"/>
          <w:u w:val="none" w:color="auto"/>
          <w:shd w:val="clear" w:color="auto" w:fill="auto"/>
          <w:lang w:bidi="ar"/>
        </w:rPr>
        <w:t>深入实施“十项行动”</w:t>
      </w:r>
      <w:r>
        <w:rPr>
          <w:rFonts w:hint="eastAsia" w:ascii="Times New Roman" w:hAnsi="Times New Roman" w:cs="Times New Roman"/>
          <w:b/>
          <w:bCs/>
          <w:i w:val="0"/>
          <w:iCs w:val="0"/>
          <w:caps w:val="0"/>
          <w:color w:val="auto"/>
          <w:spacing w:val="0"/>
          <w:sz w:val="32"/>
          <w:szCs w:val="32"/>
          <w:highlight w:val="none"/>
          <w:u w:val="none" w:color="auto"/>
          <w:shd w:val="clear" w:color="auto" w:fill="auto"/>
          <w:lang w:eastAsia="zh-CN" w:bidi="ar"/>
        </w:rPr>
        <w:t>。</w:t>
      </w:r>
      <w:r>
        <w:rPr>
          <w:rFonts w:hint="eastAsia" w:ascii="Times New Roman" w:hAnsi="Times New Roman" w:cs="Times New Roman"/>
          <w:b w:val="0"/>
          <w:bCs w:val="0"/>
          <w:i w:val="0"/>
          <w:iCs w:val="0"/>
          <w:caps w:val="0"/>
          <w:color w:val="auto"/>
          <w:spacing w:val="0"/>
          <w:sz w:val="32"/>
          <w:szCs w:val="32"/>
          <w:highlight w:val="none"/>
          <w:u w:val="none" w:color="auto"/>
          <w:shd w:val="clear" w:color="auto" w:fill="auto"/>
          <w:lang w:eastAsia="zh-CN" w:bidi="ar"/>
        </w:rPr>
        <w:t>对标“十项行动”重点任务、量化目标，以</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年度“四张清单”</w:t>
      </w:r>
      <w:r>
        <w:rPr>
          <w:rFonts w:hint="eastAsia" w:ascii="Times New Roman" w:hAnsi="Times New Roman" w:cs="Times New Roman"/>
          <w:b w:val="0"/>
          <w:bCs w:val="0"/>
          <w:i w:val="0"/>
          <w:iCs w:val="0"/>
          <w:caps w:val="0"/>
          <w:color w:val="auto"/>
          <w:spacing w:val="0"/>
          <w:sz w:val="32"/>
          <w:szCs w:val="32"/>
          <w:highlight w:val="none"/>
          <w:u w:val="none" w:color="auto"/>
          <w:shd w:val="clear" w:color="auto" w:fill="auto"/>
          <w:lang w:eastAsia="zh-CN" w:bidi="ar"/>
        </w:rPr>
        <w:t>为抓手，</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强化项目、政策、改革、平台协同推进，努力取得更大突破性进展、打造更多标志性成果</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t>，奋力推动成渝地区双城经济圈建设走深走实。</w:t>
      </w:r>
    </w:p>
    <w:p w14:paraId="488B51A7">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pPr>
      <w:r>
        <w:rPr>
          <w:rFonts w:hint="eastAsia" w:ascii="Times New Roman" w:hAnsi="Times New Roman" w:cs="Times New Roman"/>
          <w:b/>
          <w:bCs/>
          <w:i w:val="0"/>
          <w:iCs w:val="0"/>
          <w:caps w:val="0"/>
          <w:color w:val="auto"/>
          <w:spacing w:val="0"/>
          <w:sz w:val="32"/>
          <w:szCs w:val="32"/>
          <w:highlight w:val="none"/>
          <w:u w:val="none" w:color="auto"/>
          <w:shd w:val="clear" w:color="auto" w:fill="auto"/>
          <w:lang w:eastAsia="zh-CN" w:bidi="ar"/>
        </w:rPr>
        <w:t>扎实推进强县富民。</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用活用好国家乡村振兴重点帮扶县发展若干政策、“一县一策”推动</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t>山区库区</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高质量发展若干举措等，积极探索城乡融合推动强县富民新路子，</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t>强化产业支撑，推进特色产业发展；大力发展县域富民产业，不断提高城市综合承载能力和乡村治理能力现代化水平，</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全面激发</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t>经济</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发展</w:t>
      </w:r>
      <w:r>
        <w:rPr>
          <w:rFonts w:hint="eastAsia" w:ascii="Times New Roman" w:hAnsi="Times New Roman" w:cs="Times New Roman"/>
          <w:i w:val="0"/>
          <w:iCs w:val="0"/>
          <w:caps w:val="0"/>
          <w:color w:val="auto"/>
          <w:spacing w:val="0"/>
          <w:sz w:val="32"/>
          <w:szCs w:val="32"/>
          <w:highlight w:val="none"/>
          <w:u w:val="none" w:color="auto"/>
          <w:shd w:val="clear" w:color="auto" w:fill="auto"/>
          <w:lang w:eastAsia="zh-CN" w:bidi="ar"/>
        </w:rPr>
        <w:t>动力</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bidi="ar"/>
        </w:rPr>
        <w:t>活力。</w:t>
      </w:r>
    </w:p>
    <w:p w14:paraId="5BC00F86">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b/>
          <w:bCs/>
          <w:color w:val="auto"/>
          <w:szCs w:val="32"/>
          <w:highlight w:val="none"/>
          <w:u w:val="none" w:color="auto"/>
          <w:lang w:val="en-US" w:eastAsia="zh-CN"/>
        </w:rPr>
      </w:pPr>
      <w:r>
        <w:rPr>
          <w:rFonts w:hint="eastAsia" w:ascii="Times New Roman" w:hAnsi="Times New Roman" w:cs="Times New Roman"/>
          <w:b/>
          <w:bCs/>
          <w:color w:val="auto"/>
          <w:szCs w:val="32"/>
          <w:highlight w:val="none"/>
          <w:u w:val="none" w:color="auto"/>
          <w:lang w:val="en-US" w:eastAsia="zh-CN" w:bidi="ar"/>
        </w:rPr>
        <w:t>协同推进区域发展。</w:t>
      </w:r>
      <w:r>
        <w:rPr>
          <w:rFonts w:hint="eastAsia" w:ascii="Times New Roman" w:hAnsi="Times New Roman" w:cs="Times New Roman"/>
          <w:b w:val="0"/>
          <w:bCs w:val="0"/>
          <w:color w:val="auto"/>
          <w:szCs w:val="32"/>
          <w:highlight w:val="none"/>
          <w:u w:val="none" w:color="auto"/>
          <w:lang w:val="en-US" w:eastAsia="zh-CN" w:bidi="ar"/>
        </w:rPr>
        <w:t>深化对口渝中协同合作，牢固树立一体化发展理念，推动土地、资金、人才等资源要素协同高效配置。共建“产业园区”，支持渝中有条件企业利用巫溪优惠政策，入驻工业园区开办企业，充分发挥渝中数字经济与巫溪绿色有机农畜产品等优势，拓展工业发展空间。探索发展“飞地经济”，重点围绕产业发展、招商引资等领域，以市场化、项目化等方式，探索“总部+园区”“龙头+基地”“共同出资+公司控股”等合作发展模式。</w:t>
      </w:r>
    </w:p>
    <w:p w14:paraId="4E92D7A6">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（二）聚焦“三驾马车”持续发力，加快提升经济发展韧性。</w:t>
      </w:r>
    </w:p>
    <w:p w14:paraId="34D9249B">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default" w:ascii="Times New Roman" w:hAnsi="Times New Roman" w:cs="方正仿宋_GBK"/>
          <w:color w:val="auto"/>
          <w:szCs w:val="32"/>
          <w:u w:val="none" w:color="auto"/>
          <w:lang w:val="en-US" w:eastAsia="zh-CN" w:bidi="ar"/>
        </w:rPr>
      </w:pPr>
      <w:r>
        <w:rPr>
          <w:rFonts w:hint="default" w:ascii="Times New Roman" w:hAnsi="Times New Roman" w:cs="方正仿宋_GBK"/>
          <w:b/>
          <w:bCs/>
          <w:color w:val="auto"/>
          <w:sz w:val="32"/>
          <w:szCs w:val="32"/>
          <w:highlight w:val="none"/>
          <w:u w:val="none" w:color="auto"/>
          <w:shd w:val="clear" w:color="auto" w:fill="FFFFFF"/>
          <w:lang w:val="en-US" w:eastAsia="zh-CN"/>
        </w:rPr>
        <w:t>拓展有效投资空间。</w:t>
      </w:r>
      <w:r>
        <w:rPr>
          <w:rFonts w:hint="default" w:ascii="Times New Roman" w:hAnsi="Times New Roman" w:cs="方正仿宋_GBK"/>
          <w:color w:val="auto"/>
          <w:szCs w:val="32"/>
          <w:u w:val="none" w:color="auto"/>
          <w:lang w:val="en-US" w:eastAsia="zh-CN" w:bidi="ar"/>
        </w:rPr>
        <w:t>牢</w:t>
      </w:r>
      <w:r>
        <w:rPr>
          <w:rFonts w:hint="default" w:ascii="Times New Roman" w:hAnsi="Times New Roman" w:cs="方正仿宋_GBK"/>
          <w:color w:val="auto"/>
          <w:szCs w:val="32"/>
          <w:highlight w:val="none"/>
          <w:u w:val="none" w:color="auto"/>
          <w:lang w:val="en-US" w:eastAsia="zh-CN" w:bidi="ar"/>
        </w:rPr>
        <w:t>固树立</w:t>
      </w:r>
      <w:r>
        <w:rPr>
          <w:rFonts w:hint="eastAsia" w:ascii="Times New Roman" w:hAnsi="Times New Roman" w:cs="方正仿宋_GBK"/>
          <w:color w:val="auto"/>
          <w:szCs w:val="32"/>
          <w:highlight w:val="none"/>
          <w:u w:val="none" w:color="auto"/>
          <w:lang w:val="en-US" w:eastAsia="zh-CN" w:bidi="ar"/>
        </w:rPr>
        <w:t>“</w:t>
      </w:r>
      <w:r>
        <w:rPr>
          <w:rFonts w:hint="default" w:ascii="Times New Roman" w:hAnsi="Times New Roman" w:cs="方正仿宋_GBK"/>
          <w:color w:val="auto"/>
          <w:szCs w:val="32"/>
          <w:highlight w:val="none"/>
          <w:u w:val="none" w:color="auto"/>
          <w:lang w:val="en-US" w:eastAsia="zh-CN" w:bidi="ar"/>
        </w:rPr>
        <w:t>抓项目就是抓发展</w:t>
      </w:r>
      <w:r>
        <w:rPr>
          <w:rFonts w:hint="eastAsia" w:ascii="Times New Roman" w:hAnsi="Times New Roman" w:cs="方正仿宋_GBK"/>
          <w:color w:val="auto"/>
          <w:szCs w:val="32"/>
          <w:highlight w:val="none"/>
          <w:u w:val="none" w:color="auto"/>
          <w:lang w:val="en-US" w:eastAsia="zh-CN" w:bidi="ar"/>
        </w:rPr>
        <w:t>”</w:t>
      </w:r>
      <w:r>
        <w:rPr>
          <w:rFonts w:hint="default" w:ascii="Times New Roman" w:hAnsi="Times New Roman" w:cs="方正仿宋_GBK"/>
          <w:color w:val="auto"/>
          <w:szCs w:val="32"/>
          <w:highlight w:val="none"/>
          <w:u w:val="none" w:color="auto"/>
          <w:lang w:val="en-US" w:eastAsia="zh-CN" w:bidi="ar"/>
        </w:rPr>
        <w:t>理念，坚持依靠项目拉动、投资推动、市场带动，严格落实</w:t>
      </w:r>
      <w:r>
        <w:rPr>
          <w:rFonts w:hint="eastAsia" w:ascii="Times New Roman" w:hAnsi="Times New Roman" w:cs="方正仿宋_GBK"/>
          <w:color w:val="auto"/>
          <w:szCs w:val="32"/>
          <w:highlight w:val="none"/>
          <w:u w:val="none" w:color="auto"/>
          <w:lang w:val="en-US" w:eastAsia="zh-CN" w:bidi="ar"/>
        </w:rPr>
        <w:t>“</w:t>
      </w:r>
      <w:r>
        <w:rPr>
          <w:rFonts w:hint="default" w:ascii="Times New Roman" w:hAnsi="Times New Roman" w:cs="方正仿宋_GBK"/>
          <w:color w:val="auto"/>
          <w:szCs w:val="32"/>
          <w:highlight w:val="none"/>
          <w:u w:val="none" w:color="auto"/>
          <w:lang w:val="en-US" w:eastAsia="zh-CN" w:bidi="ar"/>
        </w:rPr>
        <w:t>四个一</w:t>
      </w:r>
      <w:r>
        <w:rPr>
          <w:rFonts w:hint="eastAsia" w:ascii="Times New Roman" w:hAnsi="Times New Roman" w:cs="方正仿宋_GBK"/>
          <w:color w:val="auto"/>
          <w:szCs w:val="32"/>
          <w:highlight w:val="none"/>
          <w:u w:val="none" w:color="auto"/>
          <w:lang w:val="en-US" w:eastAsia="zh-CN" w:bidi="ar"/>
        </w:rPr>
        <w:t>”</w:t>
      </w:r>
      <w:r>
        <w:rPr>
          <w:rFonts w:hint="default" w:ascii="Times New Roman" w:hAnsi="Times New Roman" w:cs="方正仿宋_GBK"/>
          <w:color w:val="auto"/>
          <w:szCs w:val="32"/>
          <w:highlight w:val="none"/>
          <w:u w:val="none" w:color="auto"/>
          <w:lang w:val="en-US" w:eastAsia="zh-CN" w:bidi="ar"/>
        </w:rPr>
        <w:t>重点项目调度机制，紧盯</w:t>
      </w:r>
      <w:r>
        <w:rPr>
          <w:rFonts w:hint="eastAsia" w:ascii="Times New Roman" w:hAnsi="Times New Roman" w:cs="方正仿宋_GBK"/>
          <w:color w:val="auto"/>
          <w:szCs w:val="32"/>
          <w:highlight w:val="none"/>
          <w:u w:val="none" w:color="auto"/>
          <w:lang w:val="en-US" w:eastAsia="zh-CN" w:bidi="ar"/>
        </w:rPr>
        <w:t>基础设施、城镇建设、产业发展、公共服务等重点</w:t>
      </w:r>
      <w:r>
        <w:rPr>
          <w:rFonts w:hint="default" w:ascii="Times New Roman" w:hAnsi="Times New Roman" w:cs="方正仿宋_GBK"/>
          <w:color w:val="auto"/>
          <w:szCs w:val="32"/>
          <w:highlight w:val="none"/>
          <w:u w:val="none" w:color="auto"/>
          <w:lang w:val="en-US" w:eastAsia="zh-CN" w:bidi="ar"/>
        </w:rPr>
        <w:t>领域专项投资，滚动争取中央预算内、专项债券、市级专项等项目资金，确保</w:t>
      </w:r>
      <w:r>
        <w:rPr>
          <w:rFonts w:hint="default" w:ascii="Times New Roman" w:hAnsi="Times New Roman" w:cs="方正仿宋_GBK"/>
          <w:color w:val="auto"/>
          <w:szCs w:val="32"/>
          <w:u w:val="none" w:color="auto"/>
          <w:lang w:val="en-US" w:eastAsia="zh-CN" w:bidi="ar"/>
        </w:rPr>
        <w:t>全年争资完成18亿元以上。</w:t>
      </w:r>
    </w:p>
    <w:p w14:paraId="0289FBD5">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default" w:ascii="Times New Roman" w:hAnsi="Times New Roman" w:cs="方正仿宋_GBK"/>
          <w:color w:val="auto"/>
          <w:szCs w:val="32"/>
          <w:u w:val="none" w:color="auto"/>
          <w:lang w:val="en-US" w:eastAsia="zh-CN" w:bidi="ar"/>
        </w:rPr>
      </w:pPr>
      <w:r>
        <w:rPr>
          <w:rFonts w:hint="default" w:ascii="Times New Roman" w:hAnsi="Times New Roman" w:cs="方正仿宋_GBK"/>
          <w:b/>
          <w:bCs/>
          <w:color w:val="auto"/>
          <w:sz w:val="32"/>
          <w:szCs w:val="32"/>
          <w:highlight w:val="none"/>
          <w:u w:val="none" w:color="auto"/>
          <w:shd w:val="clear" w:color="auto" w:fill="FFFFFF"/>
          <w:lang w:val="en-US" w:eastAsia="zh-CN"/>
        </w:rPr>
        <w:t>激发市场消费活力。</w:t>
      </w:r>
      <w:r>
        <w:rPr>
          <w:rFonts w:hint="default" w:ascii="Times New Roman" w:hAnsi="Times New Roman" w:cs="方正仿宋_GBK"/>
          <w:color w:val="auto"/>
          <w:szCs w:val="32"/>
          <w:u w:val="none" w:color="auto"/>
          <w:lang w:val="en-US" w:eastAsia="zh-CN" w:bidi="ar"/>
        </w:rPr>
        <w:t>增强消费能力，多渠道增加居民收入，鼓励引导群众消费，促进住房、汽车等大宗消费，提高教育、医疗、养老等公共服务支出效率。创新消费场景，</w:t>
      </w:r>
      <w:r>
        <w:rPr>
          <w:rFonts w:hint="default" w:ascii="Times New Roman" w:hAnsi="Times New Roman" w:eastAsia="方正仿宋_GBK" w:cs="Times New Roman"/>
          <w:b w:val="0"/>
          <w:bCs w:val="0"/>
          <w:color w:val="auto"/>
          <w:spacing w:val="-4"/>
          <w:sz w:val="32"/>
          <w:szCs w:val="32"/>
          <w:highlight w:val="none"/>
          <w:u w:val="none" w:color="auto"/>
        </w:rPr>
        <w:t>提档升级商圈、特色商业街区、夜间经济集聚区</w:t>
      </w:r>
      <w:r>
        <w:rPr>
          <w:rFonts w:hint="eastAsia" w:ascii="Times New Roman" w:hAnsi="Times New Roman" w:cs="Times New Roman"/>
          <w:b w:val="0"/>
          <w:bCs w:val="0"/>
          <w:color w:val="auto"/>
          <w:spacing w:val="-4"/>
          <w:sz w:val="32"/>
          <w:szCs w:val="32"/>
          <w:highlight w:val="none"/>
          <w:u w:val="none" w:color="auto"/>
          <w:lang w:eastAsia="zh-CN"/>
        </w:rPr>
        <w:t>，</w:t>
      </w:r>
      <w:r>
        <w:rPr>
          <w:rFonts w:hint="default" w:ascii="Times New Roman" w:hAnsi="Times New Roman" w:eastAsia="方正仿宋_GBK" w:cs="Times New Roman"/>
          <w:b w:val="0"/>
          <w:bCs w:val="0"/>
          <w:color w:val="auto"/>
          <w:spacing w:val="-4"/>
          <w:sz w:val="32"/>
          <w:szCs w:val="32"/>
          <w:highlight w:val="none"/>
          <w:u w:val="none" w:color="auto"/>
        </w:rPr>
        <w:t>着力打造</w:t>
      </w:r>
      <w:r>
        <w:rPr>
          <w:rFonts w:hint="eastAsia" w:ascii="Times New Roman" w:hAnsi="Times New Roman" w:eastAsia="方正仿宋_GBK" w:cs="方正仿宋_GBK"/>
          <w:b w:val="0"/>
          <w:bCs w:val="0"/>
          <w:color w:val="auto"/>
          <w:spacing w:val="-4"/>
          <w:sz w:val="32"/>
          <w:szCs w:val="32"/>
          <w:u w:val="none" w:color="auto"/>
        </w:rPr>
        <w:t>“国际烤鱼之乡”</w:t>
      </w:r>
      <w:r>
        <w:rPr>
          <w:rFonts w:hint="eastAsia" w:ascii="Times New Roman" w:hAnsi="Times New Roman" w:eastAsia="方正仿宋_GBK" w:cs="方正仿宋_GBK"/>
          <w:b w:val="0"/>
          <w:bCs w:val="0"/>
          <w:color w:val="auto"/>
          <w:sz w:val="32"/>
          <w:szCs w:val="32"/>
          <w:highlight w:val="none"/>
          <w:u w:val="none" w:color="auto"/>
        </w:rPr>
        <w:t>“</w:t>
      </w:r>
      <w:r>
        <w:rPr>
          <w:rFonts w:hint="eastAsia" w:ascii="Times New Roman" w:hAnsi="Times New Roman" w:eastAsia="方正仿宋_GBK" w:cs="方正仿宋_GBK"/>
          <w:b w:val="0"/>
          <w:bCs w:val="0"/>
          <w:color w:val="auto"/>
          <w:spacing w:val="-4"/>
          <w:sz w:val="32"/>
          <w:szCs w:val="32"/>
          <w:highlight w:val="none"/>
          <w:u w:val="none" w:color="auto"/>
        </w:rPr>
        <w:t>西部小吃之都”等</w:t>
      </w:r>
      <w:r>
        <w:rPr>
          <w:rFonts w:hint="default" w:ascii="Times New Roman" w:hAnsi="Times New Roman" w:eastAsia="方正仿宋_GBK" w:cs="Times New Roman"/>
          <w:b w:val="0"/>
          <w:bCs w:val="0"/>
          <w:color w:val="auto"/>
          <w:spacing w:val="-4"/>
          <w:sz w:val="32"/>
          <w:szCs w:val="32"/>
          <w:highlight w:val="none"/>
          <w:u w:val="none" w:color="auto"/>
        </w:rPr>
        <w:t>消费新地标新场景</w:t>
      </w:r>
      <w:r>
        <w:rPr>
          <w:rFonts w:hint="eastAsia" w:ascii="Times New Roman" w:hAnsi="Times New Roman" w:cs="Times New Roman"/>
          <w:b w:val="0"/>
          <w:bCs w:val="0"/>
          <w:color w:val="auto"/>
          <w:spacing w:val="-4"/>
          <w:sz w:val="32"/>
          <w:szCs w:val="32"/>
          <w:highlight w:val="none"/>
          <w:u w:val="none" w:color="auto"/>
          <w:lang w:eastAsia="zh-CN"/>
        </w:rPr>
        <w:t>，</w:t>
      </w:r>
      <w:r>
        <w:rPr>
          <w:rFonts w:hint="default" w:ascii="Times New Roman" w:hAnsi="Times New Roman" w:eastAsia="方正仿宋_GBK" w:cs="Times New Roman"/>
          <w:b w:val="0"/>
          <w:bCs w:val="0"/>
          <w:color w:val="auto"/>
          <w:sz w:val="32"/>
          <w:szCs w:val="32"/>
          <w:highlight w:val="none"/>
          <w:u w:val="none" w:color="auto"/>
        </w:rPr>
        <w:t>促</w:t>
      </w:r>
      <w:r>
        <w:rPr>
          <w:rFonts w:hint="eastAsia" w:ascii="Times New Roman" w:hAnsi="Times New Roman" w:eastAsia="方正仿宋_GBK" w:cs="方正仿宋_GBK"/>
          <w:b w:val="0"/>
          <w:bCs w:val="0"/>
          <w:color w:val="auto"/>
          <w:sz w:val="32"/>
          <w:szCs w:val="32"/>
          <w:highlight w:val="none"/>
          <w:u w:val="none" w:color="auto"/>
        </w:rPr>
        <w:t>进“商文旅体”融合</w:t>
      </w:r>
      <w:r>
        <w:rPr>
          <w:rFonts w:hint="default" w:ascii="Times New Roman" w:hAnsi="Times New Roman" w:eastAsia="方正仿宋_GBK" w:cs="Times New Roman"/>
          <w:b w:val="0"/>
          <w:bCs w:val="0"/>
          <w:color w:val="auto"/>
          <w:sz w:val="32"/>
          <w:szCs w:val="32"/>
          <w:highlight w:val="none"/>
          <w:u w:val="none" w:color="auto"/>
        </w:rPr>
        <w:t>发展</w:t>
      </w:r>
      <w:r>
        <w:rPr>
          <w:rFonts w:hint="default" w:ascii="Times New Roman" w:hAnsi="Times New Roman" w:cs="方正仿宋_GBK"/>
          <w:color w:val="auto"/>
          <w:szCs w:val="32"/>
          <w:u w:val="none" w:color="auto"/>
          <w:lang w:val="en-US" w:eastAsia="zh-CN" w:bidi="ar"/>
        </w:rPr>
        <w:t>。</w:t>
      </w:r>
    </w:p>
    <w:p w14:paraId="70474EB6">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楷体_GBK" w:cs="方正楷体_GBK"/>
          <w:color w:val="auto"/>
          <w:szCs w:val="32"/>
          <w:highlight w:val="none"/>
          <w:u w:val="none" w:color="auto"/>
          <w:lang w:val="en-US" w:eastAsia="zh-CN" w:bidi="ar"/>
        </w:rPr>
      </w:pPr>
      <w:r>
        <w:rPr>
          <w:rFonts w:hint="default" w:ascii="Times New Roman" w:hAnsi="Times New Roman" w:cs="方正仿宋_GBK"/>
          <w:b/>
          <w:bCs/>
          <w:color w:val="auto"/>
          <w:sz w:val="32"/>
          <w:szCs w:val="32"/>
          <w:highlight w:val="none"/>
          <w:u w:val="none" w:color="auto"/>
          <w:shd w:val="clear" w:color="auto" w:fill="FFFFFF"/>
          <w:lang w:val="en-US" w:eastAsia="zh-CN"/>
        </w:rPr>
        <w:t>努力发展对外贸易。</w:t>
      </w:r>
      <w:r>
        <w:rPr>
          <w:rFonts w:hint="default" w:ascii="Times New Roman" w:hAnsi="Times New Roman" w:cs="方正仿宋_GBK"/>
          <w:color w:val="auto"/>
          <w:szCs w:val="32"/>
          <w:u w:val="none" w:color="auto"/>
          <w:lang w:val="en-US" w:eastAsia="zh-CN" w:bidi="ar"/>
        </w:rPr>
        <w:t>依托</w:t>
      </w:r>
      <w:r>
        <w:rPr>
          <w:rFonts w:hint="eastAsia" w:ascii="Times New Roman" w:hAnsi="Times New Roman" w:cs="方正仿宋_GBK"/>
          <w:color w:val="auto"/>
          <w:szCs w:val="32"/>
          <w:u w:val="none" w:color="auto"/>
          <w:lang w:val="en-US" w:eastAsia="zh-CN" w:bidi="ar"/>
        </w:rPr>
        <w:t>“</w:t>
      </w:r>
      <w:r>
        <w:rPr>
          <w:rFonts w:hint="default" w:ascii="Times New Roman" w:hAnsi="Times New Roman" w:cs="方正仿宋_GBK"/>
          <w:color w:val="auto"/>
          <w:szCs w:val="32"/>
          <w:u w:val="none" w:color="auto"/>
          <w:lang w:val="en-US" w:eastAsia="zh-CN" w:bidi="ar"/>
        </w:rPr>
        <w:t>一带一路</w:t>
      </w:r>
      <w:r>
        <w:rPr>
          <w:rFonts w:hint="eastAsia" w:ascii="Times New Roman" w:hAnsi="Times New Roman" w:cs="方正仿宋_GBK"/>
          <w:color w:val="auto"/>
          <w:szCs w:val="32"/>
          <w:u w:val="none" w:color="auto"/>
          <w:lang w:val="en-US" w:eastAsia="zh-CN" w:bidi="ar"/>
        </w:rPr>
        <w:t>”</w:t>
      </w:r>
      <w:r>
        <w:rPr>
          <w:rFonts w:hint="default" w:ascii="Times New Roman" w:hAnsi="Times New Roman" w:cs="方正仿宋_GBK"/>
          <w:color w:val="auto"/>
          <w:szCs w:val="32"/>
          <w:u w:val="none" w:color="auto"/>
          <w:lang w:val="en-US" w:eastAsia="zh-CN" w:bidi="ar"/>
        </w:rPr>
        <w:t>、西部陆海新通道</w:t>
      </w:r>
      <w:r>
        <w:rPr>
          <w:rFonts w:hint="eastAsia" w:ascii="Times New Roman" w:hAnsi="Times New Roman" w:cs="方正仿宋_GBK"/>
          <w:color w:val="auto"/>
          <w:szCs w:val="32"/>
          <w:u w:val="none" w:color="auto"/>
          <w:lang w:val="en-US" w:eastAsia="zh-CN" w:bidi="ar"/>
        </w:rPr>
        <w:t>、</w:t>
      </w:r>
      <w:r>
        <w:rPr>
          <w:rFonts w:hint="eastAsia" w:ascii="Times New Roman" w:hAnsi="Times New Roman" w:cs="Times New Roman"/>
          <w:b w:val="0"/>
          <w:bCs w:val="0"/>
          <w:color w:val="auto"/>
          <w:kern w:val="2"/>
          <w:sz w:val="32"/>
          <w:szCs w:val="32"/>
          <w:u w:val="none" w:color="auto"/>
          <w:shd w:val="clear" w:color="auto" w:fill="auto"/>
          <w:lang w:val="en-US" w:eastAsia="zh-CN"/>
        </w:rPr>
        <w:t>成渝地区双城经济圈</w:t>
      </w:r>
      <w:r>
        <w:rPr>
          <w:rFonts w:hint="default" w:ascii="Times New Roman" w:hAnsi="Times New Roman" w:cs="方正仿宋_GBK"/>
          <w:color w:val="auto"/>
          <w:szCs w:val="32"/>
          <w:u w:val="none" w:color="auto"/>
          <w:lang w:val="en-US" w:eastAsia="zh-CN" w:bidi="ar"/>
        </w:rPr>
        <w:t>建设等重大战略，</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深化</w:t>
      </w:r>
      <w:r>
        <w:rPr>
          <w:rFonts w:hint="eastAsia" w:ascii="Times New Roman" w:hAnsi="Times New Roman" w:cs="Times New Roman"/>
          <w:b w:val="0"/>
          <w:bCs w:val="0"/>
          <w:color w:val="auto"/>
          <w:kern w:val="2"/>
          <w:sz w:val="32"/>
          <w:szCs w:val="32"/>
          <w:u w:val="none" w:color="auto"/>
          <w:shd w:val="clear" w:color="auto" w:fill="auto"/>
          <w:lang w:val="en-US" w:eastAsia="zh-CN"/>
        </w:rPr>
        <w:t>与毗邻地区</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交流合作</w:t>
      </w:r>
      <w:r>
        <w:rPr>
          <w:rFonts w:hint="eastAsia" w:ascii="Times New Roman" w:hAnsi="Times New Roman" w:cs="Times New Roman"/>
          <w:b w:val="0"/>
          <w:bCs w:val="0"/>
          <w:color w:val="auto"/>
          <w:kern w:val="2"/>
          <w:sz w:val="32"/>
          <w:szCs w:val="32"/>
          <w:u w:val="none" w:color="auto"/>
          <w:shd w:val="clear" w:color="auto" w:fill="auto"/>
          <w:lang w:val="en-US" w:eastAsia="zh-CN"/>
        </w:rPr>
        <w:t>，持续</w:t>
      </w:r>
      <w:r>
        <w:rPr>
          <w:rFonts w:hint="eastAsia" w:ascii="Times New Roman" w:hAnsi="Times New Roman" w:cs="Times New Roman"/>
          <w:color w:val="auto"/>
          <w:kern w:val="0"/>
          <w:sz w:val="32"/>
          <w:szCs w:val="32"/>
          <w:u w:val="none" w:color="auto"/>
          <w:lang w:val="en-US" w:eastAsia="zh-CN" w:bidi="ar-SA"/>
        </w:rPr>
        <w:t>扩大</w:t>
      </w:r>
      <w:r>
        <w:rPr>
          <w:rFonts w:hint="eastAsia" w:ascii="Times New Roman" w:hAnsi="Times New Roman" w:eastAsia="方正仿宋_GBK" w:cs="Times New Roman"/>
          <w:color w:val="auto"/>
          <w:kern w:val="0"/>
          <w:sz w:val="32"/>
          <w:szCs w:val="32"/>
          <w:u w:val="none" w:color="auto"/>
          <w:lang w:val="en-US" w:eastAsia="zh-CN" w:bidi="ar-SA"/>
        </w:rPr>
        <w:t>对外开放</w:t>
      </w:r>
      <w:r>
        <w:rPr>
          <w:rFonts w:hint="eastAsia" w:ascii="Times New Roman" w:hAnsi="Times New Roman" w:cs="Times New Roman"/>
          <w:color w:val="auto"/>
          <w:kern w:val="0"/>
          <w:sz w:val="32"/>
          <w:szCs w:val="32"/>
          <w:u w:val="none" w:color="auto"/>
          <w:lang w:val="en-US" w:eastAsia="zh-CN" w:bidi="ar-SA"/>
        </w:rPr>
        <w:t>水平。</w:t>
      </w:r>
      <w:r>
        <w:rPr>
          <w:rFonts w:hint="eastAsia" w:ascii="Times New Roman" w:hAnsi="Times New Roman" w:cs="Times New Roman"/>
          <w:b w:val="0"/>
          <w:bCs w:val="0"/>
          <w:color w:val="auto"/>
          <w:kern w:val="2"/>
          <w:sz w:val="32"/>
          <w:szCs w:val="32"/>
          <w:u w:val="none" w:color="auto"/>
          <w:shd w:val="clear" w:color="auto" w:fill="auto"/>
          <w:lang w:val="en-US" w:eastAsia="zh-CN"/>
        </w:rPr>
        <w:t>努力</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发展外贸经济，</w:t>
      </w:r>
      <w:r>
        <w:rPr>
          <w:rFonts w:hint="default" w:ascii="Times New Roman" w:hAnsi="Times New Roman" w:cs="方正仿宋_GBK"/>
          <w:color w:val="auto"/>
          <w:szCs w:val="32"/>
          <w:u w:val="none" w:color="auto"/>
          <w:lang w:val="en-US" w:eastAsia="zh-CN" w:bidi="ar"/>
        </w:rPr>
        <w:t>推动</w:t>
      </w:r>
      <w:r>
        <w:rPr>
          <w:rFonts w:hint="default" w:ascii="Times New Roman" w:hAnsi="Times New Roman" w:eastAsia="方正仿宋_GBK" w:cs="Times New Roman"/>
          <w:b w:val="0"/>
          <w:bCs w:val="0"/>
          <w:color w:val="auto"/>
          <w:kern w:val="2"/>
          <w:sz w:val="32"/>
          <w:szCs w:val="32"/>
          <w:u w:val="none" w:color="auto"/>
          <w:lang w:val="en-US" w:eastAsia="zh-CN" w:bidi="ar-SA"/>
        </w:rPr>
        <w:t>中药材、老鹰茶、鸡蛋</w:t>
      </w:r>
      <w:r>
        <w:rPr>
          <w:rFonts w:hint="eastAsia" w:ascii="Times New Roman" w:hAnsi="Times New Roman" w:cs="Times New Roman"/>
          <w:b w:val="0"/>
          <w:bCs w:val="0"/>
          <w:color w:val="auto"/>
          <w:kern w:val="2"/>
          <w:sz w:val="32"/>
          <w:szCs w:val="32"/>
          <w:u w:val="none" w:color="auto"/>
          <w:lang w:val="en-US" w:eastAsia="zh-CN" w:bidi="ar-SA"/>
        </w:rPr>
        <w:t>等</w:t>
      </w:r>
      <w:r>
        <w:rPr>
          <w:rFonts w:hint="default" w:ascii="Times New Roman" w:hAnsi="Times New Roman" w:cs="方正仿宋_GBK"/>
          <w:color w:val="auto"/>
          <w:szCs w:val="32"/>
          <w:u w:val="none" w:color="auto"/>
          <w:lang w:val="en-US" w:eastAsia="zh-CN" w:bidi="ar"/>
        </w:rPr>
        <w:t>优质农特产品和</w:t>
      </w:r>
      <w:r>
        <w:rPr>
          <w:rFonts w:hint="eastAsia" w:ascii="Times New Roman" w:hAnsi="Times New Roman" w:cs="方正仿宋_GBK"/>
          <w:color w:val="auto"/>
          <w:szCs w:val="32"/>
          <w:u w:val="none" w:color="auto"/>
          <w:lang w:val="en-US" w:eastAsia="zh-CN" w:bidi="ar"/>
        </w:rPr>
        <w:t>挑花、木雕等</w:t>
      </w:r>
      <w:r>
        <w:rPr>
          <w:rFonts w:hint="default" w:ascii="Times New Roman" w:hAnsi="Times New Roman" w:cs="方正仿宋_GBK"/>
          <w:color w:val="auto"/>
          <w:szCs w:val="32"/>
          <w:u w:val="none" w:color="auto"/>
          <w:lang w:val="en-US" w:eastAsia="zh-CN" w:bidi="ar"/>
        </w:rPr>
        <w:t>传统工艺品</w:t>
      </w:r>
      <w:r>
        <w:rPr>
          <w:rFonts w:hint="eastAsia" w:ascii="Times New Roman" w:hAnsi="Times New Roman" w:cs="方正仿宋_GBK"/>
          <w:color w:val="auto"/>
          <w:szCs w:val="32"/>
          <w:u w:val="none" w:color="auto"/>
          <w:lang w:val="en-US" w:eastAsia="zh-CN" w:bidi="ar"/>
        </w:rPr>
        <w:t>、文创产品</w:t>
      </w:r>
      <w:r>
        <w:rPr>
          <w:rFonts w:hint="default" w:ascii="Times New Roman" w:hAnsi="Times New Roman" w:cs="方正仿宋_GBK"/>
          <w:color w:val="auto"/>
          <w:szCs w:val="32"/>
          <w:u w:val="none" w:color="auto"/>
          <w:lang w:val="en-US" w:eastAsia="zh-CN" w:bidi="ar"/>
        </w:rPr>
        <w:t>走出去，</w:t>
      </w:r>
      <w:r>
        <w:rPr>
          <w:rFonts w:hint="eastAsia" w:ascii="Times New Roman" w:hAnsi="Times New Roman" w:cs="方正仿宋_GBK"/>
          <w:color w:val="auto"/>
          <w:szCs w:val="32"/>
          <w:u w:val="none" w:color="auto"/>
          <w:lang w:val="en-US" w:eastAsia="zh-CN" w:bidi="ar"/>
        </w:rPr>
        <w:t>不断扩大区域品牌影响力，</w:t>
      </w:r>
      <w:r>
        <w:rPr>
          <w:rFonts w:hint="default" w:ascii="Times New Roman" w:hAnsi="Times New Roman" w:cs="方正仿宋_GBK"/>
          <w:color w:val="auto"/>
          <w:szCs w:val="32"/>
          <w:u w:val="none" w:color="auto"/>
          <w:lang w:val="en-US" w:eastAsia="zh-CN" w:bidi="ar"/>
        </w:rPr>
        <w:t>持续提升</w:t>
      </w:r>
      <w:r>
        <w:rPr>
          <w:rFonts w:hint="eastAsia" w:ascii="Times New Roman" w:hAnsi="Times New Roman" w:cs="方正仿宋_GBK"/>
          <w:color w:val="auto"/>
          <w:szCs w:val="32"/>
          <w:u w:val="none" w:color="auto"/>
          <w:lang w:val="en-US" w:eastAsia="zh-CN" w:bidi="ar"/>
        </w:rPr>
        <w:t>进</w:t>
      </w:r>
      <w:r>
        <w:rPr>
          <w:rFonts w:hint="default" w:ascii="Times New Roman" w:hAnsi="Times New Roman" w:cs="方正仿宋_GBK"/>
          <w:color w:val="auto"/>
          <w:szCs w:val="32"/>
          <w:u w:val="none" w:color="auto"/>
          <w:lang w:val="en-US" w:eastAsia="zh-CN" w:bidi="ar"/>
        </w:rPr>
        <w:t>出口</w:t>
      </w:r>
      <w:r>
        <w:rPr>
          <w:rFonts w:hint="eastAsia" w:ascii="Times New Roman" w:hAnsi="Times New Roman" w:cs="方正仿宋_GBK"/>
          <w:color w:val="auto"/>
          <w:szCs w:val="32"/>
          <w:u w:val="none" w:color="auto"/>
          <w:lang w:val="en-US" w:eastAsia="zh-CN" w:bidi="ar"/>
        </w:rPr>
        <w:t>实绩</w:t>
      </w:r>
      <w:r>
        <w:rPr>
          <w:rFonts w:hint="default" w:ascii="Times New Roman" w:hAnsi="Times New Roman" w:cs="方正仿宋_GBK"/>
          <w:color w:val="auto"/>
          <w:szCs w:val="32"/>
          <w:u w:val="none" w:color="auto"/>
          <w:lang w:val="en-US" w:eastAsia="zh-CN" w:bidi="ar"/>
        </w:rPr>
        <w:t>。</w:t>
      </w:r>
    </w:p>
    <w:p w14:paraId="3171A6E8">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（三）聚焦“三大基础”持续发力，加快支撑经济行稳致远。</w:t>
      </w:r>
    </w:p>
    <w:p w14:paraId="1F2CF357">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b w:val="0"/>
          <w:bCs w:val="0"/>
          <w:color w:val="auto"/>
          <w:sz w:val="32"/>
          <w:szCs w:val="32"/>
          <w:highlight w:val="none"/>
          <w:u w:val="none" w:color="auto"/>
          <w:shd w:val="clear" w:color="auto" w:fill="auto"/>
          <w:lang w:val="en-US" w:eastAsia="zh-CN"/>
        </w:rPr>
      </w:pPr>
      <w:r>
        <w:rPr>
          <w:rFonts w:hint="eastAsia" w:ascii="Times New Roman" w:hAnsi="Times New Roman" w:cs="方正仿宋_GBK"/>
          <w:b/>
          <w:bCs/>
          <w:color w:val="auto"/>
          <w:sz w:val="32"/>
          <w:szCs w:val="32"/>
          <w:highlight w:val="none"/>
          <w:u w:val="none" w:color="auto"/>
          <w:shd w:val="clear" w:color="auto" w:fill="FFFFFF"/>
          <w:lang w:val="en-US" w:eastAsia="zh-CN"/>
        </w:rPr>
        <w:t>实施交通“强基”工程。</w:t>
      </w:r>
      <w:r>
        <w:rPr>
          <w:rFonts w:hint="default" w:ascii="Times New Roman" w:hAnsi="Times New Roman" w:cs="Times New Roman"/>
          <w:b w:val="0"/>
          <w:bCs w:val="0"/>
          <w:color w:val="auto"/>
          <w:sz w:val="32"/>
          <w:szCs w:val="32"/>
          <w:highlight w:val="none"/>
          <w:u w:val="none" w:color="auto"/>
          <w:shd w:val="clear" w:color="auto" w:fill="auto"/>
          <w:lang w:val="en-US" w:eastAsia="zh-CN"/>
        </w:rPr>
        <w:t>抢抓交通强市战略机遇，围绕构建渝陕鄂川边区</w:t>
      </w:r>
      <w:r>
        <w:rPr>
          <w:rFonts w:hint="eastAsia" w:ascii="Times New Roman" w:hAnsi="Times New Roman" w:cs="方正仿宋_GBK"/>
          <w:b w:val="0"/>
          <w:bCs w:val="0"/>
          <w:color w:val="auto"/>
          <w:sz w:val="32"/>
          <w:szCs w:val="32"/>
          <w:highlight w:val="none"/>
          <w:u w:val="none" w:color="auto"/>
          <w:shd w:val="clear" w:color="auto" w:fill="auto"/>
          <w:lang w:val="en-US" w:eastAsia="zh-CN"/>
        </w:rPr>
        <w:t>“四高一铁一水”</w:t>
      </w:r>
      <w:r>
        <w:rPr>
          <w:rFonts w:hint="default" w:ascii="Times New Roman" w:hAnsi="Times New Roman" w:cs="Times New Roman"/>
          <w:b w:val="0"/>
          <w:bCs w:val="0"/>
          <w:color w:val="auto"/>
          <w:sz w:val="32"/>
          <w:szCs w:val="32"/>
          <w:highlight w:val="none"/>
          <w:u w:val="none" w:color="auto"/>
          <w:shd w:val="clear" w:color="auto" w:fill="auto"/>
          <w:lang w:val="en-US" w:eastAsia="zh-CN"/>
        </w:rPr>
        <w:t>综合交通枢纽，全力争取安张铁路（巫溪至奉节段）纳入国家铁路建设规划，</w:t>
      </w:r>
      <w:r>
        <w:rPr>
          <w:rFonts w:hint="eastAsia" w:ascii="Times New Roman" w:hAnsi="Times New Roman" w:eastAsia="方正仿宋_GBK" w:cs="Times New Roman"/>
          <w:color w:val="auto"/>
          <w:kern w:val="0"/>
          <w:sz w:val="32"/>
          <w:szCs w:val="32"/>
          <w:u w:val="none" w:color="auto"/>
          <w:lang w:val="en-US" w:eastAsia="zh-CN" w:bidi="ar-SA"/>
        </w:rPr>
        <w:t>力争</w:t>
      </w:r>
      <w:r>
        <w:rPr>
          <w:rFonts w:hint="default" w:ascii="Times New Roman" w:hAnsi="Times New Roman" w:cs="Times New Roman"/>
          <w:b w:val="0"/>
          <w:bCs w:val="0"/>
          <w:color w:val="auto"/>
          <w:sz w:val="32"/>
          <w:szCs w:val="32"/>
          <w:highlight w:val="none"/>
          <w:u w:val="none" w:color="auto"/>
          <w:shd w:val="clear" w:color="auto" w:fill="auto"/>
          <w:lang w:val="en-US" w:eastAsia="zh-CN"/>
        </w:rPr>
        <w:t>前期工作取得实质性进展；加速推进巫云开高速建设，</w:t>
      </w:r>
      <w:r>
        <w:rPr>
          <w:rFonts w:hint="eastAsia" w:ascii="Times New Roman" w:hAnsi="Times New Roman" w:eastAsia="方正仿宋_GBK" w:cs="Times New Roman"/>
          <w:color w:val="auto"/>
          <w:kern w:val="0"/>
          <w:sz w:val="32"/>
          <w:szCs w:val="32"/>
          <w:u w:val="none" w:color="auto"/>
          <w:lang w:val="en-US" w:eastAsia="zh-CN" w:bidi="ar-SA"/>
        </w:rPr>
        <w:t>力争基本完成主线工程</w:t>
      </w:r>
      <w:r>
        <w:rPr>
          <w:rFonts w:hint="default" w:ascii="Times New Roman" w:hAnsi="Times New Roman" w:cs="Times New Roman"/>
          <w:b w:val="0"/>
          <w:bCs w:val="0"/>
          <w:color w:val="auto"/>
          <w:sz w:val="32"/>
          <w:szCs w:val="32"/>
          <w:highlight w:val="none"/>
          <w:u w:val="none" w:color="auto"/>
          <w:shd w:val="clear" w:color="auto" w:fill="auto"/>
          <w:lang w:val="en-US" w:eastAsia="zh-CN"/>
        </w:rPr>
        <w:t>；配合完成两巫高速招商工作并开工建设；加快推进巫神路三期、鱼鳞互通至鱼鳞乡通三级路、通城镇刘家垭子至兰英乡道路升级改造等项目建设，着力构建</w:t>
      </w:r>
      <w:r>
        <w:rPr>
          <w:rFonts w:hint="eastAsia" w:ascii="Times New Roman" w:hAnsi="Times New Roman" w:cs="方正仿宋_GBK"/>
          <w:b w:val="0"/>
          <w:bCs w:val="0"/>
          <w:color w:val="auto"/>
          <w:sz w:val="32"/>
          <w:szCs w:val="32"/>
          <w:highlight w:val="none"/>
          <w:u w:val="none" w:color="auto"/>
          <w:shd w:val="clear" w:color="auto" w:fill="auto"/>
          <w:lang w:val="en-US" w:eastAsia="zh-CN"/>
        </w:rPr>
        <w:t>“</w:t>
      </w:r>
      <w:r>
        <w:rPr>
          <w:rFonts w:hint="default" w:ascii="Times New Roman" w:hAnsi="Times New Roman" w:cs="Times New Roman"/>
          <w:b w:val="0"/>
          <w:bCs w:val="0"/>
          <w:color w:val="auto"/>
          <w:sz w:val="32"/>
          <w:szCs w:val="32"/>
          <w:highlight w:val="none"/>
          <w:u w:val="none" w:color="auto"/>
          <w:shd w:val="clear" w:color="auto" w:fill="auto"/>
          <w:lang w:val="en-US" w:eastAsia="zh-CN"/>
        </w:rPr>
        <w:t>124</w:t>
      </w:r>
      <w:r>
        <w:rPr>
          <w:rFonts w:hint="eastAsia" w:ascii="Times New Roman" w:hAnsi="Times New Roman" w:cs="方正仿宋_GBK"/>
          <w:b w:val="0"/>
          <w:bCs w:val="0"/>
          <w:color w:val="auto"/>
          <w:sz w:val="32"/>
          <w:szCs w:val="32"/>
          <w:highlight w:val="none"/>
          <w:u w:val="none" w:color="auto"/>
          <w:shd w:val="clear" w:color="auto" w:fill="auto"/>
          <w:lang w:val="en-US" w:eastAsia="zh-CN"/>
        </w:rPr>
        <w:t>交通出行圈”</w:t>
      </w:r>
      <w:r>
        <w:rPr>
          <w:rFonts w:hint="eastAsia" w:ascii="Times New Roman" w:hAnsi="Times New Roman" w:cs="Times New Roman"/>
          <w:b w:val="0"/>
          <w:bCs w:val="0"/>
          <w:color w:val="auto"/>
          <w:sz w:val="32"/>
          <w:szCs w:val="32"/>
          <w:highlight w:val="none"/>
          <w:u w:val="none" w:color="auto"/>
          <w:shd w:val="clear" w:color="auto" w:fill="auto"/>
          <w:lang w:val="en-US" w:eastAsia="zh-CN"/>
        </w:rPr>
        <w:t>。</w:t>
      </w:r>
    </w:p>
    <w:p w14:paraId="5A9A33A7">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color w:val="auto"/>
          <w:szCs w:val="32"/>
          <w:highlight w:val="none"/>
          <w:u w:val="none" w:color="auto"/>
          <w:lang w:eastAsia="zh-CN"/>
        </w:rPr>
      </w:pPr>
      <w:r>
        <w:rPr>
          <w:rFonts w:hint="default" w:ascii="Times New Roman" w:hAnsi="Times New Roman" w:cs="方正仿宋_GBK"/>
          <w:b/>
          <w:bCs/>
          <w:color w:val="auto"/>
          <w:sz w:val="32"/>
          <w:szCs w:val="32"/>
          <w:highlight w:val="none"/>
          <w:u w:val="none" w:color="auto"/>
          <w:shd w:val="clear" w:color="auto" w:fill="FFFFFF"/>
          <w:lang w:val="en-US" w:eastAsia="zh-CN"/>
        </w:rPr>
        <w:t>实施水利</w:t>
      </w:r>
      <w:r>
        <w:rPr>
          <w:rFonts w:hint="eastAsia" w:ascii="Times New Roman" w:hAnsi="Times New Roman" w:cs="方正仿宋_GBK"/>
          <w:b/>
          <w:bCs/>
          <w:color w:val="auto"/>
          <w:szCs w:val="32"/>
          <w:highlight w:val="none"/>
          <w:u w:val="none" w:color="auto"/>
          <w:shd w:val="clear" w:color="auto" w:fill="FFFFFF"/>
          <w:lang w:eastAsia="zh-CN"/>
        </w:rPr>
        <w:t>“</w:t>
      </w:r>
      <w:r>
        <w:rPr>
          <w:rFonts w:hint="default" w:ascii="Times New Roman" w:hAnsi="Times New Roman" w:cs="方正仿宋_GBK"/>
          <w:b/>
          <w:bCs/>
          <w:color w:val="auto"/>
          <w:szCs w:val="32"/>
          <w:highlight w:val="none"/>
          <w:u w:val="none" w:color="auto"/>
          <w:shd w:val="clear" w:color="auto" w:fill="FFFFFF"/>
        </w:rPr>
        <w:t>铸魂</w:t>
      </w:r>
      <w:r>
        <w:rPr>
          <w:rFonts w:hint="eastAsia" w:ascii="Times New Roman" w:hAnsi="Times New Roman" w:cs="方正仿宋_GBK"/>
          <w:b/>
          <w:bCs/>
          <w:color w:val="auto"/>
          <w:szCs w:val="32"/>
          <w:highlight w:val="none"/>
          <w:u w:val="none" w:color="auto"/>
          <w:shd w:val="clear" w:color="auto" w:fill="FFFFFF"/>
          <w:lang w:eastAsia="zh-CN"/>
        </w:rPr>
        <w:t>”</w:t>
      </w:r>
      <w:r>
        <w:rPr>
          <w:rFonts w:hint="default" w:ascii="Times New Roman" w:hAnsi="Times New Roman" w:cs="方正仿宋_GBK"/>
          <w:b/>
          <w:bCs/>
          <w:color w:val="auto"/>
          <w:szCs w:val="32"/>
          <w:highlight w:val="none"/>
          <w:u w:val="none" w:color="auto"/>
          <w:shd w:val="clear" w:color="auto" w:fill="FFFFFF"/>
        </w:rPr>
        <w:t>工程</w:t>
      </w:r>
      <w:r>
        <w:rPr>
          <w:rFonts w:hint="default" w:ascii="Times New Roman" w:hAnsi="Times New Roman" w:cs="方正仿宋_GBK"/>
          <w:b/>
          <w:bCs/>
          <w:color w:val="auto"/>
          <w:szCs w:val="32"/>
          <w:highlight w:val="none"/>
          <w:u w:val="none" w:color="auto"/>
          <w:shd w:val="clear" w:color="auto" w:fill="FFFFFF"/>
          <w:lang w:eastAsia="zh-CN"/>
        </w:rPr>
        <w:t>。</w:t>
      </w:r>
      <w:r>
        <w:rPr>
          <w:rFonts w:hint="default" w:ascii="Times New Roman" w:hAnsi="Times New Roman" w:cs="Times New Roman"/>
          <w:color w:val="auto"/>
          <w:szCs w:val="32"/>
          <w:highlight w:val="none"/>
          <w:u w:val="none" w:color="auto"/>
        </w:rPr>
        <w:t>完成全县水网规划编制，构建高质量水网框架。持续推进凤凰水库、咸水水库、金鱼水库、马坪水库、西流溪水库扩容等水源性工程建设，一体推进红池坝至胜利城厢水网、红池坝至尖山田坝水网互联互通工程，加快推进柏杨河生态修复治理等工程建设</w:t>
      </w:r>
      <w:r>
        <w:rPr>
          <w:rFonts w:hint="eastAsia" w:ascii="Times New Roman" w:hAnsi="Times New Roman" w:cs="Times New Roman"/>
          <w:color w:val="auto"/>
          <w:szCs w:val="32"/>
          <w:highlight w:val="none"/>
          <w:u w:val="none" w:color="auto"/>
          <w:lang w:eastAsia="zh-CN"/>
        </w:rPr>
        <w:t>。</w:t>
      </w:r>
    </w:p>
    <w:p w14:paraId="5FAAC4B2">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楷体_GBK" w:cs="方正楷体_GBK"/>
          <w:color w:val="auto"/>
          <w:szCs w:val="32"/>
          <w:highlight w:val="none"/>
          <w:u w:val="none" w:color="auto"/>
          <w:lang w:val="en-US" w:eastAsia="zh-CN" w:bidi="ar"/>
        </w:rPr>
      </w:pPr>
      <w:r>
        <w:rPr>
          <w:rFonts w:hint="default" w:ascii="Times New Roman" w:hAnsi="Times New Roman" w:cs="方正仿宋_GBK"/>
          <w:b/>
          <w:bCs/>
          <w:color w:val="auto"/>
          <w:szCs w:val="32"/>
          <w:highlight w:val="none"/>
          <w:u w:val="none" w:color="auto"/>
          <w:shd w:val="clear" w:color="auto" w:fill="FFFFFF"/>
          <w:lang w:val="en-US" w:eastAsia="zh-CN"/>
        </w:rPr>
        <w:t>实施</w:t>
      </w:r>
      <w:r>
        <w:rPr>
          <w:rFonts w:hint="default" w:ascii="Times New Roman" w:hAnsi="Times New Roman" w:eastAsia="方正仿宋_GBK" w:cs="方正仿宋_GBK"/>
          <w:b/>
          <w:bCs/>
          <w:color w:val="auto"/>
          <w:sz w:val="32"/>
          <w:szCs w:val="32"/>
          <w:highlight w:val="none"/>
          <w:u w:val="none" w:color="auto"/>
          <w:shd w:val="clear" w:color="auto" w:fill="FFFFFF"/>
          <w:lang w:val="en-US" w:eastAsia="zh-CN"/>
        </w:rPr>
        <w:t>能源</w:t>
      </w:r>
      <w:r>
        <w:rPr>
          <w:rFonts w:hint="eastAsia" w:ascii="Times New Roman" w:hAnsi="Times New Roman" w:cs="方正仿宋_GBK"/>
          <w:b/>
          <w:bCs/>
          <w:color w:val="auto"/>
          <w:sz w:val="32"/>
          <w:szCs w:val="32"/>
          <w:highlight w:val="none"/>
          <w:u w:val="none" w:color="auto"/>
          <w:shd w:val="clear" w:color="auto" w:fill="FFFFFF"/>
          <w:lang w:val="en-US" w:eastAsia="zh-CN"/>
        </w:rPr>
        <w:t>“</w:t>
      </w:r>
      <w:r>
        <w:rPr>
          <w:rFonts w:hint="default" w:ascii="Times New Roman" w:hAnsi="Times New Roman" w:eastAsia="方正仿宋_GBK" w:cs="方正仿宋_GBK"/>
          <w:b/>
          <w:bCs/>
          <w:color w:val="auto"/>
          <w:sz w:val="32"/>
          <w:szCs w:val="32"/>
          <w:highlight w:val="none"/>
          <w:u w:val="none" w:color="auto"/>
          <w:shd w:val="clear" w:color="auto" w:fill="FFFFFF"/>
          <w:lang w:val="en-US" w:eastAsia="zh-CN"/>
        </w:rPr>
        <w:t>强躯</w:t>
      </w:r>
      <w:r>
        <w:rPr>
          <w:rFonts w:hint="eastAsia" w:ascii="Times New Roman" w:hAnsi="Times New Roman" w:cs="方正仿宋_GBK"/>
          <w:b/>
          <w:bCs/>
          <w:color w:val="auto"/>
          <w:sz w:val="32"/>
          <w:szCs w:val="32"/>
          <w:highlight w:val="none"/>
          <w:u w:val="none" w:color="auto"/>
          <w:shd w:val="clear" w:color="auto" w:fill="FFFFFF"/>
          <w:lang w:val="en-US" w:eastAsia="zh-CN"/>
        </w:rPr>
        <w:t>”</w:t>
      </w:r>
      <w:r>
        <w:rPr>
          <w:rFonts w:hint="default" w:ascii="Times New Roman" w:hAnsi="Times New Roman" w:eastAsia="方正仿宋_GBK" w:cs="方正仿宋_GBK"/>
          <w:b/>
          <w:bCs/>
          <w:color w:val="auto"/>
          <w:sz w:val="32"/>
          <w:szCs w:val="32"/>
          <w:highlight w:val="none"/>
          <w:u w:val="none" w:color="auto"/>
          <w:shd w:val="clear" w:color="auto" w:fill="FFFFFF"/>
          <w:lang w:val="en-US" w:eastAsia="zh-CN"/>
        </w:rPr>
        <w:t>工程。</w:t>
      </w:r>
      <w:r>
        <w:rPr>
          <w:rFonts w:hint="eastAsia" w:ascii="Times New Roman" w:hAnsi="Times New Roman" w:cs="Times New Roman"/>
          <w:color w:val="auto"/>
          <w:sz w:val="32"/>
          <w:szCs w:val="32"/>
          <w:u w:val="none" w:color="auto"/>
          <w:lang w:val="en-US" w:eastAsia="zh-CN"/>
        </w:rPr>
        <w:t>强化工业项目投资，</w:t>
      </w:r>
      <w:r>
        <w:rPr>
          <w:rFonts w:hint="default" w:ascii="Times New Roman" w:hAnsi="Times New Roman" w:cs="Times New Roman"/>
          <w:color w:val="auto"/>
          <w:szCs w:val="32"/>
          <w:highlight w:val="none"/>
          <w:u w:val="none" w:color="auto"/>
        </w:rPr>
        <w:t>加快推进华电100兆瓦、三峡电力</w:t>
      </w:r>
      <w:r>
        <w:rPr>
          <w:rFonts w:hint="eastAsia" w:ascii="Times New Roman" w:hAnsi="Times New Roman" w:cs="Times New Roman"/>
          <w:color w:val="auto"/>
          <w:szCs w:val="32"/>
          <w:highlight w:val="none"/>
          <w:u w:val="none" w:color="auto"/>
          <w:lang w:val="en-US" w:eastAsia="zh-CN"/>
        </w:rPr>
        <w:t>40</w:t>
      </w:r>
      <w:r>
        <w:rPr>
          <w:rFonts w:hint="default" w:ascii="Times New Roman" w:hAnsi="Times New Roman" w:cs="Times New Roman"/>
          <w:color w:val="auto"/>
          <w:szCs w:val="32"/>
          <w:highlight w:val="none"/>
          <w:u w:val="none" w:color="auto"/>
        </w:rPr>
        <w:t>兆瓦光伏项目</w:t>
      </w:r>
      <w:r>
        <w:rPr>
          <w:rFonts w:hint="eastAsia" w:ascii="Times New Roman" w:hAnsi="Times New Roman" w:cs="Times New Roman"/>
          <w:color w:val="auto"/>
          <w:szCs w:val="32"/>
          <w:highlight w:val="none"/>
          <w:u w:val="none" w:color="auto"/>
          <w:lang w:eastAsia="zh-CN"/>
        </w:rPr>
        <w:t>，</w:t>
      </w:r>
      <w:r>
        <w:rPr>
          <w:rFonts w:hint="default" w:ascii="Times New Roman" w:hAnsi="Times New Roman" w:cs="Times New Roman"/>
          <w:color w:val="auto"/>
          <w:szCs w:val="32"/>
          <w:highlight w:val="none"/>
          <w:u w:val="none" w:color="auto"/>
        </w:rPr>
        <w:t>启动华润、大唐、上海申能风电项目建设，力争抽水蓄能项目纳入国家总体规划</w:t>
      </w:r>
      <w:r>
        <w:rPr>
          <w:rFonts w:hint="eastAsia" w:ascii="Times New Roman" w:hAnsi="Times New Roman" w:cs="Times New Roman"/>
          <w:color w:val="auto"/>
          <w:szCs w:val="32"/>
          <w:highlight w:val="none"/>
          <w:u w:val="none" w:color="auto"/>
          <w:lang w:eastAsia="zh-CN"/>
        </w:rPr>
        <w:t>；加快推进凤凰水城110千伏变电站、上磺220千伏变电站前期工作</w:t>
      </w:r>
      <w:r>
        <w:rPr>
          <w:rFonts w:hint="default" w:ascii="Times New Roman" w:hAnsi="Times New Roman" w:cs="Times New Roman"/>
          <w:color w:val="auto"/>
          <w:szCs w:val="32"/>
          <w:highlight w:val="none"/>
          <w:u w:val="none" w:color="auto"/>
        </w:rPr>
        <w:t>。</w:t>
      </w:r>
      <w:r>
        <w:rPr>
          <w:rFonts w:hint="eastAsia" w:ascii="Times New Roman" w:hAnsi="Times New Roman" w:cs="方正仿宋_GBK"/>
          <w:b w:val="0"/>
          <w:bCs w:val="0"/>
          <w:color w:val="auto"/>
          <w:kern w:val="2"/>
          <w:sz w:val="32"/>
          <w:szCs w:val="32"/>
          <w:u w:val="none" w:color="auto"/>
          <w:lang w:val="en-US" w:eastAsia="zh-CN" w:bidi="ar-SA"/>
        </w:rPr>
        <w:t>统筹规划</w:t>
      </w:r>
      <w:r>
        <w:rPr>
          <w:rFonts w:hint="eastAsia" w:ascii="Times New Roman" w:hAnsi="Times New Roman" w:cs="方正仿宋_GBK"/>
          <w:b w:val="0"/>
          <w:bCs w:val="0"/>
          <w:color w:val="auto"/>
          <w:kern w:val="0"/>
          <w:sz w:val="32"/>
          <w:szCs w:val="32"/>
          <w:u w:val="none" w:color="auto"/>
          <w:lang w:eastAsia="zh-CN"/>
        </w:rPr>
        <w:t>城镇</w:t>
      </w:r>
      <w:r>
        <w:rPr>
          <w:rFonts w:hint="eastAsia" w:ascii="Times New Roman" w:hAnsi="Times New Roman" w:eastAsia="方正仿宋_GBK" w:cs="方正仿宋_GBK"/>
          <w:b w:val="0"/>
          <w:bCs w:val="0"/>
          <w:color w:val="auto"/>
          <w:kern w:val="0"/>
          <w:sz w:val="32"/>
          <w:szCs w:val="32"/>
          <w:u w:val="none" w:color="auto"/>
          <w:lang w:eastAsia="zh-CN"/>
        </w:rPr>
        <w:t>燃气</w:t>
      </w:r>
      <w:r>
        <w:rPr>
          <w:rFonts w:hint="eastAsia" w:ascii="Times New Roman" w:hAnsi="Times New Roman" w:cs="方正仿宋_GBK"/>
          <w:b w:val="0"/>
          <w:bCs w:val="0"/>
          <w:color w:val="auto"/>
          <w:kern w:val="0"/>
          <w:sz w:val="32"/>
          <w:szCs w:val="32"/>
          <w:u w:val="none" w:color="auto"/>
          <w:lang w:eastAsia="zh-CN"/>
        </w:rPr>
        <w:t>管网，</w:t>
      </w:r>
      <w:r>
        <w:rPr>
          <w:rFonts w:hint="default" w:ascii="Times New Roman" w:hAnsi="Times New Roman" w:cs="Times New Roman"/>
          <w:color w:val="auto"/>
          <w:szCs w:val="32"/>
          <w:highlight w:val="none"/>
          <w:u w:val="none" w:color="auto"/>
        </w:rPr>
        <w:t>完成上磺、古路、文峰等乡镇天然气管网建设。</w:t>
      </w:r>
    </w:p>
    <w:p w14:paraId="3DBB1A95">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（四）聚焦“三产融合”持续发力，加快构建现代产业体系。</w:t>
      </w:r>
    </w:p>
    <w:p w14:paraId="17750341">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default" w:ascii="Times New Roman" w:hAnsi="Times New Roman" w:eastAsia="方正仿宋_GBK" w:cs="Times New Roman"/>
          <w:color w:val="auto"/>
          <w:sz w:val="32"/>
          <w:szCs w:val="32"/>
          <w:highlight w:val="none"/>
          <w:u w:val="none" w:color="auto"/>
        </w:rPr>
      </w:pPr>
      <w:r>
        <w:rPr>
          <w:rFonts w:hint="eastAsia" w:ascii="Times New Roman" w:hAnsi="Times New Roman" w:cs="方正仿宋_GBK"/>
          <w:b/>
          <w:bCs/>
          <w:color w:val="auto"/>
          <w:kern w:val="0"/>
          <w:szCs w:val="32"/>
          <w:u w:val="none" w:color="auto"/>
          <w:lang w:bidi="ar"/>
        </w:rPr>
        <w:t>加快培育生态旅游业。</w:t>
      </w:r>
      <w:r>
        <w:rPr>
          <w:rFonts w:hint="default" w:ascii="Times New Roman" w:hAnsi="Times New Roman" w:eastAsia="方正仿宋_GBK" w:cs="Times New Roman"/>
          <w:color w:val="auto"/>
          <w:kern w:val="2"/>
          <w:sz w:val="32"/>
          <w:szCs w:val="32"/>
          <w:highlight w:val="none"/>
          <w:u w:val="none" w:color="auto"/>
          <w:lang w:val="en-US" w:eastAsia="zh-CN" w:bidi="ar-SA"/>
        </w:rPr>
        <w:t>实施</w:t>
      </w:r>
      <w:r>
        <w:rPr>
          <w:rFonts w:hint="eastAsia" w:ascii="Times New Roman" w:hAnsi="Times New Roman" w:eastAsia="方正仿宋_GBK" w:cs="方正仿宋_GBK"/>
          <w:color w:val="auto"/>
          <w:kern w:val="2"/>
          <w:sz w:val="32"/>
          <w:szCs w:val="32"/>
          <w:highlight w:val="none"/>
          <w:u w:val="none" w:color="auto"/>
          <w:lang w:val="en-US" w:eastAsia="zh-CN" w:bidi="ar-SA"/>
        </w:rPr>
        <w:t>“旅游景区建设”</w:t>
      </w:r>
      <w:r>
        <w:rPr>
          <w:rFonts w:hint="default" w:ascii="Times New Roman" w:hAnsi="Times New Roman" w:eastAsia="方正仿宋_GBK" w:cs="Times New Roman"/>
          <w:color w:val="auto"/>
          <w:kern w:val="2"/>
          <w:sz w:val="32"/>
          <w:szCs w:val="32"/>
          <w:highlight w:val="none"/>
          <w:u w:val="none" w:color="auto"/>
          <w:lang w:val="en-US" w:eastAsia="zh-CN" w:bidi="ar-SA"/>
        </w:rPr>
        <w:t>跃升行动，按照</w:t>
      </w:r>
      <w:r>
        <w:rPr>
          <w:rFonts w:hint="eastAsia" w:ascii="Times New Roman" w:hAnsi="Times New Roman" w:eastAsia="方正仿宋_GBK" w:cs="方正仿宋_GBK"/>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每年1个4A、2个3A，一批2A</w:t>
      </w:r>
      <w:r>
        <w:rPr>
          <w:rFonts w:hint="eastAsia" w:ascii="Times New Roman" w:hAnsi="Times New Roman" w:eastAsia="方正仿宋_GBK" w:cs="方正仿宋_GBK"/>
          <w:color w:val="auto"/>
          <w:kern w:val="2"/>
          <w:sz w:val="32"/>
          <w:szCs w:val="32"/>
          <w:highlight w:val="none"/>
          <w:u w:val="none" w:color="auto"/>
          <w:lang w:val="en-US" w:eastAsia="zh-CN" w:bidi="ar-SA"/>
        </w:rPr>
        <w:t>”</w:t>
      </w:r>
      <w:r>
        <w:rPr>
          <w:rFonts w:hint="eastAsia" w:ascii="Times New Roman" w:hAnsi="Times New Roman" w:cs="方正仿宋_GBK"/>
          <w:color w:val="auto"/>
          <w:kern w:val="2"/>
          <w:sz w:val="32"/>
          <w:szCs w:val="32"/>
          <w:highlight w:val="none"/>
          <w:u w:val="none" w:color="auto"/>
          <w:lang w:val="en-US" w:eastAsia="zh-CN" w:bidi="ar-SA"/>
        </w:rPr>
        <w:t>开展</w:t>
      </w:r>
      <w:r>
        <w:rPr>
          <w:rFonts w:hint="default" w:ascii="Times New Roman" w:hAnsi="Times New Roman" w:eastAsia="方正仿宋_GBK" w:cs="Times New Roman"/>
          <w:color w:val="auto"/>
          <w:kern w:val="2"/>
          <w:sz w:val="32"/>
          <w:szCs w:val="32"/>
          <w:highlight w:val="none"/>
          <w:u w:val="none" w:color="auto"/>
          <w:lang w:val="en-US" w:eastAsia="zh-CN" w:bidi="ar-SA"/>
        </w:rPr>
        <w:t>景区创建，加快推进红池坝景区</w:t>
      </w:r>
      <w:r>
        <w:rPr>
          <w:rFonts w:hint="eastAsia" w:ascii="Times New Roman" w:hAnsi="Times New Roman" w:eastAsia="方正仿宋_GBK" w:cs="方正仿宋_GBK"/>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双创</w:t>
      </w:r>
      <w:r>
        <w:rPr>
          <w:rFonts w:hint="eastAsia" w:ascii="Times New Roman" w:hAnsi="Times New Roman" w:eastAsia="方正仿宋_GBK" w:cs="方正仿宋_GBK"/>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，提速建设红池坝滑雪度假村、春申湾</w:t>
      </w:r>
      <w:r>
        <w:rPr>
          <w:rFonts w:hint="eastAsia"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红池坝尚、通城画家村等重点项目</w:t>
      </w:r>
      <w:r>
        <w:rPr>
          <w:rFonts w:hint="eastAsia"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规划建设大宁古城、宁厂古镇、兰英大峡谷等重点景区</w:t>
      </w:r>
      <w:r>
        <w:rPr>
          <w:rFonts w:hint="eastAsia"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大力发展乡村旅游，</w:t>
      </w:r>
      <w:r>
        <w:rPr>
          <w:rFonts w:hint="eastAsia" w:ascii="Times New Roman" w:hAnsi="Times New Roman" w:cs="Times New Roman"/>
          <w:color w:val="auto"/>
          <w:kern w:val="2"/>
          <w:sz w:val="32"/>
          <w:szCs w:val="32"/>
          <w:u w:val="none" w:color="auto"/>
          <w:lang w:val="en-US" w:eastAsia="zh-CN" w:bidi="ar-SA"/>
        </w:rPr>
        <w:t>推进</w:t>
      </w:r>
      <w:r>
        <w:rPr>
          <w:rFonts w:hint="default" w:ascii="Times New Roman" w:hAnsi="Times New Roman" w:eastAsia="方正仿宋_GBK" w:cs="Times New Roman"/>
          <w:color w:val="auto"/>
          <w:kern w:val="2"/>
          <w:sz w:val="32"/>
          <w:szCs w:val="32"/>
          <w:u w:val="none" w:color="auto"/>
          <w:lang w:val="en-US" w:eastAsia="zh-CN" w:bidi="ar-SA"/>
        </w:rPr>
        <w:t>民宿、农家乐提质示范工程，开发自驾游精品线路，打造乡村旅游示范片。</w:t>
      </w:r>
      <w:r>
        <w:rPr>
          <w:rFonts w:hint="default" w:ascii="Times New Roman" w:hAnsi="Times New Roman" w:cs="Times New Roman"/>
          <w:b w:val="0"/>
          <w:bCs w:val="0"/>
          <w:i w:val="0"/>
          <w:iCs w:val="0"/>
          <w:caps w:val="0"/>
          <w:color w:val="auto"/>
          <w:spacing w:val="0"/>
          <w:sz w:val="32"/>
          <w:szCs w:val="32"/>
          <w:highlight w:val="none"/>
          <w:u w:val="none" w:color="auto"/>
          <w:shd w:val="clear" w:color="auto" w:fill="FFFFFF"/>
          <w:lang w:val="en-US" w:eastAsia="zh-CN"/>
        </w:rPr>
        <w:t>力争</w:t>
      </w:r>
      <w:r>
        <w:rPr>
          <w:rFonts w:hint="default" w:ascii="Times New Roman" w:hAnsi="Times New Roman" w:cs="Times New Roman"/>
          <w:color w:val="auto"/>
          <w:sz w:val="32"/>
          <w:szCs w:val="32"/>
          <w:highlight w:val="none"/>
          <w:u w:val="none" w:color="auto"/>
          <w:lang w:eastAsia="zh-CN"/>
        </w:rPr>
        <w:t>全</w:t>
      </w:r>
      <w:r>
        <w:rPr>
          <w:rFonts w:hint="default" w:ascii="Times New Roman" w:hAnsi="Times New Roman" w:eastAsia="方正仿宋_GBK" w:cs="Times New Roman"/>
          <w:color w:val="auto"/>
          <w:sz w:val="32"/>
          <w:szCs w:val="32"/>
          <w:highlight w:val="none"/>
          <w:u w:val="none" w:color="auto"/>
        </w:rPr>
        <w:t>年旅游综合收入</w:t>
      </w:r>
      <w:r>
        <w:rPr>
          <w:rFonts w:hint="default" w:ascii="Times New Roman" w:hAnsi="Times New Roman" w:cs="Times New Roman"/>
          <w:color w:val="auto"/>
          <w:sz w:val="32"/>
          <w:szCs w:val="32"/>
          <w:highlight w:val="none"/>
          <w:u w:val="none" w:color="auto"/>
          <w:lang w:eastAsia="zh-CN"/>
        </w:rPr>
        <w:t>达到</w:t>
      </w:r>
      <w:r>
        <w:rPr>
          <w:rFonts w:hint="default" w:ascii="Times New Roman" w:hAnsi="Times New Roman" w:cs="Times New Roman"/>
          <w:color w:val="auto"/>
          <w:sz w:val="32"/>
          <w:szCs w:val="32"/>
          <w:highlight w:val="none"/>
          <w:u w:val="none" w:color="auto"/>
          <w:lang w:val="en-US" w:eastAsia="zh-CN"/>
        </w:rPr>
        <w:t>70</w:t>
      </w:r>
      <w:r>
        <w:rPr>
          <w:rFonts w:hint="default" w:ascii="Times New Roman" w:hAnsi="Times New Roman" w:eastAsia="方正仿宋_GBK" w:cs="Times New Roman"/>
          <w:color w:val="auto"/>
          <w:sz w:val="32"/>
          <w:szCs w:val="32"/>
          <w:highlight w:val="none"/>
          <w:u w:val="none" w:color="auto"/>
        </w:rPr>
        <w:t>亿元</w:t>
      </w:r>
      <w:r>
        <w:rPr>
          <w:rFonts w:hint="default" w:ascii="Times New Roman" w:hAnsi="Times New Roman" w:cs="Times New Roman"/>
          <w:color w:val="auto"/>
          <w:sz w:val="32"/>
          <w:szCs w:val="32"/>
          <w:highlight w:val="none"/>
          <w:u w:val="none" w:color="auto"/>
          <w:lang w:eastAsia="zh-CN"/>
        </w:rPr>
        <w:t>，同比</w:t>
      </w:r>
      <w:r>
        <w:rPr>
          <w:rFonts w:hint="eastAsia" w:ascii="Times New Roman" w:hAnsi="Times New Roman" w:cs="Times New Roman"/>
          <w:color w:val="auto"/>
          <w:sz w:val="32"/>
          <w:szCs w:val="32"/>
          <w:highlight w:val="none"/>
          <w:u w:val="none" w:color="auto"/>
          <w:lang w:eastAsia="zh-CN"/>
        </w:rPr>
        <w:t>增长</w:t>
      </w:r>
      <w:r>
        <w:rPr>
          <w:rFonts w:hint="eastAsia" w:ascii="Times New Roman" w:hAnsi="Times New Roman" w:cs="Times New Roman"/>
          <w:color w:val="auto"/>
          <w:sz w:val="32"/>
          <w:szCs w:val="32"/>
          <w:highlight w:val="none"/>
          <w:u w:val="none" w:color="auto"/>
          <w:lang w:val="en-US" w:eastAsia="zh-CN"/>
        </w:rPr>
        <w:t>15%</w:t>
      </w:r>
      <w:r>
        <w:rPr>
          <w:rFonts w:hint="default" w:ascii="Times New Roman" w:hAnsi="Times New Roman" w:eastAsia="方正仿宋_GBK" w:cs="Times New Roman"/>
          <w:color w:val="auto"/>
          <w:sz w:val="32"/>
          <w:szCs w:val="32"/>
          <w:highlight w:val="none"/>
          <w:u w:val="none" w:color="auto"/>
        </w:rPr>
        <w:t>。</w:t>
      </w:r>
    </w:p>
    <w:p w14:paraId="66421D3B">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color w:val="auto"/>
          <w:sz w:val="32"/>
          <w:szCs w:val="32"/>
          <w:u w:val="none" w:color="auto"/>
          <w:lang w:val="en-US" w:eastAsia="zh-CN"/>
        </w:rPr>
      </w:pPr>
      <w:r>
        <w:rPr>
          <w:rFonts w:hint="eastAsia" w:ascii="Times New Roman" w:hAnsi="Times New Roman" w:cs="方正仿宋_GBK"/>
          <w:b/>
          <w:bCs/>
          <w:color w:val="auto"/>
          <w:sz w:val="32"/>
          <w:szCs w:val="32"/>
          <w:highlight w:val="none"/>
          <w:u w:val="none" w:color="auto"/>
          <w:lang w:val="en-US" w:eastAsia="zh-CN"/>
        </w:rPr>
        <w:t>提质发展</w:t>
      </w:r>
      <w:r>
        <w:rPr>
          <w:rFonts w:hint="eastAsia" w:ascii="Times New Roman" w:hAnsi="Times New Roman" w:eastAsia="方正仿宋_GBK" w:cs="方正仿宋_GBK"/>
          <w:b/>
          <w:bCs/>
          <w:color w:val="auto"/>
          <w:sz w:val="32"/>
          <w:szCs w:val="32"/>
          <w:highlight w:val="none"/>
          <w:u w:val="none" w:color="auto"/>
          <w:lang w:val="en-US" w:eastAsia="zh-CN"/>
        </w:rPr>
        <w:t>山地特色高效农业</w:t>
      </w:r>
      <w:r>
        <w:rPr>
          <w:rFonts w:hint="eastAsia" w:ascii="Times New Roman" w:hAnsi="Times New Roman" w:cs="方正仿宋_GBK"/>
          <w:b/>
          <w:bCs/>
          <w:color w:val="auto"/>
          <w:sz w:val="32"/>
          <w:szCs w:val="32"/>
          <w:highlight w:val="none"/>
          <w:u w:val="none" w:color="auto"/>
          <w:lang w:val="en-US" w:eastAsia="zh-CN"/>
        </w:rPr>
        <w:t>。</w:t>
      </w:r>
      <w:r>
        <w:rPr>
          <w:rFonts w:hint="eastAsia" w:ascii="Times New Roman" w:hAnsi="Times New Roman" w:eastAsia="方正仿宋_GBK" w:cs="方正仿宋_GBK"/>
          <w:b w:val="0"/>
          <w:bCs w:val="0"/>
          <w:color w:val="auto"/>
          <w:kern w:val="0"/>
          <w:sz w:val="32"/>
          <w:szCs w:val="32"/>
          <w:u w:val="none" w:color="auto"/>
          <w:lang w:eastAsia="zh-CN"/>
        </w:rPr>
        <w:t>聚焦“一主两辅”</w:t>
      </w:r>
      <w:r>
        <w:rPr>
          <w:rFonts w:hint="eastAsia" w:cs="方正仿宋_GBK"/>
          <w:b w:val="0"/>
          <w:bCs w:val="0"/>
          <w:color w:val="auto"/>
          <w:kern w:val="0"/>
          <w:sz w:val="32"/>
          <w:szCs w:val="32"/>
          <w:u w:val="none" w:color="auto"/>
          <w:lang w:eastAsia="zh-CN"/>
        </w:rPr>
        <w:t>农业</w:t>
      </w:r>
      <w:r>
        <w:rPr>
          <w:rFonts w:hint="eastAsia" w:ascii="Times New Roman" w:hAnsi="Times New Roman" w:eastAsia="方正仿宋_GBK" w:cs="方正仿宋_GBK"/>
          <w:b w:val="0"/>
          <w:bCs w:val="0"/>
          <w:color w:val="auto"/>
          <w:kern w:val="0"/>
          <w:sz w:val="32"/>
          <w:szCs w:val="32"/>
          <w:u w:val="none" w:color="auto"/>
          <w:lang w:eastAsia="zh-CN"/>
        </w:rPr>
        <w:t>主导产业，</w:t>
      </w:r>
      <w:r>
        <w:rPr>
          <w:rFonts w:hint="default" w:ascii="Times New Roman" w:hAnsi="Times New Roman" w:eastAsia="方正仿宋_GBK" w:cs="Times New Roman"/>
          <w:color w:val="auto"/>
          <w:sz w:val="32"/>
          <w:szCs w:val="32"/>
          <w:u w:val="none" w:color="auto"/>
        </w:rPr>
        <w:t>围绕</w:t>
      </w:r>
      <w:r>
        <w:rPr>
          <w:rFonts w:hint="eastAsia" w:ascii="Times New Roman" w:hAnsi="Times New Roman" w:eastAsia="方正仿宋_GBK" w:cs="Times New Roman"/>
          <w:color w:val="auto"/>
          <w:sz w:val="32"/>
          <w:szCs w:val="32"/>
          <w:u w:val="none" w:color="auto"/>
          <w:lang w:eastAsia="zh-CN"/>
        </w:rPr>
        <w:t>“</w:t>
      </w:r>
      <w:r>
        <w:rPr>
          <w:rFonts w:hint="eastAsia" w:ascii="Times New Roman" w:hAnsi="Times New Roman" w:eastAsia="方正仿宋_GBK" w:cs="Times New Roman"/>
          <w:color w:val="auto"/>
          <w:sz w:val="32"/>
          <w:szCs w:val="32"/>
          <w:u w:val="none" w:color="auto"/>
          <w:lang w:val="en-US" w:eastAsia="zh-CN"/>
        </w:rPr>
        <w:t>10+1</w:t>
      </w:r>
      <w:r>
        <w:rPr>
          <w:rFonts w:hint="eastAsia" w:ascii="Times New Roman" w:hAnsi="Times New Roman" w:eastAsia="方正仿宋_GBK" w:cs="Times New Roman"/>
          <w:color w:val="auto"/>
          <w:sz w:val="32"/>
          <w:szCs w:val="32"/>
          <w:u w:val="none" w:color="auto"/>
          <w:lang w:eastAsia="zh-CN"/>
        </w:rPr>
        <w:t>”特色产业</w:t>
      </w:r>
      <w:r>
        <w:rPr>
          <w:rFonts w:hint="eastAsia" w:ascii="Times New Roman" w:hAnsi="Times New Roman" w:eastAsia="方正仿宋_GBK" w:cs="方正仿宋_GBK"/>
          <w:b w:val="0"/>
          <w:bCs w:val="0"/>
          <w:color w:val="auto"/>
          <w:kern w:val="0"/>
          <w:sz w:val="32"/>
          <w:szCs w:val="32"/>
          <w:u w:val="none" w:color="auto"/>
          <w:lang w:eastAsia="zh-CN"/>
        </w:rPr>
        <w:t>，</w:t>
      </w:r>
      <w:r>
        <w:rPr>
          <w:rFonts w:hint="eastAsia" w:ascii="Times New Roman" w:hAnsi="Times New Roman" w:eastAsia="方正仿宋_GBK" w:cs="方正仿宋_GBK"/>
          <w:b w:val="0"/>
          <w:bCs w:val="0"/>
          <w:color w:val="auto"/>
          <w:kern w:val="0"/>
          <w:sz w:val="32"/>
          <w:szCs w:val="32"/>
          <w:u w:val="none" w:color="auto"/>
          <w:shd w:val="clear" w:color="auto" w:fill="auto"/>
          <w:lang w:val="en-US" w:eastAsia="zh-CN" w:bidi="ar"/>
        </w:rPr>
        <w:t>推动农业</w:t>
      </w:r>
      <w:r>
        <w:rPr>
          <w:rFonts w:hint="eastAsia" w:ascii="Times New Roman" w:hAnsi="Times New Roman" w:eastAsia="方正仿宋_GBK" w:cs="方正仿宋_GBK"/>
          <w:b w:val="0"/>
          <w:bCs w:val="0"/>
          <w:color w:val="auto"/>
          <w:kern w:val="0"/>
          <w:sz w:val="32"/>
          <w:szCs w:val="32"/>
          <w:u w:val="none" w:color="auto"/>
          <w:lang w:val="en-US" w:eastAsia="zh-CN" w:bidi="ar-SA"/>
        </w:rPr>
        <w:t>特色产业标准化、集约化、规模化发展</w:t>
      </w:r>
      <w:r>
        <w:rPr>
          <w:rFonts w:hint="eastAsia" w:ascii="Times New Roman" w:hAnsi="Times New Roman" w:eastAsia="方正仿宋_GBK" w:cs="方正仿宋_GBK"/>
          <w:b w:val="0"/>
          <w:bCs w:val="0"/>
          <w:color w:val="auto"/>
          <w:kern w:val="0"/>
          <w:sz w:val="32"/>
          <w:szCs w:val="32"/>
          <w:u w:val="none" w:color="auto"/>
          <w:shd w:val="clear" w:color="auto" w:fill="auto"/>
          <w:lang w:val="en-US" w:eastAsia="zh-CN" w:bidi="ar"/>
        </w:rPr>
        <w:t>。</w:t>
      </w:r>
      <w:r>
        <w:rPr>
          <w:rFonts w:hint="default" w:ascii="Times New Roman" w:hAnsi="Times New Roman" w:eastAsia="方正仿宋_GBK" w:cs="Times New Roman"/>
          <w:color w:val="auto"/>
          <w:kern w:val="0"/>
          <w:sz w:val="32"/>
          <w:szCs w:val="32"/>
          <w:highlight w:val="none"/>
          <w:u w:val="none" w:color="auto"/>
          <w:lang w:val="en-US" w:eastAsia="zh-CN" w:bidi="ar-SA"/>
        </w:rPr>
        <w:t>持续推进</w:t>
      </w:r>
      <w:r>
        <w:rPr>
          <w:rFonts w:hint="eastAsia" w:ascii="Times New Roman" w:hAnsi="Times New Roman" w:cs="Times New Roman"/>
          <w:color w:val="auto"/>
          <w:kern w:val="0"/>
          <w:sz w:val="32"/>
          <w:szCs w:val="32"/>
          <w:highlight w:val="none"/>
          <w:u w:val="none" w:color="auto"/>
          <w:lang w:val="en-US" w:eastAsia="zh-CN" w:bidi="ar-SA"/>
        </w:rPr>
        <w:t>“</w:t>
      </w:r>
      <w:r>
        <w:rPr>
          <w:rFonts w:hint="default" w:ascii="Times New Roman" w:hAnsi="Times New Roman" w:eastAsia="方正仿宋_GBK" w:cs="Times New Roman"/>
          <w:color w:val="auto"/>
          <w:kern w:val="0"/>
          <w:sz w:val="32"/>
          <w:szCs w:val="32"/>
          <w:highlight w:val="none"/>
          <w:u w:val="none" w:color="auto"/>
          <w:lang w:val="en-US" w:eastAsia="zh-CN" w:bidi="ar-SA"/>
        </w:rPr>
        <w:t>1+1+5+N</w:t>
      </w:r>
      <w:r>
        <w:rPr>
          <w:rFonts w:hint="eastAsia" w:ascii="Times New Roman" w:hAnsi="Times New Roman" w:cs="Times New Roman"/>
          <w:color w:val="auto"/>
          <w:kern w:val="0"/>
          <w:sz w:val="32"/>
          <w:szCs w:val="32"/>
          <w:highlight w:val="none"/>
          <w:u w:val="none" w:color="auto"/>
          <w:lang w:val="en-US" w:eastAsia="zh-CN" w:bidi="ar-SA"/>
        </w:rPr>
        <w:t>”</w:t>
      </w:r>
      <w:r>
        <w:rPr>
          <w:rFonts w:hint="default" w:ascii="Times New Roman" w:hAnsi="Times New Roman" w:eastAsia="方正仿宋_GBK" w:cs="Times New Roman"/>
          <w:color w:val="auto"/>
          <w:sz w:val="32"/>
          <w:szCs w:val="32"/>
          <w:u w:val="none" w:color="auto"/>
          <w:lang w:val="en-US" w:eastAsia="zh-CN"/>
        </w:rPr>
        <w:t>现代农业产业园建设</w:t>
      </w:r>
      <w:r>
        <w:rPr>
          <w:rFonts w:hint="eastAsia" w:ascii="Times New Roman" w:hAnsi="Times New Roman" w:cs="Times New Roman"/>
          <w:color w:val="auto"/>
          <w:sz w:val="32"/>
          <w:szCs w:val="32"/>
          <w:u w:val="none" w:color="auto"/>
          <w:lang w:val="en-US" w:eastAsia="zh-CN"/>
        </w:rPr>
        <w:t>，</w:t>
      </w:r>
      <w:r>
        <w:rPr>
          <w:rFonts w:hint="default" w:ascii="Times New Roman" w:hAnsi="Times New Roman" w:eastAsia="方正仿宋_GBK" w:cs="Times New Roman"/>
          <w:color w:val="auto"/>
          <w:kern w:val="0"/>
          <w:sz w:val="32"/>
          <w:szCs w:val="32"/>
          <w:highlight w:val="none"/>
          <w:u w:val="none" w:color="auto"/>
          <w:lang w:val="en-US" w:eastAsia="zh-CN" w:bidi="ar-SA"/>
        </w:rPr>
        <w:t>推</w:t>
      </w:r>
      <w:r>
        <w:rPr>
          <w:rFonts w:hint="eastAsia" w:ascii="Times New Roman" w:hAnsi="Times New Roman" w:cs="Times New Roman"/>
          <w:color w:val="auto"/>
          <w:kern w:val="0"/>
          <w:sz w:val="32"/>
          <w:szCs w:val="32"/>
          <w:highlight w:val="none"/>
          <w:u w:val="none" w:color="auto"/>
          <w:lang w:val="en-US" w:eastAsia="zh-CN" w:bidi="ar-SA"/>
        </w:rPr>
        <w:t>动</w:t>
      </w:r>
      <w:r>
        <w:rPr>
          <w:rFonts w:hint="default" w:ascii="Times New Roman" w:hAnsi="Times New Roman" w:eastAsia="方正仿宋_GBK" w:cs="Times New Roman"/>
          <w:color w:val="auto"/>
          <w:kern w:val="0"/>
          <w:sz w:val="32"/>
          <w:szCs w:val="32"/>
          <w:highlight w:val="none"/>
          <w:u w:val="none" w:color="auto"/>
          <w:lang w:val="en-US" w:eastAsia="zh-CN" w:bidi="ar-SA"/>
        </w:rPr>
        <w:t>马铃薯、生态畜牧、中药材等</w:t>
      </w:r>
      <w:r>
        <w:rPr>
          <w:rFonts w:hint="eastAsia" w:ascii="Times New Roman" w:hAnsi="Times New Roman" w:cs="Times New Roman"/>
          <w:color w:val="auto"/>
          <w:kern w:val="0"/>
          <w:sz w:val="32"/>
          <w:szCs w:val="32"/>
          <w:highlight w:val="none"/>
          <w:u w:val="none" w:color="auto"/>
          <w:lang w:val="en-US" w:eastAsia="zh-CN" w:bidi="ar-SA"/>
        </w:rPr>
        <w:t>农业特色产业</w:t>
      </w:r>
      <w:r>
        <w:rPr>
          <w:rFonts w:hint="default" w:ascii="Times New Roman" w:hAnsi="Times New Roman" w:eastAsia="方正仿宋_GBK" w:cs="Times New Roman"/>
          <w:color w:val="auto"/>
          <w:kern w:val="0"/>
          <w:sz w:val="32"/>
          <w:szCs w:val="32"/>
          <w:highlight w:val="none"/>
          <w:u w:val="none" w:color="auto"/>
          <w:lang w:val="en-US" w:eastAsia="zh-CN" w:bidi="ar-SA"/>
        </w:rPr>
        <w:t>标准化、</w:t>
      </w:r>
      <w:r>
        <w:rPr>
          <w:rFonts w:hint="eastAsia" w:ascii="Times New Roman" w:hAnsi="Times New Roman" w:cs="Times New Roman"/>
          <w:color w:val="auto"/>
          <w:kern w:val="0"/>
          <w:sz w:val="32"/>
          <w:szCs w:val="32"/>
          <w:highlight w:val="none"/>
          <w:u w:val="none" w:color="auto"/>
          <w:lang w:val="en-US" w:eastAsia="zh-CN" w:bidi="ar-SA"/>
        </w:rPr>
        <w:t>集约化、</w:t>
      </w:r>
      <w:r>
        <w:rPr>
          <w:rFonts w:hint="default" w:ascii="Times New Roman" w:hAnsi="Times New Roman" w:eastAsia="方正仿宋_GBK" w:cs="Times New Roman"/>
          <w:color w:val="auto"/>
          <w:kern w:val="0"/>
          <w:sz w:val="32"/>
          <w:szCs w:val="32"/>
          <w:highlight w:val="none"/>
          <w:u w:val="none" w:color="auto"/>
          <w:lang w:val="en-US" w:eastAsia="zh-CN" w:bidi="ar-SA"/>
        </w:rPr>
        <w:t>规模化</w:t>
      </w:r>
      <w:r>
        <w:rPr>
          <w:rFonts w:hint="eastAsia" w:ascii="Times New Roman" w:hAnsi="Times New Roman" w:cs="Times New Roman"/>
          <w:color w:val="auto"/>
          <w:kern w:val="0"/>
          <w:sz w:val="32"/>
          <w:szCs w:val="32"/>
          <w:highlight w:val="none"/>
          <w:u w:val="none" w:color="auto"/>
          <w:lang w:val="en-US" w:eastAsia="zh-CN" w:bidi="ar-SA"/>
        </w:rPr>
        <w:t>发展</w:t>
      </w:r>
      <w:r>
        <w:rPr>
          <w:rFonts w:hint="default" w:ascii="Times New Roman" w:hAnsi="Times New Roman" w:eastAsia="方正仿宋_GBK" w:cs="Times New Roman"/>
          <w:color w:val="auto"/>
          <w:kern w:val="0"/>
          <w:sz w:val="32"/>
          <w:szCs w:val="32"/>
          <w:highlight w:val="none"/>
          <w:u w:val="none" w:color="auto"/>
          <w:lang w:val="en-US" w:eastAsia="zh-CN" w:bidi="ar-SA"/>
        </w:rPr>
        <w:t>。</w:t>
      </w:r>
      <w:r>
        <w:rPr>
          <w:rFonts w:hint="eastAsia" w:ascii="Times New Roman" w:hAnsi="Times New Roman" w:cs="方正仿宋_GBK"/>
          <w:b w:val="0"/>
          <w:bCs w:val="0"/>
          <w:color w:val="auto"/>
          <w:kern w:val="0"/>
          <w:sz w:val="32"/>
          <w:szCs w:val="32"/>
          <w:u w:val="none" w:color="auto"/>
          <w:shd w:val="clear" w:color="auto" w:fill="auto"/>
          <w:lang w:val="en-US" w:eastAsia="zh-CN" w:bidi="ar"/>
        </w:rPr>
        <w:t>壮大</w:t>
      </w:r>
      <w:r>
        <w:rPr>
          <w:rFonts w:hint="eastAsia" w:ascii="Times New Roman" w:hAnsi="Times New Roman" w:eastAsia="方正仿宋_GBK" w:cs="方正仿宋_GBK"/>
          <w:b w:val="0"/>
          <w:bCs w:val="0"/>
          <w:color w:val="auto"/>
          <w:kern w:val="0"/>
          <w:sz w:val="32"/>
          <w:szCs w:val="32"/>
          <w:u w:val="none" w:color="auto"/>
          <w:shd w:val="clear" w:color="auto" w:fill="auto"/>
          <w:lang w:val="en-US" w:eastAsia="zh-CN" w:bidi="ar"/>
        </w:rPr>
        <w:t>涉农经营主体，引进培育一批农业产业化龙头企业，培育家庭农场50个、农业生产社会化服务组织10个。</w:t>
      </w:r>
      <w:r>
        <w:rPr>
          <w:rFonts w:hint="default" w:ascii="Times New Roman" w:hAnsi="Times New Roman" w:cs="Times New Roman"/>
          <w:color w:val="auto"/>
          <w:kern w:val="0"/>
          <w:sz w:val="32"/>
          <w:szCs w:val="32"/>
          <w:highlight w:val="none"/>
          <w:u w:val="none" w:color="auto"/>
          <w:lang w:eastAsia="zh-CN"/>
        </w:rPr>
        <w:t>大力发展</w:t>
      </w:r>
      <w:r>
        <w:rPr>
          <w:rFonts w:hint="default" w:ascii="Times New Roman" w:hAnsi="Times New Roman" w:eastAsia="方正仿宋_GBK" w:cs="Times New Roman"/>
          <w:b w:val="0"/>
          <w:bCs w:val="0"/>
          <w:color w:val="auto"/>
          <w:kern w:val="0"/>
          <w:sz w:val="32"/>
          <w:szCs w:val="32"/>
          <w:highlight w:val="none"/>
          <w:u w:val="none" w:color="auto"/>
          <w:lang w:val="en-US" w:eastAsia="zh-CN"/>
        </w:rPr>
        <w:t>农产品加工业</w:t>
      </w:r>
      <w:r>
        <w:rPr>
          <w:rFonts w:hint="default" w:ascii="Times New Roman" w:hAnsi="Times New Roman" w:cs="Times New Roman"/>
          <w:b w:val="0"/>
          <w:bCs w:val="0"/>
          <w:color w:val="auto"/>
          <w:kern w:val="0"/>
          <w:sz w:val="32"/>
          <w:szCs w:val="32"/>
          <w:highlight w:val="none"/>
          <w:u w:val="none" w:color="auto"/>
          <w:lang w:val="en-US" w:eastAsia="zh-CN"/>
        </w:rPr>
        <w:t>，</w:t>
      </w:r>
      <w:r>
        <w:rPr>
          <w:rFonts w:hint="default" w:ascii="Times New Roman" w:hAnsi="Times New Roman" w:eastAsia="方正仿宋_GBK" w:cs="Times New Roman"/>
          <w:color w:val="auto"/>
          <w:sz w:val="32"/>
          <w:szCs w:val="32"/>
          <w:u w:val="none" w:color="auto"/>
        </w:rPr>
        <w:t>采取</w:t>
      </w:r>
      <w:r>
        <w:rPr>
          <w:rFonts w:hint="eastAsia" w:ascii="Times New Roman" w:hAnsi="Times New Roman" w:eastAsia="方正仿宋_GBK" w:cs="方正仿宋_GBK"/>
          <w:color w:val="auto"/>
          <w:sz w:val="32"/>
          <w:szCs w:val="32"/>
          <w:u w:val="none" w:color="auto"/>
        </w:rPr>
        <w:t>“基地+合作社”</w:t>
      </w:r>
      <w:r>
        <w:rPr>
          <w:rFonts w:hint="default" w:ascii="Times New Roman" w:hAnsi="Times New Roman" w:eastAsia="方正仿宋_GBK" w:cs="Times New Roman"/>
          <w:color w:val="auto"/>
          <w:sz w:val="32"/>
          <w:szCs w:val="32"/>
          <w:u w:val="none" w:color="auto"/>
        </w:rPr>
        <w:t>模式推进原料基地建设，</w:t>
      </w:r>
      <w:r>
        <w:rPr>
          <w:rFonts w:hint="eastAsia" w:ascii="Times New Roman" w:hAnsi="Times New Roman" w:eastAsia="方正仿宋_GBK" w:cs="Times New Roman"/>
          <w:color w:val="auto"/>
          <w:kern w:val="0"/>
          <w:sz w:val="32"/>
          <w:szCs w:val="32"/>
          <w:highlight w:val="none"/>
          <w:u w:val="none" w:color="auto"/>
        </w:rPr>
        <w:t>推进巫溪独活、太白贝母、大宁党参等中药材精深加工和绿色食品深加工</w:t>
      </w:r>
      <w:r>
        <w:rPr>
          <w:rFonts w:hint="eastAsia" w:ascii="Times New Roman" w:hAnsi="Times New Roman" w:cs="Times New Roman"/>
          <w:color w:val="auto"/>
          <w:kern w:val="0"/>
          <w:sz w:val="32"/>
          <w:szCs w:val="32"/>
          <w:highlight w:val="none"/>
          <w:u w:val="none" w:color="auto"/>
          <w:lang w:eastAsia="zh-CN"/>
        </w:rPr>
        <w:t>，</w:t>
      </w:r>
      <w:r>
        <w:rPr>
          <w:rFonts w:hint="default" w:ascii="Times New Roman" w:hAnsi="Times New Roman" w:eastAsia="方正仿宋_GBK" w:cs="Times New Roman"/>
          <w:color w:val="auto"/>
          <w:sz w:val="32"/>
          <w:szCs w:val="32"/>
          <w:u w:val="none" w:color="auto"/>
          <w:lang w:val="en-US" w:eastAsia="zh-CN"/>
        </w:rPr>
        <w:t>加工产值突破3亿元</w:t>
      </w:r>
      <w:r>
        <w:rPr>
          <w:rFonts w:hint="eastAsia" w:ascii="Times New Roman" w:hAnsi="Times New Roman" w:cs="Times New Roman"/>
          <w:color w:val="auto"/>
          <w:sz w:val="32"/>
          <w:szCs w:val="32"/>
          <w:u w:val="none" w:color="auto"/>
          <w:lang w:val="en-US" w:eastAsia="zh-CN"/>
        </w:rPr>
        <w:t>。加快农产品</w:t>
      </w:r>
      <w:r>
        <w:rPr>
          <w:rFonts w:hint="eastAsia" w:ascii="Times New Roman" w:hAnsi="Times New Roman" w:eastAsia="方正仿宋_GBK" w:cs="Times New Roman"/>
          <w:b w:val="0"/>
          <w:bCs w:val="0"/>
          <w:color w:val="auto"/>
          <w:sz w:val="32"/>
          <w:szCs w:val="32"/>
          <w:u w:val="none" w:color="auto"/>
          <w:lang w:val="en-US" w:eastAsia="zh-CN"/>
        </w:rPr>
        <w:t>品牌建设</w:t>
      </w:r>
      <w:r>
        <w:rPr>
          <w:rFonts w:hint="eastAsia" w:ascii="Times New Roman" w:hAnsi="Times New Roman" w:cs="Times New Roman"/>
          <w:b w:val="0"/>
          <w:bCs w:val="0"/>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加强</w:t>
      </w:r>
      <w:r>
        <w:rPr>
          <w:rFonts w:hint="eastAsia" w:ascii="Times New Roman" w:hAnsi="Times New Roman" w:eastAsia="方正仿宋_GBK" w:cs="方正仿宋_GBK"/>
          <w:color w:val="auto"/>
          <w:sz w:val="32"/>
          <w:szCs w:val="32"/>
          <w:u w:val="none" w:color="auto"/>
          <w:lang w:val="en-US" w:eastAsia="zh-CN"/>
        </w:rPr>
        <w:t>“二品一标”</w:t>
      </w:r>
      <w:r>
        <w:rPr>
          <w:rFonts w:hint="default" w:ascii="Times New Roman" w:hAnsi="Times New Roman" w:eastAsia="方正仿宋_GBK" w:cs="Times New Roman"/>
          <w:color w:val="auto"/>
          <w:sz w:val="32"/>
          <w:szCs w:val="32"/>
          <w:u w:val="none" w:color="auto"/>
          <w:lang w:val="en-US" w:eastAsia="zh-CN"/>
        </w:rPr>
        <w:t>认证，完成绿色优质农产品认证10个以上</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方正仿宋_GBK"/>
          <w:b w:val="0"/>
          <w:bCs w:val="0"/>
          <w:i w:val="0"/>
          <w:caps w:val="0"/>
          <w:color w:val="auto"/>
          <w:spacing w:val="0"/>
          <w:sz w:val="32"/>
          <w:szCs w:val="32"/>
          <w:u w:val="none" w:color="auto"/>
          <w:vertAlign w:val="baseline"/>
        </w:rPr>
        <w:t>提升“巫溪臻品”公用品牌效应</w:t>
      </w:r>
      <w:r>
        <w:rPr>
          <w:rFonts w:hint="eastAsia" w:ascii="Times New Roman" w:hAnsi="Times New Roman" w:cs="Times New Roman"/>
          <w:color w:val="auto"/>
          <w:sz w:val="32"/>
          <w:szCs w:val="32"/>
          <w:u w:val="none" w:color="auto"/>
          <w:lang w:val="en-US" w:eastAsia="zh-CN"/>
        </w:rPr>
        <w:t>。</w:t>
      </w:r>
    </w:p>
    <w:p w14:paraId="656A90D0">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方正仿宋_GBK"/>
          <w:color w:val="auto"/>
          <w:sz w:val="32"/>
          <w:szCs w:val="32"/>
          <w:highlight w:val="none"/>
          <w:u w:val="none" w:color="auto"/>
          <w:lang w:val="en-US" w:eastAsia="zh-CN"/>
        </w:rPr>
      </w:pPr>
      <w:r>
        <w:rPr>
          <w:rFonts w:hint="eastAsia" w:ascii="Times New Roman" w:hAnsi="Times New Roman" w:cs="方正仿宋_GBK"/>
          <w:b/>
          <w:bCs/>
          <w:color w:val="auto"/>
          <w:kern w:val="0"/>
          <w:sz w:val="32"/>
          <w:szCs w:val="32"/>
          <w:highlight w:val="none"/>
          <w:u w:val="none" w:color="auto"/>
          <w:lang w:val="en-US" w:eastAsia="zh-CN" w:bidi="ar"/>
        </w:rPr>
        <w:t>不断</w:t>
      </w:r>
      <w:r>
        <w:rPr>
          <w:rFonts w:hint="eastAsia" w:ascii="Times New Roman" w:hAnsi="Times New Roman" w:cs="方正仿宋_GBK"/>
          <w:b/>
          <w:bCs/>
          <w:color w:val="auto"/>
          <w:kern w:val="0"/>
          <w:szCs w:val="32"/>
          <w:u w:val="none" w:color="auto"/>
          <w:lang w:bidi="ar"/>
        </w:rPr>
        <w:t>壮大绿色工业。</w:t>
      </w:r>
      <w:r>
        <w:rPr>
          <w:rFonts w:hint="eastAsia" w:ascii="Times New Roman" w:hAnsi="Times New Roman" w:cs="Times New Roman"/>
          <w:color w:val="auto"/>
          <w:sz w:val="32"/>
          <w:szCs w:val="32"/>
          <w:u w:val="none" w:color="auto"/>
          <w:lang w:val="en-US" w:eastAsia="zh-CN"/>
        </w:rPr>
        <w:t>主动融入全市“33618”现代制造业集群体系，着力</w:t>
      </w:r>
      <w:r>
        <w:rPr>
          <w:rFonts w:hint="eastAsia" w:ascii="Times New Roman" w:hAnsi="Times New Roman" w:cs="Times New Roman"/>
          <w:b w:val="0"/>
          <w:bCs w:val="0"/>
          <w:i w:val="0"/>
          <w:snapToGrid/>
          <w:color w:val="auto"/>
          <w:sz w:val="32"/>
          <w:szCs w:val="32"/>
          <w:u w:val="none" w:color="auto"/>
          <w:shd w:val="clear" w:color="auto" w:fill="auto"/>
          <w:lang w:val="en-US" w:eastAsia="zh-CN"/>
        </w:rPr>
        <w:t>构建</w:t>
      </w:r>
      <w:r>
        <w:rPr>
          <w:rFonts w:hint="eastAsia" w:ascii="Times New Roman" w:hAnsi="Times New Roman" w:cs="Times New Roman"/>
          <w:color w:val="auto"/>
          <w:sz w:val="32"/>
          <w:szCs w:val="32"/>
          <w:u w:val="none" w:color="auto"/>
          <w:lang w:val="en-US" w:eastAsia="zh-CN"/>
        </w:rPr>
        <w:t>“2+4”现代工业体系，</w:t>
      </w:r>
      <w:r>
        <w:rPr>
          <w:rFonts w:hint="eastAsia" w:ascii="Times New Roman" w:hAnsi="Times New Roman" w:cs="Times New Roman"/>
          <w:b w:val="0"/>
          <w:bCs w:val="0"/>
          <w:i w:val="0"/>
          <w:snapToGrid/>
          <w:color w:val="auto"/>
          <w:sz w:val="32"/>
          <w:szCs w:val="32"/>
          <w:u w:val="none" w:color="auto"/>
          <w:shd w:val="clear" w:color="auto" w:fill="auto"/>
          <w:lang w:val="en-US" w:eastAsia="zh-CN"/>
        </w:rPr>
        <w:t>加快传统产业转型升级</w:t>
      </w:r>
      <w:r>
        <w:rPr>
          <w:rFonts w:hint="eastAsia" w:ascii="Times New Roman" w:hAnsi="Times New Roman" w:eastAsia="方正仿宋_GBK" w:cs="Times New Roman"/>
          <w:b w:val="0"/>
          <w:bCs w:val="0"/>
          <w:i w:val="0"/>
          <w:snapToGrid/>
          <w:color w:val="auto"/>
          <w:sz w:val="32"/>
          <w:szCs w:val="32"/>
          <w:u w:val="none" w:color="auto"/>
          <w:shd w:val="clear" w:color="auto" w:fill="auto"/>
          <w:lang w:val="en-US" w:eastAsia="zh-CN"/>
        </w:rPr>
        <w:t>，</w:t>
      </w:r>
      <w:r>
        <w:rPr>
          <w:rFonts w:hint="eastAsia" w:ascii="Times New Roman" w:hAnsi="Times New Roman" w:cs="Times New Roman"/>
          <w:b w:val="0"/>
          <w:bCs w:val="0"/>
          <w:i w:val="0"/>
          <w:snapToGrid/>
          <w:color w:val="auto"/>
          <w:sz w:val="32"/>
          <w:szCs w:val="32"/>
          <w:u w:val="none" w:color="auto"/>
          <w:shd w:val="clear" w:color="auto" w:fill="auto"/>
          <w:lang w:val="en-US" w:eastAsia="zh-CN"/>
        </w:rPr>
        <w:t>大力推进新型工业化。</w:t>
      </w:r>
      <w:r>
        <w:rPr>
          <w:rFonts w:hint="eastAsia" w:ascii="Times New Roman" w:hAnsi="Times New Roman" w:eastAsia="方正仿宋_GBK" w:cs="方正仿宋_GBK"/>
          <w:i w:val="0"/>
          <w:iCs w:val="0"/>
          <w:caps w:val="0"/>
          <w:color w:val="auto"/>
          <w:spacing w:val="0"/>
          <w:kern w:val="0"/>
          <w:sz w:val="32"/>
          <w:szCs w:val="32"/>
          <w:highlight w:val="none"/>
          <w:u w:val="none" w:color="auto"/>
          <w:shd w:val="clear" w:color="auto" w:fill="FFFFFF"/>
          <w:lang w:val="en-US" w:eastAsia="zh-CN" w:bidi="ar"/>
        </w:rPr>
        <w:t>着</w:t>
      </w:r>
      <w:r>
        <w:rPr>
          <w:rFonts w:hint="eastAsia" w:ascii="Times New Roman" w:hAnsi="Times New Roman" w:cs="Times New Roman"/>
          <w:i w:val="0"/>
          <w:iCs w:val="0"/>
          <w:caps w:val="0"/>
          <w:color w:val="auto"/>
          <w:spacing w:val="0"/>
          <w:kern w:val="0"/>
          <w:sz w:val="32"/>
          <w:szCs w:val="32"/>
          <w:highlight w:val="none"/>
          <w:u w:val="none" w:color="auto"/>
          <w:shd w:val="clear" w:color="auto" w:fill="FFFFFF"/>
          <w:lang w:val="en-US" w:eastAsia="zh-CN" w:bidi="ar"/>
        </w:rPr>
        <w:t>力</w:t>
      </w:r>
      <w:r>
        <w:rPr>
          <w:rFonts w:hint="eastAsia" w:ascii="Times New Roman" w:hAnsi="Times New Roman" w:eastAsia="方正仿宋_GBK" w:cs="Times New Roman"/>
          <w:i w:val="0"/>
          <w:iCs w:val="0"/>
          <w:caps w:val="0"/>
          <w:color w:val="auto"/>
          <w:spacing w:val="0"/>
          <w:kern w:val="0"/>
          <w:sz w:val="32"/>
          <w:szCs w:val="32"/>
          <w:highlight w:val="none"/>
          <w:u w:val="none" w:color="auto"/>
          <w:shd w:val="clear" w:color="auto" w:fill="FFFFFF"/>
          <w:lang w:val="en-US" w:eastAsia="zh-CN" w:bidi="ar"/>
        </w:rPr>
        <w:t>建</w:t>
      </w:r>
      <w:r>
        <w:rPr>
          <w:rFonts w:hint="eastAsia" w:ascii="Times New Roman" w:hAnsi="Times New Roman" w:cs="Times New Roman"/>
          <w:i w:val="0"/>
          <w:iCs w:val="0"/>
          <w:caps w:val="0"/>
          <w:color w:val="auto"/>
          <w:spacing w:val="0"/>
          <w:kern w:val="0"/>
          <w:sz w:val="32"/>
          <w:szCs w:val="32"/>
          <w:highlight w:val="none"/>
          <w:u w:val="none" w:color="auto"/>
          <w:shd w:val="clear" w:color="auto" w:fill="FFFFFF"/>
          <w:lang w:val="en-US" w:eastAsia="zh-CN" w:bidi="ar"/>
        </w:rPr>
        <w:t>强</w:t>
      </w:r>
      <w:r>
        <w:rPr>
          <w:rFonts w:hint="eastAsia" w:ascii="Times New Roman" w:hAnsi="Times New Roman" w:eastAsia="方正仿宋_GBK" w:cs="Times New Roman"/>
          <w:i w:val="0"/>
          <w:iCs w:val="0"/>
          <w:caps w:val="0"/>
          <w:color w:val="auto"/>
          <w:spacing w:val="0"/>
          <w:kern w:val="0"/>
          <w:sz w:val="32"/>
          <w:szCs w:val="32"/>
          <w:highlight w:val="none"/>
          <w:u w:val="none" w:color="auto"/>
          <w:shd w:val="clear" w:color="auto" w:fill="FFFFFF"/>
          <w:lang w:val="en-US" w:eastAsia="zh-CN" w:bidi="ar"/>
        </w:rPr>
        <w:t>园区平台</w:t>
      </w:r>
      <w:r>
        <w:rPr>
          <w:rFonts w:hint="eastAsia" w:ascii="Times New Roman" w:hAnsi="Times New Roman" w:cs="Times New Roman"/>
          <w:i w:val="0"/>
          <w:iCs w:val="0"/>
          <w:caps w:val="0"/>
          <w:color w:val="auto"/>
          <w:spacing w:val="0"/>
          <w:kern w:val="0"/>
          <w:sz w:val="32"/>
          <w:szCs w:val="32"/>
          <w:highlight w:val="none"/>
          <w:u w:val="none" w:color="auto"/>
          <w:shd w:val="clear" w:color="auto" w:fill="FFFFFF"/>
          <w:lang w:val="en-US" w:eastAsia="zh-CN" w:bidi="ar"/>
        </w:rPr>
        <w:t>，</w:t>
      </w:r>
      <w:r>
        <w:rPr>
          <w:rFonts w:hint="eastAsia" w:ascii="Times New Roman" w:hAnsi="Times New Roman" w:cs="Times New Roman"/>
          <w:color w:val="auto"/>
          <w:sz w:val="32"/>
          <w:szCs w:val="32"/>
          <w:u w:val="none" w:color="auto"/>
          <w:lang w:val="en-US" w:eastAsia="zh-CN"/>
        </w:rPr>
        <w:t>加快14万</w:t>
      </w:r>
      <w:r>
        <w:rPr>
          <w:rFonts w:hint="eastAsia" w:ascii="Times New Roman" w:hAnsi="Times New Roman" w:cs="方正仿宋_GBK"/>
          <w:b w:val="0"/>
          <w:bCs w:val="0"/>
          <w:color w:val="auto"/>
          <w:kern w:val="0"/>
          <w:sz w:val="32"/>
          <w:szCs w:val="32"/>
          <w:u w:val="none" w:color="auto"/>
          <w:lang w:val="en-US" w:eastAsia="zh-CN"/>
        </w:rPr>
        <w:t>平方米</w:t>
      </w:r>
      <w:r>
        <w:rPr>
          <w:rFonts w:hint="eastAsia" w:ascii="Times New Roman" w:hAnsi="Times New Roman" w:eastAsia="方正仿宋_GBK" w:cs="方正仿宋_GBK"/>
          <w:b w:val="0"/>
          <w:bCs w:val="0"/>
          <w:color w:val="auto"/>
          <w:kern w:val="0"/>
          <w:sz w:val="32"/>
          <w:szCs w:val="32"/>
          <w:u w:val="none" w:color="auto"/>
          <w:lang w:eastAsia="zh-CN"/>
        </w:rPr>
        <w:t>标准厂房</w:t>
      </w:r>
      <w:r>
        <w:rPr>
          <w:rFonts w:hint="eastAsia" w:ascii="Times New Roman" w:hAnsi="Times New Roman" w:cs="Times New Roman"/>
          <w:color w:val="auto"/>
          <w:sz w:val="32"/>
          <w:szCs w:val="32"/>
          <w:u w:val="none" w:color="auto"/>
          <w:lang w:val="en-US" w:eastAsia="zh-CN"/>
        </w:rPr>
        <w:t>建设</w:t>
      </w:r>
      <w:r>
        <w:rPr>
          <w:rFonts w:hint="eastAsia" w:ascii="Times New Roman" w:hAnsi="Times New Roman" w:eastAsia="方正仿宋_GBK" w:cs="Times New Roman"/>
          <w:color w:val="auto"/>
          <w:kern w:val="0"/>
          <w:sz w:val="32"/>
          <w:szCs w:val="32"/>
          <w:u w:val="none" w:color="auto"/>
          <w:lang w:val="en-US" w:eastAsia="zh-CN" w:bidi="ar"/>
        </w:rPr>
        <w:t>，</w:t>
      </w:r>
      <w:r>
        <w:rPr>
          <w:rFonts w:hint="eastAsia" w:ascii="Times New Roman" w:hAnsi="Times New Roman" w:cs="方正仿宋_GBK"/>
          <w:b w:val="0"/>
          <w:bCs w:val="0"/>
          <w:color w:val="auto"/>
          <w:kern w:val="0"/>
          <w:sz w:val="32"/>
          <w:szCs w:val="32"/>
          <w:u w:val="none" w:color="auto"/>
          <w:lang w:val="en-US" w:eastAsia="zh-CN"/>
        </w:rPr>
        <w:t>同步建设公租房、水电气等配套设施</w:t>
      </w:r>
      <w:r>
        <w:rPr>
          <w:rFonts w:hint="eastAsia" w:ascii="Times New Roman" w:hAnsi="Times New Roman" w:cs="Times New Roman"/>
          <w:color w:val="auto"/>
          <w:kern w:val="0"/>
          <w:sz w:val="32"/>
          <w:szCs w:val="32"/>
          <w:highlight w:val="none"/>
          <w:u w:val="none" w:color="auto"/>
          <w:lang w:val="en-US" w:eastAsia="zh-CN" w:bidi="ar"/>
        </w:rPr>
        <w:t>。</w:t>
      </w:r>
      <w:r>
        <w:rPr>
          <w:rFonts w:hint="eastAsia" w:ascii="Times New Roman" w:hAnsi="Times New Roman" w:eastAsia="方正仿宋_GBK" w:cs="方正仿宋_GBK"/>
          <w:color w:val="auto"/>
          <w:sz w:val="32"/>
          <w:szCs w:val="32"/>
          <w:highlight w:val="none"/>
          <w:u w:val="none" w:color="auto"/>
          <w:lang w:val="en-US" w:eastAsia="zh-CN"/>
        </w:rPr>
        <w:t>加大工业招商，</w:t>
      </w:r>
      <w:r>
        <w:rPr>
          <w:rFonts w:hint="default" w:ascii="Times New Roman" w:hAnsi="Times New Roman" w:eastAsia="方正仿宋_GBK" w:cs="方正仿宋_GBK"/>
          <w:color w:val="auto"/>
          <w:sz w:val="32"/>
          <w:szCs w:val="32"/>
          <w:highlight w:val="none"/>
          <w:u w:val="none" w:color="auto"/>
          <w:lang w:val="en-US" w:eastAsia="zh-CN"/>
        </w:rPr>
        <w:t>招引1家龙头企业</w:t>
      </w:r>
      <w:r>
        <w:rPr>
          <w:rFonts w:hint="eastAsia" w:ascii="Times New Roman" w:hAnsi="Times New Roman" w:eastAsia="方正仿宋_GBK" w:cs="方正仿宋_GBK"/>
          <w:color w:val="auto"/>
          <w:sz w:val="32"/>
          <w:szCs w:val="32"/>
          <w:highlight w:val="none"/>
          <w:u w:val="none" w:color="auto"/>
          <w:lang w:val="en-US" w:eastAsia="zh-CN"/>
        </w:rPr>
        <w:t>，</w:t>
      </w:r>
      <w:r>
        <w:rPr>
          <w:rFonts w:hint="default" w:ascii="Times New Roman" w:hAnsi="Times New Roman" w:eastAsia="方正仿宋_GBK" w:cs="方正仿宋_GBK"/>
          <w:color w:val="auto"/>
          <w:sz w:val="32"/>
          <w:szCs w:val="32"/>
          <w:highlight w:val="none"/>
          <w:u w:val="none" w:color="auto"/>
          <w:lang w:val="en-US" w:eastAsia="zh-CN"/>
        </w:rPr>
        <w:t>创建</w:t>
      </w:r>
      <w:r>
        <w:rPr>
          <w:rFonts w:hint="eastAsia" w:ascii="Times New Roman" w:hAnsi="Times New Roman" w:cs="方正仿宋_GBK"/>
          <w:color w:val="auto"/>
          <w:sz w:val="32"/>
          <w:szCs w:val="32"/>
          <w:highlight w:val="none"/>
          <w:u w:val="none" w:color="auto"/>
          <w:lang w:val="en-US" w:eastAsia="zh-CN"/>
        </w:rPr>
        <w:t>3</w:t>
      </w:r>
      <w:r>
        <w:rPr>
          <w:rFonts w:hint="default" w:ascii="Times New Roman" w:hAnsi="Times New Roman" w:eastAsia="方正仿宋_GBK" w:cs="方正仿宋_GBK"/>
          <w:color w:val="auto"/>
          <w:sz w:val="32"/>
          <w:szCs w:val="32"/>
          <w:highlight w:val="none"/>
          <w:u w:val="none" w:color="auto"/>
          <w:lang w:val="en-US" w:eastAsia="zh-CN"/>
        </w:rPr>
        <w:t>家市级</w:t>
      </w:r>
      <w:r>
        <w:rPr>
          <w:rFonts w:hint="eastAsia" w:ascii="Times New Roman" w:hAnsi="Times New Roman" w:eastAsia="方正仿宋_GBK" w:cs="方正仿宋_GBK"/>
          <w:color w:val="auto"/>
          <w:sz w:val="32"/>
          <w:szCs w:val="32"/>
          <w:highlight w:val="none"/>
          <w:u w:val="none" w:color="auto"/>
          <w:lang w:val="en-US" w:eastAsia="zh-CN"/>
        </w:rPr>
        <w:t>“专精特新”</w:t>
      </w:r>
      <w:r>
        <w:rPr>
          <w:rFonts w:hint="default" w:ascii="Times New Roman" w:hAnsi="Times New Roman" w:eastAsia="方正仿宋_GBK" w:cs="方正仿宋_GBK"/>
          <w:color w:val="auto"/>
          <w:sz w:val="32"/>
          <w:szCs w:val="32"/>
          <w:highlight w:val="none"/>
          <w:u w:val="none" w:color="auto"/>
          <w:lang w:val="en-US" w:eastAsia="zh-CN"/>
        </w:rPr>
        <w:t>企业</w:t>
      </w:r>
      <w:r>
        <w:rPr>
          <w:rFonts w:hint="eastAsia" w:ascii="Times New Roman" w:hAnsi="Times New Roman" w:eastAsia="方正仿宋_GBK" w:cs="方正仿宋_GBK"/>
          <w:color w:val="auto"/>
          <w:sz w:val="32"/>
          <w:szCs w:val="32"/>
          <w:highlight w:val="none"/>
          <w:u w:val="none" w:color="auto"/>
          <w:lang w:val="en-US" w:eastAsia="zh-CN"/>
        </w:rPr>
        <w:t>，</w:t>
      </w:r>
      <w:r>
        <w:rPr>
          <w:rFonts w:hint="default" w:ascii="Times New Roman" w:hAnsi="Times New Roman" w:eastAsia="方正仿宋_GBK" w:cs="方正仿宋_GBK"/>
          <w:color w:val="auto"/>
          <w:sz w:val="32"/>
          <w:szCs w:val="32"/>
          <w:highlight w:val="none"/>
          <w:u w:val="none" w:color="auto"/>
          <w:lang w:val="en-US" w:eastAsia="zh-CN"/>
        </w:rPr>
        <w:t>培育3家新升规工业企业</w:t>
      </w:r>
      <w:r>
        <w:rPr>
          <w:rFonts w:hint="eastAsia" w:ascii="Times New Roman" w:hAnsi="Times New Roman" w:eastAsia="方正仿宋_GBK" w:cs="方正仿宋_GBK"/>
          <w:color w:val="auto"/>
          <w:sz w:val="32"/>
          <w:szCs w:val="32"/>
          <w:highlight w:val="none"/>
          <w:u w:val="none" w:color="auto"/>
          <w:lang w:val="en-US" w:eastAsia="zh-CN"/>
        </w:rPr>
        <w:t>，</w:t>
      </w:r>
      <w:r>
        <w:rPr>
          <w:rFonts w:hint="default" w:ascii="Times New Roman" w:hAnsi="Times New Roman" w:eastAsia="方正仿宋_GBK" w:cs="方正仿宋_GBK"/>
          <w:color w:val="auto"/>
          <w:sz w:val="32"/>
          <w:szCs w:val="32"/>
          <w:highlight w:val="none"/>
          <w:u w:val="none" w:color="auto"/>
          <w:lang w:val="en-US" w:eastAsia="zh-CN"/>
        </w:rPr>
        <w:t>工业投资同比增长20%</w:t>
      </w:r>
      <w:r>
        <w:rPr>
          <w:rFonts w:hint="eastAsia" w:ascii="Times New Roman" w:hAnsi="Times New Roman" w:eastAsia="方正仿宋_GBK" w:cs="方正仿宋_GBK"/>
          <w:color w:val="auto"/>
          <w:sz w:val="32"/>
          <w:szCs w:val="32"/>
          <w:highlight w:val="none"/>
          <w:u w:val="none" w:color="auto"/>
          <w:lang w:val="en-US" w:eastAsia="zh-CN"/>
        </w:rPr>
        <w:t>。</w:t>
      </w:r>
    </w:p>
    <w:p w14:paraId="17FD7B73">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cs="方正仿宋_GBK"/>
          <w:b/>
          <w:bCs/>
          <w:color w:val="auto"/>
          <w:kern w:val="0"/>
          <w:szCs w:val="32"/>
          <w:u w:val="none" w:color="auto"/>
          <w:lang w:bidi="ar"/>
        </w:rPr>
        <w:t>创新发展</w:t>
      </w:r>
      <w:r>
        <w:rPr>
          <w:rFonts w:hint="eastAsia" w:ascii="Times New Roman" w:hAnsi="Times New Roman" w:cs="方正仿宋_GBK"/>
          <w:b/>
          <w:bCs/>
          <w:color w:val="auto"/>
          <w:kern w:val="0"/>
          <w:szCs w:val="32"/>
          <w:u w:val="none" w:color="auto"/>
          <w:lang w:eastAsia="zh-CN" w:bidi="ar"/>
        </w:rPr>
        <w:t>商贸</w:t>
      </w:r>
      <w:r>
        <w:rPr>
          <w:rFonts w:hint="eastAsia" w:ascii="Times New Roman" w:hAnsi="Times New Roman" w:cs="方正仿宋_GBK"/>
          <w:b/>
          <w:bCs/>
          <w:color w:val="auto"/>
          <w:kern w:val="0"/>
          <w:szCs w:val="32"/>
          <w:u w:val="none" w:color="auto"/>
          <w:lang w:bidi="ar"/>
        </w:rPr>
        <w:t>服务业。</w:t>
      </w:r>
      <w:r>
        <w:rPr>
          <w:rFonts w:hint="eastAsia" w:ascii="Times New Roman" w:hAnsi="Times New Roman" w:cs="Times New Roman"/>
          <w:b w:val="0"/>
          <w:bCs w:val="0"/>
          <w:color w:val="auto"/>
          <w:kern w:val="0"/>
          <w:sz w:val="32"/>
          <w:szCs w:val="32"/>
          <w:highlight w:val="none"/>
          <w:u w:val="none" w:color="auto"/>
          <w:lang w:val="en-US" w:eastAsia="zh-CN"/>
        </w:rPr>
        <w:t>着力建设“巫溪烤鱼”全产业链</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将巫盐文化与巫溪烤鱼文化深度融合</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打造具有巫溪辨识度的烤鱼独特名片</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启动渝陕鄂川边贸物流中心建设，完善商品交易、仓储物流、农产品加工、商贸会展等功能</w:t>
      </w:r>
      <w:r>
        <w:rPr>
          <w:rFonts w:hint="eastAsia" w:ascii="Times New Roman" w:hAnsi="Times New Roman" w:cs="Times New Roman"/>
          <w:color w:val="auto"/>
          <w:kern w:val="2"/>
          <w:sz w:val="32"/>
          <w:szCs w:val="32"/>
          <w:highlight w:val="none"/>
          <w:u w:val="none" w:color="auto"/>
          <w:lang w:val="en-US" w:eastAsia="zh-CN" w:bidi="ar-SA"/>
        </w:rPr>
        <w:t>，</w:t>
      </w:r>
      <w:r>
        <w:rPr>
          <w:rFonts w:hint="eastAsia" w:ascii="Times New Roman" w:hAnsi="Times New Roman" w:eastAsia="方正仿宋_GBK" w:cs="Times New Roman"/>
          <w:color w:val="auto"/>
          <w:kern w:val="2"/>
          <w:sz w:val="32"/>
          <w:szCs w:val="32"/>
          <w:u w:val="none" w:color="auto"/>
          <w:lang w:val="en-US" w:eastAsia="zh-CN" w:bidi="ar-SA"/>
        </w:rPr>
        <w:t>推进农产品、冷链、医药、家居装饰等物流无缝对接</w:t>
      </w:r>
      <w:r>
        <w:rPr>
          <w:rFonts w:hint="eastAsia" w:ascii="Times New Roman" w:hAnsi="Times New Roman" w:cs="Times New Roman"/>
          <w:color w:val="auto"/>
          <w:kern w:val="2"/>
          <w:sz w:val="32"/>
          <w:szCs w:val="32"/>
          <w:u w:val="none" w:color="auto"/>
          <w:lang w:val="en-US" w:eastAsia="zh-CN" w:bidi="ar-SA"/>
        </w:rPr>
        <w:t>，</w:t>
      </w:r>
      <w:r>
        <w:rPr>
          <w:rFonts w:hint="eastAsia" w:ascii="Times New Roman" w:hAnsi="Times New Roman" w:eastAsia="方正仿宋_GBK" w:cs="Times New Roman"/>
          <w:color w:val="auto"/>
          <w:kern w:val="2"/>
          <w:sz w:val="32"/>
          <w:szCs w:val="32"/>
          <w:u w:val="none" w:color="auto"/>
          <w:lang w:val="en-US" w:eastAsia="zh-CN" w:bidi="ar-SA"/>
        </w:rPr>
        <w:t>打造“仓储物流+批零销售”新业态</w:t>
      </w:r>
      <w:r>
        <w:rPr>
          <w:rFonts w:hint="eastAsia" w:ascii="Times New Roman" w:hAnsi="Times New Roman" w:cs="Times New Roman"/>
          <w:color w:val="auto"/>
          <w:kern w:val="2"/>
          <w:sz w:val="32"/>
          <w:szCs w:val="32"/>
          <w:highlight w:val="none"/>
          <w:u w:val="none" w:color="auto"/>
          <w:lang w:val="en-US" w:eastAsia="zh-CN" w:bidi="ar-SA"/>
        </w:rPr>
        <w:t>。狠抓电商发展，</w:t>
      </w:r>
      <w:r>
        <w:rPr>
          <w:rFonts w:hint="default" w:ascii="Times New Roman" w:hAnsi="Times New Roman" w:eastAsia="方正仿宋_GBK" w:cs="Times New Roman"/>
          <w:color w:val="auto"/>
          <w:sz w:val="32"/>
          <w:szCs w:val="32"/>
          <w:highlight w:val="none"/>
          <w:u w:val="none" w:color="auto"/>
          <w:lang w:val="en-US" w:eastAsia="zh-CN"/>
        </w:rPr>
        <w:t>重点培育1</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2个电商龙头企业</w:t>
      </w:r>
      <w:r>
        <w:rPr>
          <w:rFonts w:hint="eastAsia" w:ascii="Times New Roman" w:hAnsi="Times New Roman" w:cs="Times New Roman"/>
          <w:color w:val="auto"/>
          <w:sz w:val="32"/>
          <w:szCs w:val="32"/>
          <w:highlight w:val="none"/>
          <w:u w:val="none" w:color="auto"/>
          <w:lang w:val="en-US" w:eastAsia="zh-CN"/>
        </w:rPr>
        <w:t>，电商交易额实现31.4亿元。强化商贸主体升限培育，</w:t>
      </w:r>
      <w:r>
        <w:rPr>
          <w:rFonts w:hint="eastAsia" w:ascii="Times New Roman" w:hAnsi="Times New Roman" w:cs="Times New Roman"/>
          <w:color w:val="auto"/>
          <w:sz w:val="32"/>
          <w:szCs w:val="32"/>
          <w:highlight w:val="none"/>
          <w:u w:val="none" w:color="auto"/>
          <w:lang w:eastAsia="zh-CN"/>
        </w:rPr>
        <w:t>新</w:t>
      </w:r>
      <w:r>
        <w:rPr>
          <w:rFonts w:hint="eastAsia" w:ascii="Times New Roman" w:hAnsi="Times New Roman" w:cs="Times New Roman"/>
          <w:color w:val="auto"/>
          <w:sz w:val="32"/>
          <w:szCs w:val="32"/>
          <w:highlight w:val="none"/>
          <w:u w:val="none" w:color="auto"/>
          <w:lang w:val="en-US" w:eastAsia="zh-CN"/>
        </w:rPr>
        <w:t>增</w:t>
      </w:r>
      <w:r>
        <w:rPr>
          <w:rFonts w:hint="eastAsia" w:ascii="Times New Roman" w:hAnsi="Times New Roman" w:eastAsia="方正仿宋_GBK" w:cs="方正仿宋_GBK"/>
          <w:color w:val="auto"/>
          <w:kern w:val="2"/>
          <w:sz w:val="32"/>
          <w:szCs w:val="32"/>
          <w:highlight w:val="none"/>
          <w:u w:val="none" w:color="auto"/>
          <w:lang w:val="en-US" w:eastAsia="zh-CN" w:bidi="ar"/>
        </w:rPr>
        <w:t>限额以上</w:t>
      </w:r>
      <w:r>
        <w:rPr>
          <w:rFonts w:hint="eastAsia" w:ascii="Times New Roman" w:hAnsi="Times New Roman" w:cs="Times New Roman"/>
          <w:color w:val="auto"/>
          <w:sz w:val="32"/>
          <w:szCs w:val="32"/>
          <w:highlight w:val="none"/>
          <w:u w:val="none" w:color="auto"/>
          <w:lang w:eastAsia="zh-CN"/>
        </w:rPr>
        <w:t>商贸企业</w:t>
      </w:r>
      <w:r>
        <w:rPr>
          <w:rFonts w:hint="eastAsia" w:ascii="Times New Roman" w:hAnsi="Times New Roman" w:cs="Times New Roman"/>
          <w:color w:val="auto"/>
          <w:sz w:val="32"/>
          <w:szCs w:val="32"/>
          <w:highlight w:val="none"/>
          <w:u w:val="none" w:color="auto"/>
          <w:lang w:val="en-US" w:eastAsia="zh-CN"/>
        </w:rPr>
        <w:t>及个体25家</w:t>
      </w:r>
      <w:r>
        <w:rPr>
          <w:rFonts w:hint="eastAsia" w:ascii="Times New Roman" w:hAnsi="Times New Roman" w:cs="方正仿宋_GBK"/>
          <w:color w:val="auto"/>
          <w:kern w:val="2"/>
          <w:sz w:val="32"/>
          <w:szCs w:val="32"/>
          <w:highlight w:val="none"/>
          <w:u w:val="none" w:color="auto"/>
          <w:lang w:val="en-US" w:eastAsia="zh-CN" w:bidi="ar"/>
        </w:rPr>
        <w:t>。</w:t>
      </w:r>
    </w:p>
    <w:p w14:paraId="57739A14">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（五）聚焦“三管齐抓”持续发力，加快推进城市有机更新。</w:t>
      </w:r>
    </w:p>
    <w:p w14:paraId="28DAE45D">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color w:val="auto"/>
          <w:kern w:val="2"/>
          <w:sz w:val="32"/>
          <w:szCs w:val="32"/>
          <w:highlight w:val="none"/>
          <w:u w:val="none" w:color="auto"/>
          <w:lang w:val="en-US" w:eastAsia="zh-CN" w:bidi="ar"/>
        </w:rPr>
      </w:pPr>
      <w:r>
        <w:rPr>
          <w:rFonts w:hint="eastAsia" w:ascii="Times New Roman" w:hAnsi="Times New Roman" w:cs="Times New Roman"/>
          <w:b/>
          <w:bCs/>
          <w:color w:val="auto"/>
          <w:sz w:val="32"/>
          <w:szCs w:val="32"/>
          <w:highlight w:val="none"/>
          <w:u w:val="none" w:color="auto"/>
          <w:lang w:val="en-US" w:eastAsia="zh-CN"/>
        </w:rPr>
        <w:t>持续优化城镇布局。</w:t>
      </w:r>
      <w:r>
        <w:rPr>
          <w:rFonts w:hint="eastAsia" w:ascii="Times New Roman" w:hAnsi="Times New Roman" w:cs="方正仿宋_GBK"/>
          <w:color w:val="auto"/>
          <w:szCs w:val="32"/>
          <w:u w:val="none" w:color="auto"/>
        </w:rPr>
        <w:t>坚持规划引领，</w:t>
      </w:r>
      <w:r>
        <w:rPr>
          <w:rFonts w:hint="eastAsia" w:ascii="Times New Roman" w:hAnsi="Times New Roman" w:cs="Times New Roman"/>
          <w:b w:val="0"/>
          <w:color w:val="auto"/>
          <w:sz w:val="32"/>
          <w:szCs w:val="32"/>
          <w:highlight w:val="none"/>
          <w:u w:val="none" w:color="auto"/>
          <w:lang w:eastAsia="zh-CN"/>
        </w:rPr>
        <w:t>依据</w:t>
      </w:r>
      <w:r>
        <w:rPr>
          <w:rFonts w:hint="eastAsia" w:ascii="Times New Roman" w:hAnsi="Times New Roman" w:eastAsia="方正仿宋_GBK" w:cs="Times New Roman"/>
          <w:b w:val="0"/>
          <w:color w:val="auto"/>
          <w:sz w:val="32"/>
          <w:szCs w:val="32"/>
          <w:highlight w:val="none"/>
          <w:u w:val="none" w:color="auto"/>
        </w:rPr>
        <w:t>国土空间规划</w:t>
      </w:r>
      <w:r>
        <w:rPr>
          <w:rFonts w:hint="eastAsia" w:ascii="Times New Roman" w:hAnsi="Times New Roman" w:cs="Times New Roman"/>
          <w:b w:val="0"/>
          <w:color w:val="auto"/>
          <w:sz w:val="32"/>
          <w:szCs w:val="32"/>
          <w:highlight w:val="none"/>
          <w:u w:val="none" w:color="auto"/>
          <w:lang w:eastAsia="zh-CN"/>
        </w:rPr>
        <w:t>，</w:t>
      </w:r>
      <w:r>
        <w:rPr>
          <w:rFonts w:hint="eastAsia" w:ascii="Times New Roman" w:hAnsi="Times New Roman" w:eastAsia="方正仿宋_GBK" w:cs="Times New Roman"/>
          <w:b w:val="0"/>
          <w:color w:val="auto"/>
          <w:sz w:val="32"/>
          <w:szCs w:val="32"/>
          <w:highlight w:val="none"/>
          <w:u w:val="none" w:color="auto"/>
          <w:lang w:eastAsia="zh-CN"/>
        </w:rPr>
        <w:t>完成</w:t>
      </w:r>
      <w:r>
        <w:rPr>
          <w:rFonts w:hint="eastAsia" w:ascii="Times New Roman" w:hAnsi="Times New Roman" w:eastAsia="方正仿宋_GBK" w:cs="Times New Roman"/>
          <w:b w:val="0"/>
          <w:color w:val="auto"/>
          <w:sz w:val="32"/>
          <w:szCs w:val="32"/>
          <w:highlight w:val="none"/>
          <w:u w:val="none" w:color="auto"/>
        </w:rPr>
        <w:t>凤凰水城</w:t>
      </w:r>
      <w:r>
        <w:rPr>
          <w:rFonts w:hint="eastAsia" w:ascii="Times New Roman" w:hAnsi="Times New Roman" w:eastAsia="方正仿宋_GBK" w:cs="Times New Roman"/>
          <w:b w:val="0"/>
          <w:color w:val="auto"/>
          <w:sz w:val="32"/>
          <w:szCs w:val="32"/>
          <w:highlight w:val="none"/>
          <w:u w:val="none" w:color="auto"/>
          <w:lang w:eastAsia="zh-CN"/>
        </w:rPr>
        <w:t>城市设计</w:t>
      </w:r>
      <w:r>
        <w:rPr>
          <w:rFonts w:hint="eastAsia" w:ascii="Times New Roman" w:hAnsi="Times New Roman" w:cs="Times New Roman"/>
          <w:b w:val="0"/>
          <w:color w:val="auto"/>
          <w:sz w:val="32"/>
          <w:szCs w:val="32"/>
          <w:highlight w:val="none"/>
          <w:u w:val="none" w:color="auto"/>
          <w:lang w:eastAsia="zh-CN"/>
        </w:rPr>
        <w:t>，</w:t>
      </w:r>
      <w:r>
        <w:rPr>
          <w:rFonts w:hint="eastAsia" w:ascii="Times New Roman" w:hAnsi="Times New Roman" w:eastAsia="方正仿宋_GBK" w:cs="Times New Roman"/>
          <w:b w:val="0"/>
          <w:color w:val="auto"/>
          <w:sz w:val="32"/>
          <w:szCs w:val="32"/>
          <w:highlight w:val="none"/>
          <w:u w:val="none" w:color="auto"/>
        </w:rPr>
        <w:t>推动</w:t>
      </w:r>
      <w:r>
        <w:rPr>
          <w:rFonts w:hint="eastAsia" w:ascii="Times New Roman" w:hAnsi="Times New Roman" w:eastAsia="方正仿宋_GBK" w:cs="Times New Roman"/>
          <w:b w:val="0"/>
          <w:color w:val="auto"/>
          <w:sz w:val="32"/>
          <w:szCs w:val="32"/>
          <w:highlight w:val="none"/>
          <w:u w:val="none" w:color="auto"/>
          <w:lang w:eastAsia="zh-CN"/>
        </w:rPr>
        <w:t>大宁古城</w:t>
      </w:r>
      <w:r>
        <w:rPr>
          <w:rFonts w:hint="eastAsia" w:ascii="Times New Roman" w:hAnsi="Times New Roman" w:eastAsia="方正仿宋_GBK" w:cs="Times New Roman"/>
          <w:b w:val="0"/>
          <w:color w:val="auto"/>
          <w:sz w:val="32"/>
          <w:szCs w:val="32"/>
          <w:highlight w:val="none"/>
          <w:u w:val="none" w:color="auto"/>
          <w:lang w:val="en-US" w:eastAsia="zh-CN"/>
        </w:rPr>
        <w:t>业态策划</w:t>
      </w:r>
      <w:r>
        <w:rPr>
          <w:rFonts w:hint="eastAsia" w:ascii="Times New Roman" w:hAnsi="Times New Roman" w:cs="Times New Roman"/>
          <w:b w:val="0"/>
          <w:color w:val="auto"/>
          <w:sz w:val="32"/>
          <w:szCs w:val="32"/>
          <w:highlight w:val="none"/>
          <w:u w:val="none" w:color="auto"/>
          <w:lang w:val="en-US" w:eastAsia="zh-CN"/>
        </w:rPr>
        <w:t>、</w:t>
      </w:r>
      <w:r>
        <w:rPr>
          <w:rFonts w:hint="eastAsia" w:ascii="Times New Roman" w:hAnsi="Times New Roman" w:eastAsia="方正仿宋_GBK" w:cs="Times New Roman"/>
          <w:b w:val="0"/>
          <w:color w:val="auto"/>
          <w:sz w:val="32"/>
          <w:szCs w:val="32"/>
          <w:highlight w:val="none"/>
          <w:u w:val="none" w:color="auto"/>
          <w:lang w:val="en-US" w:eastAsia="zh-CN"/>
        </w:rPr>
        <w:t>运营规划</w:t>
      </w:r>
      <w:r>
        <w:rPr>
          <w:rFonts w:hint="eastAsia" w:ascii="Times New Roman" w:hAnsi="Times New Roman" w:cs="Times New Roman"/>
          <w:b w:val="0"/>
          <w:color w:val="auto"/>
          <w:sz w:val="32"/>
          <w:szCs w:val="32"/>
          <w:highlight w:val="none"/>
          <w:u w:val="none" w:color="auto"/>
          <w:lang w:val="en-US" w:eastAsia="zh-CN"/>
        </w:rPr>
        <w:t>、</w:t>
      </w:r>
      <w:r>
        <w:rPr>
          <w:rFonts w:hint="eastAsia" w:ascii="Times New Roman" w:hAnsi="Times New Roman" w:eastAsia="方正仿宋_GBK" w:cs="Times New Roman"/>
          <w:b w:val="0"/>
          <w:color w:val="auto"/>
          <w:sz w:val="32"/>
          <w:szCs w:val="32"/>
          <w:highlight w:val="none"/>
          <w:u w:val="none" w:color="auto"/>
        </w:rPr>
        <w:t>城市更新</w:t>
      </w:r>
      <w:r>
        <w:rPr>
          <w:rFonts w:hint="eastAsia" w:ascii="Times New Roman" w:hAnsi="Times New Roman" w:cs="Times New Roman"/>
          <w:b w:val="0"/>
          <w:color w:val="auto"/>
          <w:sz w:val="32"/>
          <w:szCs w:val="32"/>
          <w:highlight w:val="none"/>
          <w:u w:val="none" w:color="auto"/>
          <w:lang w:eastAsia="zh-CN"/>
        </w:rPr>
        <w:t>；</w:t>
      </w:r>
      <w:r>
        <w:rPr>
          <w:rFonts w:hint="eastAsia" w:ascii="Times New Roman" w:hAnsi="Times New Roman" w:cs="Times New Roman"/>
          <w:color w:val="auto"/>
          <w:szCs w:val="32"/>
          <w:u w:val="none" w:color="auto"/>
          <w:lang w:val="en-US" w:eastAsia="zh-CN"/>
        </w:rPr>
        <w:t>完成</w:t>
      </w:r>
      <w:r>
        <w:rPr>
          <w:rFonts w:hint="eastAsia" w:ascii="Times New Roman" w:hAnsi="Times New Roman" w:cs="方正仿宋_GBK"/>
          <w:color w:val="auto"/>
          <w:szCs w:val="32"/>
          <w:u w:val="none" w:color="auto"/>
        </w:rPr>
        <w:t>通城</w:t>
      </w:r>
      <w:r>
        <w:rPr>
          <w:rFonts w:hint="eastAsia" w:ascii="Times New Roman" w:hAnsi="Times New Roman" w:cs="方正仿宋_GBK"/>
          <w:color w:val="auto"/>
          <w:szCs w:val="32"/>
          <w:u w:val="none" w:color="auto"/>
          <w:lang w:val="en-US" w:eastAsia="zh-CN"/>
        </w:rPr>
        <w:t>和</w:t>
      </w:r>
      <w:r>
        <w:rPr>
          <w:rFonts w:hint="eastAsia" w:ascii="Times New Roman" w:hAnsi="Times New Roman" w:cs="方正仿宋_GBK"/>
          <w:color w:val="auto"/>
          <w:szCs w:val="32"/>
          <w:u w:val="none" w:color="auto"/>
        </w:rPr>
        <w:t>羊桥坝片区国土空间规划</w:t>
      </w:r>
      <w:r>
        <w:rPr>
          <w:rFonts w:hint="eastAsia" w:ascii="Times New Roman" w:hAnsi="Times New Roman" w:cs="方正仿宋_GBK"/>
          <w:color w:val="auto"/>
          <w:szCs w:val="32"/>
          <w:u w:val="none" w:color="auto"/>
          <w:lang w:val="en-US" w:eastAsia="zh-CN"/>
        </w:rPr>
        <w:t>，</w:t>
      </w:r>
      <w:r>
        <w:rPr>
          <w:rFonts w:ascii="Times New Roman" w:hAnsi="Times New Roman" w:cs="Times New Roman"/>
          <w:color w:val="auto"/>
          <w:szCs w:val="32"/>
          <w:u w:val="none" w:color="auto"/>
        </w:rPr>
        <w:t>有序推进</w:t>
      </w:r>
      <w:r>
        <w:rPr>
          <w:rFonts w:hint="eastAsia" w:ascii="Times New Roman" w:hAnsi="Times New Roman" w:cs="Times New Roman"/>
          <w:color w:val="auto"/>
          <w:szCs w:val="32"/>
          <w:u w:val="none" w:color="auto"/>
          <w:lang w:val="en-US" w:eastAsia="zh-CN"/>
        </w:rPr>
        <w:t>其他</w:t>
      </w:r>
      <w:r>
        <w:rPr>
          <w:rFonts w:hint="eastAsia" w:ascii="Times New Roman" w:hAnsi="Times New Roman" w:cs="Times New Roman"/>
          <w:color w:val="auto"/>
          <w:szCs w:val="32"/>
          <w:u w:val="none" w:color="auto"/>
        </w:rPr>
        <w:t>乡镇</w:t>
      </w:r>
      <w:r>
        <w:rPr>
          <w:rFonts w:ascii="Times New Roman" w:hAnsi="Times New Roman" w:cs="Times New Roman"/>
          <w:color w:val="auto"/>
          <w:szCs w:val="32"/>
          <w:u w:val="none" w:color="auto"/>
        </w:rPr>
        <w:t>国土空间规划编制</w:t>
      </w:r>
      <w:r>
        <w:rPr>
          <w:rFonts w:hint="eastAsia" w:ascii="Times New Roman" w:hAnsi="Times New Roman" w:eastAsia="方正仿宋_GBK" w:cs="Times New Roman"/>
          <w:b w:val="0"/>
          <w:color w:val="auto"/>
          <w:sz w:val="32"/>
          <w:szCs w:val="32"/>
          <w:highlight w:val="none"/>
          <w:u w:val="none" w:color="auto"/>
          <w:lang w:val="en-US" w:eastAsia="zh-CN"/>
        </w:rPr>
        <w:t>。</w:t>
      </w:r>
      <w:r>
        <w:rPr>
          <w:rFonts w:hint="eastAsia" w:ascii="Times New Roman" w:hAnsi="Times New Roman" w:cs="Times New Roman"/>
          <w:b w:val="0"/>
          <w:color w:val="auto"/>
          <w:sz w:val="32"/>
          <w:szCs w:val="32"/>
          <w:highlight w:val="none"/>
          <w:u w:val="none" w:color="auto"/>
          <w:lang w:val="en-US" w:eastAsia="zh-CN"/>
        </w:rPr>
        <w:t>加快</w:t>
      </w:r>
      <w:r>
        <w:rPr>
          <w:rFonts w:hint="eastAsia" w:ascii="Times New Roman" w:hAnsi="Times New Roman" w:eastAsia="方正仿宋_GBK" w:cs="Times New Roman"/>
          <w:b w:val="0"/>
          <w:color w:val="auto"/>
          <w:sz w:val="32"/>
          <w:szCs w:val="32"/>
          <w:highlight w:val="none"/>
          <w:u w:val="none" w:color="auto"/>
          <w:lang w:val="en-US" w:eastAsia="zh-CN"/>
        </w:rPr>
        <w:t>推进</w:t>
      </w:r>
      <w:r>
        <w:rPr>
          <w:rFonts w:hint="eastAsia" w:ascii="Times New Roman" w:hAnsi="Times New Roman" w:cs="Times New Roman"/>
          <w:color w:val="auto"/>
          <w:sz w:val="32"/>
          <w:szCs w:val="32"/>
          <w:highlight w:val="none"/>
          <w:u w:val="none" w:color="auto"/>
          <w:lang w:val="en-US" w:eastAsia="zh-CN"/>
        </w:rPr>
        <w:t>康养项目建设，</w:t>
      </w:r>
      <w:r>
        <w:rPr>
          <w:rFonts w:hint="eastAsia" w:ascii="Times New Roman" w:hAnsi="Times New Roman" w:eastAsia="方正仿宋_GBK" w:cs="Times New Roman"/>
          <w:b w:val="0"/>
          <w:color w:val="auto"/>
          <w:sz w:val="32"/>
          <w:szCs w:val="32"/>
          <w:highlight w:val="none"/>
          <w:u w:val="none" w:color="auto"/>
        </w:rPr>
        <w:t>助推康养产业融合发展</w:t>
      </w:r>
      <w:r>
        <w:rPr>
          <w:rFonts w:hint="eastAsia" w:ascii="Times New Roman" w:hAnsi="Times New Roman" w:cs="Times New Roman"/>
          <w:b w:val="0"/>
          <w:color w:val="auto"/>
          <w:sz w:val="32"/>
          <w:szCs w:val="32"/>
          <w:highlight w:val="none"/>
          <w:u w:val="none" w:color="auto"/>
          <w:lang w:eastAsia="zh-CN"/>
        </w:rPr>
        <w:t>。</w:t>
      </w:r>
      <w:r>
        <w:rPr>
          <w:rFonts w:hint="eastAsia" w:ascii="Times New Roman" w:hAnsi="Times New Roman" w:eastAsia="方正仿宋_GBK" w:cs="Times New Roman"/>
          <w:color w:val="auto"/>
          <w:kern w:val="2"/>
          <w:sz w:val="32"/>
          <w:szCs w:val="32"/>
          <w:highlight w:val="none"/>
          <w:u w:val="none" w:color="auto"/>
          <w:lang w:val="en-US" w:eastAsia="zh-CN" w:bidi="ar"/>
        </w:rPr>
        <w:t>扎实开展乡村建设行动</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推动通城镇美丽宜居示范镇建设</w:t>
      </w:r>
      <w:r>
        <w:rPr>
          <w:rFonts w:hint="eastAsia" w:ascii="Times New Roman" w:hAnsi="Times New Roman" w:cs="Times New Roman"/>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kern w:val="2"/>
          <w:sz w:val="32"/>
          <w:szCs w:val="32"/>
          <w:highlight w:val="none"/>
          <w:u w:val="none" w:color="auto"/>
          <w:lang w:val="en-US" w:eastAsia="zh-CN" w:bidi="ar"/>
        </w:rPr>
        <w:t>申报巴蜀美丽庭院示范片</w:t>
      </w:r>
      <w:r>
        <w:rPr>
          <w:rFonts w:hint="eastAsia" w:ascii="Times New Roman" w:hAnsi="Times New Roman" w:cs="Times New Roman"/>
          <w:color w:val="auto"/>
          <w:kern w:val="2"/>
          <w:sz w:val="32"/>
          <w:szCs w:val="32"/>
          <w:highlight w:val="none"/>
          <w:u w:val="none" w:color="auto"/>
          <w:lang w:val="en-US" w:eastAsia="zh-CN" w:bidi="ar"/>
        </w:rPr>
        <w:t>。</w:t>
      </w:r>
    </w:p>
    <w:p w14:paraId="6521D91E">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Times New Roman"/>
          <w:color w:val="auto"/>
          <w:sz w:val="32"/>
          <w:szCs w:val="32"/>
          <w:highlight w:val="none"/>
          <w:u w:val="none" w:color="auto"/>
          <w:lang w:val="en-US" w:eastAsia="zh-CN"/>
        </w:rPr>
      </w:pPr>
      <w:r>
        <w:rPr>
          <w:rFonts w:hint="eastAsia" w:ascii="Times New Roman" w:hAnsi="Times New Roman" w:cs="Times New Roman"/>
          <w:b/>
          <w:bCs/>
          <w:color w:val="auto"/>
          <w:sz w:val="32"/>
          <w:szCs w:val="32"/>
          <w:highlight w:val="none"/>
          <w:u w:val="none" w:color="auto"/>
          <w:lang w:val="en-US" w:eastAsia="zh-CN"/>
        </w:rPr>
        <w:t>持续</w:t>
      </w:r>
      <w:r>
        <w:rPr>
          <w:rFonts w:hint="eastAsia" w:ascii="Times New Roman" w:hAnsi="Times New Roman" w:cs="方正仿宋_GBK"/>
          <w:b/>
          <w:bCs/>
          <w:color w:val="auto"/>
          <w:kern w:val="2"/>
          <w:sz w:val="32"/>
          <w:szCs w:val="32"/>
          <w:highlight w:val="none"/>
          <w:u w:val="none" w:color="auto"/>
          <w:lang w:val="en-US" w:eastAsia="zh-CN" w:bidi="ar"/>
        </w:rPr>
        <w:t>推进城市品质提升。</w:t>
      </w:r>
      <w:r>
        <w:rPr>
          <w:rFonts w:hint="eastAsia" w:ascii="Times New Roman" w:hAnsi="Times New Roman" w:eastAsia="方正仿宋_GBK" w:cs="方正仿宋_GBK"/>
          <w:color w:val="auto"/>
          <w:kern w:val="2"/>
          <w:sz w:val="32"/>
          <w:szCs w:val="32"/>
          <w:highlight w:val="none"/>
          <w:u w:val="none" w:color="auto"/>
          <w:lang w:val="en-US" w:eastAsia="zh-CN" w:bidi="ar"/>
        </w:rPr>
        <w:t>深入</w:t>
      </w:r>
      <w:r>
        <w:rPr>
          <w:rFonts w:hint="eastAsia" w:ascii="Times New Roman" w:hAnsi="Times New Roman" w:cs="方正仿宋_GBK"/>
          <w:color w:val="auto"/>
          <w:sz w:val="32"/>
          <w:szCs w:val="32"/>
          <w:u w:val="none" w:color="auto"/>
          <w:lang w:val="en-US" w:eastAsia="zh-CN"/>
        </w:rPr>
        <w:t>实施</w:t>
      </w:r>
      <w:r>
        <w:rPr>
          <w:rFonts w:hint="eastAsia" w:ascii="Times New Roman" w:hAnsi="Times New Roman" w:cs="方正仿宋_GBK"/>
          <w:color w:val="auto"/>
          <w:sz w:val="32"/>
          <w:szCs w:val="32"/>
          <w:u w:val="none" w:color="auto"/>
          <w:lang w:eastAsia="zh-CN"/>
        </w:rPr>
        <w:t>城市更新</w:t>
      </w:r>
      <w:r>
        <w:rPr>
          <w:rFonts w:hint="eastAsia" w:ascii="Times New Roman" w:hAnsi="Times New Roman" w:cs="方正仿宋_GBK"/>
          <w:color w:val="auto"/>
          <w:sz w:val="32"/>
          <w:szCs w:val="32"/>
          <w:u w:val="none" w:color="auto"/>
          <w:lang w:val="en-US" w:eastAsia="zh-CN"/>
        </w:rPr>
        <w:t>行动</w:t>
      </w:r>
      <w:r>
        <w:rPr>
          <w:rFonts w:hint="eastAsia" w:ascii="Times New Roman" w:hAnsi="Times New Roman" w:eastAsia="方正仿宋_GBK" w:cs="方正仿宋_GBK"/>
          <w:color w:val="auto"/>
          <w:kern w:val="2"/>
          <w:sz w:val="32"/>
          <w:szCs w:val="32"/>
          <w:highlight w:val="none"/>
          <w:u w:val="none" w:color="auto"/>
          <w:lang w:val="en-US" w:eastAsia="zh-CN" w:bidi="ar"/>
        </w:rPr>
        <w:t>，</w:t>
      </w:r>
      <w:r>
        <w:rPr>
          <w:rFonts w:hint="eastAsia" w:ascii="Times New Roman" w:hAnsi="Times New Roman" w:eastAsia="方正仿宋_GBK" w:cs="Times New Roman"/>
          <w:color w:val="auto"/>
          <w:sz w:val="32"/>
          <w:szCs w:val="32"/>
          <w:highlight w:val="none"/>
          <w:u w:val="none" w:color="auto"/>
          <w:lang w:val="en-US" w:eastAsia="zh-CN"/>
        </w:rPr>
        <w:t>完成大宁古城城市更新方案</w:t>
      </w:r>
      <w:r>
        <w:rPr>
          <w:rFonts w:hint="eastAsia" w:ascii="Times New Roman" w:hAnsi="Times New Roman" w:cs="Times New Roman"/>
          <w:color w:val="auto"/>
          <w:sz w:val="32"/>
          <w:szCs w:val="32"/>
          <w:highlight w:val="none"/>
          <w:u w:val="none" w:color="auto"/>
          <w:lang w:val="en-US" w:eastAsia="zh-CN"/>
        </w:rPr>
        <w:t>和</w:t>
      </w:r>
      <w:r>
        <w:rPr>
          <w:rFonts w:hint="eastAsia" w:ascii="Times New Roman" w:hAnsi="Times New Roman" w:eastAsia="方正仿宋_GBK" w:cs="Times New Roman"/>
          <w:color w:val="auto"/>
          <w:sz w:val="32"/>
          <w:szCs w:val="32"/>
          <w:highlight w:val="none"/>
          <w:u w:val="none" w:color="auto"/>
          <w:lang w:val="en-US" w:eastAsia="zh-CN"/>
        </w:rPr>
        <w:t>桥北街综合整治</w:t>
      </w:r>
      <w:r>
        <w:rPr>
          <w:rFonts w:hint="eastAsia" w:ascii="Times New Roman" w:hAnsi="Times New Roman" w:cs="Times New Roman"/>
          <w:color w:val="auto"/>
          <w:sz w:val="32"/>
          <w:szCs w:val="32"/>
          <w:highlight w:val="none"/>
          <w:u w:val="none" w:color="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改造老旧小区</w:t>
      </w:r>
      <w:r>
        <w:rPr>
          <w:rFonts w:hint="eastAsia" w:ascii="Times New Roman" w:hAnsi="Times New Roman" w:eastAsia="方正仿宋_GBK" w:cs="Times New Roman"/>
          <w:color w:val="auto"/>
          <w:kern w:val="2"/>
          <w:sz w:val="32"/>
          <w:szCs w:val="32"/>
          <w:highlight w:val="none"/>
          <w:u w:val="none" w:color="auto"/>
          <w:lang w:val="en-US" w:eastAsia="zh-CN" w:bidi="ar"/>
        </w:rPr>
        <w:t>110</w:t>
      </w:r>
      <w:r>
        <w:rPr>
          <w:rFonts w:hint="eastAsia" w:ascii="Times New Roman" w:hAnsi="Times New Roman" w:eastAsia="方正仿宋_GBK" w:cs="Times New Roman"/>
          <w:color w:val="auto"/>
          <w:sz w:val="32"/>
          <w:szCs w:val="32"/>
          <w:highlight w:val="none"/>
          <w:u w:val="none" w:color="auto"/>
          <w:lang w:val="en-US" w:eastAsia="zh-CN"/>
        </w:rPr>
        <w:t>万平方米</w:t>
      </w:r>
      <w:r>
        <w:rPr>
          <w:rFonts w:hint="eastAsia" w:ascii="Times New Roman" w:hAnsi="Times New Roman" w:cs="Times New Roman"/>
          <w:color w:val="auto"/>
          <w:sz w:val="32"/>
          <w:szCs w:val="32"/>
          <w:highlight w:val="none"/>
          <w:u w:val="none" w:color="auto"/>
          <w:lang w:val="en-US" w:eastAsia="zh-CN"/>
        </w:rPr>
        <w:t>、棚户区（危旧房）5.4万平方米。</w:t>
      </w:r>
      <w:r>
        <w:rPr>
          <w:rFonts w:hint="eastAsia" w:ascii="Times New Roman" w:hAnsi="Times New Roman" w:cs="Times New Roman"/>
          <w:color w:val="auto"/>
          <w:sz w:val="32"/>
          <w:szCs w:val="32"/>
          <w:u w:val="none" w:color="auto"/>
          <w:lang w:eastAsia="zh-CN"/>
        </w:rPr>
        <w:t>有序</w:t>
      </w:r>
      <w:r>
        <w:rPr>
          <w:rFonts w:hint="eastAsia" w:ascii="Times New Roman" w:hAnsi="Times New Roman" w:eastAsia="方正仿宋_GBK" w:cs="Times New Roman"/>
          <w:color w:val="auto"/>
          <w:sz w:val="32"/>
          <w:szCs w:val="32"/>
          <w:u w:val="none" w:color="auto"/>
          <w:lang w:val="en-US" w:eastAsia="zh-CN"/>
        </w:rPr>
        <w:t>推进</w:t>
      </w:r>
      <w:r>
        <w:rPr>
          <w:rFonts w:hint="eastAsia" w:ascii="Times New Roman" w:hAnsi="Times New Roman" w:cs="Times New Roman"/>
          <w:color w:val="auto"/>
          <w:sz w:val="32"/>
          <w:szCs w:val="32"/>
          <w:u w:val="none" w:color="auto"/>
          <w:lang w:val="en-US" w:eastAsia="zh-CN"/>
        </w:rPr>
        <w:t>房地产</w:t>
      </w:r>
      <w:r>
        <w:rPr>
          <w:rFonts w:hint="eastAsia" w:ascii="Times New Roman" w:hAnsi="Times New Roman" w:eastAsia="方正仿宋_GBK" w:cs="Times New Roman"/>
          <w:color w:val="auto"/>
          <w:sz w:val="32"/>
          <w:szCs w:val="32"/>
          <w:u w:val="none" w:color="auto"/>
          <w:lang w:val="en-US" w:eastAsia="zh-CN"/>
        </w:rPr>
        <w:t>开发</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建成投用云著、七安一期</w:t>
      </w:r>
      <w:r>
        <w:rPr>
          <w:rFonts w:hint="eastAsia" w:ascii="Times New Roman" w:hAnsi="Times New Roman" w:cs="Times New Roman"/>
          <w:color w:val="auto"/>
          <w:sz w:val="32"/>
          <w:szCs w:val="32"/>
          <w:highlight w:val="none"/>
          <w:u w:val="none" w:color="auto"/>
          <w:lang w:val="en-US" w:eastAsia="zh-CN"/>
        </w:rPr>
        <w:t>等项目，加快</w:t>
      </w:r>
      <w:r>
        <w:rPr>
          <w:rFonts w:hint="eastAsia" w:ascii="Times New Roman" w:hAnsi="Times New Roman" w:eastAsia="方正仿宋_GBK" w:cs="Times New Roman"/>
          <w:color w:val="auto"/>
          <w:sz w:val="32"/>
          <w:szCs w:val="32"/>
          <w:highlight w:val="none"/>
          <w:u w:val="none" w:color="auto"/>
          <w:lang w:val="en-US" w:eastAsia="zh-CN"/>
        </w:rPr>
        <w:t>滨圆国际G地块、南岸限价房</w:t>
      </w:r>
      <w:r>
        <w:rPr>
          <w:rFonts w:hint="eastAsia" w:ascii="Times New Roman" w:hAnsi="Times New Roman" w:cs="Times New Roman"/>
          <w:color w:val="auto"/>
          <w:sz w:val="32"/>
          <w:szCs w:val="32"/>
          <w:highlight w:val="none"/>
          <w:u w:val="none" w:color="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春申云玺、锦绣御府、公园里</w:t>
      </w:r>
      <w:r>
        <w:rPr>
          <w:rFonts w:hint="eastAsia" w:ascii="Times New Roman" w:hAnsi="Times New Roman" w:cs="Times New Roman"/>
          <w:color w:val="auto"/>
          <w:sz w:val="32"/>
          <w:szCs w:val="32"/>
          <w:highlight w:val="none"/>
          <w:u w:val="none" w:color="auto"/>
          <w:lang w:val="en-US" w:eastAsia="zh-CN"/>
        </w:rPr>
        <w:t>等建设。</w:t>
      </w:r>
      <w:r>
        <w:rPr>
          <w:rFonts w:hint="eastAsia" w:ascii="Times New Roman" w:hAnsi="Times New Roman" w:cs="Times New Roman"/>
          <w:color w:val="auto"/>
          <w:sz w:val="32"/>
          <w:szCs w:val="32"/>
          <w:u w:val="none" w:color="auto"/>
          <w:lang w:val="en-US" w:eastAsia="zh-CN"/>
        </w:rPr>
        <w:t>加快凤凰水城建设，强化土地收储、征地拆迁、项目融资，推进电力迁改、北环大道、园区保障性住房等建设，加快构建城市骨架。完善</w:t>
      </w:r>
      <w:r>
        <w:rPr>
          <w:rFonts w:hint="eastAsia" w:ascii="Times New Roman" w:hAnsi="Times New Roman" w:eastAsia="方正仿宋_GBK" w:cs="Times New Roman"/>
          <w:color w:val="auto"/>
          <w:sz w:val="32"/>
          <w:szCs w:val="32"/>
          <w:u w:val="none" w:color="auto"/>
          <w:lang w:val="en-US" w:eastAsia="zh-CN"/>
        </w:rPr>
        <w:t>城市功能配套，</w:t>
      </w:r>
      <w:r>
        <w:rPr>
          <w:rFonts w:hint="eastAsia" w:ascii="Times New Roman" w:hAnsi="Times New Roman" w:cs="Times New Roman"/>
          <w:color w:val="auto"/>
          <w:sz w:val="32"/>
          <w:szCs w:val="32"/>
          <w:u w:val="none" w:color="auto"/>
          <w:lang w:val="en-US" w:eastAsia="zh-CN"/>
        </w:rPr>
        <w:t>加快</w:t>
      </w:r>
      <w:r>
        <w:rPr>
          <w:rFonts w:hint="eastAsia" w:ascii="Times New Roman" w:hAnsi="Times New Roman" w:eastAsia="方正仿宋_GBK" w:cs="Times New Roman"/>
          <w:color w:val="auto"/>
          <w:sz w:val="32"/>
          <w:szCs w:val="32"/>
          <w:highlight w:val="none"/>
          <w:u w:val="none" w:color="auto"/>
          <w:lang w:val="en-US" w:eastAsia="zh-CN"/>
        </w:rPr>
        <w:t>巫镇高速入城连接道、南环大道建设</w:t>
      </w:r>
      <w:r>
        <w:rPr>
          <w:rFonts w:hint="eastAsia" w:ascii="Times New Roman" w:hAnsi="Times New Roman" w:cs="Times New Roman"/>
          <w:color w:val="auto"/>
          <w:sz w:val="32"/>
          <w:szCs w:val="32"/>
          <w:highlight w:val="none"/>
          <w:u w:val="none" w:color="auto"/>
          <w:lang w:val="en-US" w:eastAsia="zh-CN"/>
        </w:rPr>
        <w:t>，启动</w:t>
      </w:r>
      <w:r>
        <w:rPr>
          <w:rFonts w:hint="eastAsia" w:ascii="Times New Roman" w:hAnsi="Times New Roman" w:eastAsia="方正仿宋_GBK" w:cs="Times New Roman"/>
          <w:color w:val="auto"/>
          <w:sz w:val="32"/>
          <w:szCs w:val="32"/>
          <w:highlight w:val="none"/>
          <w:u w:val="none" w:color="auto"/>
          <w:lang w:val="en-US" w:eastAsia="zh-CN"/>
        </w:rPr>
        <w:t>凤马片区城市排水防涝综合整治</w:t>
      </w:r>
      <w:r>
        <w:rPr>
          <w:rFonts w:hint="eastAsia" w:ascii="Times New Roman" w:hAnsi="Times New Roman" w:cs="Times New Roman"/>
          <w:color w:val="auto"/>
          <w:sz w:val="32"/>
          <w:szCs w:val="32"/>
          <w:highlight w:val="none"/>
          <w:u w:val="none" w:color="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新县城污水处理厂二期扩建</w:t>
      </w:r>
      <w:r>
        <w:rPr>
          <w:rFonts w:hint="eastAsia" w:ascii="Times New Roman" w:hAnsi="Times New Roman" w:cs="Times New Roman"/>
          <w:color w:val="auto"/>
          <w:sz w:val="32"/>
          <w:szCs w:val="32"/>
          <w:highlight w:val="none"/>
          <w:u w:val="none" w:color="auto"/>
          <w:lang w:val="en-US" w:eastAsia="zh-CN"/>
        </w:rPr>
        <w:t>工程。</w:t>
      </w:r>
    </w:p>
    <w:p w14:paraId="26AD769E">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default" w:ascii="Times New Roman" w:hAnsi="Times New Roman" w:cs="方正仿宋_GBK"/>
          <w:color w:val="auto"/>
          <w:szCs w:val="32"/>
          <w:highlight w:val="none"/>
          <w:u w:val="none" w:color="auto"/>
          <w:lang w:val="en-US" w:eastAsia="zh-CN" w:bidi="ar"/>
        </w:rPr>
      </w:pPr>
      <w:r>
        <w:rPr>
          <w:rFonts w:hint="eastAsia" w:ascii="Times New Roman" w:hAnsi="Times New Roman" w:eastAsia="方正仿宋_GBK" w:cs="Times New Roman"/>
          <w:b/>
          <w:bCs/>
          <w:color w:val="auto"/>
          <w:sz w:val="32"/>
          <w:highlight w:val="none"/>
          <w:u w:val="none" w:color="auto"/>
          <w:lang w:val="en-US" w:eastAsia="zh-CN"/>
        </w:rPr>
        <w:t>持续</w:t>
      </w:r>
      <w:r>
        <w:rPr>
          <w:rFonts w:hint="eastAsia" w:ascii="Times New Roman" w:hAnsi="Times New Roman" w:eastAsia="方正仿宋_GBK" w:cs="Times New Roman"/>
          <w:b/>
          <w:bCs/>
          <w:color w:val="auto"/>
          <w:sz w:val="32"/>
          <w:highlight w:val="none"/>
          <w:u w:val="none" w:color="auto"/>
        </w:rPr>
        <w:t>提升城镇管理</w:t>
      </w:r>
      <w:r>
        <w:rPr>
          <w:rFonts w:hint="eastAsia" w:ascii="Times New Roman" w:hAnsi="Times New Roman" w:cs="Times New Roman"/>
          <w:b/>
          <w:bCs/>
          <w:color w:val="auto"/>
          <w:sz w:val="32"/>
          <w:highlight w:val="none"/>
          <w:u w:val="none" w:color="auto"/>
          <w:lang w:eastAsia="zh-CN"/>
        </w:rPr>
        <w:t>。</w:t>
      </w:r>
      <w:r>
        <w:rPr>
          <w:rFonts w:hint="eastAsia" w:ascii="Times New Roman" w:hAnsi="Times New Roman" w:cs="Times New Roman"/>
          <w:color w:val="auto"/>
          <w:sz w:val="32"/>
          <w:szCs w:val="32"/>
          <w:u w:val="none" w:color="auto"/>
          <w:lang w:val="en-US" w:eastAsia="zh-CN"/>
        </w:rPr>
        <w:t>深化城市管理，</w:t>
      </w:r>
      <w:r>
        <w:rPr>
          <w:rFonts w:hint="eastAsia" w:ascii="Times New Roman" w:hAnsi="Times New Roman" w:eastAsia="方正仿宋_GBK" w:cs="Times New Roman"/>
          <w:color w:val="auto"/>
          <w:sz w:val="32"/>
          <w:szCs w:val="32"/>
          <w:highlight w:val="none"/>
          <w:u w:val="none" w:color="auto"/>
        </w:rPr>
        <w:t>实施</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市容秩序净化</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城市空间美化</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路面环境洁化</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数字城管深化</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lang w:val="en-US" w:eastAsia="zh-CN"/>
        </w:rPr>
        <w:t>四大</w:t>
      </w:r>
      <w:r>
        <w:rPr>
          <w:rFonts w:hint="eastAsia" w:ascii="Times New Roman" w:hAnsi="Times New Roman" w:eastAsia="方正仿宋_GBK" w:cs="Times New Roman"/>
          <w:color w:val="auto"/>
          <w:sz w:val="32"/>
          <w:szCs w:val="32"/>
          <w:highlight w:val="none"/>
          <w:u w:val="none" w:color="auto"/>
        </w:rPr>
        <w:t>行动</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cs="Times New Roman"/>
          <w:color w:val="auto"/>
          <w:sz w:val="32"/>
          <w:szCs w:val="32"/>
          <w:u w:val="none" w:color="auto"/>
          <w:lang w:val="en-US" w:eastAsia="zh-CN"/>
        </w:rPr>
        <w:t>提高城市精细化、智慧化管理水平。</w:t>
      </w:r>
      <w:r>
        <w:rPr>
          <w:rFonts w:hint="eastAsia" w:ascii="Times New Roman" w:hAnsi="Times New Roman" w:eastAsia="方正仿宋_GBK" w:cs="Times New Roman"/>
          <w:color w:val="auto"/>
          <w:sz w:val="32"/>
          <w:szCs w:val="32"/>
          <w:highlight w:val="none"/>
          <w:u w:val="none" w:color="auto"/>
        </w:rPr>
        <w:t>开展城市违法建设</w:t>
      </w:r>
      <w:r>
        <w:rPr>
          <w:rFonts w:hint="eastAsia" w:ascii="Times New Roman" w:hAnsi="Times New Roman" w:eastAsia="方正仿宋_GBK" w:cs="Times New Roman"/>
          <w:color w:val="auto"/>
          <w:sz w:val="32"/>
          <w:szCs w:val="32"/>
          <w:highlight w:val="none"/>
          <w:u w:val="none" w:color="auto"/>
          <w:lang w:val="en-US" w:eastAsia="zh-CN"/>
        </w:rPr>
        <w:t>治理</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加大城区景点、公园等日常管护力度</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提高城市清扫保洁精度</w:t>
      </w:r>
      <w:r>
        <w:rPr>
          <w:rFonts w:hint="eastAsia" w:ascii="Times New Roman" w:hAnsi="Times New Roman" w:cs="Times New Roman"/>
          <w:color w:val="auto"/>
          <w:sz w:val="32"/>
          <w:szCs w:val="32"/>
          <w:highlight w:val="none"/>
          <w:u w:val="none" w:color="auto"/>
          <w:lang w:val="en-US" w:eastAsia="zh-CN"/>
        </w:rPr>
        <w:t>和</w:t>
      </w:r>
      <w:r>
        <w:rPr>
          <w:rFonts w:hint="eastAsia" w:ascii="Times New Roman" w:hAnsi="Times New Roman" w:eastAsia="方正仿宋_GBK" w:cs="Times New Roman"/>
          <w:color w:val="auto"/>
          <w:sz w:val="32"/>
          <w:szCs w:val="32"/>
          <w:highlight w:val="none"/>
          <w:u w:val="none" w:color="auto"/>
        </w:rPr>
        <w:t>城乡环境整治。加速数字平台智慧化</w:t>
      </w:r>
      <w:r>
        <w:rPr>
          <w:rFonts w:hint="eastAsia" w:ascii="Times New Roman" w:hAnsi="Times New Roman"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促进基础设施数字化</w:t>
      </w:r>
      <w:r>
        <w:rPr>
          <w:rFonts w:hint="eastAsia" w:ascii="Times New Roman" w:hAnsi="Times New Roman" w:cs="Times New Roman"/>
          <w:color w:val="auto"/>
          <w:sz w:val="32"/>
          <w:szCs w:val="32"/>
          <w:highlight w:val="none"/>
          <w:u w:val="none" w:color="auto"/>
          <w:lang w:eastAsia="zh-CN"/>
        </w:rPr>
        <w:t>。</w:t>
      </w:r>
    </w:p>
    <w:p w14:paraId="3504C949">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（六）聚焦“三条底线”持续发力，加快建设巴渝和美乡村。</w:t>
      </w:r>
    </w:p>
    <w:p w14:paraId="13AEF05B">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pPr>
      <w:r>
        <w:rPr>
          <w:rFonts w:hint="eastAsia" w:ascii="Times New Roman" w:hAnsi="Times New Roman" w:eastAsia="方正仿宋_GBK" w:cs="Times New Roman"/>
          <w:b/>
          <w:bCs/>
          <w:i w:val="0"/>
          <w:iCs w:val="0"/>
          <w:caps w:val="0"/>
          <w:color w:val="auto"/>
          <w:spacing w:val="0"/>
          <w:sz w:val="32"/>
          <w:szCs w:val="32"/>
          <w:highlight w:val="none"/>
          <w:u w:val="none" w:color="auto"/>
          <w:shd w:val="clear" w:color="auto" w:fill="auto"/>
        </w:rPr>
        <w:t>持续巩固脱贫成果</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。严格落实“四个不摘”要求，保持现有帮扶政策、资金支持、帮扶力量总体稳定，落实产业就业发展、民生保障普惠等31类政策。持续加强“三类人群”监测和帮扶，跟踪收入变化和“三保障”巩固</w:t>
      </w:r>
      <w:r>
        <w:rPr>
          <w:rFonts w:hint="eastAsia" w:ascii="Times New Roman" w:hAnsi="Times New Roman" w:cs="Times New Roman"/>
          <w:i w:val="0"/>
          <w:iCs w:val="0"/>
          <w:caps w:val="0"/>
          <w:color w:val="auto"/>
          <w:spacing w:val="0"/>
          <w:sz w:val="32"/>
          <w:szCs w:val="32"/>
          <w:highlight w:val="none"/>
          <w:u w:val="none" w:color="auto"/>
          <w:shd w:val="clear" w:color="auto" w:fill="auto"/>
          <w:lang w:val="en-US" w:eastAsia="zh-CN"/>
        </w:rPr>
        <w:t>和饮水安全</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情况，严格落实动态清零机制，坚决守住返贫底线，防止出现规模性返贫。完善易地扶贫搬迁后续扶持方案，强化搬迁安置点跟踪服务。</w:t>
      </w:r>
    </w:p>
    <w:p w14:paraId="234251F4">
      <w:pPr>
        <w:spacing w:beforeLines="0" w:afterLines="0" w:line="594" w:lineRule="exact"/>
        <w:ind w:firstLine="643" w:firstLineChars="200"/>
        <w:rPr>
          <w:rFonts w:hint="eastAsia" w:ascii="Times New Roman" w:hAnsi="Times New Roman" w:cs="Times New Roman"/>
          <w:b/>
          <w:bCs/>
          <w:i w:val="0"/>
          <w:iCs w:val="0"/>
          <w:caps w:val="0"/>
          <w:color w:val="auto"/>
          <w:spacing w:val="0"/>
          <w:sz w:val="32"/>
          <w:szCs w:val="32"/>
          <w:highlight w:val="none"/>
          <w:u w:val="none" w:color="auto"/>
          <w:shd w:val="clear" w:color="auto" w:fill="auto"/>
          <w:lang w:eastAsia="zh-CN"/>
        </w:rPr>
      </w:pPr>
      <w:r>
        <w:rPr>
          <w:rFonts w:hint="eastAsia" w:ascii="Times New Roman" w:hAnsi="Times New Roman" w:cs="Times New Roman"/>
          <w:b/>
          <w:bCs/>
          <w:i w:val="0"/>
          <w:iCs w:val="0"/>
          <w:caps w:val="0"/>
          <w:color w:val="auto"/>
          <w:spacing w:val="0"/>
          <w:sz w:val="32"/>
          <w:szCs w:val="32"/>
          <w:highlight w:val="none"/>
          <w:u w:val="none" w:color="auto"/>
          <w:shd w:val="clear" w:color="auto" w:fill="auto"/>
          <w:lang w:eastAsia="zh-CN"/>
        </w:rPr>
        <w:t>全力保障粮食安全。</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全面落实耕地保护和粮食安全</w:t>
      </w:r>
      <w:r>
        <w:rPr>
          <w:rFonts w:hint="eastAsia" w:ascii="Times New Roman" w:hAnsi="Times New Roman" w:cs="Times New Roman"/>
          <w:b w:val="0"/>
          <w:bCs w:val="0"/>
          <w:color w:val="auto"/>
          <w:spacing w:val="0"/>
          <w:kern w:val="0"/>
          <w:sz w:val="32"/>
          <w:szCs w:val="32"/>
          <w:u w:val="none" w:color="auto"/>
          <w:shd w:val="clear" w:color="auto" w:fill="FFFFFF"/>
          <w:lang w:eastAsia="zh-CN"/>
        </w:rPr>
        <w:t>责任制</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，坚决遏制耕地</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非农化</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cs="Times New Roman"/>
          <w:b w:val="0"/>
          <w:bCs w:val="0"/>
          <w:color w:val="auto"/>
          <w:spacing w:val="0"/>
          <w:kern w:val="0"/>
          <w:sz w:val="32"/>
          <w:szCs w:val="32"/>
          <w:u w:val="none" w:color="auto"/>
          <w:shd w:val="clear" w:color="auto" w:fill="FFFFFF"/>
          <w:lang w:eastAsia="zh-CN"/>
        </w:rPr>
        <w:t>，有效防止</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非粮化</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cs="Times New Roman"/>
          <w:b w:val="0"/>
          <w:bCs w:val="0"/>
          <w:color w:val="auto"/>
          <w:spacing w:val="0"/>
          <w:kern w:val="0"/>
          <w:sz w:val="32"/>
          <w:szCs w:val="32"/>
          <w:u w:val="none" w:color="auto"/>
          <w:shd w:val="clear" w:color="auto" w:fill="FFFFFF"/>
          <w:lang w:eastAsia="zh-CN"/>
        </w:rPr>
        <w:t>，扎实整改耕地保护突出问题，加快1.2万亩高标准农田建设</w:t>
      </w:r>
      <w:r>
        <w:rPr>
          <w:rFonts w:hint="eastAsia" w:ascii="Times New Roman" w:hAnsi="Times New Roman" w:cs="Times New Roman"/>
          <w:b w:val="0"/>
          <w:bCs w:val="0"/>
          <w:color w:val="auto"/>
          <w:spacing w:val="0"/>
          <w:kern w:val="0"/>
          <w:sz w:val="32"/>
          <w:szCs w:val="32"/>
          <w:u w:val="none" w:color="auto"/>
          <w:shd w:val="clear" w:color="auto" w:fill="FFFFFF"/>
          <w:lang w:val="en-US" w:eastAsia="zh-CN"/>
        </w:rPr>
        <w:t>。</w:t>
      </w:r>
      <w:r>
        <w:rPr>
          <w:rFonts w:hint="eastAsia" w:ascii="Times New Roman" w:hAnsi="Times New Roman"/>
          <w:bCs/>
          <w:color w:val="auto"/>
          <w:sz w:val="32"/>
          <w:szCs w:val="32"/>
          <w:u w:val="none" w:color="auto"/>
          <w:lang w:val="en-US" w:eastAsia="zh-CN"/>
        </w:rPr>
        <w:t>实施“稳粮扩油”工程，</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全年粮食播种面积</w:t>
      </w:r>
      <w:r>
        <w:rPr>
          <w:rFonts w:hint="eastAsia" w:ascii="Times New Roman" w:hAnsi="Times New Roman" w:cs="方正仿宋_GBK"/>
          <w:color w:val="auto"/>
          <w:sz w:val="32"/>
          <w:szCs w:val="32"/>
          <w:u w:val="none" w:color="auto"/>
          <w:lang w:val="en-US" w:eastAsia="zh-CN"/>
        </w:rPr>
        <w:t>88.29</w:t>
      </w:r>
      <w:r>
        <w:rPr>
          <w:rFonts w:hint="eastAsia" w:ascii="Times New Roman" w:hAnsi="Times New Roman" w:cs="Times New Roman"/>
          <w:b w:val="0"/>
          <w:bCs w:val="0"/>
          <w:color w:val="auto"/>
          <w:spacing w:val="0"/>
          <w:kern w:val="0"/>
          <w:sz w:val="32"/>
          <w:szCs w:val="32"/>
          <w:u w:val="none" w:color="auto"/>
          <w:shd w:val="clear" w:color="auto" w:fill="FFFFFF"/>
          <w:lang w:val="en-US" w:eastAsia="zh-CN"/>
        </w:rPr>
        <w:t>万亩</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w:t>
      </w:r>
      <w:r>
        <w:rPr>
          <w:rFonts w:hint="eastAsia" w:ascii="Times New Roman" w:hAnsi="Times New Roman" w:cs="Times New Roman"/>
          <w:b w:val="0"/>
          <w:bCs w:val="0"/>
          <w:color w:val="auto"/>
          <w:spacing w:val="0"/>
          <w:kern w:val="0"/>
          <w:sz w:val="32"/>
          <w:szCs w:val="32"/>
          <w:u w:val="none" w:color="auto"/>
          <w:shd w:val="clear" w:color="auto" w:fill="FFFFFF"/>
          <w:lang w:eastAsia="zh-CN"/>
        </w:rPr>
        <w:t>产量</w:t>
      </w:r>
      <w:r>
        <w:rPr>
          <w:rFonts w:hint="eastAsia" w:ascii="Times New Roman" w:hAnsi="Times New Roman" w:cs="Times New Roman"/>
          <w:b w:val="0"/>
          <w:bCs w:val="0"/>
          <w:color w:val="auto"/>
          <w:spacing w:val="0"/>
          <w:kern w:val="0"/>
          <w:sz w:val="32"/>
          <w:szCs w:val="32"/>
          <w:u w:val="none" w:color="auto"/>
          <w:shd w:val="clear" w:color="auto" w:fill="FFFFFF"/>
          <w:lang w:val="en-US" w:eastAsia="zh-CN"/>
        </w:rPr>
        <w:t>24.01</w:t>
      </w:r>
      <w:r>
        <w:rPr>
          <w:rFonts w:hint="eastAsia" w:ascii="Times New Roman" w:hAnsi="Times New Roman" w:eastAsia="方正仿宋_GBK" w:cs="Times New Roman"/>
          <w:b w:val="0"/>
          <w:bCs w:val="0"/>
          <w:color w:val="auto"/>
          <w:spacing w:val="0"/>
          <w:kern w:val="0"/>
          <w:sz w:val="32"/>
          <w:szCs w:val="32"/>
          <w:u w:val="none" w:color="auto"/>
          <w:shd w:val="clear" w:color="auto" w:fill="FFFFFF"/>
          <w:lang w:eastAsia="zh-CN"/>
        </w:rPr>
        <w:t>万吨以上</w:t>
      </w:r>
      <w:r>
        <w:rPr>
          <w:rFonts w:hint="eastAsia" w:ascii="Times New Roman" w:hAnsi="Times New Roman" w:cs="Times New Roman"/>
          <w:b w:val="0"/>
          <w:bCs w:val="0"/>
          <w:color w:val="auto"/>
          <w:spacing w:val="0"/>
          <w:kern w:val="0"/>
          <w:sz w:val="32"/>
          <w:szCs w:val="32"/>
          <w:u w:val="none" w:color="auto"/>
          <w:shd w:val="clear" w:color="auto" w:fill="FFFFFF"/>
          <w:lang w:eastAsia="zh-CN"/>
        </w:rPr>
        <w:t>，</w:t>
      </w:r>
      <w:r>
        <w:rPr>
          <w:rFonts w:hint="eastAsia" w:ascii="Times New Roman" w:hAnsi="Times New Roman"/>
          <w:bCs/>
          <w:color w:val="auto"/>
          <w:sz w:val="32"/>
          <w:szCs w:val="32"/>
          <w:u w:val="none" w:color="auto"/>
          <w:lang w:val="en-US" w:eastAsia="zh-CN"/>
        </w:rPr>
        <w:t>建设优质粮油示范片10万亩，</w:t>
      </w:r>
      <w:r>
        <w:rPr>
          <w:rFonts w:hint="eastAsia" w:ascii="Times New Roman" w:hAnsi="Times New Roman" w:cs="方正仿宋_GBK"/>
          <w:color w:val="auto"/>
          <w:sz w:val="32"/>
          <w:szCs w:val="32"/>
          <w:u w:val="none" w:color="auto"/>
          <w:lang w:val="en-US" w:eastAsia="zh-CN"/>
        </w:rPr>
        <w:t>种植油料作物10.8万亩、大豆5.1万亩</w:t>
      </w:r>
      <w:r>
        <w:rPr>
          <w:rFonts w:hint="eastAsia" w:ascii="Times New Roman" w:hAnsi="Times New Roman"/>
          <w:bCs/>
          <w:color w:val="auto"/>
          <w:sz w:val="32"/>
          <w:szCs w:val="32"/>
          <w:u w:val="none" w:color="auto"/>
          <w:lang w:val="en-US" w:eastAsia="zh-CN"/>
        </w:rPr>
        <w:t>。</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cs="Times New Roman"/>
          <w:b w:val="0"/>
          <w:bCs w:val="0"/>
          <w:color w:val="auto"/>
          <w:spacing w:val="0"/>
          <w:kern w:val="0"/>
          <w:sz w:val="32"/>
          <w:szCs w:val="32"/>
          <w:u w:val="none" w:color="auto"/>
          <w:shd w:val="clear" w:color="auto" w:fill="FFFFFF"/>
          <w:lang w:val="en-US" w:eastAsia="zh-CN"/>
        </w:rPr>
        <w:t>菜篮子</w:t>
      </w:r>
      <w:r>
        <w:rPr>
          <w:rFonts w:hint="eastAsia" w:ascii="Times New Roman" w:hAnsi="Times New Roman" w:cs="方正仿宋_GBK"/>
          <w:b w:val="0"/>
          <w:bCs w:val="0"/>
          <w:color w:val="auto"/>
          <w:spacing w:val="0"/>
          <w:kern w:val="0"/>
          <w:sz w:val="32"/>
          <w:szCs w:val="32"/>
          <w:u w:val="none" w:color="auto"/>
          <w:shd w:val="clear" w:color="auto" w:fill="FFFFFF"/>
          <w:lang w:eastAsia="zh-CN"/>
        </w:rPr>
        <w:t>”</w:t>
      </w:r>
      <w:r>
        <w:rPr>
          <w:rFonts w:hint="eastAsia" w:ascii="Times New Roman" w:hAnsi="Times New Roman" w:cs="Times New Roman"/>
          <w:b w:val="0"/>
          <w:bCs w:val="0"/>
          <w:color w:val="auto"/>
          <w:spacing w:val="0"/>
          <w:kern w:val="0"/>
          <w:sz w:val="32"/>
          <w:szCs w:val="32"/>
          <w:u w:val="none" w:color="auto"/>
          <w:shd w:val="clear" w:color="auto" w:fill="FFFFFF"/>
          <w:lang w:val="en-US" w:eastAsia="zh-CN"/>
        </w:rPr>
        <w:t>产品全面增产，</w:t>
      </w:r>
      <w:r>
        <w:rPr>
          <w:rFonts w:hint="default" w:ascii="Times New Roman" w:hAnsi="Times New Roman" w:eastAsia="方正仿宋_GBK" w:cs="Times New Roman"/>
          <w:color w:val="auto"/>
          <w:sz w:val="32"/>
          <w:szCs w:val="32"/>
          <w:u w:val="none" w:color="auto"/>
        </w:rPr>
        <w:t>蔬菜</w:t>
      </w:r>
      <w:r>
        <w:rPr>
          <w:rFonts w:hint="eastAsia" w:ascii="Times New Roman" w:hAnsi="Times New Roman" w:eastAsia="方正仿宋_GBK" w:cs="Times New Roman"/>
          <w:color w:val="auto"/>
          <w:sz w:val="32"/>
          <w:szCs w:val="32"/>
          <w:u w:val="none" w:color="auto"/>
          <w:lang w:val="en-US" w:eastAsia="zh-CN"/>
        </w:rPr>
        <w:t>水果</w:t>
      </w:r>
      <w:r>
        <w:rPr>
          <w:rFonts w:hint="eastAsia" w:ascii="Times New Roman" w:hAnsi="Times New Roman" w:cs="Times New Roman"/>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rPr>
        <w:t>畜禽</w:t>
      </w:r>
      <w:r>
        <w:rPr>
          <w:rFonts w:hint="eastAsia" w:ascii="Times New Roman" w:hAnsi="Times New Roman"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rPr>
        <w:t>水</w:t>
      </w:r>
      <w:r>
        <w:rPr>
          <w:rFonts w:hint="eastAsia" w:ascii="Times New Roman" w:hAnsi="Times New Roman" w:cs="Times New Roman"/>
          <w:color w:val="auto"/>
          <w:sz w:val="32"/>
          <w:szCs w:val="32"/>
          <w:u w:val="none" w:color="auto"/>
          <w:lang w:eastAsia="zh-CN"/>
        </w:rPr>
        <w:t>产品等重要农产品有效保供。</w:t>
      </w:r>
    </w:p>
    <w:p w14:paraId="44CCD212">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cs="Times New Roman"/>
          <w:b/>
          <w:bCs/>
          <w:i w:val="0"/>
          <w:iCs w:val="0"/>
          <w:caps w:val="0"/>
          <w:color w:val="auto"/>
          <w:spacing w:val="0"/>
          <w:sz w:val="32"/>
          <w:szCs w:val="32"/>
          <w:highlight w:val="none"/>
          <w:u w:val="none" w:color="auto"/>
          <w:shd w:val="clear" w:color="auto" w:fill="auto"/>
          <w:lang w:eastAsia="zh-CN"/>
        </w:rPr>
        <w:t>示范建设</w:t>
      </w:r>
      <w:r>
        <w:rPr>
          <w:rFonts w:hint="eastAsia" w:ascii="Times New Roman" w:hAnsi="Times New Roman" w:eastAsia="方正仿宋_GBK" w:cs="Times New Roman"/>
          <w:b/>
          <w:bCs/>
          <w:color w:val="auto"/>
          <w:kern w:val="2"/>
          <w:sz w:val="32"/>
          <w:szCs w:val="32"/>
          <w:highlight w:val="none"/>
          <w:u w:val="none" w:color="auto"/>
          <w:shd w:val="clear" w:color="auto" w:fill="auto"/>
          <w:lang w:val="en-US" w:eastAsia="zh-CN"/>
        </w:rPr>
        <w:t>和美乡村</w:t>
      </w:r>
      <w:r>
        <w:rPr>
          <w:rFonts w:hint="eastAsia" w:ascii="Times New Roman" w:hAnsi="Times New Roman" w:cs="Times New Roman"/>
          <w:b/>
          <w:bCs/>
          <w:color w:val="auto"/>
          <w:kern w:val="2"/>
          <w:sz w:val="32"/>
          <w:szCs w:val="32"/>
          <w:highlight w:val="none"/>
          <w:u w:val="none" w:color="auto"/>
          <w:shd w:val="clear" w:color="auto" w:fill="auto"/>
          <w:lang w:val="en-US" w:eastAsia="zh-CN"/>
        </w:rPr>
        <w:t>。</w:t>
      </w:r>
      <w:r>
        <w:rPr>
          <w:rFonts w:hint="eastAsia" w:ascii="Times New Roman" w:hAnsi="Times New Roman" w:cs="方正仿宋_GBK"/>
          <w:b w:val="0"/>
          <w:bCs w:val="0"/>
          <w:color w:val="auto"/>
          <w:kern w:val="2"/>
          <w:sz w:val="32"/>
          <w:szCs w:val="32"/>
          <w:u w:val="none" w:color="auto"/>
          <w:lang w:val="en-US" w:eastAsia="zh-CN"/>
        </w:rPr>
        <w:t>围绕</w:t>
      </w:r>
      <w:r>
        <w:rPr>
          <w:rFonts w:hint="eastAsia" w:ascii="Times New Roman" w:hAnsi="Times New Roman" w:cs="方正仿宋_GBK"/>
          <w:i w:val="0"/>
          <w:caps w:val="0"/>
          <w:color w:val="auto"/>
          <w:spacing w:val="0"/>
          <w:kern w:val="0"/>
          <w:sz w:val="32"/>
          <w:szCs w:val="32"/>
          <w:u w:val="none" w:color="auto"/>
          <w:lang w:eastAsia="zh-CN" w:bidi="ar"/>
        </w:rPr>
        <w:t>人口和产业布局，</w:t>
      </w:r>
      <w:r>
        <w:rPr>
          <w:rFonts w:hint="eastAsia" w:ascii="Times New Roman" w:hAnsi="Times New Roman" w:cs="方正仿宋_GBK"/>
          <w:b w:val="0"/>
          <w:bCs w:val="0"/>
          <w:color w:val="auto"/>
          <w:kern w:val="0"/>
          <w:sz w:val="32"/>
          <w:szCs w:val="32"/>
          <w:u w:val="none" w:color="auto"/>
          <w:lang w:val="en-US" w:eastAsia="zh-CN" w:bidi="ar"/>
        </w:rPr>
        <w:t>统筹推进“五网”建设，持续</w:t>
      </w:r>
      <w:r>
        <w:rPr>
          <w:rFonts w:hint="eastAsia" w:ascii="Times New Roman" w:hAnsi="Times New Roman" w:cs="方正仿宋_GBK"/>
          <w:color w:val="auto"/>
          <w:sz w:val="32"/>
          <w:szCs w:val="32"/>
          <w:u w:val="none" w:color="auto"/>
          <w:lang w:val="en-US" w:eastAsia="zh-CN"/>
        </w:rPr>
        <w:t>改善</w:t>
      </w:r>
      <w:r>
        <w:rPr>
          <w:rFonts w:hint="eastAsia" w:ascii="Times New Roman" w:hAnsi="Times New Roman" w:eastAsia="方正仿宋_GBK" w:cs="方正仿宋_GBK"/>
          <w:color w:val="auto"/>
          <w:sz w:val="32"/>
          <w:szCs w:val="32"/>
          <w:u w:val="none" w:color="auto"/>
          <w:lang w:val="en-US" w:eastAsia="zh-CN"/>
        </w:rPr>
        <w:t>农村</w:t>
      </w:r>
      <w:r>
        <w:rPr>
          <w:rFonts w:hint="eastAsia" w:ascii="Times New Roman" w:hAnsi="Times New Roman" w:cs="方正仿宋_GBK"/>
          <w:color w:val="auto"/>
          <w:sz w:val="32"/>
          <w:szCs w:val="32"/>
          <w:u w:val="none" w:color="auto"/>
          <w:lang w:val="en-US" w:eastAsia="zh-CN"/>
        </w:rPr>
        <w:t>生产生活条件。持续</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开展</w:t>
      </w:r>
      <w:r>
        <w:rPr>
          <w:rFonts w:hint="eastAsia" w:ascii="Times New Roman" w:hAnsi="Times New Roman" w:eastAsia="方正仿宋_GBK" w:cs="Times New Roman"/>
          <w:b w:val="0"/>
          <w:bCs w:val="0"/>
          <w:i w:val="0"/>
          <w:iCs w:val="0"/>
          <w:caps w:val="0"/>
          <w:color w:val="auto"/>
          <w:spacing w:val="0"/>
          <w:sz w:val="32"/>
          <w:szCs w:val="32"/>
          <w:highlight w:val="none"/>
          <w:u w:val="none" w:color="auto"/>
          <w:shd w:val="clear" w:color="auto" w:fill="auto"/>
        </w:rPr>
        <w:t>“五清五建一评比”</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专项行动，扎实推进厕所、垃圾、污水“三革命”</w:t>
      </w:r>
      <w:r>
        <w:rPr>
          <w:rFonts w:hint="eastAsia" w:ascii="Times New Roman" w:hAnsi="Times New Roman" w:cs="方正仿宋_GBK"/>
          <w:b w:val="0"/>
          <w:bCs w:val="0"/>
          <w:color w:val="auto"/>
          <w:kern w:val="0"/>
          <w:sz w:val="32"/>
          <w:szCs w:val="32"/>
          <w:u w:val="none" w:color="auto"/>
          <w:lang w:val="en-US" w:eastAsia="zh-CN" w:bidi="ar"/>
        </w:rPr>
        <w:t>，</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持续改善农村人居环境。全面推动“和美家园”示范创建，</w:t>
      </w:r>
      <w:r>
        <w:rPr>
          <w:rFonts w:hint="eastAsia" w:ascii="Times New Roman" w:hAnsi="Times New Roman" w:eastAsia="方正仿宋_GBK" w:cs="方正仿宋_GBK"/>
          <w:color w:val="auto"/>
          <w:sz w:val="32"/>
          <w:szCs w:val="32"/>
          <w:u w:val="none" w:color="auto"/>
          <w:lang w:val="en-US" w:eastAsia="zh-CN"/>
        </w:rPr>
        <w:t>深入</w:t>
      </w:r>
      <w:r>
        <w:rPr>
          <w:rFonts w:hint="eastAsia" w:ascii="Times New Roman" w:hAnsi="Times New Roman" w:cs="方正仿宋_GBK"/>
          <w:color w:val="auto"/>
          <w:sz w:val="32"/>
          <w:szCs w:val="32"/>
          <w:u w:val="none" w:color="auto"/>
          <w:lang w:val="en-US" w:eastAsia="zh-CN"/>
        </w:rPr>
        <w:t>推进</w:t>
      </w:r>
      <w:r>
        <w:rPr>
          <w:rFonts w:hint="eastAsia" w:ascii="Times New Roman" w:hAnsi="Times New Roman" w:eastAsia="方正仿宋_GBK" w:cs="方正仿宋_GBK"/>
          <w:color w:val="auto"/>
          <w:sz w:val="32"/>
          <w:szCs w:val="32"/>
          <w:u w:val="none" w:color="auto"/>
          <w:lang w:val="en-US" w:eastAsia="zh-CN"/>
        </w:rPr>
        <w:t>乡风文明建设，</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推进乡村治理体系和治理能力现代化。</w:t>
      </w:r>
    </w:p>
    <w:p w14:paraId="6FAC7B76">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（七）聚焦“</w:t>
      </w:r>
      <w:r>
        <w:rPr>
          <w:rFonts w:hint="eastAsia" w:ascii="Times New Roman" w:hAnsi="Times New Roman" w:eastAsia="方正楷体_GBK" w:cs="方正楷体_GBK"/>
          <w:b w:val="0"/>
          <w:bCs w:val="0"/>
          <w:i w:val="0"/>
          <w:iCs w:val="0"/>
          <w:caps w:val="0"/>
          <w:color w:val="auto"/>
          <w:spacing w:val="0"/>
          <w:kern w:val="2"/>
          <w:sz w:val="32"/>
          <w:szCs w:val="32"/>
          <w:highlight w:val="none"/>
          <w:u w:val="none" w:color="auto"/>
          <w:shd w:val="clear" w:color="auto" w:fill="auto"/>
          <w:lang w:val="en-US" w:eastAsia="zh-CN" w:bidi="ar"/>
        </w:rPr>
        <w:t>三大</w:t>
      </w: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攻坚”持续发力，加快筑牢绿色发展本底。</w:t>
      </w:r>
    </w:p>
    <w:p w14:paraId="3E463003">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Times New Roman"/>
          <w:color w:val="auto"/>
          <w:sz w:val="32"/>
          <w:szCs w:val="32"/>
          <w:highlight w:val="none"/>
          <w:u w:val="none" w:color="auto"/>
          <w:lang w:val="en-US" w:eastAsia="zh-CN"/>
        </w:rPr>
      </w:pPr>
      <w:r>
        <w:rPr>
          <w:rFonts w:hint="eastAsia" w:ascii="Times New Roman" w:hAnsi="Times New Roman" w:eastAsia="方正仿宋_GBK" w:cs="方正仿宋_GBK"/>
          <w:b/>
          <w:bCs/>
          <w:color w:val="auto"/>
          <w:kern w:val="2"/>
          <w:sz w:val="32"/>
          <w:szCs w:val="32"/>
          <w:highlight w:val="none"/>
          <w:u w:val="none" w:color="auto"/>
          <w:lang w:val="en-US" w:eastAsia="zh-CN"/>
        </w:rPr>
        <w:t>持续推进生态保护修复。</w:t>
      </w:r>
      <w:r>
        <w:rPr>
          <w:rFonts w:hint="eastAsia" w:ascii="Times New Roman" w:hAnsi="Times New Roman" w:eastAsia="方正仿宋_GBK" w:cs="方正仿宋_GBK"/>
          <w:b w:val="0"/>
          <w:bCs w:val="0"/>
          <w:color w:val="auto"/>
          <w:sz w:val="32"/>
          <w:szCs w:val="32"/>
          <w:highlight w:val="none"/>
          <w:u w:val="none" w:color="auto"/>
        </w:rPr>
        <w:t>“守好山”</w:t>
      </w:r>
      <w:r>
        <w:rPr>
          <w:rFonts w:hint="eastAsia" w:ascii="Times New Roman" w:hAnsi="Times New Roman" w:eastAsia="方正仿宋_GBK" w:cs="方正仿宋_GBK"/>
          <w:b w:val="0"/>
          <w:bCs w:val="0"/>
          <w:color w:val="auto"/>
          <w:sz w:val="32"/>
          <w:szCs w:val="32"/>
          <w:highlight w:val="none"/>
          <w:u w:val="none" w:color="auto"/>
          <w:lang w:eastAsia="zh-CN"/>
        </w:rPr>
        <w:t>，</w:t>
      </w:r>
      <w:r>
        <w:rPr>
          <w:rFonts w:hint="eastAsia" w:ascii="Times New Roman" w:hAnsi="Times New Roman" w:eastAsia="方正仿宋_GBK" w:cs="方正仿宋_GBK"/>
          <w:color w:val="auto"/>
          <w:sz w:val="32"/>
          <w:szCs w:val="32"/>
          <w:highlight w:val="none"/>
          <w:u w:val="none" w:color="auto"/>
        </w:rPr>
        <w:t>严格管控生态空间，严守生态保护红线，确保生态功能不降低、面积不减少、性质不改变。</w:t>
      </w:r>
      <w:r>
        <w:rPr>
          <w:rFonts w:hint="eastAsia" w:ascii="Times New Roman" w:hAnsi="Times New Roman" w:eastAsia="方正仿宋_GBK" w:cs="方正仿宋_GBK"/>
          <w:b w:val="0"/>
          <w:bCs w:val="0"/>
          <w:color w:val="auto"/>
          <w:sz w:val="32"/>
          <w:szCs w:val="32"/>
          <w:highlight w:val="none"/>
          <w:u w:val="none" w:color="auto"/>
        </w:rPr>
        <w:t>“育好林”</w:t>
      </w:r>
      <w:r>
        <w:rPr>
          <w:rFonts w:hint="eastAsia" w:ascii="Times New Roman" w:hAnsi="Times New Roman" w:eastAsia="方正仿宋_GBK" w:cs="方正仿宋_GBK"/>
          <w:b w:val="0"/>
          <w:bCs w:val="0"/>
          <w:color w:val="auto"/>
          <w:sz w:val="32"/>
          <w:szCs w:val="32"/>
          <w:highlight w:val="none"/>
          <w:u w:val="none" w:color="auto"/>
          <w:lang w:eastAsia="zh-CN"/>
        </w:rPr>
        <w:t>，</w:t>
      </w:r>
      <w:r>
        <w:rPr>
          <w:rFonts w:hint="eastAsia" w:ascii="Times New Roman" w:hAnsi="Times New Roman" w:cs="方正仿宋_GBK"/>
          <w:color w:val="auto"/>
          <w:sz w:val="32"/>
          <w:szCs w:val="32"/>
          <w:highlight w:val="none"/>
          <w:u w:val="none" w:color="auto"/>
          <w:lang w:val="en-US" w:eastAsia="zh-CN"/>
        </w:rPr>
        <w:t>推深做实林长制，严格资源保护管理，加快“智慧林业”建设；科学推进国土绿化，加强天然林保护与修复，实施营造林</w:t>
      </w:r>
      <w:r>
        <w:rPr>
          <w:rFonts w:hint="default" w:ascii="Times New Roman" w:hAnsi="Times New Roman" w:cs="Times New Roman"/>
          <w:color w:val="auto"/>
          <w:sz w:val="32"/>
          <w:szCs w:val="32"/>
          <w:highlight w:val="none"/>
          <w:u w:val="none" w:color="auto"/>
          <w:lang w:val="en-US" w:eastAsia="zh-CN"/>
        </w:rPr>
        <w:t>11</w:t>
      </w:r>
      <w:r>
        <w:rPr>
          <w:rFonts w:hint="eastAsia" w:ascii="Times New Roman" w:hAnsi="Times New Roman" w:cs="方正仿宋_GBK"/>
          <w:color w:val="auto"/>
          <w:sz w:val="32"/>
          <w:szCs w:val="32"/>
          <w:highlight w:val="none"/>
          <w:u w:val="none" w:color="auto"/>
          <w:lang w:val="en-US" w:eastAsia="zh-CN"/>
        </w:rPr>
        <w:t>万亩。</w:t>
      </w:r>
      <w:r>
        <w:rPr>
          <w:rFonts w:hint="eastAsia" w:ascii="Times New Roman" w:hAnsi="Times New Roman" w:eastAsia="方正仿宋_GBK" w:cs="方正仿宋_GBK"/>
          <w:b w:val="0"/>
          <w:bCs w:val="0"/>
          <w:color w:val="auto"/>
          <w:sz w:val="32"/>
          <w:szCs w:val="32"/>
          <w:highlight w:val="none"/>
          <w:u w:val="none" w:color="auto"/>
        </w:rPr>
        <w:t>“防好灾”</w:t>
      </w:r>
      <w:r>
        <w:rPr>
          <w:rFonts w:hint="eastAsia" w:ascii="Times New Roman" w:hAnsi="Times New Roman" w:eastAsia="方正仿宋_GBK" w:cs="方正仿宋_GBK"/>
          <w:b w:val="0"/>
          <w:bCs w:val="0"/>
          <w:color w:val="auto"/>
          <w:sz w:val="32"/>
          <w:szCs w:val="32"/>
          <w:highlight w:val="none"/>
          <w:u w:val="none" w:color="auto"/>
          <w:lang w:eastAsia="zh-CN"/>
        </w:rPr>
        <w:t>，</w:t>
      </w:r>
      <w:r>
        <w:rPr>
          <w:rFonts w:hint="eastAsia" w:ascii="Times New Roman" w:hAnsi="Times New Roman" w:eastAsia="方正仿宋_GBK" w:cs="方正仿宋_GBK"/>
          <w:color w:val="auto"/>
          <w:sz w:val="32"/>
          <w:szCs w:val="32"/>
          <w:highlight w:val="none"/>
          <w:u w:val="none" w:color="auto"/>
          <w:lang w:val="en-US" w:eastAsia="zh-CN"/>
        </w:rPr>
        <w:t>持续推进矿山生态修复，启动</w:t>
      </w:r>
      <w:r>
        <w:rPr>
          <w:rFonts w:hint="default" w:ascii="Times New Roman" w:hAnsi="Times New Roman" w:eastAsia="方正仿宋_GBK" w:cs="Times New Roman"/>
          <w:color w:val="auto"/>
          <w:sz w:val="32"/>
          <w:szCs w:val="32"/>
          <w:highlight w:val="none"/>
          <w:u w:val="none" w:color="auto"/>
          <w:lang w:val="en-US" w:eastAsia="zh-CN"/>
        </w:rPr>
        <w:t>4</w:t>
      </w:r>
      <w:r>
        <w:rPr>
          <w:rFonts w:hint="eastAsia" w:ascii="Times New Roman" w:hAnsi="Times New Roman" w:eastAsia="方正仿宋_GBK" w:cs="方正仿宋_GBK"/>
          <w:color w:val="auto"/>
          <w:sz w:val="32"/>
          <w:szCs w:val="32"/>
          <w:highlight w:val="none"/>
          <w:u w:val="none" w:color="auto"/>
          <w:lang w:val="en-US" w:eastAsia="zh-CN"/>
        </w:rPr>
        <w:t>个市级项目治理。</w:t>
      </w:r>
    </w:p>
    <w:p w14:paraId="5DDA5E40">
      <w:pPr>
        <w:keepNext w:val="0"/>
        <w:keepLines w:val="0"/>
        <w:pageBreakBefore w:val="0"/>
        <w:widowControl w:val="0"/>
        <w:kinsoku/>
        <w:wordWrap/>
        <w:overflowPunct/>
        <w:topLinePunct w:val="0"/>
        <w:autoSpaceDN/>
        <w:bidi w:val="0"/>
        <w:adjustRightInd/>
        <w:snapToGrid/>
        <w:spacing w:beforeLines="0" w:afterLines="0" w:line="594" w:lineRule="exact"/>
        <w:ind w:firstLine="629" w:firstLineChars="200"/>
        <w:textAlignment w:val="auto"/>
        <w:rPr>
          <w:rFonts w:hint="default" w:ascii="Times New Roman" w:hAnsi="Times New Roman" w:cs="Times New Roman"/>
          <w:color w:val="auto"/>
          <w:sz w:val="32"/>
          <w:szCs w:val="32"/>
          <w:highlight w:val="none"/>
          <w:u w:val="none" w:color="auto"/>
          <w:lang w:val="en-US" w:eastAsia="zh-CN"/>
        </w:rPr>
      </w:pPr>
      <w:r>
        <w:rPr>
          <w:rFonts w:hint="eastAsia" w:ascii="Times New Roman" w:hAnsi="Times New Roman" w:eastAsia="方正仿宋_GBK" w:cs="Times New Roman"/>
          <w:b/>
          <w:bCs/>
          <w:color w:val="auto"/>
          <w:w w:val="98"/>
          <w:sz w:val="32"/>
          <w:szCs w:val="32"/>
          <w:highlight w:val="none"/>
          <w:u w:val="none" w:color="auto"/>
          <w:lang w:val="en-US" w:eastAsia="zh-CN" w:bidi="ar-SA"/>
        </w:rPr>
        <w:t>持续强化污染防治。</w:t>
      </w:r>
      <w:r>
        <w:rPr>
          <w:rFonts w:hint="default" w:ascii="Times New Roman" w:hAnsi="Times New Roman" w:eastAsia="方正仿宋_GBK" w:cs="Times New Roman"/>
          <w:b w:val="0"/>
          <w:bCs w:val="0"/>
          <w:color w:val="auto"/>
          <w:w w:val="98"/>
          <w:sz w:val="32"/>
          <w:szCs w:val="32"/>
          <w:highlight w:val="none"/>
          <w:u w:val="none" w:color="auto"/>
          <w:lang w:val="en-US" w:eastAsia="zh-CN"/>
        </w:rPr>
        <w:t>突出</w:t>
      </w:r>
      <w:r>
        <w:rPr>
          <w:rFonts w:hint="eastAsia" w:ascii="Times New Roman" w:hAnsi="Times New Roman" w:eastAsia="方正仿宋_GBK" w:cs="方正仿宋_GBK"/>
          <w:b w:val="0"/>
          <w:bCs w:val="0"/>
          <w:color w:val="auto"/>
          <w:w w:val="98"/>
          <w:sz w:val="32"/>
          <w:szCs w:val="32"/>
          <w:highlight w:val="none"/>
          <w:u w:val="none" w:color="auto"/>
          <w:lang w:val="en-US" w:eastAsia="zh-CN"/>
        </w:rPr>
        <w:t>“治水”</w:t>
      </w:r>
      <w:r>
        <w:rPr>
          <w:rFonts w:hint="default" w:ascii="Times New Roman" w:hAnsi="Times New Roman" w:eastAsia="方正仿宋_GBK" w:cs="Times New Roman"/>
          <w:b w:val="0"/>
          <w:bCs w:val="0"/>
          <w:color w:val="auto"/>
          <w:w w:val="98"/>
          <w:sz w:val="32"/>
          <w:szCs w:val="32"/>
          <w:highlight w:val="none"/>
          <w:u w:val="none" w:color="auto"/>
          <w:lang w:val="en-US" w:eastAsia="zh-CN"/>
        </w:rPr>
        <w:t>，</w:t>
      </w:r>
      <w:r>
        <w:rPr>
          <w:rFonts w:hint="eastAsia" w:ascii="Times New Roman" w:hAnsi="Times New Roman" w:cs="Times New Roman"/>
          <w:color w:val="auto"/>
          <w:w w:val="98"/>
          <w:sz w:val="32"/>
          <w:szCs w:val="32"/>
          <w:highlight w:val="none"/>
          <w:u w:val="none" w:color="auto"/>
          <w:lang w:val="en-US" w:eastAsia="zh-CN"/>
        </w:rPr>
        <w:t>实施</w:t>
      </w:r>
      <w:r>
        <w:rPr>
          <w:rFonts w:hint="default" w:ascii="Times New Roman" w:hAnsi="Times New Roman" w:eastAsia="方正仿宋_GBK" w:cs="Times New Roman"/>
          <w:color w:val="auto"/>
          <w:w w:val="98"/>
          <w:sz w:val="32"/>
          <w:szCs w:val="32"/>
          <w:highlight w:val="none"/>
          <w:u w:val="none" w:color="auto"/>
          <w:lang w:val="en-US" w:eastAsia="zh-CN"/>
        </w:rPr>
        <w:t>美丽幸福河湖建设、污水处理增量提质、黑臭水体</w:t>
      </w:r>
      <w:r>
        <w:rPr>
          <w:rFonts w:hint="eastAsia" w:ascii="Times New Roman" w:hAnsi="Times New Roman" w:eastAsia="方正仿宋_GBK" w:cs="Times New Roman"/>
          <w:color w:val="auto"/>
          <w:w w:val="98"/>
          <w:sz w:val="32"/>
          <w:szCs w:val="32"/>
          <w:highlight w:val="none"/>
          <w:u w:val="none" w:color="auto"/>
          <w:lang w:val="en-US" w:eastAsia="zh-CN"/>
        </w:rPr>
        <w:t>“清零”</w:t>
      </w:r>
      <w:r>
        <w:rPr>
          <w:rFonts w:hint="eastAsia" w:ascii="Times New Roman" w:hAnsi="Times New Roman" w:cs="Times New Roman"/>
          <w:color w:val="auto"/>
          <w:w w:val="98"/>
          <w:sz w:val="32"/>
          <w:szCs w:val="32"/>
          <w:highlight w:val="none"/>
          <w:u w:val="none" w:color="auto"/>
          <w:lang w:val="en-US" w:eastAsia="zh-CN"/>
        </w:rPr>
        <w:t>等任务</w:t>
      </w:r>
      <w:r>
        <w:rPr>
          <w:rFonts w:hint="default" w:ascii="Times New Roman" w:hAnsi="Times New Roman" w:eastAsia="方正仿宋_GBK" w:cs="Times New Roman"/>
          <w:color w:val="auto"/>
          <w:w w:val="98"/>
          <w:sz w:val="32"/>
          <w:szCs w:val="32"/>
          <w:highlight w:val="none"/>
          <w:u w:val="none" w:color="auto"/>
          <w:lang w:val="en-US" w:eastAsia="zh-CN"/>
        </w:rPr>
        <w:t>，地表水环境质量优良</w:t>
      </w:r>
      <w:r>
        <w:rPr>
          <w:rFonts w:hint="eastAsia" w:ascii="Times New Roman" w:hAnsi="Times New Roman" w:cs="Times New Roman"/>
          <w:color w:val="auto"/>
          <w:w w:val="98"/>
          <w:sz w:val="32"/>
          <w:szCs w:val="32"/>
          <w:highlight w:val="none"/>
          <w:u w:val="none" w:color="auto"/>
          <w:lang w:val="en-US" w:eastAsia="zh-CN"/>
        </w:rPr>
        <w:t>率</w:t>
      </w:r>
      <w:r>
        <w:rPr>
          <w:rFonts w:hint="default" w:ascii="Times New Roman" w:hAnsi="Times New Roman" w:eastAsia="方正仿宋_GBK" w:cs="Times New Roman"/>
          <w:color w:val="auto"/>
          <w:w w:val="98"/>
          <w:sz w:val="32"/>
          <w:szCs w:val="32"/>
          <w:highlight w:val="none"/>
          <w:u w:val="none" w:color="auto"/>
          <w:lang w:val="en-US" w:eastAsia="zh-CN"/>
        </w:rPr>
        <w:t>保持100%。</w:t>
      </w:r>
      <w:r>
        <w:rPr>
          <w:rFonts w:hint="default" w:ascii="Times New Roman" w:hAnsi="Times New Roman" w:eastAsia="方正仿宋_GBK" w:cs="Times New Roman"/>
          <w:b w:val="0"/>
          <w:bCs w:val="0"/>
          <w:color w:val="auto"/>
          <w:w w:val="98"/>
          <w:sz w:val="32"/>
          <w:szCs w:val="32"/>
          <w:highlight w:val="none"/>
          <w:u w:val="none" w:color="auto"/>
          <w:lang w:val="en-US" w:eastAsia="zh-CN"/>
        </w:rPr>
        <w:t>突出</w:t>
      </w:r>
      <w:r>
        <w:rPr>
          <w:rFonts w:hint="eastAsia" w:ascii="Times New Roman" w:hAnsi="Times New Roman" w:eastAsia="方正仿宋_GBK" w:cs="方正仿宋_GBK"/>
          <w:b w:val="0"/>
          <w:bCs w:val="0"/>
          <w:color w:val="auto"/>
          <w:w w:val="98"/>
          <w:sz w:val="32"/>
          <w:szCs w:val="32"/>
          <w:highlight w:val="none"/>
          <w:u w:val="none" w:color="auto"/>
          <w:lang w:val="en-US" w:eastAsia="zh-CN"/>
        </w:rPr>
        <w:t>“治气”</w:t>
      </w:r>
      <w:r>
        <w:rPr>
          <w:rFonts w:hint="default" w:ascii="Times New Roman" w:hAnsi="Times New Roman" w:eastAsia="方正仿宋_GBK" w:cs="Times New Roman"/>
          <w:b w:val="0"/>
          <w:bCs w:val="0"/>
          <w:color w:val="auto"/>
          <w:w w:val="98"/>
          <w:sz w:val="32"/>
          <w:szCs w:val="32"/>
          <w:highlight w:val="none"/>
          <w:u w:val="none" w:color="auto"/>
          <w:lang w:val="en-US" w:eastAsia="zh-CN"/>
        </w:rPr>
        <w:t>，</w:t>
      </w:r>
      <w:r>
        <w:rPr>
          <w:rFonts w:hint="eastAsia" w:ascii="Times New Roman" w:hAnsi="Times New Roman" w:cs="方正仿宋_GBK"/>
          <w:b w:val="0"/>
          <w:bCs w:val="0"/>
          <w:color w:val="auto"/>
          <w:w w:val="98"/>
          <w:sz w:val="32"/>
          <w:szCs w:val="32"/>
          <w:highlight w:val="none"/>
          <w:u w:val="none" w:color="auto"/>
          <w:lang w:val="en-US" w:eastAsia="zh-CN"/>
        </w:rPr>
        <w:t>以</w:t>
      </w:r>
      <w:r>
        <w:rPr>
          <w:rFonts w:hint="default" w:ascii="Times New Roman" w:hAnsi="Times New Roman" w:eastAsia="方正仿宋_GBK" w:cs="方正仿宋_GBK"/>
          <w:color w:val="auto"/>
          <w:w w:val="98"/>
          <w:sz w:val="32"/>
          <w:szCs w:val="32"/>
          <w:highlight w:val="none"/>
          <w:u w:val="none" w:color="auto"/>
          <w:lang w:val="en-US" w:eastAsia="zh-CN"/>
        </w:rPr>
        <w:t>推</w:t>
      </w:r>
      <w:r>
        <w:rPr>
          <w:rFonts w:hint="default" w:ascii="Times New Roman" w:hAnsi="Times New Roman" w:eastAsia="方正仿宋_GBK" w:cs="Times New Roman"/>
          <w:color w:val="auto"/>
          <w:w w:val="98"/>
          <w:sz w:val="32"/>
          <w:szCs w:val="32"/>
          <w:highlight w:val="none"/>
          <w:u w:val="none" w:color="auto"/>
          <w:lang w:val="en-US" w:eastAsia="zh-CN"/>
        </w:rPr>
        <w:t>进生活、扬尘</w:t>
      </w:r>
      <w:r>
        <w:rPr>
          <w:rFonts w:hint="eastAsia" w:ascii="Times New Roman" w:hAnsi="Times New Roman" w:cs="Times New Roman"/>
          <w:color w:val="auto"/>
          <w:w w:val="98"/>
          <w:sz w:val="32"/>
          <w:szCs w:val="32"/>
          <w:highlight w:val="none"/>
          <w:u w:val="none" w:color="auto"/>
          <w:lang w:val="en-US" w:eastAsia="zh-CN"/>
        </w:rPr>
        <w:t>、</w:t>
      </w:r>
      <w:r>
        <w:rPr>
          <w:rFonts w:hint="default" w:ascii="Times New Roman" w:hAnsi="Times New Roman" w:eastAsia="方正仿宋_GBK" w:cs="Times New Roman"/>
          <w:color w:val="auto"/>
          <w:w w:val="98"/>
          <w:sz w:val="32"/>
          <w:szCs w:val="32"/>
          <w:highlight w:val="none"/>
          <w:u w:val="none" w:color="auto"/>
          <w:lang w:val="en-US" w:eastAsia="zh-CN"/>
        </w:rPr>
        <w:t>交通污染控制为重点，</w:t>
      </w:r>
      <w:r>
        <w:rPr>
          <w:rFonts w:hint="eastAsia" w:ascii="Times New Roman" w:hAnsi="Times New Roman" w:cs="Times New Roman"/>
          <w:color w:val="auto"/>
          <w:w w:val="98"/>
          <w:sz w:val="32"/>
          <w:szCs w:val="32"/>
          <w:highlight w:val="none"/>
          <w:u w:val="none" w:color="auto"/>
          <w:lang w:val="en-US" w:eastAsia="zh-CN"/>
        </w:rPr>
        <w:t>城区</w:t>
      </w:r>
      <w:r>
        <w:rPr>
          <w:rFonts w:hint="default" w:ascii="Times New Roman" w:hAnsi="Times New Roman" w:eastAsia="方正仿宋_GBK" w:cs="Times New Roman"/>
          <w:color w:val="auto"/>
          <w:w w:val="98"/>
          <w:sz w:val="32"/>
          <w:szCs w:val="32"/>
          <w:highlight w:val="none"/>
          <w:u w:val="none" w:color="auto"/>
          <w:lang w:val="en-US" w:eastAsia="zh-CN"/>
        </w:rPr>
        <w:t>空气质量优良天数达到</w:t>
      </w:r>
      <w:r>
        <w:rPr>
          <w:rFonts w:hint="eastAsia" w:ascii="Times New Roman" w:hAnsi="Times New Roman" w:eastAsia="方正仿宋_GBK" w:cs="方正仿宋_GBK"/>
          <w:color w:val="auto"/>
          <w:w w:val="100"/>
          <w:sz w:val="32"/>
          <w:szCs w:val="32"/>
          <w:highlight w:val="none"/>
          <w:u w:val="none" w:color="auto"/>
          <w:lang w:val="en-US" w:eastAsia="zh-CN"/>
        </w:rPr>
        <w:t>342</w:t>
      </w:r>
      <w:r>
        <w:rPr>
          <w:rFonts w:hint="default" w:ascii="Times New Roman" w:hAnsi="Times New Roman" w:eastAsia="方正仿宋_GBK" w:cs="Times New Roman"/>
          <w:color w:val="auto"/>
          <w:w w:val="98"/>
          <w:sz w:val="32"/>
          <w:szCs w:val="32"/>
          <w:highlight w:val="none"/>
          <w:u w:val="none" w:color="auto"/>
          <w:lang w:val="en-US" w:eastAsia="zh-CN"/>
        </w:rPr>
        <w:t>天以上。</w:t>
      </w:r>
      <w:r>
        <w:rPr>
          <w:rFonts w:hint="default" w:ascii="Times New Roman" w:hAnsi="Times New Roman" w:eastAsia="方正仿宋_GBK" w:cs="Times New Roman"/>
          <w:b w:val="0"/>
          <w:bCs w:val="0"/>
          <w:color w:val="auto"/>
          <w:w w:val="98"/>
          <w:sz w:val="32"/>
          <w:szCs w:val="32"/>
          <w:highlight w:val="none"/>
          <w:u w:val="none" w:color="auto"/>
          <w:lang w:val="en-US" w:eastAsia="zh-CN"/>
        </w:rPr>
        <w:t>突出</w:t>
      </w:r>
      <w:r>
        <w:rPr>
          <w:rFonts w:hint="eastAsia" w:ascii="Times New Roman" w:hAnsi="Times New Roman" w:eastAsia="方正仿宋_GBK" w:cs="方正仿宋_GBK"/>
          <w:b w:val="0"/>
          <w:bCs w:val="0"/>
          <w:color w:val="auto"/>
          <w:w w:val="98"/>
          <w:sz w:val="32"/>
          <w:szCs w:val="32"/>
          <w:highlight w:val="none"/>
          <w:u w:val="none" w:color="auto"/>
          <w:lang w:val="en-US" w:eastAsia="zh-CN"/>
        </w:rPr>
        <w:t>“治土”</w:t>
      </w:r>
      <w:r>
        <w:rPr>
          <w:rFonts w:hint="default" w:ascii="Times New Roman" w:hAnsi="Times New Roman" w:eastAsia="方正仿宋_GBK" w:cs="Times New Roman"/>
          <w:b w:val="0"/>
          <w:bCs w:val="0"/>
          <w:color w:val="auto"/>
          <w:w w:val="98"/>
          <w:sz w:val="32"/>
          <w:szCs w:val="32"/>
          <w:highlight w:val="none"/>
          <w:u w:val="none" w:color="auto"/>
          <w:lang w:val="en-US" w:eastAsia="zh-CN"/>
        </w:rPr>
        <w:t>，</w:t>
      </w:r>
      <w:r>
        <w:rPr>
          <w:rFonts w:hint="default" w:ascii="Times New Roman" w:hAnsi="Times New Roman" w:eastAsia="方正仿宋_GBK" w:cs="Times New Roman"/>
          <w:color w:val="auto"/>
          <w:w w:val="98"/>
          <w:sz w:val="32"/>
          <w:szCs w:val="32"/>
          <w:highlight w:val="none"/>
          <w:u w:val="none" w:color="auto"/>
          <w:lang w:val="en-US" w:eastAsia="zh-CN"/>
        </w:rPr>
        <w:t>开展土壤污染源头防控、污染地块治理修复行动，深入落实农用地</w:t>
      </w:r>
      <w:r>
        <w:rPr>
          <w:rFonts w:hint="eastAsia" w:ascii="Times New Roman" w:hAnsi="Times New Roman" w:cs="Times New Roman"/>
          <w:color w:val="auto"/>
          <w:w w:val="98"/>
          <w:sz w:val="32"/>
          <w:szCs w:val="32"/>
          <w:highlight w:val="none"/>
          <w:u w:val="none" w:color="auto"/>
          <w:lang w:val="en-US" w:eastAsia="zh-CN"/>
        </w:rPr>
        <w:t>、</w:t>
      </w:r>
      <w:r>
        <w:rPr>
          <w:rFonts w:hint="default" w:ascii="Times New Roman" w:hAnsi="Times New Roman" w:eastAsia="方正仿宋_GBK" w:cs="Times New Roman"/>
          <w:color w:val="auto"/>
          <w:w w:val="98"/>
          <w:sz w:val="32"/>
          <w:szCs w:val="32"/>
          <w:highlight w:val="none"/>
          <w:u w:val="none" w:color="auto"/>
          <w:lang w:val="en-US" w:eastAsia="zh-CN"/>
        </w:rPr>
        <w:t>建设用地分级分类管理。</w:t>
      </w:r>
      <w:r>
        <w:rPr>
          <w:rFonts w:hint="default" w:ascii="Times New Roman" w:hAnsi="Times New Roman" w:eastAsia="方正仿宋_GBK" w:cs="Times New Roman"/>
          <w:b w:val="0"/>
          <w:bCs w:val="0"/>
          <w:color w:val="auto"/>
          <w:w w:val="98"/>
          <w:sz w:val="32"/>
          <w:szCs w:val="32"/>
          <w:highlight w:val="none"/>
          <w:u w:val="none" w:color="auto"/>
          <w:lang w:val="en-US" w:eastAsia="zh-CN"/>
        </w:rPr>
        <w:t>突出</w:t>
      </w:r>
      <w:r>
        <w:rPr>
          <w:rFonts w:hint="eastAsia" w:ascii="Times New Roman" w:hAnsi="Times New Roman" w:eastAsia="方正仿宋_GBK" w:cs="方正仿宋_GBK"/>
          <w:b w:val="0"/>
          <w:bCs w:val="0"/>
          <w:color w:val="auto"/>
          <w:w w:val="98"/>
          <w:sz w:val="32"/>
          <w:szCs w:val="32"/>
          <w:highlight w:val="none"/>
          <w:u w:val="none" w:color="auto"/>
          <w:lang w:val="en-US" w:eastAsia="zh-CN"/>
        </w:rPr>
        <w:t>“限塑减废”</w:t>
      </w:r>
      <w:r>
        <w:rPr>
          <w:rFonts w:hint="eastAsia" w:ascii="Times New Roman" w:hAnsi="Times New Roman" w:cs="Times New Roman"/>
          <w:b w:val="0"/>
          <w:bCs w:val="0"/>
          <w:color w:val="auto"/>
          <w:w w:val="98"/>
          <w:sz w:val="32"/>
          <w:szCs w:val="32"/>
          <w:highlight w:val="none"/>
          <w:u w:val="none" w:color="auto"/>
          <w:lang w:val="en-US" w:eastAsia="zh-CN"/>
        </w:rPr>
        <w:t>，</w:t>
      </w:r>
      <w:r>
        <w:rPr>
          <w:rFonts w:hint="default" w:ascii="Times New Roman" w:hAnsi="Times New Roman" w:eastAsia="方正仿宋_GBK" w:cs="Times New Roman"/>
          <w:color w:val="auto"/>
          <w:w w:val="98"/>
          <w:sz w:val="32"/>
          <w:szCs w:val="32"/>
          <w:highlight w:val="none"/>
          <w:u w:val="none" w:color="auto"/>
          <w:lang w:val="en-US" w:eastAsia="zh-CN"/>
        </w:rPr>
        <w:t>开展垃圾分类、白色污染减量行动，高标准建设全域</w:t>
      </w:r>
      <w:r>
        <w:rPr>
          <w:rFonts w:hint="eastAsia" w:ascii="Times New Roman" w:hAnsi="Times New Roman" w:eastAsia="方正仿宋_GBK" w:cs="方正仿宋_GBK"/>
          <w:color w:val="auto"/>
          <w:w w:val="98"/>
          <w:sz w:val="32"/>
          <w:szCs w:val="32"/>
          <w:highlight w:val="none"/>
          <w:u w:val="none" w:color="auto"/>
          <w:lang w:val="en-US" w:eastAsia="zh-CN"/>
        </w:rPr>
        <w:t>“无废城市”</w:t>
      </w:r>
      <w:r>
        <w:rPr>
          <w:rFonts w:hint="default" w:ascii="Times New Roman" w:hAnsi="Times New Roman" w:eastAsia="方正仿宋_GBK" w:cs="Times New Roman"/>
          <w:color w:val="auto"/>
          <w:w w:val="98"/>
          <w:sz w:val="32"/>
          <w:szCs w:val="32"/>
          <w:highlight w:val="none"/>
          <w:u w:val="none" w:color="auto"/>
          <w:lang w:val="en-US" w:eastAsia="zh-CN"/>
        </w:rPr>
        <w:t>。</w:t>
      </w:r>
      <w:r>
        <w:rPr>
          <w:rFonts w:hint="default" w:ascii="Times New Roman" w:hAnsi="Times New Roman" w:eastAsia="方正仿宋_GBK" w:cs="Times New Roman"/>
          <w:b w:val="0"/>
          <w:bCs w:val="0"/>
          <w:color w:val="auto"/>
          <w:w w:val="98"/>
          <w:sz w:val="32"/>
          <w:szCs w:val="32"/>
          <w:highlight w:val="none"/>
          <w:u w:val="none" w:color="auto"/>
          <w:lang w:val="en-US" w:eastAsia="zh-CN"/>
        </w:rPr>
        <w:t>突出</w:t>
      </w:r>
      <w:r>
        <w:rPr>
          <w:rFonts w:hint="eastAsia" w:ascii="Times New Roman" w:hAnsi="Times New Roman" w:eastAsia="方正仿宋_GBK" w:cs="方正仿宋_GBK"/>
          <w:b w:val="0"/>
          <w:bCs w:val="0"/>
          <w:color w:val="auto"/>
          <w:w w:val="98"/>
          <w:sz w:val="32"/>
          <w:szCs w:val="32"/>
          <w:highlight w:val="none"/>
          <w:u w:val="none" w:color="auto"/>
          <w:lang w:val="en-US" w:eastAsia="zh-CN"/>
        </w:rPr>
        <w:t>“环境安全”</w:t>
      </w:r>
      <w:r>
        <w:rPr>
          <w:rFonts w:hint="default" w:ascii="Times New Roman" w:hAnsi="Times New Roman" w:eastAsia="方正仿宋_GBK" w:cs="Times New Roman"/>
          <w:color w:val="auto"/>
          <w:w w:val="98"/>
          <w:sz w:val="32"/>
          <w:szCs w:val="32"/>
          <w:highlight w:val="none"/>
          <w:u w:val="none" w:color="auto"/>
          <w:lang w:val="en-US" w:eastAsia="zh-CN"/>
        </w:rPr>
        <w:t>，</w:t>
      </w:r>
      <w:r>
        <w:rPr>
          <w:rFonts w:hint="default" w:ascii="Times New Roman" w:hAnsi="Times New Roman" w:eastAsia="方正仿宋_GBK" w:cs="Times New Roman"/>
          <w:color w:val="auto"/>
          <w:w w:val="98"/>
          <w:sz w:val="32"/>
          <w:szCs w:val="32"/>
          <w:highlight w:val="none"/>
          <w:u w:val="none" w:color="auto"/>
        </w:rPr>
        <w:t>持续健全智慧环保设施、县乡村三级环境监管网络，构建横向到边、纵向到底的环境风险防范和应急处置体系。</w:t>
      </w:r>
    </w:p>
    <w:p w14:paraId="5BEFF94C">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楷体_GBK" w:cs="方正楷体_GBK"/>
          <w:color w:val="auto"/>
          <w:szCs w:val="32"/>
          <w:highlight w:val="none"/>
          <w:u w:val="none" w:color="auto"/>
          <w:lang w:val="en-US" w:eastAsia="zh-CN" w:bidi="ar"/>
        </w:rPr>
      </w:pPr>
      <w:r>
        <w:rPr>
          <w:rFonts w:hint="eastAsia" w:ascii="Times New Roman" w:hAnsi="Times New Roman" w:cs="方正仿宋_GBK"/>
          <w:b/>
          <w:color w:val="auto"/>
          <w:kern w:val="0"/>
          <w:szCs w:val="32"/>
          <w:highlight w:val="none"/>
          <w:u w:val="none" w:color="auto"/>
          <w:lang w:bidi="ar"/>
        </w:rPr>
        <w:t>有序推动绿色低碳发展。</w:t>
      </w:r>
      <w:r>
        <w:rPr>
          <w:rFonts w:hint="eastAsia" w:ascii="Times New Roman" w:hAnsi="Times New Roman" w:eastAsia="方正仿宋_GBK" w:cs="Times New Roman"/>
          <w:color w:val="auto"/>
          <w:kern w:val="2"/>
          <w:sz w:val="32"/>
          <w:szCs w:val="32"/>
          <w:u w:val="none" w:color="auto"/>
          <w:lang w:val="en-US" w:eastAsia="zh-CN" w:bidi="ar-SA"/>
        </w:rPr>
        <w:t>用好用活</w:t>
      </w:r>
      <w:r>
        <w:rPr>
          <w:rFonts w:hint="eastAsia" w:ascii="Times New Roman" w:hAnsi="Times New Roman" w:eastAsia="方正仿宋_GBK" w:cs="Times New Roman"/>
          <w:color w:val="auto"/>
          <w:sz w:val="32"/>
          <w:szCs w:val="32"/>
          <w:u w:val="none" w:color="auto"/>
          <w:lang w:val="en-US" w:eastAsia="zh-CN"/>
        </w:rPr>
        <w:t>全市林业生态产品价值核算评价体系构建试点、市级气候投融资试点优惠政策，</w:t>
      </w:r>
      <w:r>
        <w:rPr>
          <w:rFonts w:hint="eastAsia" w:ascii="Times New Roman" w:hAnsi="Times New Roman" w:eastAsia="方正仿宋_GBK" w:cs="Times New Roman"/>
          <w:color w:val="auto"/>
          <w:sz w:val="32"/>
          <w:szCs w:val="32"/>
          <w:u w:val="none" w:color="auto"/>
        </w:rPr>
        <w:t>探索创新绿色金融。稳妥推进“双碳”战略</w:t>
      </w:r>
      <w:r>
        <w:rPr>
          <w:rFonts w:hint="eastAsia" w:ascii="Times New Roman" w:hAnsi="Times New Roman" w:eastAsia="方正仿宋_GBK" w:cs="Times New Roman"/>
          <w:color w:val="auto"/>
          <w:sz w:val="32"/>
          <w:szCs w:val="32"/>
          <w:u w:val="none" w:color="auto"/>
          <w:lang w:eastAsia="zh-CN"/>
        </w:rPr>
        <w:t>，</w:t>
      </w:r>
      <w:r>
        <w:rPr>
          <w:rFonts w:hint="eastAsia" w:ascii="Times New Roman" w:hAnsi="Times New Roman" w:cs="Times New Roman"/>
          <w:color w:val="auto"/>
          <w:szCs w:val="32"/>
          <w:highlight w:val="none"/>
          <w:u w:val="none" w:color="auto"/>
          <w:lang w:val="en-US"/>
        </w:rPr>
        <w:t>推进碳排放环境影响评价纳入重点建设项目环评、规划环评和试点</w:t>
      </w:r>
      <w:r>
        <w:rPr>
          <w:rFonts w:hint="eastAsia" w:ascii="Times New Roman" w:hAnsi="Times New Roman" w:cs="Times New Roman"/>
          <w:color w:val="auto"/>
          <w:szCs w:val="32"/>
          <w:highlight w:val="none"/>
          <w:u w:val="none" w:color="auto"/>
        </w:rPr>
        <w:t>建设</w:t>
      </w:r>
      <w:r>
        <w:rPr>
          <w:rFonts w:hint="eastAsia" w:ascii="Times New Roman" w:hAnsi="Times New Roman" w:cs="Times New Roman"/>
          <w:color w:val="auto"/>
          <w:szCs w:val="32"/>
          <w:highlight w:val="none"/>
          <w:u w:val="none" w:color="auto"/>
          <w:lang w:val="en-US"/>
        </w:rPr>
        <w:t>。</w:t>
      </w:r>
      <w:r>
        <w:rPr>
          <w:rFonts w:hint="eastAsia" w:ascii="Times New Roman" w:hAnsi="Times New Roman" w:cs="Times New Roman"/>
          <w:color w:val="auto"/>
          <w:szCs w:val="32"/>
          <w:highlight w:val="none"/>
          <w:u w:val="none" w:color="auto"/>
          <w:lang w:bidi="ar"/>
        </w:rPr>
        <w:t>开展二氧化碳排放达峰行动，</w:t>
      </w:r>
      <w:r>
        <w:rPr>
          <w:rFonts w:hint="eastAsia" w:ascii="Times New Roman" w:hAnsi="Times New Roman" w:cs="Times New Roman"/>
          <w:color w:val="auto"/>
          <w:kern w:val="2"/>
          <w:szCs w:val="32"/>
          <w:highlight w:val="none"/>
          <w:u w:val="none" w:color="auto"/>
          <w:lang w:bidi="ar"/>
        </w:rPr>
        <w:t>持续推进“碳汇+”生态产品价值实现试点，建立碳履约、碳中和、碳普惠等3类产品价值实现体系。</w:t>
      </w:r>
      <w:r>
        <w:rPr>
          <w:rFonts w:hint="eastAsia" w:ascii="Times New Roman" w:hAnsi="Times New Roman" w:cs="Times New Roman"/>
          <w:color w:val="auto"/>
          <w:sz w:val="32"/>
          <w:szCs w:val="32"/>
          <w:u w:val="none" w:color="auto"/>
          <w:lang w:val="en-US" w:eastAsia="zh-CN"/>
        </w:rPr>
        <w:t>持续推进生态示范创建，</w:t>
      </w:r>
      <w:r>
        <w:rPr>
          <w:rFonts w:hint="eastAsia" w:ascii="Times New Roman" w:hAnsi="Times New Roman" w:eastAsia="方正仿宋_GBK" w:cs="Times New Roman"/>
          <w:color w:val="auto"/>
          <w:sz w:val="32"/>
          <w:szCs w:val="32"/>
          <w:u w:val="none" w:color="auto"/>
          <w:lang w:val="en-US" w:eastAsia="zh-CN"/>
        </w:rPr>
        <w:t>接续创建国家生态文明建设示范县，力争成功创建重庆市“两山”</w:t>
      </w:r>
      <w:r>
        <w:rPr>
          <w:rFonts w:hint="eastAsia" w:ascii="Times New Roman" w:hAnsi="Times New Roman" w:cs="方正仿宋_GBK"/>
          <w:color w:val="auto"/>
          <w:w w:val="98"/>
          <w:szCs w:val="32"/>
          <w:highlight w:val="none"/>
          <w:u w:val="none" w:color="auto"/>
        </w:rPr>
        <w:t>实践创新</w:t>
      </w:r>
      <w:r>
        <w:rPr>
          <w:rFonts w:hint="eastAsia" w:ascii="Times New Roman" w:hAnsi="Times New Roman" w:eastAsia="方正仿宋_GBK" w:cs="Times New Roman"/>
          <w:color w:val="auto"/>
          <w:sz w:val="32"/>
          <w:szCs w:val="32"/>
          <w:u w:val="none" w:color="auto"/>
          <w:lang w:val="en-US" w:eastAsia="zh-CN"/>
        </w:rPr>
        <w:t>基地。</w:t>
      </w:r>
    </w:p>
    <w:p w14:paraId="6F5362E0">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（八）聚焦“三大动力”持续发力，加快营造良好发展环境。</w:t>
      </w:r>
    </w:p>
    <w:p w14:paraId="0865665D">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pPr>
      <w:r>
        <w:rPr>
          <w:rFonts w:hint="eastAsia" w:ascii="Times New Roman" w:hAnsi="Times New Roman" w:cs="方正仿宋_GBK"/>
          <w:b/>
          <w:bCs/>
          <w:color w:val="auto"/>
          <w:kern w:val="0"/>
          <w:sz w:val="32"/>
          <w:szCs w:val="32"/>
          <w:highlight w:val="none"/>
          <w:u w:val="none" w:color="auto"/>
          <w:lang w:val="en-US" w:eastAsia="zh-CN" w:bidi="ar"/>
        </w:rPr>
        <w:t>持续</w:t>
      </w:r>
      <w:r>
        <w:rPr>
          <w:rFonts w:hint="eastAsia" w:ascii="Times New Roman" w:hAnsi="Times New Roman" w:eastAsia="方正仿宋_GBK" w:cs="方正仿宋_GBK"/>
          <w:b/>
          <w:bCs/>
          <w:color w:val="auto"/>
          <w:kern w:val="0"/>
          <w:sz w:val="32"/>
          <w:szCs w:val="32"/>
          <w:highlight w:val="none"/>
          <w:u w:val="none" w:color="auto"/>
          <w:lang w:bidi="ar"/>
        </w:rPr>
        <w:t>推进重点领域改革</w:t>
      </w:r>
      <w:r>
        <w:rPr>
          <w:rFonts w:hint="eastAsia" w:ascii="Times New Roman" w:hAnsi="Times New Roman" w:cs="方正仿宋_GBK"/>
          <w:b/>
          <w:bCs/>
          <w:color w:val="auto"/>
          <w:kern w:val="0"/>
          <w:sz w:val="32"/>
          <w:szCs w:val="32"/>
          <w:highlight w:val="none"/>
          <w:u w:val="none" w:color="auto"/>
          <w:lang w:eastAsia="zh-CN" w:bidi="ar"/>
        </w:rPr>
        <w:t>。</w:t>
      </w:r>
      <w:r>
        <w:rPr>
          <w:rFonts w:hint="eastAsia" w:ascii="Times New Roman" w:hAnsi="Times New Roman" w:eastAsia="方正仿宋_GBK" w:cs="方正仿宋_GBK"/>
          <w:color w:val="auto"/>
          <w:kern w:val="0"/>
          <w:sz w:val="32"/>
          <w:szCs w:val="32"/>
          <w:highlight w:val="none"/>
          <w:u w:val="none" w:color="auto"/>
          <w:lang w:val="en-US" w:eastAsia="zh-CN" w:bidi="ar"/>
        </w:rPr>
        <w:t>扎实推进行政审批“放管服”改革，持续营造国际一流营商环境。深化</w:t>
      </w:r>
      <w:r>
        <w:rPr>
          <w:rFonts w:hint="eastAsia" w:ascii="Times New Roman" w:hAnsi="Times New Roman" w:cs="方正仿宋_GBK"/>
          <w:color w:val="auto"/>
          <w:kern w:val="0"/>
          <w:sz w:val="32"/>
          <w:szCs w:val="32"/>
          <w:highlight w:val="none"/>
          <w:u w:val="none" w:color="auto"/>
          <w:lang w:val="en-US" w:eastAsia="zh-CN" w:bidi="ar"/>
        </w:rPr>
        <w:t>“三攻坚一盘活”改革，坚决打赢国企改革、园区开发区改革、政企分离改革攻坚战，推动国有资产盘活取得重大成果</w:t>
      </w:r>
      <w:r>
        <w:rPr>
          <w:rFonts w:hint="eastAsia" w:ascii="Times New Roman" w:hAnsi="Times New Roman" w:eastAsia="方正仿宋_GBK" w:cs="方正仿宋_GBK"/>
          <w:color w:val="auto"/>
          <w:kern w:val="0"/>
          <w:sz w:val="32"/>
          <w:szCs w:val="32"/>
          <w:highlight w:val="none"/>
          <w:u w:val="none" w:color="auto"/>
          <w:lang w:val="en-US" w:eastAsia="zh-CN" w:bidi="ar"/>
        </w:rPr>
        <w:t>。强化投融资体制改革，</w:t>
      </w:r>
      <w:r>
        <w:rPr>
          <w:rFonts w:hint="eastAsia" w:ascii="Times New Roman" w:hAnsi="Times New Roman" w:cs="Times New Roman"/>
          <w:b w:val="0"/>
          <w:bCs w:val="0"/>
          <w:color w:val="auto"/>
          <w:kern w:val="2"/>
          <w:sz w:val="32"/>
          <w:szCs w:val="32"/>
          <w:u w:val="none" w:color="auto"/>
          <w:shd w:val="clear" w:color="auto" w:fill="auto"/>
          <w:lang w:val="en-US" w:eastAsia="zh-CN"/>
        </w:rPr>
        <w:t>实施</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政府和社会资本合作新机制，</w:t>
      </w:r>
      <w:r>
        <w:rPr>
          <w:rFonts w:hint="eastAsia" w:ascii="Times New Roman" w:hAnsi="Times New Roman" w:eastAsia="方正仿宋_GBK" w:cs="方正仿宋_GBK"/>
          <w:color w:val="auto"/>
          <w:kern w:val="0"/>
          <w:sz w:val="32"/>
          <w:szCs w:val="32"/>
          <w:highlight w:val="none"/>
          <w:u w:val="none" w:color="auto"/>
          <w:lang w:val="en-US" w:eastAsia="zh-CN" w:bidi="ar"/>
        </w:rPr>
        <w:t>吸引社会资本和市场主体增加投入。深化</w:t>
      </w:r>
      <w:r>
        <w:rPr>
          <w:rFonts w:hint="eastAsia" w:ascii="Times New Roman" w:hAnsi="Times New Roman" w:cs="方正仿宋_GBK"/>
          <w:color w:val="auto"/>
          <w:kern w:val="0"/>
          <w:sz w:val="32"/>
          <w:szCs w:val="32"/>
          <w:highlight w:val="none"/>
          <w:u w:val="none" w:color="auto"/>
          <w:lang w:val="en-US" w:eastAsia="zh-CN" w:bidi="ar"/>
        </w:rPr>
        <w:t>财政</w:t>
      </w:r>
      <w:r>
        <w:rPr>
          <w:rFonts w:hint="eastAsia" w:ascii="Times New Roman" w:hAnsi="Times New Roman" w:eastAsia="方正仿宋_GBK" w:cs="方正仿宋_GBK"/>
          <w:color w:val="auto"/>
          <w:kern w:val="0"/>
          <w:sz w:val="32"/>
          <w:szCs w:val="32"/>
          <w:highlight w:val="none"/>
          <w:u w:val="none" w:color="auto"/>
          <w:lang w:val="en-US" w:eastAsia="zh-CN" w:bidi="ar"/>
        </w:rPr>
        <w:t>金融改革，优化财政支出结构，兜牢基层“三保”底线，提升财政政策效能。</w:t>
      </w:r>
      <w:r>
        <w:rPr>
          <w:rFonts w:hint="eastAsia" w:ascii="Times New Roman" w:hAnsi="Times New Roman" w:cs="Times New Roman"/>
          <w:b w:val="0"/>
          <w:bCs w:val="0"/>
          <w:color w:val="auto"/>
          <w:kern w:val="2"/>
          <w:sz w:val="32"/>
          <w:szCs w:val="32"/>
          <w:u w:val="none" w:color="auto"/>
          <w:shd w:val="clear" w:color="auto" w:fill="auto"/>
          <w:lang w:val="en-US" w:eastAsia="zh-CN"/>
        </w:rPr>
        <w:t>探索</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农村</w:t>
      </w:r>
      <w:r>
        <w:rPr>
          <w:rFonts w:hint="eastAsia" w:ascii="Times New Roman" w:hAnsi="Times New Roman" w:cs="Times New Roman"/>
          <w:b w:val="0"/>
          <w:bCs w:val="0"/>
          <w:color w:val="auto"/>
          <w:kern w:val="2"/>
          <w:sz w:val="32"/>
          <w:szCs w:val="32"/>
          <w:u w:val="none" w:color="auto"/>
          <w:shd w:val="clear" w:color="auto" w:fill="auto"/>
          <w:lang w:val="en-US" w:eastAsia="zh-CN"/>
        </w:rPr>
        <w:t>土地</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承包经营权</w:t>
      </w:r>
      <w:r>
        <w:rPr>
          <w:rFonts w:hint="eastAsia" w:ascii="Times New Roman" w:hAnsi="Times New Roman" w:cs="Times New Roman"/>
          <w:b w:val="0"/>
          <w:bCs w:val="0"/>
          <w:color w:val="auto"/>
          <w:kern w:val="2"/>
          <w:sz w:val="32"/>
          <w:szCs w:val="32"/>
          <w:u w:val="none" w:color="auto"/>
          <w:shd w:val="clear" w:color="auto" w:fill="auto"/>
          <w:lang w:val="en-US" w:eastAsia="zh-CN"/>
        </w:rPr>
        <w:t>改革，扩大</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农村“三变”改革</w:t>
      </w:r>
      <w:r>
        <w:rPr>
          <w:rFonts w:hint="eastAsia" w:ascii="Times New Roman" w:hAnsi="Times New Roman" w:cs="Times New Roman"/>
          <w:b w:val="0"/>
          <w:bCs w:val="0"/>
          <w:color w:val="auto"/>
          <w:kern w:val="2"/>
          <w:sz w:val="32"/>
          <w:szCs w:val="32"/>
          <w:u w:val="none" w:color="auto"/>
          <w:shd w:val="clear" w:color="auto" w:fill="auto"/>
          <w:lang w:val="en-US" w:eastAsia="zh-CN"/>
        </w:rPr>
        <w:t>试点，开展合作社规范提升行动，促进</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“三社”融合</w:t>
      </w:r>
      <w:r>
        <w:rPr>
          <w:rFonts w:hint="eastAsia" w:ascii="Times New Roman" w:hAnsi="Times New Roman" w:cs="Times New Roman"/>
          <w:b w:val="0"/>
          <w:bCs w:val="0"/>
          <w:color w:val="auto"/>
          <w:kern w:val="2"/>
          <w:sz w:val="32"/>
          <w:szCs w:val="32"/>
          <w:u w:val="none" w:color="auto"/>
          <w:shd w:val="clear" w:color="auto" w:fill="auto"/>
          <w:lang w:val="en-US" w:eastAsia="zh-CN"/>
        </w:rPr>
        <w:t>发展，发展党支部领办合作社，不断</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壮大新型集体经济。</w:t>
      </w:r>
    </w:p>
    <w:p w14:paraId="461C4101">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方正仿宋_GBK"/>
          <w:color w:val="auto"/>
          <w:kern w:val="2"/>
          <w:sz w:val="32"/>
          <w:szCs w:val="32"/>
          <w:highlight w:val="none"/>
          <w:u w:val="none" w:color="auto"/>
          <w:lang w:val="en-US" w:eastAsia="zh-CN" w:bidi="ar"/>
        </w:rPr>
      </w:pPr>
      <w:r>
        <w:rPr>
          <w:rFonts w:hint="eastAsia" w:ascii="Times New Roman" w:hAnsi="Times New Roman" w:cs="方正仿宋_GBK"/>
          <w:b/>
          <w:bCs/>
          <w:color w:val="auto"/>
          <w:kern w:val="0"/>
          <w:sz w:val="32"/>
          <w:szCs w:val="32"/>
          <w:highlight w:val="none"/>
          <w:u w:val="none" w:color="auto"/>
          <w:lang w:val="en-US" w:eastAsia="zh-CN" w:bidi="ar"/>
        </w:rPr>
        <w:t>持续提升开放水平。</w:t>
      </w:r>
      <w:r>
        <w:rPr>
          <w:rFonts w:hint="eastAsia" w:ascii="Times New Roman" w:hAnsi="Times New Roman" w:cs="方正仿宋_GBK"/>
          <w:color w:val="auto"/>
          <w:kern w:val="2"/>
          <w:sz w:val="32"/>
          <w:szCs w:val="32"/>
          <w:highlight w:val="none"/>
          <w:u w:val="none" w:color="auto"/>
          <w:lang w:val="en-US" w:eastAsia="zh-CN" w:bidi="ar"/>
        </w:rPr>
        <w:t>全面融入</w:t>
      </w:r>
      <w:r>
        <w:rPr>
          <w:rFonts w:hint="eastAsia" w:ascii="Times New Roman" w:hAnsi="Times New Roman" w:eastAsia="方正仿宋_GBK" w:cs="方正仿宋_GBK"/>
          <w:color w:val="auto"/>
          <w:kern w:val="2"/>
          <w:sz w:val="32"/>
          <w:szCs w:val="32"/>
          <w:highlight w:val="none"/>
          <w:u w:val="none" w:color="auto"/>
          <w:lang w:val="en-US" w:eastAsia="zh-CN" w:bidi="ar"/>
        </w:rPr>
        <w:t>推动成渝地区双城经济圈建设</w:t>
      </w:r>
      <w:r>
        <w:rPr>
          <w:rFonts w:hint="eastAsia" w:ascii="Times New Roman" w:hAnsi="Times New Roman" w:cs="方正仿宋_GBK"/>
          <w:color w:val="auto"/>
          <w:kern w:val="2"/>
          <w:sz w:val="32"/>
          <w:szCs w:val="32"/>
          <w:highlight w:val="none"/>
          <w:u w:val="none" w:color="auto"/>
          <w:lang w:val="en-US" w:eastAsia="zh-CN" w:bidi="ar"/>
        </w:rPr>
        <w:t>，</w:t>
      </w:r>
      <w:r>
        <w:rPr>
          <w:rFonts w:hint="eastAsia" w:ascii="Times New Roman" w:hAnsi="Times New Roman" w:eastAsia="方正仿宋_GBK" w:cs="方正仿宋_GBK"/>
          <w:color w:val="auto"/>
          <w:kern w:val="2"/>
          <w:sz w:val="32"/>
          <w:szCs w:val="32"/>
          <w:highlight w:val="none"/>
          <w:u w:val="none" w:color="auto"/>
          <w:lang w:val="en-US" w:eastAsia="zh-CN" w:bidi="ar"/>
        </w:rPr>
        <w:t>打造奉巫巫长江三峡“黄金三角”文旅协同发展示范区</w:t>
      </w:r>
      <w:r>
        <w:rPr>
          <w:rFonts w:hint="eastAsia" w:ascii="Times New Roman" w:hAnsi="Times New Roman" w:cs="方正仿宋_GBK"/>
          <w:color w:val="auto"/>
          <w:kern w:val="2"/>
          <w:sz w:val="32"/>
          <w:szCs w:val="32"/>
          <w:highlight w:val="none"/>
          <w:u w:val="none" w:color="auto"/>
          <w:lang w:val="en-US" w:eastAsia="zh-CN" w:bidi="ar"/>
        </w:rPr>
        <w:t>，</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深化</w:t>
      </w:r>
      <w:r>
        <w:rPr>
          <w:rFonts w:hint="eastAsia" w:ascii="Times New Roman" w:hAnsi="Times New Roman" w:cs="Times New Roman"/>
          <w:b w:val="0"/>
          <w:bCs w:val="0"/>
          <w:color w:val="auto"/>
          <w:kern w:val="2"/>
          <w:sz w:val="32"/>
          <w:szCs w:val="32"/>
          <w:u w:val="none" w:color="auto"/>
          <w:shd w:val="clear" w:color="auto" w:fill="auto"/>
          <w:lang w:val="en-US" w:eastAsia="zh-CN"/>
        </w:rPr>
        <w:t>与毗邻地区</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交流合作</w:t>
      </w:r>
      <w:r>
        <w:rPr>
          <w:rFonts w:hint="eastAsia" w:ascii="Times New Roman" w:hAnsi="Times New Roman" w:cs="Times New Roman"/>
          <w:b w:val="0"/>
          <w:bCs w:val="0"/>
          <w:color w:val="auto"/>
          <w:kern w:val="2"/>
          <w:sz w:val="32"/>
          <w:szCs w:val="32"/>
          <w:u w:val="none" w:color="auto"/>
          <w:shd w:val="clear" w:color="auto" w:fill="auto"/>
          <w:lang w:val="en-US" w:eastAsia="zh-CN"/>
        </w:rPr>
        <w:t>，</w:t>
      </w:r>
      <w:r>
        <w:rPr>
          <w:rFonts w:hint="eastAsia" w:ascii="Times New Roman" w:hAnsi="Times New Roman" w:eastAsia="方正仿宋_GBK" w:cs="方正仿宋_GBK"/>
          <w:color w:val="auto"/>
          <w:kern w:val="2"/>
          <w:sz w:val="32"/>
          <w:szCs w:val="32"/>
          <w:highlight w:val="none"/>
          <w:u w:val="none" w:color="auto"/>
          <w:lang w:val="en-US" w:eastAsia="zh-CN" w:bidi="ar"/>
        </w:rPr>
        <w:t>加强与水利部、山东</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泰安</w:t>
      </w:r>
      <w:r>
        <w:rPr>
          <w:rFonts w:hint="eastAsia" w:ascii="Times New Roman" w:hAnsi="Times New Roman" w:eastAsia="方正仿宋_GBK" w:cs="方正仿宋_GBK"/>
          <w:color w:val="auto"/>
          <w:kern w:val="2"/>
          <w:sz w:val="32"/>
          <w:szCs w:val="32"/>
          <w:highlight w:val="none"/>
          <w:u w:val="none" w:color="auto"/>
          <w:lang w:val="en-US" w:eastAsia="zh-CN" w:bidi="ar"/>
        </w:rPr>
        <w:t>、吉林</w:t>
      </w:r>
      <w:r>
        <w:rPr>
          <w:rFonts w:hint="eastAsia" w:ascii="Times New Roman" w:hAnsi="Times New Roman" w:eastAsia="方正仿宋_GBK" w:cs="方正仿宋_GBK"/>
          <w:color w:val="auto"/>
          <w:kern w:val="2"/>
          <w:sz w:val="32"/>
          <w:szCs w:val="32"/>
          <w:highlight w:val="none"/>
          <w:u w:val="none" w:color="auto"/>
          <w:shd w:val="clear" w:color="auto" w:fill="FFFFFF"/>
          <w:lang w:val="en-US" w:eastAsia="zh-CN" w:bidi="ar"/>
        </w:rPr>
        <w:t>全方位对接互动，携手推进产业协同、城乡互动、科技协作、市场互通</w:t>
      </w:r>
      <w:r>
        <w:rPr>
          <w:rFonts w:hint="eastAsia" w:ascii="Times New Roman" w:hAnsi="Times New Roman" w:cs="方正仿宋_GBK"/>
          <w:color w:val="auto"/>
          <w:kern w:val="2"/>
          <w:sz w:val="32"/>
          <w:szCs w:val="32"/>
          <w:highlight w:val="none"/>
          <w:u w:val="none" w:color="auto"/>
          <w:lang w:val="en-US" w:eastAsia="zh-CN" w:bidi="ar"/>
        </w:rPr>
        <w:t>。</w:t>
      </w:r>
      <w:r>
        <w:rPr>
          <w:rFonts w:hint="eastAsia" w:ascii="Times New Roman" w:hAnsi="Times New Roman" w:eastAsia="方正仿宋_GBK" w:cs="方正仿宋_GBK"/>
          <w:color w:val="auto"/>
          <w:kern w:val="2"/>
          <w:sz w:val="32"/>
          <w:szCs w:val="32"/>
          <w:highlight w:val="none"/>
          <w:u w:val="none" w:color="auto"/>
          <w:lang w:val="en-US" w:eastAsia="zh-CN" w:bidi="ar"/>
        </w:rPr>
        <w:t>加大招商引资力度，</w:t>
      </w:r>
      <w:r>
        <w:rPr>
          <w:rFonts w:hint="eastAsia" w:ascii="Times New Roman" w:hAnsi="Times New Roman" w:eastAsia="方正仿宋_GBK" w:cs="方正仿宋_GBK"/>
          <w:color w:val="auto"/>
          <w:kern w:val="0"/>
          <w:sz w:val="32"/>
          <w:szCs w:val="32"/>
          <w:highlight w:val="none"/>
          <w:u w:val="none" w:color="auto"/>
          <w:lang w:val="en-US" w:eastAsia="zh-CN" w:bidi="ar"/>
        </w:rPr>
        <w:t>构建全民招商工</w:t>
      </w:r>
      <w:r>
        <w:rPr>
          <w:rFonts w:hint="eastAsia" w:ascii="Times New Roman" w:hAnsi="Times New Roman" w:eastAsia="方正仿宋_GBK" w:cs="方正仿宋_GBK"/>
          <w:color w:val="auto"/>
          <w:kern w:val="2"/>
          <w:sz w:val="32"/>
          <w:szCs w:val="32"/>
          <w:highlight w:val="none"/>
          <w:u w:val="none" w:color="auto"/>
          <w:lang w:val="en-US" w:eastAsia="zh-CN" w:bidi="ar"/>
        </w:rPr>
        <w:t>作体系，引进亿元以上项目</w:t>
      </w:r>
      <w:r>
        <w:rPr>
          <w:rFonts w:hint="eastAsia" w:ascii="Times New Roman" w:hAnsi="Times New Roman" w:cs="方正仿宋_GBK"/>
          <w:color w:val="auto"/>
          <w:kern w:val="2"/>
          <w:sz w:val="32"/>
          <w:szCs w:val="32"/>
          <w:highlight w:val="none"/>
          <w:u w:val="none" w:color="auto"/>
          <w:lang w:val="en-US" w:eastAsia="zh-CN" w:bidi="ar"/>
        </w:rPr>
        <w:t>3</w:t>
      </w:r>
      <w:r>
        <w:rPr>
          <w:rFonts w:hint="eastAsia" w:ascii="Times New Roman" w:hAnsi="Times New Roman" w:eastAsia="方正仿宋_GBK" w:cs="方正仿宋_GBK"/>
          <w:color w:val="auto"/>
          <w:kern w:val="2"/>
          <w:sz w:val="32"/>
          <w:szCs w:val="32"/>
          <w:highlight w:val="none"/>
          <w:u w:val="none" w:color="auto"/>
          <w:lang w:val="en-US" w:eastAsia="zh-CN" w:bidi="ar"/>
        </w:rPr>
        <w:t>个，签约正式合同额</w:t>
      </w:r>
      <w:r>
        <w:rPr>
          <w:rFonts w:hint="eastAsia" w:ascii="Times New Roman" w:hAnsi="Times New Roman" w:cs="方正仿宋_GBK"/>
          <w:color w:val="auto"/>
          <w:kern w:val="2"/>
          <w:sz w:val="32"/>
          <w:szCs w:val="32"/>
          <w:highlight w:val="none"/>
          <w:u w:val="none" w:color="auto"/>
          <w:lang w:val="en-US" w:eastAsia="zh-CN" w:bidi="ar"/>
        </w:rPr>
        <w:t>75</w:t>
      </w:r>
      <w:r>
        <w:rPr>
          <w:rFonts w:hint="eastAsia" w:ascii="Times New Roman" w:hAnsi="Times New Roman" w:eastAsia="方正仿宋_GBK" w:cs="方正仿宋_GBK"/>
          <w:color w:val="auto"/>
          <w:kern w:val="2"/>
          <w:sz w:val="32"/>
          <w:szCs w:val="32"/>
          <w:highlight w:val="none"/>
          <w:u w:val="none" w:color="auto"/>
          <w:lang w:val="en-US" w:eastAsia="zh-CN" w:bidi="ar"/>
        </w:rPr>
        <w:t>亿元、到位资金</w:t>
      </w:r>
      <w:r>
        <w:rPr>
          <w:rFonts w:hint="eastAsia" w:ascii="Times New Roman" w:hAnsi="Times New Roman" w:cs="方正仿宋_GBK"/>
          <w:color w:val="auto"/>
          <w:kern w:val="2"/>
          <w:sz w:val="32"/>
          <w:szCs w:val="32"/>
          <w:highlight w:val="none"/>
          <w:u w:val="none" w:color="auto"/>
          <w:lang w:val="en-US" w:eastAsia="zh-CN" w:bidi="ar"/>
        </w:rPr>
        <w:t>17</w:t>
      </w:r>
      <w:r>
        <w:rPr>
          <w:rFonts w:hint="eastAsia" w:ascii="Times New Roman" w:hAnsi="Times New Roman" w:eastAsia="方正仿宋_GBK" w:cs="方正仿宋_GBK"/>
          <w:color w:val="auto"/>
          <w:kern w:val="2"/>
          <w:sz w:val="32"/>
          <w:szCs w:val="32"/>
          <w:highlight w:val="none"/>
          <w:u w:val="none" w:color="auto"/>
          <w:lang w:val="en-US" w:eastAsia="zh-CN" w:bidi="ar"/>
        </w:rPr>
        <w:t>亿元</w:t>
      </w:r>
      <w:r>
        <w:rPr>
          <w:rFonts w:hint="eastAsia" w:ascii="Times New Roman" w:hAnsi="Times New Roman" w:cs="方正仿宋_GBK"/>
          <w:color w:val="auto"/>
          <w:kern w:val="2"/>
          <w:sz w:val="32"/>
          <w:szCs w:val="32"/>
          <w:highlight w:val="none"/>
          <w:u w:val="none" w:color="auto"/>
          <w:lang w:val="en-US" w:eastAsia="zh-CN" w:bidi="ar"/>
        </w:rPr>
        <w:t>以上</w:t>
      </w:r>
      <w:r>
        <w:rPr>
          <w:rFonts w:hint="eastAsia" w:ascii="Times New Roman" w:hAnsi="Times New Roman" w:eastAsia="方正仿宋_GBK" w:cs="方正仿宋_GBK"/>
          <w:color w:val="auto"/>
          <w:kern w:val="2"/>
          <w:sz w:val="32"/>
          <w:szCs w:val="32"/>
          <w:highlight w:val="none"/>
          <w:u w:val="none" w:color="auto"/>
          <w:lang w:val="en-US" w:eastAsia="zh-CN" w:bidi="ar"/>
        </w:rPr>
        <w:t>。</w:t>
      </w:r>
    </w:p>
    <w:p w14:paraId="6A7949D2">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cs="方正仿宋_GBK"/>
          <w:color w:val="auto"/>
          <w:szCs w:val="32"/>
          <w:highlight w:val="none"/>
          <w:u w:val="none" w:color="auto"/>
          <w:lang w:bidi="ar"/>
        </w:rPr>
      </w:pPr>
      <w:r>
        <w:rPr>
          <w:rFonts w:hint="eastAsia" w:ascii="Times New Roman" w:hAnsi="Times New Roman" w:eastAsia="方正仿宋_GBK" w:cs="方正仿宋_GBK"/>
          <w:b/>
          <w:bCs/>
          <w:color w:val="auto"/>
          <w:kern w:val="0"/>
          <w:sz w:val="32"/>
          <w:szCs w:val="32"/>
          <w:highlight w:val="none"/>
          <w:u w:val="none" w:color="auto"/>
          <w:lang w:val="en-US" w:eastAsia="zh-CN" w:bidi="ar"/>
        </w:rPr>
        <w:t>提升科技创新能力。</w:t>
      </w:r>
      <w:r>
        <w:rPr>
          <w:rFonts w:hint="eastAsia" w:ascii="Times New Roman" w:hAnsi="Times New Roman" w:eastAsia="方正仿宋_GBK" w:cs="Times New Roman"/>
          <w:b w:val="0"/>
          <w:bCs w:val="0"/>
          <w:color w:val="auto"/>
          <w:kern w:val="2"/>
          <w:sz w:val="32"/>
          <w:szCs w:val="32"/>
          <w:u w:val="none" w:color="auto"/>
          <w:lang w:val="en-US" w:eastAsia="zh-CN" w:bidi="ar-SA"/>
        </w:rPr>
        <w:t>坚持科技创新推动产业创新，</w:t>
      </w:r>
      <w:r>
        <w:rPr>
          <w:rFonts w:hint="eastAsia" w:ascii="Times New Roman" w:hAnsi="Times New Roman" w:eastAsia="方正仿宋_GBK" w:cs="Times New Roman"/>
          <w:color w:val="auto"/>
          <w:kern w:val="0"/>
          <w:sz w:val="32"/>
          <w:szCs w:val="32"/>
          <w:u w:val="none" w:color="auto"/>
          <w:lang w:val="en-US" w:eastAsia="zh-CN" w:bidi="ar-SA"/>
        </w:rPr>
        <w:t>实施高新技术和科技型企业“双倍增”计划，</w:t>
      </w:r>
      <w:r>
        <w:rPr>
          <w:rFonts w:hint="eastAsia" w:ascii="Times New Roman" w:hAnsi="Times New Roman" w:eastAsia="方正仿宋_GBK" w:cs="Times New Roman"/>
          <w:color w:val="auto"/>
          <w:kern w:val="2"/>
          <w:sz w:val="32"/>
          <w:szCs w:val="32"/>
          <w:u w:val="none" w:color="auto"/>
          <w:lang w:val="en-US" w:eastAsia="zh-CN" w:bidi="ar-SA"/>
        </w:rPr>
        <w:t>持续加大</w:t>
      </w:r>
      <w:r>
        <w:rPr>
          <w:rFonts w:hint="default" w:ascii="Times New Roman" w:hAnsi="Times New Roman" w:eastAsia="方正仿宋_GBK" w:cs="Times New Roman"/>
          <w:color w:val="auto"/>
          <w:kern w:val="2"/>
          <w:sz w:val="32"/>
          <w:szCs w:val="32"/>
          <w:u w:val="none" w:color="auto"/>
          <w:lang w:val="en-US" w:eastAsia="zh-CN" w:bidi="ar-SA"/>
        </w:rPr>
        <w:t>全社会研发经费投入</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w:t>
      </w:r>
      <w:r>
        <w:rPr>
          <w:rFonts w:hint="default" w:ascii="Times New Roman" w:hAnsi="Times New Roman" w:eastAsia="方正仿宋_GBK" w:cs="Times New Roman"/>
          <w:b w:val="0"/>
          <w:bCs w:val="0"/>
          <w:color w:val="auto"/>
          <w:sz w:val="32"/>
          <w:szCs w:val="32"/>
          <w:highlight w:val="none"/>
          <w:u w:val="none" w:color="auto"/>
          <w:lang w:val="en-US" w:eastAsia="zh-CN"/>
        </w:rPr>
        <w:t>大力实施</w:t>
      </w:r>
      <w:r>
        <w:rPr>
          <w:rFonts w:hint="eastAsia" w:ascii="Times New Roman" w:hAnsi="Times New Roman" w:eastAsia="方正仿宋_GBK" w:cs="Times New Roman"/>
          <w:b w:val="0"/>
          <w:bCs w:val="0"/>
          <w:color w:val="auto"/>
          <w:sz w:val="32"/>
          <w:szCs w:val="32"/>
          <w:highlight w:val="none"/>
          <w:u w:val="none" w:color="auto"/>
          <w:lang w:val="en-US" w:eastAsia="zh-CN"/>
        </w:rPr>
        <w:t>科技</w:t>
      </w:r>
      <w:r>
        <w:rPr>
          <w:rFonts w:hint="eastAsia" w:ascii="Times New Roman" w:hAnsi="Times New Roman" w:eastAsia="方正仿宋_GBK" w:cs="方正仿宋_GBK"/>
          <w:b w:val="0"/>
          <w:bCs w:val="0"/>
          <w:color w:val="auto"/>
          <w:sz w:val="32"/>
          <w:szCs w:val="32"/>
          <w:highlight w:val="none"/>
          <w:u w:val="none" w:color="auto"/>
          <w:lang w:val="en-US" w:eastAsia="zh-CN"/>
        </w:rPr>
        <w:t>创新“六大行动”，</w:t>
      </w:r>
      <w:r>
        <w:rPr>
          <w:rFonts w:hint="default" w:ascii="Times New Roman" w:hAnsi="Times New Roman" w:eastAsia="方正仿宋_GBK" w:cs="Times New Roman"/>
          <w:color w:val="auto"/>
          <w:kern w:val="2"/>
          <w:sz w:val="32"/>
          <w:szCs w:val="32"/>
          <w:highlight w:val="none"/>
          <w:u w:val="none" w:color="auto"/>
          <w:lang w:val="en-US" w:eastAsia="zh-CN" w:bidi="ar-SA"/>
        </w:rPr>
        <w:t>新建科技平台、科技示范基地</w:t>
      </w:r>
      <w:r>
        <w:rPr>
          <w:rFonts w:hint="eastAsia" w:ascii="Times New Roman" w:hAnsi="Times New Roman" w:cs="Times New Roman"/>
          <w:color w:val="auto"/>
          <w:kern w:val="2"/>
          <w:sz w:val="32"/>
          <w:szCs w:val="32"/>
          <w:highlight w:val="none"/>
          <w:u w:val="none" w:color="auto"/>
          <w:lang w:val="en-US" w:eastAsia="zh-CN" w:bidi="ar-SA"/>
        </w:rPr>
        <w:t>各</w:t>
      </w:r>
      <w:r>
        <w:rPr>
          <w:rFonts w:hint="default" w:ascii="Times New Roman" w:hAnsi="Times New Roman" w:eastAsia="方正仿宋_GBK" w:cs="Times New Roman"/>
          <w:color w:val="auto"/>
          <w:kern w:val="2"/>
          <w:sz w:val="32"/>
          <w:szCs w:val="32"/>
          <w:highlight w:val="none"/>
          <w:u w:val="none" w:color="auto"/>
          <w:lang w:val="en-US" w:eastAsia="zh-CN" w:bidi="ar-SA"/>
        </w:rPr>
        <w:t>1个，新授权发明专利5件，新培育市级科技型企业30家，新组织申报国家高新技术企业</w:t>
      </w:r>
      <w:r>
        <w:rPr>
          <w:rFonts w:hint="eastAsia" w:ascii="Times New Roman" w:hAnsi="Times New Roman" w:cs="Times New Roman"/>
          <w:color w:val="auto"/>
          <w:kern w:val="2"/>
          <w:sz w:val="32"/>
          <w:szCs w:val="32"/>
          <w:highlight w:val="none"/>
          <w:u w:val="none" w:color="auto"/>
          <w:lang w:val="en-US" w:eastAsia="zh-CN" w:bidi="ar-SA"/>
        </w:rPr>
        <w:t>5</w:t>
      </w:r>
      <w:r>
        <w:rPr>
          <w:rFonts w:hint="default" w:ascii="Times New Roman" w:hAnsi="Times New Roman" w:eastAsia="方正仿宋_GBK" w:cs="Times New Roman"/>
          <w:color w:val="auto"/>
          <w:kern w:val="2"/>
          <w:sz w:val="32"/>
          <w:szCs w:val="32"/>
          <w:highlight w:val="none"/>
          <w:u w:val="none" w:color="auto"/>
          <w:lang w:val="en-US" w:eastAsia="zh-CN" w:bidi="ar-SA"/>
        </w:rPr>
        <w:t>家</w:t>
      </w:r>
      <w:r>
        <w:rPr>
          <w:rFonts w:hint="eastAsia"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新选派国家</w:t>
      </w:r>
      <w:r>
        <w:rPr>
          <w:rFonts w:hint="eastAsia" w:ascii="Times New Roman" w:hAnsi="Times New Roman" w:eastAsia="方正仿宋_GBK" w:cs="方正仿宋_GBK"/>
          <w:color w:val="auto"/>
          <w:kern w:val="2"/>
          <w:sz w:val="32"/>
          <w:szCs w:val="32"/>
          <w:highlight w:val="none"/>
          <w:u w:val="none" w:color="auto"/>
          <w:lang w:val="en-US" w:eastAsia="zh-CN" w:bidi="ar-SA"/>
        </w:rPr>
        <w:t>“三区”人</w:t>
      </w:r>
      <w:r>
        <w:rPr>
          <w:rFonts w:hint="default" w:ascii="Times New Roman" w:hAnsi="Times New Roman" w:eastAsia="方正仿宋_GBK" w:cs="Times New Roman"/>
          <w:color w:val="auto"/>
          <w:kern w:val="2"/>
          <w:sz w:val="32"/>
          <w:szCs w:val="32"/>
          <w:highlight w:val="none"/>
          <w:u w:val="none" w:color="auto"/>
          <w:lang w:val="en-US" w:eastAsia="zh-CN" w:bidi="ar-SA"/>
        </w:rPr>
        <w:t>才和市级科技特派员30名</w:t>
      </w:r>
      <w:r>
        <w:rPr>
          <w:rFonts w:hint="eastAsia"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转化应用科技成果10件以上</w:t>
      </w:r>
      <w:r>
        <w:rPr>
          <w:rFonts w:hint="eastAsia" w:ascii="Times New Roman" w:hAnsi="Times New Roman" w:cs="Times New Roman"/>
          <w:color w:val="auto"/>
          <w:kern w:val="2"/>
          <w:sz w:val="32"/>
          <w:szCs w:val="32"/>
          <w:highlight w:val="none"/>
          <w:u w:val="none" w:color="auto"/>
          <w:lang w:val="en-US" w:eastAsia="zh-CN" w:bidi="ar-SA"/>
        </w:rPr>
        <w:t>。</w:t>
      </w:r>
    </w:p>
    <w:p w14:paraId="57C2D24A">
      <w:pPr>
        <w:keepNext w:val="0"/>
        <w:keepLines w:val="0"/>
        <w:pageBreakBefore w:val="0"/>
        <w:widowControl w:val="0"/>
        <w:numPr>
          <w:ilvl w:val="0"/>
          <w:numId w:val="0"/>
        </w:numPr>
        <w:kinsoku/>
        <w:wordWrap/>
        <w:overflowPunct/>
        <w:topLinePunct w:val="0"/>
        <w:autoSpaceDN/>
        <w:bidi w:val="0"/>
        <w:adjustRightInd/>
        <w:snapToGrid/>
        <w:spacing w:beforeLines="0" w:afterLines="0" w:line="594" w:lineRule="exact"/>
        <w:ind w:firstLine="640" w:firstLineChars="200"/>
        <w:textAlignment w:val="auto"/>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pPr>
      <w:r>
        <w:rPr>
          <w:rFonts w:hint="eastAsia" w:ascii="Times New Roman" w:hAnsi="Times New Roman" w:eastAsia="方正楷体_GBK" w:cs="方正楷体_GBK"/>
          <w:b w:val="0"/>
          <w:bCs w:val="0"/>
          <w:i w:val="0"/>
          <w:iCs w:val="0"/>
          <w:caps w:val="0"/>
          <w:color w:val="auto"/>
          <w:spacing w:val="0"/>
          <w:kern w:val="2"/>
          <w:sz w:val="32"/>
          <w:szCs w:val="32"/>
          <w:u w:val="none" w:color="auto"/>
          <w:shd w:val="clear" w:color="auto" w:fill="auto"/>
          <w:lang w:val="en-US" w:eastAsia="zh-CN" w:bidi="ar"/>
        </w:rPr>
        <w:t>（九）聚焦“以人为本”持续发力，加快提高社会民生水平。</w:t>
      </w:r>
    </w:p>
    <w:p w14:paraId="0CB86122">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方正仿宋_GBK"/>
          <w:color w:val="auto"/>
          <w:kern w:val="2"/>
          <w:sz w:val="32"/>
          <w:szCs w:val="32"/>
          <w:highlight w:val="none"/>
          <w:u w:val="none" w:color="auto"/>
          <w:lang w:val="en-US" w:eastAsia="zh-CN" w:bidi="ar"/>
        </w:rPr>
      </w:pPr>
      <w:r>
        <w:rPr>
          <w:rFonts w:hint="eastAsia" w:ascii="Times New Roman" w:hAnsi="Times New Roman" w:cs="方正仿宋_GBK"/>
          <w:b/>
          <w:bCs/>
          <w:color w:val="auto"/>
          <w:spacing w:val="0"/>
          <w:kern w:val="0"/>
          <w:sz w:val="32"/>
          <w:szCs w:val="32"/>
          <w:highlight w:val="none"/>
          <w:u w:val="none" w:color="auto"/>
          <w:lang w:val="en-US" w:eastAsia="zh-CN" w:bidi="ar"/>
        </w:rPr>
        <w:t>持续</w:t>
      </w:r>
      <w:r>
        <w:rPr>
          <w:rFonts w:hint="eastAsia" w:ascii="Times New Roman" w:hAnsi="Times New Roman" w:eastAsia="方正仿宋_GBK" w:cs="方正仿宋_GBK"/>
          <w:b/>
          <w:bCs/>
          <w:color w:val="auto"/>
          <w:spacing w:val="0"/>
          <w:kern w:val="0"/>
          <w:sz w:val="32"/>
          <w:szCs w:val="32"/>
          <w:highlight w:val="none"/>
          <w:u w:val="none" w:color="auto"/>
          <w:lang w:val="en-US" w:eastAsia="zh-CN" w:bidi="ar"/>
        </w:rPr>
        <w:t>提升</w:t>
      </w:r>
      <w:r>
        <w:rPr>
          <w:rFonts w:hint="eastAsia" w:ascii="Times New Roman" w:hAnsi="Times New Roman" w:cs="方正仿宋_GBK"/>
          <w:b/>
          <w:bCs/>
          <w:color w:val="auto"/>
          <w:spacing w:val="0"/>
          <w:kern w:val="0"/>
          <w:sz w:val="32"/>
          <w:szCs w:val="32"/>
          <w:highlight w:val="none"/>
          <w:u w:val="none" w:color="auto"/>
          <w:lang w:val="en-US" w:eastAsia="zh-CN" w:bidi="ar"/>
        </w:rPr>
        <w:t>民生</w:t>
      </w:r>
      <w:r>
        <w:rPr>
          <w:rFonts w:hint="eastAsia" w:ascii="Times New Roman" w:hAnsi="Times New Roman" w:eastAsia="方正仿宋_GBK" w:cs="方正仿宋_GBK"/>
          <w:b/>
          <w:bCs/>
          <w:color w:val="auto"/>
          <w:spacing w:val="0"/>
          <w:kern w:val="0"/>
          <w:sz w:val="32"/>
          <w:szCs w:val="32"/>
          <w:highlight w:val="none"/>
          <w:u w:val="none" w:color="auto"/>
          <w:lang w:val="en-US" w:eastAsia="zh-CN" w:bidi="ar"/>
        </w:rPr>
        <w:t>保障水平。</w:t>
      </w:r>
      <w:r>
        <w:rPr>
          <w:rFonts w:hint="eastAsia" w:ascii="Times New Roman" w:hAnsi="Times New Roman" w:eastAsia="方正仿宋_GBK" w:cs="方正仿宋_GBK"/>
          <w:color w:val="auto"/>
          <w:kern w:val="2"/>
          <w:sz w:val="32"/>
          <w:szCs w:val="32"/>
          <w:highlight w:val="none"/>
          <w:u w:val="none" w:color="auto"/>
          <w:lang w:val="en-US" w:eastAsia="zh-CN" w:bidi="ar"/>
        </w:rPr>
        <w:t>落实</w:t>
      </w:r>
      <w:r>
        <w:rPr>
          <w:rFonts w:hint="eastAsia" w:ascii="Times New Roman" w:hAnsi="Times New Roman" w:cs="方正仿宋_GBK"/>
          <w:color w:val="auto"/>
          <w:kern w:val="2"/>
          <w:sz w:val="32"/>
          <w:szCs w:val="32"/>
          <w:highlight w:val="none"/>
          <w:u w:val="none" w:color="auto"/>
          <w:lang w:val="en-US" w:eastAsia="zh-CN" w:bidi="ar"/>
        </w:rPr>
        <w:t>“稳就业”</w:t>
      </w:r>
      <w:r>
        <w:rPr>
          <w:rFonts w:hint="eastAsia" w:ascii="Times New Roman" w:hAnsi="Times New Roman" w:eastAsia="方正仿宋_GBK" w:cs="方正仿宋_GBK"/>
          <w:color w:val="auto"/>
          <w:kern w:val="2"/>
          <w:sz w:val="32"/>
          <w:szCs w:val="32"/>
          <w:highlight w:val="none"/>
          <w:u w:val="none" w:color="auto"/>
          <w:lang w:val="en-US" w:eastAsia="zh-CN" w:bidi="ar"/>
        </w:rPr>
        <w:t>政策，做好高校毕业生、农民工等重点群体就业工作，</w:t>
      </w:r>
      <w:r>
        <w:rPr>
          <w:rFonts w:hint="eastAsia" w:ascii="Times New Roman" w:hAnsi="Times New Roman" w:cs="方正仿宋_GBK"/>
          <w:color w:val="auto"/>
          <w:kern w:val="2"/>
          <w:sz w:val="32"/>
          <w:szCs w:val="32"/>
          <w:highlight w:val="none"/>
          <w:u w:val="none" w:color="auto"/>
          <w:lang w:val="en-US" w:eastAsia="zh-CN" w:bidi="ar"/>
        </w:rPr>
        <w:t>做</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好与山东泰安、渝中区就业协作，</w:t>
      </w:r>
      <w:r>
        <w:rPr>
          <w:rFonts w:hint="eastAsia" w:ascii="Times New Roman" w:hAnsi="Times New Roman" w:eastAsia="方正仿宋_GBK" w:cs="方正仿宋_GBK"/>
          <w:color w:val="auto"/>
          <w:kern w:val="2"/>
          <w:sz w:val="32"/>
          <w:szCs w:val="32"/>
          <w:highlight w:val="none"/>
          <w:u w:val="none" w:color="auto"/>
          <w:lang w:val="en-US" w:eastAsia="zh-CN" w:bidi="ar"/>
        </w:rPr>
        <w:t>新增城镇就业2600人以上</w:t>
      </w:r>
      <w:r>
        <w:rPr>
          <w:rFonts w:hint="eastAsia" w:ascii="Times New Roman" w:hAnsi="Times New Roman" w:cs="方正仿宋_GBK"/>
          <w:color w:val="auto"/>
          <w:kern w:val="2"/>
          <w:sz w:val="32"/>
          <w:szCs w:val="32"/>
          <w:highlight w:val="none"/>
          <w:u w:val="none" w:color="auto"/>
          <w:lang w:val="en-US" w:eastAsia="zh-CN" w:bidi="ar"/>
        </w:rPr>
        <w:t>，</w:t>
      </w:r>
      <w:r>
        <w:rPr>
          <w:rFonts w:hint="eastAsia" w:ascii="Times New Roman" w:hAnsi="Times New Roman" w:eastAsia="方正仿宋_GBK" w:cs="方正仿宋_GBK"/>
          <w:color w:val="auto"/>
          <w:kern w:val="2"/>
          <w:sz w:val="32"/>
          <w:szCs w:val="32"/>
          <w:highlight w:val="none"/>
          <w:u w:val="none" w:color="auto"/>
          <w:lang w:val="en-US" w:eastAsia="zh-CN" w:bidi="ar"/>
        </w:rPr>
        <w:t>城镇调查失业率控制在5.5%左右，高校毕业生就业率90%以上</w:t>
      </w:r>
      <w:r>
        <w:rPr>
          <w:rFonts w:hint="eastAsia" w:ascii="Times New Roman" w:hAnsi="Times New Roman" w:cs="方正仿宋_GBK"/>
          <w:color w:val="auto"/>
          <w:kern w:val="2"/>
          <w:sz w:val="32"/>
          <w:szCs w:val="32"/>
          <w:highlight w:val="none"/>
          <w:u w:val="none" w:color="auto"/>
          <w:lang w:val="en-US" w:eastAsia="zh-CN" w:bidi="ar"/>
        </w:rPr>
        <w:t>。</w:t>
      </w:r>
      <w:r>
        <w:rPr>
          <w:rFonts w:hint="eastAsia" w:ascii="Times New Roman" w:hAnsi="Times New Roman" w:eastAsia="方正仿宋_GBK" w:cs="Times New Roman"/>
          <w:b w:val="0"/>
          <w:bCs w:val="0"/>
          <w:color w:val="auto"/>
          <w:kern w:val="2"/>
          <w:sz w:val="32"/>
          <w:szCs w:val="32"/>
          <w:u w:val="none" w:color="auto"/>
          <w:shd w:val="clear" w:color="auto" w:fill="auto"/>
          <w:lang w:val="en-US" w:eastAsia="zh-CN"/>
        </w:rPr>
        <w:t>推动全民参保和医保惠民，</w:t>
      </w:r>
      <w:r>
        <w:rPr>
          <w:rFonts w:hint="default" w:ascii="Times New Roman" w:hAnsi="Times New Roman" w:eastAsia="方正仿宋_GBK" w:cs="Times New Roman"/>
          <w:b w:val="0"/>
          <w:bCs w:val="0"/>
          <w:color w:val="auto"/>
          <w:kern w:val="2"/>
          <w:sz w:val="32"/>
          <w:szCs w:val="32"/>
          <w:u w:val="none" w:color="auto"/>
          <w:shd w:val="clear" w:color="auto" w:fill="auto"/>
          <w:lang w:val="en-US" w:eastAsia="zh-CN"/>
        </w:rPr>
        <w:t>健全多层次社保</w:t>
      </w:r>
      <w:r>
        <w:rPr>
          <w:rFonts w:hint="default" w:ascii="Times New Roman" w:hAnsi="Times New Roman" w:eastAsia="方正仿宋_GBK" w:cs="Times New Roman"/>
          <w:b w:val="0"/>
          <w:bCs w:val="0"/>
          <w:color w:val="auto"/>
          <w:kern w:val="2"/>
          <w:sz w:val="32"/>
          <w:szCs w:val="32"/>
          <w:highlight w:val="none"/>
          <w:u w:val="none" w:color="auto"/>
          <w:shd w:val="clear" w:color="auto" w:fill="auto"/>
          <w:lang w:val="en-US" w:eastAsia="zh-CN"/>
        </w:rPr>
        <w:t>体系</w:t>
      </w:r>
      <w:r>
        <w:rPr>
          <w:rFonts w:hint="eastAsia" w:ascii="Times New Roman" w:hAnsi="Times New Roman" w:cs="Times New Roman"/>
          <w:b w:val="0"/>
          <w:bCs w:val="0"/>
          <w:color w:val="auto"/>
          <w:kern w:val="2"/>
          <w:sz w:val="32"/>
          <w:szCs w:val="32"/>
          <w:highlight w:val="none"/>
          <w:u w:val="none" w:color="auto"/>
          <w:shd w:val="clear" w:color="auto" w:fill="auto"/>
          <w:lang w:val="en-US" w:eastAsia="zh-CN"/>
        </w:rPr>
        <w:t>，</w:t>
      </w:r>
      <w:r>
        <w:rPr>
          <w:rFonts w:hint="eastAsia" w:ascii="Times New Roman" w:hAnsi="Times New Roman" w:eastAsia="方正仿宋_GBK" w:cs="Times New Roman"/>
          <w:color w:val="auto"/>
          <w:sz w:val="32"/>
          <w:szCs w:val="32"/>
          <w:highlight w:val="none"/>
          <w:u w:val="none" w:color="auto"/>
          <w:lang w:val="en-US" w:eastAsia="zh-CN"/>
        </w:rPr>
        <w:t>城乡养老保险参保率稳定在95%以上</w:t>
      </w:r>
      <w:r>
        <w:rPr>
          <w:rFonts w:hint="eastAsia" w:ascii="Times New Roman" w:hAnsi="Times New Roman" w:eastAsia="方正仿宋_GBK" w:cs="方正仿宋_GBK"/>
          <w:color w:val="auto"/>
          <w:kern w:val="2"/>
          <w:sz w:val="32"/>
          <w:szCs w:val="32"/>
          <w:highlight w:val="none"/>
          <w:u w:val="none" w:color="auto"/>
          <w:lang w:val="en-US" w:eastAsia="zh-CN" w:bidi="ar"/>
        </w:rPr>
        <w:t>。</w:t>
      </w:r>
    </w:p>
    <w:p w14:paraId="2E49C573">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eastAsia" w:ascii="Times New Roman" w:hAnsi="Times New Roman" w:eastAsia="方正仿宋_GBK" w:cs="Times New Roman"/>
          <w:b w:val="0"/>
          <w:bCs w:val="0"/>
          <w:color w:val="auto"/>
          <w:kern w:val="2"/>
          <w:sz w:val="32"/>
          <w:szCs w:val="24"/>
          <w:u w:val="none" w:color="auto"/>
          <w:shd w:val="clear" w:color="auto" w:fill="auto"/>
          <w:lang w:val="en-US" w:eastAsia="zh-CN"/>
        </w:rPr>
      </w:pPr>
      <w:r>
        <w:rPr>
          <w:rFonts w:hint="eastAsia" w:ascii="Times New Roman" w:hAnsi="Times New Roman" w:eastAsia="方正仿宋_GBK" w:cs="方正仿宋_GBK"/>
          <w:b/>
          <w:bCs/>
          <w:color w:val="auto"/>
          <w:spacing w:val="0"/>
          <w:kern w:val="0"/>
          <w:sz w:val="32"/>
          <w:szCs w:val="32"/>
          <w:highlight w:val="none"/>
          <w:u w:val="none" w:color="auto"/>
          <w:lang w:val="en-US" w:eastAsia="zh-CN" w:bidi="ar"/>
        </w:rPr>
        <w:t>加快补齐公共服务短板</w:t>
      </w:r>
      <w:r>
        <w:rPr>
          <w:rFonts w:hint="eastAsia" w:ascii="Times New Roman" w:hAnsi="Times New Roman" w:cs="方正仿宋_GBK"/>
          <w:b/>
          <w:bCs/>
          <w:color w:val="auto"/>
          <w:spacing w:val="0"/>
          <w:kern w:val="0"/>
          <w:sz w:val="32"/>
          <w:szCs w:val="32"/>
          <w:highlight w:val="none"/>
          <w:u w:val="none" w:color="auto"/>
          <w:lang w:val="en-US" w:eastAsia="zh-CN" w:bidi="ar"/>
        </w:rPr>
        <w:t>。</w:t>
      </w:r>
      <w:r>
        <w:rPr>
          <w:rFonts w:hint="eastAsia" w:ascii="Times New Roman" w:hAnsi="Times New Roman" w:cs="Times New Roman"/>
          <w:b w:val="0"/>
          <w:bCs w:val="0"/>
          <w:color w:val="auto"/>
          <w:spacing w:val="0"/>
          <w:kern w:val="2"/>
          <w:sz w:val="32"/>
          <w:szCs w:val="32"/>
          <w:highlight w:val="none"/>
          <w:u w:val="none" w:color="auto"/>
          <w:lang w:val="en-US" w:eastAsia="zh-CN" w:bidi="ar"/>
        </w:rPr>
        <w:t>教育方面，</w:t>
      </w:r>
      <w:r>
        <w:rPr>
          <w:rFonts w:hint="eastAsia" w:ascii="Times New Roman" w:hAnsi="Times New Roman" w:eastAsia="方正仿宋_GBK" w:cs="Times New Roman"/>
          <w:color w:val="auto"/>
          <w:sz w:val="32"/>
          <w:szCs w:val="32"/>
          <w:u w:val="none" w:color="auto"/>
          <w:lang w:val="en-US" w:eastAsia="zh-CN"/>
        </w:rPr>
        <w:t>加快</w:t>
      </w:r>
      <w:r>
        <w:rPr>
          <w:rFonts w:hint="eastAsia" w:ascii="Times New Roman" w:hAnsi="Times New Roman" w:cs="Times New Roman"/>
          <w:color w:val="auto"/>
          <w:sz w:val="32"/>
          <w:szCs w:val="32"/>
          <w:u w:val="none" w:color="auto"/>
          <w:lang w:val="en-US" w:eastAsia="zh-CN"/>
        </w:rPr>
        <w:t>三峡</w:t>
      </w:r>
      <w:r>
        <w:rPr>
          <w:rFonts w:hint="eastAsia" w:ascii="Times New Roman" w:hAnsi="Times New Roman" w:eastAsia="方正仿宋_GBK" w:cs="Times New Roman"/>
          <w:color w:val="auto"/>
          <w:sz w:val="32"/>
          <w:szCs w:val="32"/>
          <w:u w:val="none" w:color="auto"/>
          <w:lang w:val="en-US" w:eastAsia="zh-CN"/>
        </w:rPr>
        <w:t>巴蜀中学</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人和街小学</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重师附中附小</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白马</w:t>
      </w:r>
      <w:r>
        <w:rPr>
          <w:rFonts w:hint="eastAsia" w:ascii="Times New Roman" w:hAnsi="Times New Roman" w:cs="Times New Roman"/>
          <w:color w:val="auto"/>
          <w:sz w:val="32"/>
          <w:szCs w:val="32"/>
          <w:u w:val="none" w:color="auto"/>
          <w:lang w:val="en-US" w:eastAsia="zh-CN"/>
        </w:rPr>
        <w:t>和先锋</w:t>
      </w:r>
      <w:r>
        <w:rPr>
          <w:rFonts w:hint="eastAsia" w:ascii="Times New Roman" w:hAnsi="Times New Roman" w:eastAsia="方正仿宋_GBK" w:cs="Times New Roman"/>
          <w:color w:val="auto"/>
          <w:sz w:val="32"/>
          <w:szCs w:val="32"/>
          <w:u w:val="none" w:color="auto"/>
          <w:lang w:val="en-US" w:eastAsia="zh-CN"/>
        </w:rPr>
        <w:t>小学</w:t>
      </w:r>
      <w:r>
        <w:rPr>
          <w:rFonts w:hint="eastAsia" w:ascii="Times New Roman" w:hAnsi="Times New Roman" w:cs="Times New Roman"/>
          <w:color w:val="auto"/>
          <w:sz w:val="32"/>
          <w:szCs w:val="32"/>
          <w:u w:val="none" w:color="auto"/>
          <w:lang w:val="en-US" w:eastAsia="zh-CN"/>
        </w:rPr>
        <w:t>（</w:t>
      </w:r>
      <w:r>
        <w:rPr>
          <w:rFonts w:hint="eastAsia" w:ascii="Times New Roman" w:hAnsi="Times New Roman" w:eastAsia="方正仿宋_GBK" w:cs="Times New Roman"/>
          <w:color w:val="auto"/>
          <w:sz w:val="32"/>
          <w:szCs w:val="32"/>
          <w:u w:val="none" w:color="auto"/>
          <w:lang w:val="en-US" w:eastAsia="zh-CN"/>
        </w:rPr>
        <w:t>二期</w:t>
      </w:r>
      <w:r>
        <w:rPr>
          <w:rFonts w:hint="eastAsia" w:ascii="Times New Roman" w:hAnsi="Times New Roman" w:cs="Times New Roman"/>
          <w:color w:val="auto"/>
          <w:sz w:val="32"/>
          <w:szCs w:val="32"/>
          <w:u w:val="none" w:color="auto"/>
          <w:lang w:val="en-US" w:eastAsia="zh-CN"/>
        </w:rPr>
        <w:t>）以及</w:t>
      </w:r>
      <w:r>
        <w:rPr>
          <w:rFonts w:hint="eastAsia" w:ascii="Times New Roman" w:hAnsi="Times New Roman" w:eastAsia="方正仿宋_GBK" w:cs="Times New Roman"/>
          <w:b w:val="0"/>
          <w:bCs w:val="0"/>
          <w:color w:val="auto"/>
          <w:sz w:val="32"/>
          <w:szCs w:val="32"/>
          <w:highlight w:val="none"/>
          <w:u w:val="none" w:color="auto"/>
          <w:lang w:val="en-US" w:eastAsia="zh-CN"/>
        </w:rPr>
        <w:t>思源学</w:t>
      </w:r>
      <w:r>
        <w:rPr>
          <w:rFonts w:hint="eastAsia" w:ascii="Times New Roman" w:hAnsi="Times New Roman" w:eastAsia="方正仿宋_GBK" w:cs="Times New Roman"/>
          <w:b w:val="0"/>
          <w:bCs w:val="0"/>
          <w:color w:val="auto"/>
          <w:sz w:val="32"/>
          <w:szCs w:val="32"/>
          <w:highlight w:val="none"/>
          <w:u w:val="none" w:color="auto"/>
        </w:rPr>
        <w:t>校综合楼</w:t>
      </w:r>
      <w:r>
        <w:rPr>
          <w:rFonts w:hint="eastAsia" w:ascii="Times New Roman" w:hAnsi="Times New Roman" w:cs="Times New Roman"/>
          <w:b w:val="0"/>
          <w:bCs w:val="0"/>
          <w:color w:val="auto"/>
          <w:sz w:val="32"/>
          <w:szCs w:val="32"/>
          <w:highlight w:val="none"/>
          <w:u w:val="none" w:color="auto"/>
          <w:lang w:eastAsia="zh-CN"/>
        </w:rPr>
        <w:t>（</w:t>
      </w:r>
      <w:r>
        <w:rPr>
          <w:rFonts w:hint="eastAsia" w:ascii="Times New Roman" w:hAnsi="Times New Roman" w:eastAsia="方正仿宋_GBK" w:cs="Times New Roman"/>
          <w:b w:val="0"/>
          <w:bCs w:val="0"/>
          <w:color w:val="auto"/>
          <w:sz w:val="32"/>
          <w:szCs w:val="32"/>
          <w:highlight w:val="none"/>
          <w:u w:val="none" w:color="auto"/>
        </w:rPr>
        <w:t>二期</w:t>
      </w:r>
      <w:r>
        <w:rPr>
          <w:rFonts w:hint="eastAsia" w:ascii="Times New Roman" w:hAnsi="Times New Roman" w:cs="Times New Roman"/>
          <w:b w:val="0"/>
          <w:bCs w:val="0"/>
          <w:color w:val="auto"/>
          <w:sz w:val="32"/>
          <w:szCs w:val="32"/>
          <w:highlight w:val="none"/>
          <w:u w:val="none" w:color="auto"/>
          <w:lang w:eastAsia="zh-CN"/>
        </w:rPr>
        <w:t>）</w:t>
      </w:r>
      <w:r>
        <w:rPr>
          <w:rFonts w:hint="eastAsia" w:ascii="Times New Roman" w:hAnsi="Times New Roman" w:cs="Times New Roman"/>
          <w:color w:val="auto"/>
          <w:sz w:val="32"/>
          <w:szCs w:val="32"/>
          <w:u w:val="none" w:color="auto"/>
          <w:lang w:eastAsia="zh-CN"/>
        </w:rPr>
        <w:t>等</w:t>
      </w:r>
      <w:r>
        <w:rPr>
          <w:rFonts w:hint="eastAsia" w:ascii="Times New Roman" w:hAnsi="Times New Roman" w:eastAsia="方正仿宋_GBK" w:cs="Times New Roman"/>
          <w:color w:val="auto"/>
          <w:sz w:val="32"/>
          <w:szCs w:val="32"/>
          <w:u w:val="none" w:color="auto"/>
          <w:lang w:val="en-US" w:eastAsia="zh-CN"/>
        </w:rPr>
        <w:t>建设</w:t>
      </w:r>
      <w:r>
        <w:rPr>
          <w:rFonts w:hint="eastAsia" w:ascii="Times New Roman" w:hAnsi="Times New Roman" w:cs="Times New Roman"/>
          <w:color w:val="auto"/>
          <w:sz w:val="32"/>
          <w:szCs w:val="32"/>
          <w:u w:val="none" w:color="auto"/>
          <w:lang w:val="en-US" w:eastAsia="zh-CN"/>
        </w:rPr>
        <w:t>。</w:t>
      </w:r>
      <w:r>
        <w:rPr>
          <w:rFonts w:hint="eastAsia" w:ascii="Times New Roman" w:hAnsi="Times New Roman" w:cs="Times New Roman"/>
          <w:color w:val="auto"/>
          <w:sz w:val="32"/>
          <w:szCs w:val="32"/>
          <w:highlight w:val="none"/>
          <w:u w:val="none" w:color="auto"/>
          <w:lang w:eastAsia="zh-CN"/>
        </w:rPr>
        <w:t>医疗方面，</w:t>
      </w:r>
      <w:r>
        <w:rPr>
          <w:rFonts w:hint="eastAsia" w:ascii="Times New Roman" w:hAnsi="Times New Roman" w:cs="Times New Roman"/>
          <w:color w:val="auto"/>
          <w:sz w:val="32"/>
          <w:szCs w:val="32"/>
          <w:u w:val="none" w:color="auto"/>
          <w:lang w:val="en-US" w:eastAsia="zh-CN"/>
        </w:rPr>
        <w:t>持续推进县人民医院、县中医院创三级医院，</w:t>
      </w:r>
      <w:r>
        <w:rPr>
          <w:rFonts w:hint="eastAsia" w:ascii="Times New Roman" w:hAnsi="Times New Roman" w:eastAsia="方正仿宋_GBK" w:cs="Times New Roman"/>
          <w:color w:val="auto"/>
          <w:kern w:val="2"/>
          <w:sz w:val="32"/>
          <w:szCs w:val="32"/>
          <w:highlight w:val="none"/>
          <w:u w:val="none" w:color="auto"/>
          <w:lang w:val="en-US" w:eastAsia="zh-CN" w:bidi="ar-SA"/>
        </w:rPr>
        <w:t>完成县</w:t>
      </w:r>
      <w:r>
        <w:rPr>
          <w:rFonts w:hint="default" w:ascii="Times New Roman" w:hAnsi="Times New Roman" w:eastAsia="方正仿宋_GBK" w:cs="Times New Roman"/>
          <w:color w:val="auto"/>
          <w:kern w:val="2"/>
          <w:sz w:val="32"/>
          <w:szCs w:val="32"/>
          <w:highlight w:val="none"/>
          <w:u w:val="none" w:color="auto"/>
          <w:lang w:val="en-US" w:eastAsia="zh-CN" w:bidi="ar-SA"/>
        </w:rPr>
        <w:t>疾控中心二甲</w:t>
      </w:r>
      <w:r>
        <w:rPr>
          <w:rFonts w:hint="eastAsia" w:ascii="Times New Roman" w:hAnsi="Times New Roman" w:cs="Times New Roman"/>
          <w:color w:val="auto"/>
          <w:kern w:val="2"/>
          <w:sz w:val="32"/>
          <w:szCs w:val="32"/>
          <w:highlight w:val="none"/>
          <w:u w:val="none" w:color="auto"/>
          <w:lang w:val="en-US" w:eastAsia="zh-CN" w:bidi="ar-SA"/>
        </w:rPr>
        <w:t>以及</w:t>
      </w:r>
      <w:r>
        <w:rPr>
          <w:rFonts w:hint="eastAsia" w:ascii="Times New Roman" w:hAnsi="Times New Roman" w:eastAsia="方正仿宋_GBK" w:cs="Times New Roman"/>
          <w:color w:val="auto"/>
          <w:kern w:val="2"/>
          <w:sz w:val="32"/>
          <w:szCs w:val="32"/>
          <w:highlight w:val="none"/>
          <w:u w:val="none" w:color="auto"/>
          <w:lang w:val="en-US" w:eastAsia="zh-CN" w:bidi="ar-SA"/>
        </w:rPr>
        <w:t>2家甲等乡镇卫生院创建</w:t>
      </w:r>
      <w:r>
        <w:rPr>
          <w:rFonts w:hint="eastAsia" w:ascii="Times New Roman" w:hAnsi="Times New Roman" w:cs="Times New Roman"/>
          <w:color w:val="auto"/>
          <w:kern w:val="2"/>
          <w:sz w:val="32"/>
          <w:szCs w:val="32"/>
          <w:highlight w:val="none"/>
          <w:u w:val="none" w:color="auto"/>
          <w:lang w:val="en-US" w:eastAsia="zh-CN" w:bidi="ar-SA"/>
        </w:rPr>
        <w:t>，加快</w:t>
      </w:r>
      <w:r>
        <w:rPr>
          <w:rFonts w:hint="default" w:ascii="Times New Roman" w:hAnsi="Times New Roman" w:eastAsia="方正仿宋_GBK" w:cs="Times New Roman"/>
          <w:color w:val="auto"/>
          <w:kern w:val="2"/>
          <w:sz w:val="32"/>
          <w:szCs w:val="32"/>
          <w:highlight w:val="none"/>
          <w:u w:val="none" w:color="auto"/>
          <w:lang w:val="en-US" w:eastAsia="zh-CN" w:bidi="ar-SA"/>
        </w:rPr>
        <w:t>县第二第四人民医院、第三中医院</w:t>
      </w:r>
      <w:r>
        <w:rPr>
          <w:rFonts w:hint="eastAsia" w:ascii="Times New Roman" w:hAnsi="Times New Roman" w:cs="Times New Roman"/>
          <w:color w:val="auto"/>
          <w:kern w:val="2"/>
          <w:sz w:val="32"/>
          <w:szCs w:val="32"/>
          <w:highlight w:val="none"/>
          <w:u w:val="none" w:color="auto"/>
          <w:lang w:val="en-US" w:eastAsia="zh-CN" w:bidi="ar-SA"/>
        </w:rPr>
        <w:t>建设，建成县域医疗卫生次中心、甲等基层医疗机构各2个以上</w:t>
      </w:r>
      <w:r>
        <w:rPr>
          <w:rFonts w:hint="eastAsia" w:ascii="Times New Roman" w:hAnsi="Times New Roman" w:eastAsia="方正仿宋_GBK" w:cs="Times New Roman"/>
          <w:color w:val="auto"/>
          <w:kern w:val="2"/>
          <w:sz w:val="32"/>
          <w:szCs w:val="32"/>
          <w:highlight w:val="none"/>
          <w:u w:val="none" w:color="auto"/>
          <w:lang w:val="en-US" w:eastAsia="zh-CN" w:bidi="ar-SA"/>
        </w:rPr>
        <w:t>，完成国家卫生县城复审、创国卫乡镇1</w:t>
      </w:r>
      <w:r>
        <w:rPr>
          <w:rFonts w:hint="eastAsia" w:ascii="Times New Roman" w:hAnsi="Times New Roman" w:cs="Times New Roman"/>
          <w:color w:val="auto"/>
          <w:kern w:val="2"/>
          <w:sz w:val="32"/>
          <w:szCs w:val="32"/>
          <w:highlight w:val="none"/>
          <w:u w:val="none" w:color="auto"/>
          <w:lang w:val="en-US" w:eastAsia="zh-CN" w:bidi="ar-SA"/>
        </w:rPr>
        <w:t>至</w:t>
      </w:r>
      <w:r>
        <w:rPr>
          <w:rFonts w:hint="eastAsia" w:ascii="Times New Roman" w:hAnsi="Times New Roman" w:eastAsia="方正仿宋_GBK" w:cs="Times New Roman"/>
          <w:color w:val="auto"/>
          <w:kern w:val="2"/>
          <w:sz w:val="32"/>
          <w:szCs w:val="32"/>
          <w:highlight w:val="none"/>
          <w:u w:val="none" w:color="auto"/>
          <w:lang w:val="en-US" w:eastAsia="zh-CN" w:bidi="ar-SA"/>
        </w:rPr>
        <w:t>2个。</w:t>
      </w:r>
    </w:p>
    <w:p w14:paraId="44C15FE5">
      <w:pPr>
        <w:keepNext w:val="0"/>
        <w:keepLines w:val="0"/>
        <w:pageBreakBefore w:val="0"/>
        <w:widowControl w:val="0"/>
        <w:kinsoku/>
        <w:wordWrap/>
        <w:overflowPunct/>
        <w:topLinePunct w:val="0"/>
        <w:autoSpaceDN/>
        <w:bidi w:val="0"/>
        <w:adjustRightInd/>
        <w:snapToGrid/>
        <w:spacing w:beforeLines="0" w:afterLines="0" w:line="594" w:lineRule="exact"/>
        <w:ind w:firstLine="643" w:firstLineChars="200"/>
        <w:textAlignment w:val="auto"/>
        <w:rPr>
          <w:rFonts w:hint="default" w:ascii="Times New Roman" w:hAnsi="Times New Roman" w:cs="方正仿宋_GBK"/>
          <w:color w:val="auto"/>
          <w:szCs w:val="32"/>
          <w:u w:val="none" w:color="auto"/>
          <w:lang w:val="en-US" w:eastAsia="zh-CN" w:bidi="ar"/>
        </w:rPr>
      </w:pPr>
      <w:r>
        <w:rPr>
          <w:rFonts w:hint="eastAsia" w:ascii="Times New Roman" w:hAnsi="Times New Roman" w:eastAsia="方正仿宋_GBK" w:cs="方正仿宋_GBK"/>
          <w:b/>
          <w:bCs/>
          <w:color w:val="auto"/>
          <w:kern w:val="2"/>
          <w:sz w:val="32"/>
          <w:szCs w:val="32"/>
          <w:highlight w:val="none"/>
          <w:u w:val="none" w:color="auto"/>
          <w:lang w:val="en-US" w:eastAsia="zh-CN" w:bidi="ar"/>
        </w:rPr>
        <w:t>坚决维护社会平安稳定。</w:t>
      </w:r>
      <w:r>
        <w:rPr>
          <w:rFonts w:hint="eastAsia" w:ascii="Times New Roman" w:hAnsi="Times New Roman" w:cs="方正仿宋_GBK"/>
          <w:color w:val="auto"/>
          <w:spacing w:val="0"/>
          <w:kern w:val="0"/>
          <w:sz w:val="32"/>
          <w:szCs w:val="32"/>
          <w:highlight w:val="none"/>
          <w:u w:val="none" w:color="auto"/>
          <w:lang w:val="en-US" w:eastAsia="zh-CN" w:bidi="ar"/>
        </w:rPr>
        <w:t>守住</w:t>
      </w:r>
      <w:r>
        <w:rPr>
          <w:rFonts w:hint="eastAsia" w:ascii="Times New Roman" w:hAnsi="Times New Roman" w:eastAsia="方正仿宋_GBK" w:cs="方正仿宋_GBK"/>
          <w:color w:val="auto"/>
          <w:spacing w:val="0"/>
          <w:kern w:val="0"/>
          <w:sz w:val="32"/>
          <w:szCs w:val="32"/>
          <w:highlight w:val="none"/>
          <w:u w:val="none" w:color="auto"/>
          <w:lang w:val="en-US" w:eastAsia="zh-CN" w:bidi="ar"/>
        </w:rPr>
        <w:t>安全</w:t>
      </w:r>
      <w:r>
        <w:rPr>
          <w:rFonts w:hint="eastAsia" w:ascii="Times New Roman" w:hAnsi="Times New Roman" w:cs="方正仿宋_GBK"/>
          <w:color w:val="auto"/>
          <w:spacing w:val="0"/>
          <w:kern w:val="0"/>
          <w:sz w:val="32"/>
          <w:szCs w:val="32"/>
          <w:highlight w:val="none"/>
          <w:u w:val="none" w:color="auto"/>
          <w:lang w:val="en-US" w:eastAsia="zh-CN" w:bidi="ar"/>
        </w:rPr>
        <w:t>底线</w:t>
      </w:r>
      <w:r>
        <w:rPr>
          <w:rFonts w:hint="eastAsia" w:ascii="Times New Roman" w:hAnsi="Times New Roman" w:eastAsia="方正仿宋_GBK" w:cs="方正仿宋_GBK"/>
          <w:color w:val="auto"/>
          <w:spacing w:val="0"/>
          <w:kern w:val="0"/>
          <w:sz w:val="32"/>
          <w:szCs w:val="32"/>
          <w:highlight w:val="none"/>
          <w:u w:val="none" w:color="auto"/>
          <w:lang w:val="en-US" w:eastAsia="zh-CN" w:bidi="ar"/>
        </w:rPr>
        <w:t>，防范化解各类风险，深入推进扫黑除恶常态化，强化社会治安防控，坚决打击防范各类犯罪。</w:t>
      </w:r>
      <w:r>
        <w:rPr>
          <w:rFonts w:hint="eastAsia" w:ascii="Times New Roman" w:hAnsi="Times New Roman" w:eastAsia="方正仿宋_GBK" w:cs="方正仿宋_GBK"/>
          <w:color w:val="auto"/>
          <w:sz w:val="32"/>
          <w:szCs w:val="32"/>
          <w:highlight w:val="none"/>
          <w:u w:val="none" w:color="auto"/>
          <w:lang w:val="en-US" w:eastAsia="zh-CN"/>
        </w:rPr>
        <w:t>持续深化落实</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“十五条硬措施”</w:t>
      </w:r>
      <w:r>
        <w:rPr>
          <w:rFonts w:hint="eastAsia" w:ascii="Times New Roman" w:hAnsi="Times New Roman" w:cs="方正仿宋_GBK"/>
          <w:b w:val="0"/>
          <w:bCs w:val="0"/>
          <w:color w:val="auto"/>
          <w:kern w:val="2"/>
          <w:sz w:val="32"/>
          <w:szCs w:val="32"/>
          <w:highlight w:val="none"/>
          <w:u w:val="none" w:color="auto"/>
          <w:lang w:val="en-US" w:eastAsia="zh-CN" w:bidi="ar-SA"/>
        </w:rPr>
        <w:t>，</w:t>
      </w:r>
      <w:r>
        <w:rPr>
          <w:rFonts w:hint="eastAsia" w:ascii="Times New Roman" w:hAnsi="Times New Roman" w:eastAsia="方正仿宋_GBK" w:cs="方正仿宋_GBK"/>
          <w:color w:val="auto"/>
          <w:spacing w:val="0"/>
          <w:kern w:val="0"/>
          <w:sz w:val="32"/>
          <w:szCs w:val="32"/>
          <w:highlight w:val="none"/>
          <w:u w:val="none" w:color="auto"/>
          <w:lang w:val="en-US" w:eastAsia="zh-CN" w:bidi="ar"/>
        </w:rPr>
        <w:t>走深走实大排查大整治大执法大宣教举措，着力推动应急避难场所、抢险救援装备、物资储备体系建设，</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加快推进应急管理体系和能力现代化，</w:t>
      </w:r>
      <w:r>
        <w:rPr>
          <w:rFonts w:hint="eastAsia" w:ascii="Times New Roman" w:hAnsi="Times New Roman" w:eastAsia="方正仿宋_GBK" w:cs="方正仿宋_GBK"/>
          <w:color w:val="auto"/>
          <w:spacing w:val="0"/>
          <w:kern w:val="0"/>
          <w:sz w:val="32"/>
          <w:szCs w:val="32"/>
          <w:highlight w:val="none"/>
          <w:u w:val="none" w:color="auto"/>
          <w:lang w:val="en-US" w:eastAsia="zh-CN" w:bidi="ar"/>
        </w:rPr>
        <w:t>最大限度保障人民群众生命财产安全。</w:t>
      </w:r>
      <w:r>
        <w:rPr>
          <w:rFonts w:hint="eastAsia" w:ascii="Times New Roman" w:hAnsi="Times New Roman" w:eastAsia="方正仿宋_GBK" w:cs="方正仿宋_GBK"/>
          <w:b w:val="0"/>
          <w:bCs w:val="0"/>
          <w:color w:val="auto"/>
          <w:kern w:val="2"/>
          <w:sz w:val="32"/>
          <w:szCs w:val="32"/>
          <w:highlight w:val="none"/>
          <w:u w:val="none" w:color="auto"/>
          <w:lang w:val="en-US" w:eastAsia="zh-CN" w:bidi="ar-SA"/>
        </w:rPr>
        <w:t>纵深推进全面依法治县，扎实开展“八五”普法，高质量推进公共法律服务体系建设，切实维护司法公正。</w:t>
      </w:r>
    </w:p>
    <w:p w14:paraId="4125ADBB">
      <w:pPr>
        <w:ind w:firstLine="643" w:firstLineChars="200"/>
        <w:jc w:val="both"/>
        <w:rPr>
          <w:rFonts w:hint="eastAsia" w:ascii="Times New Roman" w:hAnsi="Times New Roman" w:cs="Times New Roman"/>
          <w:color w:val="auto"/>
          <w:szCs w:val="32"/>
          <w:u w:val="none" w:color="auto"/>
        </w:rPr>
      </w:pPr>
      <w:r>
        <w:rPr>
          <w:rFonts w:hint="eastAsia" w:ascii="Times New Roman" w:hAnsi="Times New Roman"/>
          <w:b/>
          <w:color w:val="auto"/>
          <w:szCs w:val="32"/>
          <w:u w:val="none" w:color="auto"/>
        </w:rPr>
        <w:t>各位代表！</w:t>
      </w:r>
      <w:r>
        <w:rPr>
          <w:rFonts w:hint="eastAsia" w:ascii="Times New Roman" w:hAnsi="Times New Roman" w:cs="方正仿宋_GBK"/>
          <w:color w:val="auto"/>
          <w:szCs w:val="32"/>
          <w:u w:val="none" w:color="auto"/>
          <w:shd w:val="clear" w:color="auto" w:fill="FFFFFF"/>
        </w:rPr>
        <w:t>做好</w:t>
      </w:r>
      <w:r>
        <w:rPr>
          <w:rFonts w:ascii="Times New Roman" w:hAnsi="Times New Roman" w:eastAsia="微软雅黑"/>
          <w:color w:val="auto"/>
          <w:szCs w:val="32"/>
          <w:u w:val="none" w:color="auto"/>
          <w:shd w:val="clear" w:color="auto" w:fill="FFFFFF"/>
        </w:rPr>
        <w:t>20</w:t>
      </w:r>
      <w:r>
        <w:rPr>
          <w:rFonts w:hint="eastAsia" w:ascii="Times New Roman" w:hAnsi="Times New Roman" w:eastAsia="微软雅黑"/>
          <w:color w:val="auto"/>
          <w:szCs w:val="32"/>
          <w:u w:val="none" w:color="auto"/>
          <w:shd w:val="clear" w:color="auto" w:fill="FFFFFF"/>
          <w:lang w:val="en-US" w:eastAsia="zh-CN"/>
        </w:rPr>
        <w:t>24</w:t>
      </w:r>
      <w:r>
        <w:rPr>
          <w:rFonts w:hint="eastAsia" w:ascii="Times New Roman" w:hAnsi="Times New Roman" w:cs="方正仿宋_GBK"/>
          <w:color w:val="auto"/>
          <w:szCs w:val="32"/>
          <w:u w:val="none" w:color="auto"/>
          <w:shd w:val="clear" w:color="auto" w:fill="FFFFFF"/>
        </w:rPr>
        <w:t>年经济社会发展工作任务艰巨、使命光荣。让我们更加紧密团结在以习近平同志为核心的党中央周围，深学笃用习近平新时代中国特色社会主义思想，在县委、县政府的坚强领导下，在县人大、县政协的监督支持下，紧紧团结和依靠全县人民，唯实争先、砥砺前行，</w:t>
      </w:r>
      <w:r>
        <w:rPr>
          <w:rFonts w:hint="eastAsia" w:ascii="Times New Roman" w:hAnsi="Times New Roman"/>
          <w:bCs/>
          <w:color w:val="auto"/>
          <w:szCs w:val="32"/>
          <w:u w:val="none" w:color="auto"/>
        </w:rPr>
        <w:t>奋力续写新时代巫溪绿色崛起新篇章</w:t>
      </w:r>
      <w:r>
        <w:rPr>
          <w:rFonts w:hint="eastAsia" w:ascii="Times New Roman" w:hAnsi="Times New Roman" w:eastAsia="方正仿宋_GBK" w:cs="Times New Roman"/>
          <w:color w:val="auto"/>
          <w:sz w:val="32"/>
          <w:szCs w:val="32"/>
          <w:u w:val="none" w:color="auto"/>
          <w:lang w:val="en-US" w:eastAsia="zh-CN"/>
        </w:rPr>
        <w:t>，</w:t>
      </w:r>
      <w:r>
        <w:rPr>
          <w:rFonts w:hint="eastAsia" w:ascii="Times New Roman" w:hAnsi="Times New Roman" w:cs="Times New Roman"/>
          <w:color w:val="auto"/>
          <w:sz w:val="32"/>
          <w:szCs w:val="32"/>
          <w:u w:val="none" w:color="auto"/>
          <w:lang w:val="en-US" w:eastAsia="zh-CN"/>
        </w:rPr>
        <w:t>为新时代</w:t>
      </w:r>
      <w:r>
        <w:rPr>
          <w:rFonts w:hint="eastAsia" w:ascii="Times New Roman" w:hAnsi="Times New Roman" w:eastAsia="方正仿宋_GBK" w:cs="Times New Roman"/>
          <w:color w:val="auto"/>
          <w:sz w:val="32"/>
          <w:szCs w:val="32"/>
          <w:u w:val="none" w:color="auto"/>
          <w:lang w:val="en-US" w:eastAsia="zh-CN"/>
        </w:rPr>
        <w:t>新征程</w:t>
      </w:r>
      <w:r>
        <w:rPr>
          <w:rFonts w:hint="eastAsia" w:ascii="Times New Roman" w:hAnsi="Times New Roman" w:cs="Times New Roman"/>
          <w:color w:val="auto"/>
          <w:sz w:val="32"/>
          <w:szCs w:val="32"/>
          <w:u w:val="none" w:color="auto"/>
          <w:lang w:val="en-US" w:eastAsia="zh-CN"/>
        </w:rPr>
        <w:t>现代化</w:t>
      </w:r>
      <w:r>
        <w:rPr>
          <w:rFonts w:hint="eastAsia" w:cs="Times New Roman"/>
          <w:color w:val="auto"/>
          <w:sz w:val="32"/>
          <w:szCs w:val="32"/>
          <w:u w:val="none" w:color="auto"/>
          <w:lang w:val="en-US" w:eastAsia="zh-CN"/>
        </w:rPr>
        <w:t>新</w:t>
      </w:r>
      <w:r>
        <w:rPr>
          <w:rFonts w:hint="eastAsia" w:ascii="Times New Roman" w:hAnsi="Times New Roman" w:cs="Times New Roman"/>
          <w:color w:val="auto"/>
          <w:sz w:val="32"/>
          <w:szCs w:val="32"/>
          <w:u w:val="none" w:color="auto"/>
          <w:lang w:val="en-US" w:eastAsia="zh-CN"/>
        </w:rPr>
        <w:t>重庆</w:t>
      </w:r>
      <w:r>
        <w:rPr>
          <w:rFonts w:hint="eastAsia" w:ascii="Times New Roman" w:hAnsi="Times New Roman" w:eastAsia="方正仿宋_GBK" w:cs="Times New Roman"/>
          <w:color w:val="auto"/>
          <w:sz w:val="32"/>
          <w:szCs w:val="32"/>
          <w:u w:val="none" w:color="auto"/>
          <w:lang w:val="en-US" w:eastAsia="zh-CN"/>
        </w:rPr>
        <w:t>建设</w:t>
      </w:r>
      <w:r>
        <w:rPr>
          <w:rFonts w:hint="eastAsia" w:ascii="Times New Roman" w:hAnsi="Times New Roman" w:cs="Times New Roman"/>
          <w:color w:val="auto"/>
          <w:sz w:val="32"/>
          <w:szCs w:val="32"/>
          <w:u w:val="none" w:color="auto"/>
          <w:lang w:val="en-US" w:eastAsia="zh-CN"/>
        </w:rPr>
        <w:t>贡献巫溪力量！</w:t>
      </w:r>
    </w:p>
    <w:p w14:paraId="5986A89F">
      <w:pPr>
        <w:jc w:val="both"/>
        <w:rPr>
          <w:rFonts w:hint="eastAsia" w:ascii="Times New Roman" w:hAnsi="Times New Roman"/>
          <w:color w:val="auto"/>
          <w:u w:val="none" w:color="auto"/>
        </w:rPr>
      </w:pPr>
    </w:p>
    <w:p w14:paraId="33797B91">
      <w:pPr>
        <w:pStyle w:val="2"/>
        <w:rPr>
          <w:rFonts w:hint="eastAsia" w:ascii="Times New Roman" w:hAnsi="Times New Roman" w:eastAsia="方正仿宋_GBK" w:cs="方正仿宋_GBK"/>
          <w:b w:val="0"/>
          <w:bCs w:val="0"/>
          <w:color w:val="auto"/>
          <w:sz w:val="32"/>
          <w:szCs w:val="32"/>
          <w:u w:val="none" w:color="auto"/>
          <w:lang w:val="en-US" w:eastAsia="zh-CN"/>
        </w:rPr>
      </w:pPr>
      <w:r>
        <w:rPr>
          <w:rFonts w:hint="eastAsia" w:ascii="Times New Roman" w:hAnsi="Times New Roman" w:cs="方正仿宋_GBK"/>
          <w:b w:val="0"/>
          <w:bCs w:val="0"/>
          <w:color w:val="auto"/>
          <w:sz w:val="32"/>
          <w:szCs w:val="32"/>
          <w:u w:val="none" w:color="auto"/>
          <w:lang w:val="en-US" w:eastAsia="zh-CN"/>
        </w:rPr>
        <w:t>　　附件：1.</w:t>
      </w:r>
      <w:r>
        <w:rPr>
          <w:rFonts w:hint="eastAsia" w:ascii="Times New Roman" w:hAnsi="Times New Roman" w:eastAsia="方正仿宋_GBK" w:cs="方正仿宋_GBK"/>
          <w:b w:val="0"/>
          <w:bCs w:val="0"/>
          <w:color w:val="auto"/>
          <w:sz w:val="32"/>
          <w:szCs w:val="32"/>
          <w:u w:val="none" w:color="auto"/>
          <w:lang w:val="en-US" w:eastAsia="zh-CN"/>
        </w:rPr>
        <w:t>巫溪县2024年重大建设项目计划表（新建）</w:t>
      </w:r>
    </w:p>
    <w:p w14:paraId="6DE38BC8">
      <w:pPr>
        <w:pStyle w:val="2"/>
        <w:rPr>
          <w:rFonts w:hint="eastAsia" w:ascii="Times New Roman" w:hAnsi="Times New Roman" w:eastAsia="方正仿宋_GBK" w:cs="方正仿宋_GBK"/>
          <w:b w:val="0"/>
          <w:bCs w:val="0"/>
          <w:color w:val="auto"/>
          <w:sz w:val="32"/>
          <w:szCs w:val="32"/>
          <w:u w:val="none" w:color="auto"/>
          <w:lang w:val="en-US" w:eastAsia="zh-CN"/>
        </w:rPr>
      </w:pPr>
      <w:r>
        <w:rPr>
          <w:rFonts w:hint="eastAsia" w:ascii="Times New Roman" w:hAnsi="Times New Roman" w:cs="方正仿宋_GBK"/>
          <w:b w:val="0"/>
          <w:bCs w:val="0"/>
          <w:color w:val="auto"/>
          <w:sz w:val="32"/>
          <w:szCs w:val="32"/>
          <w:u w:val="none" w:color="auto"/>
          <w:lang w:val="en-US" w:eastAsia="zh-CN"/>
        </w:rPr>
        <w:t>　　　　　2.</w:t>
      </w:r>
      <w:r>
        <w:rPr>
          <w:rFonts w:hint="eastAsia" w:ascii="Times New Roman" w:hAnsi="Times New Roman" w:eastAsia="方正仿宋_GBK" w:cs="方正仿宋_GBK"/>
          <w:b w:val="0"/>
          <w:bCs w:val="0"/>
          <w:color w:val="auto"/>
          <w:sz w:val="32"/>
          <w:szCs w:val="32"/>
          <w:u w:val="none" w:color="auto"/>
          <w:lang w:val="en-US" w:eastAsia="zh-CN"/>
        </w:rPr>
        <w:t>巫溪县2024年重大建设项目计划表（续建）</w:t>
      </w:r>
    </w:p>
    <w:p w14:paraId="193FC741">
      <w:pPr>
        <w:pStyle w:val="2"/>
        <w:rPr>
          <w:rFonts w:hint="eastAsia" w:ascii="Times New Roman" w:hAnsi="Times New Roman" w:eastAsia="方正仿宋_GBK" w:cs="方正仿宋_GBK"/>
          <w:b w:val="0"/>
          <w:bCs w:val="0"/>
          <w:color w:val="auto"/>
          <w:kern w:val="2"/>
          <w:sz w:val="32"/>
          <w:szCs w:val="32"/>
          <w:u w:val="none" w:color="auto"/>
          <w:lang w:val="en-US" w:eastAsia="zh-CN" w:bidi="ar-SA"/>
        </w:rPr>
      </w:pPr>
      <w:r>
        <w:rPr>
          <w:rFonts w:hint="eastAsia" w:ascii="Times New Roman" w:hAnsi="Times New Roman" w:cs="方正仿宋_GBK"/>
          <w:b w:val="0"/>
          <w:bCs w:val="0"/>
          <w:color w:val="auto"/>
          <w:kern w:val="2"/>
          <w:sz w:val="32"/>
          <w:szCs w:val="32"/>
          <w:u w:val="none" w:color="auto"/>
          <w:lang w:val="en-US" w:eastAsia="zh-CN" w:bidi="ar-SA"/>
        </w:rPr>
        <w:t>　　　　　3.</w:t>
      </w:r>
      <w:r>
        <w:rPr>
          <w:rFonts w:hint="eastAsia" w:ascii="Times New Roman" w:hAnsi="Times New Roman" w:eastAsia="方正仿宋_GBK" w:cs="方正仿宋_GBK"/>
          <w:b w:val="0"/>
          <w:bCs w:val="0"/>
          <w:color w:val="auto"/>
          <w:kern w:val="2"/>
          <w:sz w:val="32"/>
          <w:szCs w:val="32"/>
          <w:u w:val="none" w:color="auto"/>
          <w:lang w:val="en-US" w:eastAsia="zh-CN" w:bidi="ar-SA"/>
        </w:rPr>
        <w:t>巫溪县2024年重大</w:t>
      </w:r>
      <w:r>
        <w:rPr>
          <w:rFonts w:hint="eastAsia" w:ascii="Times New Roman" w:hAnsi="Times New Roman" w:eastAsia="方正仿宋_GBK" w:cs="方正仿宋_GBK"/>
          <w:b w:val="0"/>
          <w:bCs w:val="0"/>
          <w:color w:val="auto"/>
          <w:sz w:val="32"/>
          <w:szCs w:val="32"/>
          <w:u w:val="none" w:color="auto"/>
          <w:lang w:val="en-US" w:eastAsia="zh-CN"/>
        </w:rPr>
        <w:t>建设</w:t>
      </w:r>
      <w:r>
        <w:rPr>
          <w:rFonts w:hint="eastAsia" w:ascii="Times New Roman" w:hAnsi="Times New Roman" w:eastAsia="方正仿宋_GBK" w:cs="方正仿宋_GBK"/>
          <w:b w:val="0"/>
          <w:bCs w:val="0"/>
          <w:color w:val="auto"/>
          <w:kern w:val="2"/>
          <w:sz w:val="32"/>
          <w:szCs w:val="32"/>
          <w:u w:val="none" w:color="auto"/>
          <w:lang w:val="en-US" w:eastAsia="zh-CN" w:bidi="ar-SA"/>
        </w:rPr>
        <w:t>项目计划表（前期）</w:t>
      </w:r>
    </w:p>
    <w:p w14:paraId="024A23C0">
      <w:pPr>
        <w:pStyle w:val="2"/>
        <w:ind w:firstLine="1600" w:firstLineChars="500"/>
        <w:jc w:val="both"/>
        <w:rPr>
          <w:rFonts w:hint="eastAsia" w:ascii="Times New Roman" w:hAnsi="Times New Roman" w:eastAsia="方正黑体_GBK" w:cs="方正黑体_GBK"/>
          <w:bCs w:val="0"/>
          <w:color w:val="auto"/>
          <w:sz w:val="28"/>
          <w:szCs w:val="28"/>
          <w:u w:val="none" w:color="auto"/>
          <w:lang w:bidi="ar"/>
        </w:rPr>
      </w:pPr>
      <w:r>
        <w:rPr>
          <w:rFonts w:hint="eastAsia" w:ascii="Times New Roman" w:hAnsi="Times New Roman" w:cs="方正仿宋_GBK"/>
          <w:b w:val="0"/>
          <w:bCs w:val="0"/>
          <w:color w:val="auto"/>
          <w:kern w:val="2"/>
          <w:sz w:val="32"/>
          <w:szCs w:val="32"/>
          <w:u w:val="none" w:color="auto"/>
          <w:lang w:val="en-US" w:eastAsia="zh-CN" w:bidi="ar-SA"/>
        </w:rPr>
        <w:t>4.</w:t>
      </w:r>
      <w:r>
        <w:rPr>
          <w:rFonts w:hint="eastAsia" w:ascii="Times New Roman" w:hAnsi="Times New Roman" w:eastAsia="方正仿宋_GBK" w:cs="方正仿宋_GBK"/>
          <w:b w:val="0"/>
          <w:bCs w:val="0"/>
          <w:color w:val="auto"/>
          <w:kern w:val="2"/>
          <w:sz w:val="32"/>
          <w:szCs w:val="32"/>
          <w:u w:val="none" w:color="auto"/>
          <w:lang w:val="en-US" w:eastAsia="zh-CN" w:bidi="ar-SA"/>
        </w:rPr>
        <w:t>名词解释</w:t>
      </w:r>
      <w:r>
        <w:rPr>
          <w:rFonts w:hint="eastAsia" w:ascii="Times New Roman" w:hAnsi="Times New Roman"/>
          <w:color w:val="auto"/>
          <w:u w:val="none" w:color="auto"/>
        </w:rPr>
        <w:br w:type="page"/>
      </w:r>
      <w:r>
        <w:rPr>
          <w:rFonts w:hint="eastAsia" w:ascii="Times New Roman" w:hAnsi="Times New Roman" w:eastAsia="方正黑体_GBK" w:cs="方正黑体_GBK"/>
          <w:bCs w:val="0"/>
          <w:color w:val="auto"/>
          <w:sz w:val="28"/>
          <w:szCs w:val="28"/>
          <w:u w:val="none" w:color="auto"/>
          <w:lang w:bidi="ar"/>
        </w:rPr>
        <w:t>表1：20</w:t>
      </w:r>
      <w:r>
        <w:rPr>
          <w:rFonts w:hint="eastAsia" w:ascii="Times New Roman" w:hAnsi="Times New Roman" w:eastAsia="方正黑体_GBK" w:cs="方正黑体_GBK"/>
          <w:bCs w:val="0"/>
          <w:color w:val="auto"/>
          <w:sz w:val="28"/>
          <w:szCs w:val="28"/>
          <w:u w:val="none" w:color="auto"/>
          <w:lang w:val="en-US" w:eastAsia="zh-CN" w:bidi="ar"/>
        </w:rPr>
        <w:t>23</w:t>
      </w:r>
      <w:r>
        <w:rPr>
          <w:rFonts w:hint="eastAsia" w:ascii="Times New Roman" w:hAnsi="Times New Roman" w:eastAsia="方正黑体_GBK" w:cs="方正黑体_GBK"/>
          <w:bCs w:val="0"/>
          <w:color w:val="auto"/>
          <w:sz w:val="28"/>
          <w:szCs w:val="28"/>
          <w:u w:val="none" w:color="auto"/>
          <w:lang w:bidi="ar"/>
        </w:rPr>
        <w:t>年国民经济和社会发展计划主要指标完成情况（预计）</w:t>
      </w:r>
    </w:p>
    <w:tbl>
      <w:tblPr>
        <w:tblStyle w:val="1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755"/>
        <w:gridCol w:w="957"/>
        <w:gridCol w:w="106"/>
        <w:gridCol w:w="1064"/>
        <w:gridCol w:w="993"/>
        <w:gridCol w:w="1139"/>
      </w:tblGrid>
      <w:tr w14:paraId="4E7E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14:paraId="5B6D7F1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序号</w:t>
            </w:r>
          </w:p>
        </w:tc>
        <w:tc>
          <w:tcPr>
            <w:tcW w:w="4755" w:type="dxa"/>
            <w:vMerge w:val="restart"/>
            <w:tcBorders>
              <w:top w:val="single" w:color="auto" w:sz="4" w:space="0"/>
              <w:left w:val="nil"/>
              <w:bottom w:val="single" w:color="auto" w:sz="4" w:space="0"/>
              <w:right w:val="single" w:color="auto" w:sz="4" w:space="0"/>
            </w:tcBorders>
            <w:vAlign w:val="center"/>
          </w:tcPr>
          <w:p w14:paraId="795D9F1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指标名称</w:t>
            </w:r>
          </w:p>
        </w:tc>
        <w:tc>
          <w:tcPr>
            <w:tcW w:w="2127" w:type="dxa"/>
            <w:gridSpan w:val="3"/>
            <w:tcBorders>
              <w:top w:val="single" w:color="auto" w:sz="4" w:space="0"/>
              <w:left w:val="nil"/>
              <w:bottom w:val="single" w:color="auto" w:sz="4" w:space="0"/>
              <w:right w:val="single" w:color="auto" w:sz="4" w:space="0"/>
            </w:tcBorders>
            <w:vAlign w:val="center"/>
          </w:tcPr>
          <w:p w14:paraId="5BE488D2">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黑体_GBK" w:cs="方正黑体_GBK"/>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20</w:t>
            </w:r>
            <w:r>
              <w:rPr>
                <w:rFonts w:hint="eastAsia" w:ascii="Times New Roman" w:hAnsi="Times New Roman" w:eastAsia="方正仿宋_GBK" w:cs="Times New Roman"/>
                <w:color w:val="auto"/>
                <w:kern w:val="2"/>
                <w:sz w:val="24"/>
                <w:szCs w:val="24"/>
                <w:u w:val="none" w:color="auto"/>
                <w:lang w:val="en-US" w:eastAsia="zh-CN" w:bidi="ar"/>
              </w:rPr>
              <w:t>23</w:t>
            </w:r>
            <w:r>
              <w:rPr>
                <w:rFonts w:hint="eastAsia" w:ascii="Times New Roman" w:hAnsi="Times New Roman" w:eastAsia="方正黑体_GBK" w:cs="方正黑体_GBK"/>
                <w:color w:val="auto"/>
                <w:kern w:val="2"/>
                <w:sz w:val="24"/>
                <w:szCs w:val="24"/>
                <w:u w:val="none" w:color="auto"/>
                <w:lang w:val="en-US" w:eastAsia="zh-CN" w:bidi="ar"/>
              </w:rPr>
              <w:t>年计划目标</w:t>
            </w:r>
          </w:p>
        </w:tc>
        <w:tc>
          <w:tcPr>
            <w:tcW w:w="2132" w:type="dxa"/>
            <w:gridSpan w:val="2"/>
            <w:tcBorders>
              <w:top w:val="single" w:color="auto" w:sz="4" w:space="0"/>
              <w:left w:val="nil"/>
              <w:right w:val="single" w:color="auto" w:sz="4" w:space="0"/>
            </w:tcBorders>
            <w:vAlign w:val="center"/>
          </w:tcPr>
          <w:p w14:paraId="66B149F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黑体_GBK" w:cs="方正黑体_GBK"/>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20</w:t>
            </w:r>
            <w:r>
              <w:rPr>
                <w:rFonts w:hint="eastAsia" w:ascii="Times New Roman" w:hAnsi="Times New Roman" w:eastAsia="方正仿宋_GBK" w:cs="Times New Roman"/>
                <w:color w:val="auto"/>
                <w:kern w:val="2"/>
                <w:sz w:val="24"/>
                <w:szCs w:val="24"/>
                <w:u w:val="none" w:color="auto"/>
                <w:lang w:val="en-US" w:eastAsia="zh-CN" w:bidi="ar"/>
              </w:rPr>
              <w:t>23</w:t>
            </w:r>
            <w:r>
              <w:rPr>
                <w:rFonts w:hint="eastAsia" w:ascii="Times New Roman" w:hAnsi="Times New Roman" w:eastAsia="方正黑体_GBK" w:cs="方正黑体_GBK"/>
                <w:color w:val="auto"/>
                <w:kern w:val="2"/>
                <w:sz w:val="24"/>
                <w:szCs w:val="24"/>
                <w:u w:val="none" w:color="auto"/>
                <w:lang w:val="en-US" w:eastAsia="zh-CN" w:bidi="ar"/>
              </w:rPr>
              <w:t>年完成情况</w:t>
            </w:r>
          </w:p>
        </w:tc>
      </w:tr>
      <w:tr w14:paraId="7BA8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14:paraId="16D1918A">
            <w:pPr>
              <w:rPr>
                <w:rFonts w:hint="default" w:ascii="Times New Roman" w:hAnsi="Times New Roman" w:eastAsia="宋体" w:cs="Times New Roman"/>
                <w:color w:val="auto"/>
                <w:sz w:val="20"/>
                <w:szCs w:val="20"/>
                <w:u w:val="none" w:color="auto"/>
              </w:rPr>
            </w:pPr>
          </w:p>
        </w:tc>
        <w:tc>
          <w:tcPr>
            <w:tcW w:w="4755" w:type="dxa"/>
            <w:vMerge w:val="continue"/>
            <w:tcBorders>
              <w:top w:val="single" w:color="auto" w:sz="4" w:space="0"/>
              <w:left w:val="nil"/>
              <w:bottom w:val="single" w:color="auto" w:sz="4" w:space="0"/>
              <w:right w:val="single" w:color="auto" w:sz="4" w:space="0"/>
            </w:tcBorders>
            <w:vAlign w:val="center"/>
          </w:tcPr>
          <w:p w14:paraId="58EA1B22">
            <w:pPr>
              <w:rPr>
                <w:rFonts w:hint="default" w:ascii="Times New Roman" w:hAnsi="Times New Roman" w:eastAsia="宋体" w:cs="Times New Roman"/>
                <w:color w:val="auto"/>
                <w:sz w:val="20"/>
                <w:szCs w:val="20"/>
                <w:u w:val="none" w:color="auto"/>
              </w:rPr>
            </w:pPr>
          </w:p>
        </w:tc>
        <w:tc>
          <w:tcPr>
            <w:tcW w:w="957" w:type="dxa"/>
            <w:tcBorders>
              <w:top w:val="single" w:color="auto" w:sz="4" w:space="0"/>
              <w:left w:val="nil"/>
              <w:bottom w:val="single" w:color="auto" w:sz="4" w:space="0"/>
              <w:right w:val="single" w:color="auto" w:sz="4" w:space="0"/>
            </w:tcBorders>
            <w:vAlign w:val="center"/>
          </w:tcPr>
          <w:p w14:paraId="4A9BBD6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绝对值</w:t>
            </w:r>
          </w:p>
        </w:tc>
        <w:tc>
          <w:tcPr>
            <w:tcW w:w="1170" w:type="dxa"/>
            <w:gridSpan w:val="2"/>
            <w:tcBorders>
              <w:top w:val="single" w:color="auto" w:sz="4" w:space="0"/>
              <w:left w:val="nil"/>
              <w:bottom w:val="single" w:color="auto" w:sz="4" w:space="0"/>
              <w:right w:val="single" w:color="auto" w:sz="4" w:space="0"/>
            </w:tcBorders>
            <w:vAlign w:val="center"/>
          </w:tcPr>
          <w:p w14:paraId="38E0C25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增速（</w:t>
            </w:r>
            <w:r>
              <w:rPr>
                <w:rFonts w:hint="default" w:ascii="Times New Roman" w:hAnsi="Times New Roman" w:eastAsia="方正黑体_GBK" w:cs="Times New Roman"/>
                <w:color w:val="auto"/>
                <w:kern w:val="2"/>
                <w:sz w:val="24"/>
                <w:szCs w:val="24"/>
                <w:u w:val="none" w:color="auto"/>
                <w:lang w:val="en-US" w:eastAsia="zh-CN" w:bidi="ar"/>
              </w:rPr>
              <w:t>%</w:t>
            </w:r>
            <w:r>
              <w:rPr>
                <w:rFonts w:hint="eastAsia" w:ascii="Times New Roman" w:hAnsi="Times New Roman" w:eastAsia="方正黑体_GBK" w:cs="方正黑体_GBK"/>
                <w:color w:val="auto"/>
                <w:kern w:val="2"/>
                <w:sz w:val="24"/>
                <w:szCs w:val="24"/>
                <w:u w:val="none" w:color="auto"/>
                <w:lang w:val="en-US" w:eastAsia="zh-CN" w:bidi="ar"/>
              </w:rPr>
              <w:t>）</w:t>
            </w:r>
          </w:p>
        </w:tc>
        <w:tc>
          <w:tcPr>
            <w:tcW w:w="993" w:type="dxa"/>
            <w:tcBorders>
              <w:left w:val="nil"/>
              <w:bottom w:val="single" w:color="auto" w:sz="4" w:space="0"/>
              <w:right w:val="single" w:color="auto" w:sz="4" w:space="0"/>
            </w:tcBorders>
            <w:vAlign w:val="center"/>
          </w:tcPr>
          <w:p w14:paraId="768B103C">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方正黑体_GBK" w:cs="方正黑体_GBK"/>
                <w:color w:val="auto"/>
                <w:kern w:val="2"/>
                <w:sz w:val="24"/>
                <w:szCs w:val="24"/>
                <w:u w:val="none" w:color="auto"/>
                <w:lang w:val="en-US" w:eastAsia="zh-CN" w:bidi="ar"/>
              </w:rPr>
            </w:pPr>
            <w:r>
              <w:rPr>
                <w:rFonts w:hint="eastAsia" w:ascii="Times New Roman" w:hAnsi="Times New Roman" w:eastAsia="方正黑体_GBK" w:cs="方正黑体_GBK"/>
                <w:color w:val="auto"/>
                <w:kern w:val="2"/>
                <w:sz w:val="24"/>
                <w:szCs w:val="24"/>
                <w:u w:val="none" w:color="auto"/>
                <w:lang w:val="en-US" w:eastAsia="zh-CN" w:bidi="ar"/>
              </w:rPr>
              <w:t>绝对值</w:t>
            </w:r>
          </w:p>
        </w:tc>
        <w:tc>
          <w:tcPr>
            <w:tcW w:w="1139" w:type="dxa"/>
            <w:tcBorders>
              <w:left w:val="nil"/>
              <w:bottom w:val="single" w:color="auto" w:sz="4" w:space="0"/>
              <w:right w:val="single" w:color="auto" w:sz="4" w:space="0"/>
            </w:tcBorders>
            <w:vAlign w:val="center"/>
          </w:tcPr>
          <w:p w14:paraId="1F1C08F6">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方正黑体_GBK" w:cs="方正黑体_GBK"/>
                <w:color w:val="auto"/>
                <w:kern w:val="2"/>
                <w:sz w:val="24"/>
                <w:szCs w:val="24"/>
                <w:u w:val="none" w:color="auto"/>
                <w:lang w:val="en-US" w:eastAsia="zh-CN" w:bidi="ar"/>
              </w:rPr>
            </w:pPr>
            <w:r>
              <w:rPr>
                <w:rFonts w:hint="eastAsia" w:ascii="Times New Roman" w:hAnsi="Times New Roman" w:eastAsia="方正黑体_GBK" w:cs="方正黑体_GBK"/>
                <w:color w:val="auto"/>
                <w:kern w:val="2"/>
                <w:sz w:val="24"/>
                <w:szCs w:val="24"/>
                <w:u w:val="none" w:color="auto"/>
                <w:lang w:val="en-US" w:eastAsia="zh-CN" w:bidi="ar"/>
              </w:rPr>
              <w:t>增速（</w:t>
            </w:r>
            <w:r>
              <w:rPr>
                <w:rFonts w:hint="default" w:ascii="Times New Roman" w:hAnsi="Times New Roman" w:eastAsia="方正黑体_GBK" w:cs="Times New Roman"/>
                <w:color w:val="auto"/>
                <w:kern w:val="2"/>
                <w:sz w:val="24"/>
                <w:szCs w:val="24"/>
                <w:u w:val="none" w:color="auto"/>
                <w:lang w:val="en-US" w:eastAsia="zh-CN" w:bidi="ar"/>
              </w:rPr>
              <w:t>%</w:t>
            </w:r>
            <w:r>
              <w:rPr>
                <w:rFonts w:hint="eastAsia" w:ascii="Times New Roman" w:hAnsi="Times New Roman" w:eastAsia="方正黑体_GBK" w:cs="方正黑体_GBK"/>
                <w:color w:val="auto"/>
                <w:kern w:val="2"/>
                <w:sz w:val="24"/>
                <w:szCs w:val="24"/>
                <w:u w:val="none" w:color="auto"/>
                <w:lang w:val="en-US" w:eastAsia="zh-CN" w:bidi="ar"/>
              </w:rPr>
              <w:t>）</w:t>
            </w:r>
          </w:p>
        </w:tc>
      </w:tr>
      <w:tr w14:paraId="4D1A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6D48093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1</w:t>
            </w:r>
          </w:p>
        </w:tc>
        <w:tc>
          <w:tcPr>
            <w:tcW w:w="4755" w:type="dxa"/>
            <w:tcBorders>
              <w:top w:val="single" w:color="auto" w:sz="4" w:space="0"/>
              <w:left w:val="nil"/>
              <w:bottom w:val="single" w:color="auto" w:sz="4" w:space="0"/>
              <w:right w:val="single" w:color="auto" w:sz="4" w:space="0"/>
            </w:tcBorders>
            <w:vAlign w:val="center"/>
          </w:tcPr>
          <w:p w14:paraId="78917A7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地区生产总值（亿元）</w:t>
            </w:r>
          </w:p>
        </w:tc>
        <w:tc>
          <w:tcPr>
            <w:tcW w:w="957" w:type="dxa"/>
            <w:tcBorders>
              <w:top w:val="single" w:color="auto" w:sz="4" w:space="0"/>
              <w:left w:val="nil"/>
              <w:bottom w:val="single" w:color="auto" w:sz="4" w:space="0"/>
              <w:right w:val="single" w:color="auto" w:sz="4" w:space="0"/>
            </w:tcBorders>
            <w:vAlign w:val="center"/>
          </w:tcPr>
          <w:p w14:paraId="1FCC000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71ED2FDE">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lang w:val="en-US" w:eastAsia="zh-CN"/>
              </w:rPr>
              <w:t>6.5左右</w:t>
            </w:r>
          </w:p>
        </w:tc>
        <w:tc>
          <w:tcPr>
            <w:tcW w:w="993" w:type="dxa"/>
            <w:tcBorders>
              <w:top w:val="single" w:color="auto" w:sz="4" w:space="0"/>
              <w:left w:val="nil"/>
              <w:bottom w:val="single" w:color="auto" w:sz="4" w:space="0"/>
              <w:right w:val="single" w:color="auto" w:sz="4" w:space="0"/>
            </w:tcBorders>
            <w:vAlign w:val="center"/>
          </w:tcPr>
          <w:p w14:paraId="2C469E17">
            <w:pPr>
              <w:spacing w:line="240" w:lineRule="exact"/>
              <w:jc w:val="center"/>
              <w:rPr>
                <w:rFonts w:hint="default" w:ascii="Times New Roman" w:hAnsi="Times New Roman" w:eastAsia="宋体" w:cs="宋体"/>
                <w:b/>
                <w:bCs/>
                <w:color w:val="auto"/>
                <w:sz w:val="24"/>
                <w:u w:val="none" w:color="auto"/>
                <w:lang w:val="en-US" w:eastAsia="zh-CN"/>
              </w:rPr>
            </w:pPr>
            <w:r>
              <w:rPr>
                <w:rFonts w:hint="eastAsia" w:eastAsia="宋体" w:cs="Times New Roman"/>
                <w:b w:val="0"/>
                <w:bCs w:val="0"/>
                <w:color w:val="auto"/>
                <w:sz w:val="24"/>
                <w:u w:val="none" w:color="auto"/>
                <w:lang w:val="en-US" w:eastAsia="zh-CN"/>
              </w:rPr>
              <w:t>130.6</w:t>
            </w:r>
          </w:p>
        </w:tc>
        <w:tc>
          <w:tcPr>
            <w:tcW w:w="1139" w:type="dxa"/>
            <w:tcBorders>
              <w:top w:val="single" w:color="auto" w:sz="4" w:space="0"/>
              <w:left w:val="nil"/>
              <w:bottom w:val="single" w:color="auto" w:sz="4" w:space="0"/>
              <w:right w:val="single" w:color="auto" w:sz="4" w:space="0"/>
            </w:tcBorders>
            <w:vAlign w:val="center"/>
          </w:tcPr>
          <w:p w14:paraId="6CBA3961">
            <w:pPr>
              <w:spacing w:line="240" w:lineRule="exact"/>
              <w:jc w:val="center"/>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6.5</w:t>
            </w:r>
          </w:p>
        </w:tc>
      </w:tr>
      <w:tr w14:paraId="08C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4FB1037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2</w:t>
            </w:r>
          </w:p>
        </w:tc>
        <w:tc>
          <w:tcPr>
            <w:tcW w:w="4755" w:type="dxa"/>
            <w:tcBorders>
              <w:top w:val="single" w:color="auto" w:sz="4" w:space="0"/>
              <w:left w:val="nil"/>
              <w:bottom w:val="single" w:color="auto" w:sz="4" w:space="0"/>
              <w:right w:val="single" w:color="auto" w:sz="4" w:space="0"/>
            </w:tcBorders>
            <w:vAlign w:val="center"/>
          </w:tcPr>
          <w:p w14:paraId="050C222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固定资产投资（亿元）</w:t>
            </w:r>
          </w:p>
        </w:tc>
        <w:tc>
          <w:tcPr>
            <w:tcW w:w="957" w:type="dxa"/>
            <w:tcBorders>
              <w:top w:val="single" w:color="auto" w:sz="4" w:space="0"/>
              <w:left w:val="nil"/>
              <w:bottom w:val="single" w:color="auto" w:sz="4" w:space="0"/>
              <w:right w:val="single" w:color="auto" w:sz="4" w:space="0"/>
            </w:tcBorders>
            <w:vAlign w:val="center"/>
          </w:tcPr>
          <w:p w14:paraId="05724FF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0C4AE5CE">
            <w:pPr>
              <w:spacing w:line="240" w:lineRule="exact"/>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宋体" w:cs="方正仿宋_GBK"/>
                <w:color w:val="auto"/>
                <w:sz w:val="24"/>
                <w:u w:val="none" w:color="auto"/>
                <w:lang w:val="en-US" w:eastAsia="zh-CN"/>
              </w:rPr>
              <w:t>20</w:t>
            </w:r>
          </w:p>
        </w:tc>
        <w:tc>
          <w:tcPr>
            <w:tcW w:w="993" w:type="dxa"/>
            <w:tcBorders>
              <w:top w:val="single" w:color="auto" w:sz="4" w:space="0"/>
              <w:left w:val="nil"/>
              <w:bottom w:val="single" w:color="auto" w:sz="4" w:space="0"/>
              <w:right w:val="single" w:color="auto" w:sz="4" w:space="0"/>
            </w:tcBorders>
            <w:vAlign w:val="center"/>
          </w:tcPr>
          <w:p w14:paraId="307829E2">
            <w:pPr>
              <w:spacing w:line="240" w:lineRule="exact"/>
              <w:jc w:val="center"/>
              <w:rPr>
                <w:rFonts w:hint="eastAsia" w:ascii="Times New Roman" w:hAnsi="Times New Roman" w:eastAsia="宋体"/>
                <w:b/>
                <w:bCs/>
                <w:color w:val="auto"/>
                <w:sz w:val="24"/>
                <w:u w:val="none" w:color="auto"/>
                <w:lang w:eastAsia="zh-CN"/>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39" w:type="dxa"/>
            <w:tcBorders>
              <w:top w:val="single" w:color="auto" w:sz="4" w:space="0"/>
              <w:left w:val="nil"/>
              <w:bottom w:val="single" w:color="auto" w:sz="4" w:space="0"/>
              <w:right w:val="single" w:color="auto" w:sz="4" w:space="0"/>
            </w:tcBorders>
            <w:vAlign w:val="center"/>
          </w:tcPr>
          <w:p w14:paraId="6616FD30">
            <w:pPr>
              <w:spacing w:line="240" w:lineRule="exact"/>
              <w:jc w:val="center"/>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highlight w:val="none"/>
                <w:u w:val="none" w:color="auto"/>
                <w:lang w:val="en-US" w:eastAsia="zh-CN"/>
              </w:rPr>
              <w:t>1</w:t>
            </w:r>
            <w:r>
              <w:rPr>
                <w:rFonts w:hint="eastAsia" w:eastAsia="宋体" w:cs="Times New Roman"/>
                <w:color w:val="auto"/>
                <w:sz w:val="24"/>
                <w:highlight w:val="none"/>
                <w:u w:val="none" w:color="auto"/>
                <w:lang w:val="en-US" w:eastAsia="zh-CN"/>
              </w:rPr>
              <w:t>7</w:t>
            </w:r>
          </w:p>
        </w:tc>
      </w:tr>
      <w:tr w14:paraId="7EC6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9D5E62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3</w:t>
            </w:r>
          </w:p>
        </w:tc>
        <w:tc>
          <w:tcPr>
            <w:tcW w:w="4755" w:type="dxa"/>
            <w:tcBorders>
              <w:top w:val="single" w:color="auto" w:sz="4" w:space="0"/>
              <w:left w:val="nil"/>
              <w:bottom w:val="single" w:color="auto" w:sz="4" w:space="0"/>
              <w:right w:val="single" w:color="auto" w:sz="4" w:space="0"/>
            </w:tcBorders>
            <w:vAlign w:val="center"/>
          </w:tcPr>
          <w:p w14:paraId="23FD4362">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农业增加值（亿元）</w:t>
            </w:r>
          </w:p>
        </w:tc>
        <w:tc>
          <w:tcPr>
            <w:tcW w:w="957" w:type="dxa"/>
            <w:tcBorders>
              <w:top w:val="single" w:color="auto" w:sz="4" w:space="0"/>
              <w:left w:val="nil"/>
              <w:bottom w:val="single" w:color="auto" w:sz="4" w:space="0"/>
              <w:right w:val="single" w:color="auto" w:sz="4" w:space="0"/>
            </w:tcBorders>
            <w:vAlign w:val="center"/>
          </w:tcPr>
          <w:p w14:paraId="2A2700A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33193728">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6</w:t>
            </w:r>
            <w:r>
              <w:rPr>
                <w:rFonts w:hint="eastAsia" w:ascii="Times New Roman" w:hAnsi="Times New Roman" w:eastAsia="宋体"/>
                <w:color w:val="auto"/>
                <w:sz w:val="24"/>
                <w:u w:val="none" w:color="auto"/>
                <w:lang w:val="en-US" w:eastAsia="zh-CN"/>
              </w:rPr>
              <w:t>.3</w:t>
            </w:r>
          </w:p>
        </w:tc>
        <w:tc>
          <w:tcPr>
            <w:tcW w:w="993" w:type="dxa"/>
            <w:tcBorders>
              <w:top w:val="single" w:color="auto" w:sz="4" w:space="0"/>
              <w:left w:val="nil"/>
              <w:bottom w:val="single" w:color="auto" w:sz="4" w:space="0"/>
              <w:right w:val="single" w:color="auto" w:sz="4" w:space="0"/>
            </w:tcBorders>
            <w:vAlign w:val="center"/>
          </w:tcPr>
          <w:p w14:paraId="6CE38E4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b/>
                <w:bCs/>
                <w:color w:val="auto"/>
                <w:sz w:val="24"/>
                <w:u w:val="none" w:color="auto"/>
                <w:lang w:eastAsia="zh-CN"/>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39" w:type="dxa"/>
            <w:tcBorders>
              <w:top w:val="single" w:color="auto" w:sz="4" w:space="0"/>
              <w:left w:val="nil"/>
              <w:bottom w:val="single" w:color="auto" w:sz="4" w:space="0"/>
              <w:right w:val="single" w:color="auto" w:sz="4" w:space="0"/>
            </w:tcBorders>
            <w:vAlign w:val="center"/>
          </w:tcPr>
          <w:p w14:paraId="4EBD8BEE">
            <w:pPr>
              <w:spacing w:line="240" w:lineRule="exact"/>
              <w:jc w:val="center"/>
              <w:rPr>
                <w:rFonts w:hint="default" w:ascii="Times New Roman" w:hAnsi="Times New Roman" w:eastAsia="宋体" w:cs="Times New Roman"/>
                <w:color w:val="auto"/>
                <w:sz w:val="24"/>
                <w:u w:val="none" w:color="auto"/>
                <w:lang w:val="en-US" w:eastAsia="zh-CN"/>
              </w:rPr>
            </w:pPr>
            <w:r>
              <w:rPr>
                <w:rFonts w:hint="eastAsia" w:eastAsia="宋体" w:cs="Times New Roman"/>
                <w:color w:val="auto"/>
                <w:sz w:val="24"/>
                <w:highlight w:val="none"/>
                <w:u w:val="none" w:color="auto"/>
                <w:lang w:val="en-US" w:eastAsia="zh-CN"/>
              </w:rPr>
              <w:t>4.7</w:t>
            </w:r>
          </w:p>
        </w:tc>
      </w:tr>
      <w:tr w14:paraId="6D0B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63C66B18">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cs="宋体"/>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4</w:t>
            </w:r>
          </w:p>
        </w:tc>
        <w:tc>
          <w:tcPr>
            <w:tcW w:w="4755" w:type="dxa"/>
            <w:tcBorders>
              <w:top w:val="single" w:color="auto" w:sz="4" w:space="0"/>
              <w:left w:val="nil"/>
              <w:bottom w:val="single" w:color="auto" w:sz="4" w:space="0"/>
              <w:right w:val="single" w:color="auto" w:sz="4" w:space="0"/>
            </w:tcBorders>
            <w:vAlign w:val="center"/>
          </w:tcPr>
          <w:p w14:paraId="483D0C50">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规模以上工业总产值（亿元）</w:t>
            </w:r>
          </w:p>
        </w:tc>
        <w:tc>
          <w:tcPr>
            <w:tcW w:w="957" w:type="dxa"/>
            <w:tcBorders>
              <w:top w:val="single" w:color="auto" w:sz="4" w:space="0"/>
              <w:left w:val="nil"/>
              <w:bottom w:val="single" w:color="auto" w:sz="4" w:space="0"/>
              <w:right w:val="single" w:color="auto" w:sz="4" w:space="0"/>
            </w:tcBorders>
            <w:vAlign w:val="center"/>
          </w:tcPr>
          <w:p w14:paraId="4BA1212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2E6E1EE5">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lang w:val="en-US" w:eastAsia="zh-CN"/>
              </w:rPr>
              <w:t>18</w:t>
            </w:r>
          </w:p>
        </w:tc>
        <w:tc>
          <w:tcPr>
            <w:tcW w:w="993" w:type="dxa"/>
            <w:tcBorders>
              <w:top w:val="single" w:color="auto" w:sz="4" w:space="0"/>
              <w:left w:val="nil"/>
              <w:bottom w:val="single" w:color="auto" w:sz="4" w:space="0"/>
              <w:right w:val="single" w:color="auto" w:sz="4" w:space="0"/>
            </w:tcBorders>
            <w:vAlign w:val="center"/>
          </w:tcPr>
          <w:p w14:paraId="105D43D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宋体"/>
                <w:b/>
                <w:bCs/>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15</w:t>
            </w:r>
            <w:r>
              <w:rPr>
                <w:rFonts w:hint="eastAsia" w:eastAsia="宋体" w:cs="Times New Roman"/>
                <w:color w:val="auto"/>
                <w:sz w:val="24"/>
                <w:u w:val="none" w:color="auto"/>
                <w:lang w:val="en-US" w:eastAsia="zh-CN"/>
              </w:rPr>
              <w:t>.9</w:t>
            </w:r>
          </w:p>
        </w:tc>
        <w:tc>
          <w:tcPr>
            <w:tcW w:w="1139" w:type="dxa"/>
            <w:tcBorders>
              <w:top w:val="single" w:color="auto" w:sz="4" w:space="0"/>
              <w:left w:val="nil"/>
              <w:bottom w:val="single" w:color="auto" w:sz="4" w:space="0"/>
              <w:right w:val="single" w:color="auto" w:sz="4" w:space="0"/>
            </w:tcBorders>
            <w:vAlign w:val="center"/>
          </w:tcPr>
          <w:p w14:paraId="1DD94D9D">
            <w:pPr>
              <w:spacing w:line="240" w:lineRule="exact"/>
              <w:jc w:val="center"/>
              <w:rPr>
                <w:rFonts w:hint="default" w:ascii="Times New Roman" w:hAnsi="Times New Roman" w:eastAsia="宋体" w:cs="Times New Roman"/>
                <w:color w:val="auto"/>
                <w:sz w:val="24"/>
                <w:u w:val="none" w:color="auto"/>
                <w:lang w:val="en-US" w:eastAsia="zh-CN"/>
              </w:rPr>
            </w:pPr>
            <w:r>
              <w:rPr>
                <w:rFonts w:hint="eastAsia" w:eastAsia="宋体" w:cs="Times New Roman"/>
                <w:color w:val="auto"/>
                <w:sz w:val="24"/>
                <w:u w:val="none" w:color="auto"/>
                <w:lang w:val="en-US" w:eastAsia="zh-CN"/>
              </w:rPr>
              <w:t>19.4</w:t>
            </w:r>
          </w:p>
        </w:tc>
      </w:tr>
      <w:tr w14:paraId="014F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72F40BE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5</w:t>
            </w:r>
          </w:p>
        </w:tc>
        <w:tc>
          <w:tcPr>
            <w:tcW w:w="4755" w:type="dxa"/>
            <w:tcBorders>
              <w:top w:val="single" w:color="auto" w:sz="4" w:space="0"/>
              <w:left w:val="nil"/>
              <w:bottom w:val="single" w:color="auto" w:sz="4" w:space="0"/>
              <w:right w:val="single" w:color="auto" w:sz="4" w:space="0"/>
            </w:tcBorders>
            <w:vAlign w:val="center"/>
          </w:tcPr>
          <w:p w14:paraId="552CB75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社会消费品零售总额（亿元）</w:t>
            </w:r>
          </w:p>
        </w:tc>
        <w:tc>
          <w:tcPr>
            <w:tcW w:w="957" w:type="dxa"/>
            <w:tcBorders>
              <w:top w:val="single" w:color="auto" w:sz="4" w:space="0"/>
              <w:left w:val="nil"/>
              <w:bottom w:val="single" w:color="auto" w:sz="4" w:space="0"/>
              <w:right w:val="single" w:color="auto" w:sz="4" w:space="0"/>
            </w:tcBorders>
            <w:vAlign w:val="center"/>
          </w:tcPr>
          <w:p w14:paraId="1A5DA9F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2D1FBF25">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lang w:val="en-US" w:eastAsia="zh-CN"/>
              </w:rPr>
              <w:t>10</w:t>
            </w:r>
          </w:p>
        </w:tc>
        <w:tc>
          <w:tcPr>
            <w:tcW w:w="993" w:type="dxa"/>
            <w:tcBorders>
              <w:top w:val="single" w:color="auto" w:sz="4" w:space="0"/>
              <w:left w:val="nil"/>
              <w:bottom w:val="single" w:color="auto" w:sz="4" w:space="0"/>
              <w:right w:val="single" w:color="auto" w:sz="4" w:space="0"/>
            </w:tcBorders>
            <w:vAlign w:val="center"/>
          </w:tcPr>
          <w:p w14:paraId="05FC857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 w:val="0"/>
                <w:bCs w:val="0"/>
                <w:color w:val="auto"/>
                <w:sz w:val="24"/>
                <w:u w:val="none" w:color="auto"/>
                <w:lang w:val="en-US" w:eastAsia="zh-CN"/>
              </w:rPr>
            </w:pPr>
            <w:r>
              <w:rPr>
                <w:rFonts w:hint="eastAsia" w:eastAsia="宋体" w:cs="Times New Roman"/>
                <w:b w:val="0"/>
                <w:bCs w:val="0"/>
                <w:color w:val="auto"/>
                <w:sz w:val="24"/>
                <w:u w:val="none" w:color="auto"/>
                <w:lang w:val="en-US" w:eastAsia="zh-CN"/>
              </w:rPr>
              <w:t>69.7</w:t>
            </w:r>
          </w:p>
        </w:tc>
        <w:tc>
          <w:tcPr>
            <w:tcW w:w="1139" w:type="dxa"/>
            <w:tcBorders>
              <w:top w:val="single" w:color="auto" w:sz="4" w:space="0"/>
              <w:left w:val="nil"/>
              <w:bottom w:val="single" w:color="auto" w:sz="4" w:space="0"/>
              <w:right w:val="single" w:color="auto" w:sz="4" w:space="0"/>
            </w:tcBorders>
            <w:vAlign w:val="center"/>
          </w:tcPr>
          <w:p w14:paraId="08BC98E7">
            <w:pPr>
              <w:spacing w:line="240" w:lineRule="exact"/>
              <w:jc w:val="center"/>
              <w:rPr>
                <w:rFonts w:hint="default" w:ascii="Times New Roman" w:hAnsi="Times New Roman" w:eastAsia="宋体" w:cs="Times New Roman"/>
                <w:color w:val="auto"/>
                <w:sz w:val="24"/>
                <w:u w:val="none" w:color="auto"/>
                <w:lang w:val="en-US" w:eastAsia="zh-CN"/>
              </w:rPr>
            </w:pPr>
            <w:r>
              <w:rPr>
                <w:rFonts w:hint="eastAsia" w:eastAsia="宋体" w:cs="Times New Roman"/>
                <w:b w:val="0"/>
                <w:bCs w:val="0"/>
                <w:color w:val="auto"/>
                <w:sz w:val="24"/>
                <w:u w:val="none" w:color="auto"/>
                <w:lang w:val="en-US" w:eastAsia="zh-CN"/>
              </w:rPr>
              <w:t>6.1</w:t>
            </w:r>
          </w:p>
        </w:tc>
      </w:tr>
      <w:tr w14:paraId="4052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7EF88B49">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6</w:t>
            </w:r>
          </w:p>
        </w:tc>
        <w:tc>
          <w:tcPr>
            <w:tcW w:w="4755" w:type="dxa"/>
            <w:tcBorders>
              <w:top w:val="single" w:color="auto" w:sz="4" w:space="0"/>
              <w:left w:val="nil"/>
              <w:bottom w:val="single" w:color="auto" w:sz="4" w:space="0"/>
              <w:right w:val="single" w:color="auto" w:sz="4" w:space="0"/>
            </w:tcBorders>
            <w:vAlign w:val="center"/>
          </w:tcPr>
          <w:p w14:paraId="6ED408A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一般公共预算收入（亿元）</w:t>
            </w:r>
          </w:p>
        </w:tc>
        <w:tc>
          <w:tcPr>
            <w:tcW w:w="957" w:type="dxa"/>
            <w:tcBorders>
              <w:top w:val="single" w:color="auto" w:sz="4" w:space="0"/>
              <w:left w:val="nil"/>
              <w:bottom w:val="single" w:color="auto" w:sz="4" w:space="0"/>
              <w:right w:val="single" w:color="auto" w:sz="4" w:space="0"/>
            </w:tcBorders>
            <w:vAlign w:val="center"/>
          </w:tcPr>
          <w:p w14:paraId="4FDED45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4EBA044B">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5</w:t>
            </w:r>
          </w:p>
        </w:tc>
        <w:tc>
          <w:tcPr>
            <w:tcW w:w="993" w:type="dxa"/>
            <w:tcBorders>
              <w:top w:val="single" w:color="auto" w:sz="4" w:space="0"/>
              <w:left w:val="nil"/>
              <w:bottom w:val="single" w:color="auto" w:sz="4" w:space="0"/>
              <w:right w:val="single" w:color="auto" w:sz="4" w:space="0"/>
            </w:tcBorders>
            <w:vAlign w:val="center"/>
          </w:tcPr>
          <w:p w14:paraId="2B9CBDF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11.</w:t>
            </w:r>
            <w:r>
              <w:rPr>
                <w:rFonts w:hint="eastAsia" w:eastAsia="宋体" w:cs="Times New Roman"/>
                <w:color w:val="auto"/>
                <w:sz w:val="24"/>
                <w:u w:val="none" w:color="auto"/>
                <w:lang w:val="en-US" w:eastAsia="zh-CN"/>
              </w:rPr>
              <w:t>8</w:t>
            </w:r>
          </w:p>
        </w:tc>
        <w:tc>
          <w:tcPr>
            <w:tcW w:w="1139" w:type="dxa"/>
            <w:tcBorders>
              <w:top w:val="single" w:color="auto" w:sz="4" w:space="0"/>
              <w:left w:val="nil"/>
              <w:bottom w:val="single" w:color="auto" w:sz="4" w:space="0"/>
              <w:right w:val="single" w:color="auto" w:sz="4" w:space="0"/>
            </w:tcBorders>
            <w:vAlign w:val="center"/>
          </w:tcPr>
          <w:p w14:paraId="0C40057C">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33.1</w:t>
            </w:r>
          </w:p>
        </w:tc>
      </w:tr>
      <w:tr w14:paraId="65D9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73ADFE68">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5B697A7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其中：税收收入（亿元）</w:t>
            </w:r>
          </w:p>
        </w:tc>
        <w:tc>
          <w:tcPr>
            <w:tcW w:w="957" w:type="dxa"/>
            <w:tcBorders>
              <w:top w:val="single" w:color="auto" w:sz="4" w:space="0"/>
              <w:left w:val="nil"/>
              <w:bottom w:val="single" w:color="auto" w:sz="4" w:space="0"/>
              <w:right w:val="single" w:color="auto" w:sz="4" w:space="0"/>
            </w:tcBorders>
            <w:vAlign w:val="center"/>
          </w:tcPr>
          <w:p w14:paraId="50BE687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42A71E6C">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11</w:t>
            </w:r>
            <w:r>
              <w:rPr>
                <w:rFonts w:hint="eastAsia" w:ascii="Times New Roman" w:hAnsi="Times New Roman" w:eastAsia="宋体"/>
                <w:color w:val="auto"/>
                <w:sz w:val="24"/>
                <w:u w:val="none" w:color="auto"/>
                <w:lang w:eastAsia="zh-CN"/>
              </w:rPr>
              <w:t>.</w:t>
            </w:r>
            <w:r>
              <w:rPr>
                <w:rFonts w:hint="eastAsia" w:ascii="Times New Roman" w:hAnsi="Times New Roman" w:eastAsia="宋体"/>
                <w:color w:val="auto"/>
                <w:sz w:val="24"/>
                <w:u w:val="none" w:color="auto"/>
                <w:lang w:val="en-US" w:eastAsia="zh-CN"/>
              </w:rPr>
              <w:t>1</w:t>
            </w:r>
          </w:p>
        </w:tc>
        <w:tc>
          <w:tcPr>
            <w:tcW w:w="993" w:type="dxa"/>
            <w:tcBorders>
              <w:top w:val="single" w:color="auto" w:sz="4" w:space="0"/>
              <w:left w:val="nil"/>
              <w:bottom w:val="single" w:color="auto" w:sz="4" w:space="0"/>
              <w:right w:val="single" w:color="auto" w:sz="4" w:space="0"/>
            </w:tcBorders>
            <w:vAlign w:val="center"/>
          </w:tcPr>
          <w:p w14:paraId="4613A61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4"/>
                <w:u w:val="none" w:color="auto"/>
                <w:lang w:val="en-US" w:eastAsia="zh-CN"/>
              </w:rPr>
            </w:pPr>
            <w:r>
              <w:rPr>
                <w:rFonts w:hint="eastAsia" w:eastAsia="宋体" w:cs="Times New Roman"/>
                <w:color w:val="auto"/>
                <w:sz w:val="24"/>
                <w:u w:val="none" w:color="auto"/>
                <w:lang w:val="en-US" w:eastAsia="zh-CN"/>
              </w:rPr>
              <w:t>4.1</w:t>
            </w:r>
          </w:p>
        </w:tc>
        <w:tc>
          <w:tcPr>
            <w:tcW w:w="1139" w:type="dxa"/>
            <w:tcBorders>
              <w:top w:val="single" w:color="auto" w:sz="4" w:space="0"/>
              <w:left w:val="nil"/>
              <w:bottom w:val="single" w:color="auto" w:sz="4" w:space="0"/>
              <w:right w:val="single" w:color="auto" w:sz="4" w:space="0"/>
            </w:tcBorders>
            <w:vAlign w:val="center"/>
          </w:tcPr>
          <w:p w14:paraId="306438AE">
            <w:pPr>
              <w:spacing w:line="240" w:lineRule="exact"/>
              <w:jc w:val="center"/>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4.7</w:t>
            </w:r>
          </w:p>
        </w:tc>
      </w:tr>
      <w:tr w14:paraId="015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19953051">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7</w:t>
            </w:r>
          </w:p>
        </w:tc>
        <w:tc>
          <w:tcPr>
            <w:tcW w:w="4755" w:type="dxa"/>
            <w:tcBorders>
              <w:top w:val="single" w:color="auto" w:sz="4" w:space="0"/>
              <w:left w:val="nil"/>
              <w:bottom w:val="single" w:color="auto" w:sz="4" w:space="0"/>
              <w:right w:val="single" w:color="auto" w:sz="4" w:space="0"/>
            </w:tcBorders>
            <w:vAlign w:val="center"/>
          </w:tcPr>
          <w:p w14:paraId="507A7C2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非公经济增加值占地区生产总值比重（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44069E46">
            <w:pPr>
              <w:spacing w:line="240" w:lineRule="exact"/>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宋体" w:cs="方正仿宋_GBK"/>
                <w:color w:val="auto"/>
                <w:sz w:val="24"/>
                <w:u w:val="none" w:color="auto"/>
              </w:rPr>
              <w:t>62</w:t>
            </w:r>
            <w:r>
              <w:rPr>
                <w:rFonts w:hint="eastAsia" w:ascii="方正仿宋_GBK" w:hAnsi="方正仿宋_GBK" w:eastAsia="方正仿宋_GBK" w:cs="方正仿宋_GBK"/>
                <w:color w:val="auto"/>
                <w:sz w:val="24"/>
                <w:u w:val="none" w:color="auto"/>
              </w:rPr>
              <w:t>以上</w:t>
            </w:r>
          </w:p>
        </w:tc>
        <w:tc>
          <w:tcPr>
            <w:tcW w:w="2132" w:type="dxa"/>
            <w:gridSpan w:val="2"/>
            <w:tcBorders>
              <w:top w:val="single" w:color="auto" w:sz="4" w:space="0"/>
              <w:left w:val="nil"/>
              <w:bottom w:val="single" w:color="auto" w:sz="4" w:space="0"/>
              <w:right w:val="single" w:color="auto" w:sz="4" w:space="0"/>
            </w:tcBorders>
            <w:vAlign w:val="center"/>
          </w:tcPr>
          <w:p w14:paraId="553CE7D5">
            <w:pPr>
              <w:spacing w:line="240" w:lineRule="exact"/>
              <w:jc w:val="center"/>
              <w:rPr>
                <w:rFonts w:hint="eastAsia" w:ascii="Times New Roman" w:hAnsi="Times New Roman" w:eastAsia="宋体" w:cs="方正仿宋_GBK"/>
                <w:color w:val="auto"/>
                <w:sz w:val="24"/>
                <w:u w:val="none" w:color="auto"/>
                <w:lang w:val="en-US" w:eastAsia="zh-CN"/>
              </w:rPr>
            </w:pPr>
            <w:r>
              <w:rPr>
                <w:rFonts w:hint="eastAsia" w:ascii="Times New Roman" w:hAnsi="Times New Roman" w:eastAsia="宋体" w:cs="方正仿宋_GBK"/>
                <w:b w:val="0"/>
                <w:bCs w:val="0"/>
                <w:color w:val="auto"/>
                <w:sz w:val="24"/>
                <w:u w:val="none" w:color="auto"/>
                <w:lang w:val="en-US" w:eastAsia="zh-CN"/>
              </w:rPr>
              <w:t>62</w:t>
            </w:r>
          </w:p>
        </w:tc>
      </w:tr>
      <w:tr w14:paraId="335F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6C9079A8">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049DA4E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其中：民营经济占比（</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667E94CD">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s="方正仿宋_GBK"/>
                <w:color w:val="auto"/>
                <w:sz w:val="24"/>
                <w:u w:val="none" w:color="auto"/>
              </w:rPr>
              <w:t>62</w:t>
            </w:r>
            <w:r>
              <w:rPr>
                <w:rFonts w:hint="eastAsia" w:ascii="方正仿宋_GBK" w:hAnsi="方正仿宋_GBK" w:eastAsia="方正仿宋_GBK" w:cs="方正仿宋_GBK"/>
                <w:color w:val="auto"/>
                <w:sz w:val="24"/>
                <w:u w:val="none" w:color="auto"/>
              </w:rPr>
              <w:t>以上</w:t>
            </w:r>
          </w:p>
        </w:tc>
        <w:tc>
          <w:tcPr>
            <w:tcW w:w="2132" w:type="dxa"/>
            <w:gridSpan w:val="2"/>
            <w:tcBorders>
              <w:top w:val="single" w:color="auto" w:sz="4" w:space="0"/>
              <w:left w:val="nil"/>
              <w:bottom w:val="single" w:color="auto" w:sz="4" w:space="0"/>
              <w:right w:val="single" w:color="auto" w:sz="4" w:space="0"/>
            </w:tcBorders>
            <w:vAlign w:val="center"/>
          </w:tcPr>
          <w:p w14:paraId="48742B8C">
            <w:pPr>
              <w:spacing w:line="240" w:lineRule="exact"/>
              <w:jc w:val="center"/>
              <w:rPr>
                <w:rFonts w:hint="eastAsia" w:ascii="Times New Roman" w:hAnsi="Times New Roman" w:eastAsia="宋体" w:cs="方正仿宋_GBK"/>
                <w:color w:val="auto"/>
                <w:sz w:val="24"/>
                <w:u w:val="none" w:color="auto"/>
                <w:lang w:val="en-US" w:eastAsia="zh-CN"/>
              </w:rPr>
            </w:pPr>
            <w:r>
              <w:rPr>
                <w:rFonts w:hint="eastAsia" w:ascii="Times New Roman" w:hAnsi="Times New Roman" w:eastAsia="宋体" w:cs="方正仿宋_GBK"/>
                <w:b w:val="0"/>
                <w:bCs w:val="0"/>
                <w:color w:val="auto"/>
                <w:sz w:val="24"/>
                <w:u w:val="none" w:color="auto"/>
                <w:lang w:val="en-US" w:eastAsia="zh-CN"/>
              </w:rPr>
              <w:t>62</w:t>
            </w:r>
          </w:p>
        </w:tc>
      </w:tr>
      <w:tr w14:paraId="4265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48146D29">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8</w:t>
            </w:r>
          </w:p>
        </w:tc>
        <w:tc>
          <w:tcPr>
            <w:tcW w:w="4755" w:type="dxa"/>
            <w:tcBorders>
              <w:top w:val="single" w:color="auto" w:sz="4" w:space="0"/>
              <w:left w:val="nil"/>
              <w:bottom w:val="single" w:color="auto" w:sz="4" w:space="0"/>
              <w:right w:val="single" w:color="auto" w:sz="4" w:space="0"/>
            </w:tcBorders>
            <w:vAlign w:val="center"/>
          </w:tcPr>
          <w:p w14:paraId="60FE319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全社会研发经费支出占地区生产总值比重</w:t>
            </w:r>
          </w:p>
        </w:tc>
        <w:tc>
          <w:tcPr>
            <w:tcW w:w="2127" w:type="dxa"/>
            <w:gridSpan w:val="3"/>
            <w:tcBorders>
              <w:top w:val="single" w:color="auto" w:sz="4" w:space="0"/>
              <w:left w:val="nil"/>
              <w:bottom w:val="single" w:color="auto" w:sz="4" w:space="0"/>
              <w:right w:val="single" w:color="auto" w:sz="4" w:space="0"/>
            </w:tcBorders>
            <w:vAlign w:val="center"/>
          </w:tcPr>
          <w:p w14:paraId="4A3A07F1">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0.265</w:t>
            </w:r>
          </w:p>
        </w:tc>
        <w:tc>
          <w:tcPr>
            <w:tcW w:w="2132" w:type="dxa"/>
            <w:gridSpan w:val="2"/>
            <w:tcBorders>
              <w:top w:val="single" w:color="auto" w:sz="4" w:space="0"/>
              <w:left w:val="nil"/>
              <w:bottom w:val="single" w:color="auto" w:sz="4" w:space="0"/>
              <w:right w:val="single" w:color="auto" w:sz="4" w:space="0"/>
            </w:tcBorders>
            <w:vAlign w:val="center"/>
          </w:tcPr>
          <w:p w14:paraId="4591B25B">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0.269</w:t>
            </w:r>
          </w:p>
        </w:tc>
      </w:tr>
      <w:tr w14:paraId="3BFC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298C1F4D">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9</w:t>
            </w:r>
          </w:p>
        </w:tc>
        <w:tc>
          <w:tcPr>
            <w:tcW w:w="4755" w:type="dxa"/>
            <w:tcBorders>
              <w:top w:val="single" w:color="auto" w:sz="4" w:space="0"/>
              <w:left w:val="nil"/>
              <w:bottom w:val="single" w:color="auto" w:sz="4" w:space="0"/>
              <w:right w:val="single" w:color="auto" w:sz="4" w:space="0"/>
            </w:tcBorders>
            <w:vAlign w:val="center"/>
          </w:tcPr>
          <w:p w14:paraId="3FFDE4D0">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万人有效发明专利拥有量（件）</w:t>
            </w:r>
          </w:p>
        </w:tc>
        <w:tc>
          <w:tcPr>
            <w:tcW w:w="2127" w:type="dxa"/>
            <w:gridSpan w:val="3"/>
            <w:tcBorders>
              <w:top w:val="single" w:color="auto" w:sz="4" w:space="0"/>
              <w:left w:val="nil"/>
              <w:bottom w:val="single" w:color="auto" w:sz="4" w:space="0"/>
              <w:right w:val="single" w:color="auto" w:sz="4" w:space="0"/>
            </w:tcBorders>
            <w:vAlign w:val="center"/>
          </w:tcPr>
          <w:p w14:paraId="52C2D197">
            <w:pPr>
              <w:spacing w:line="240" w:lineRule="exact"/>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lang w:val="en-US" w:eastAsia="zh-CN"/>
              </w:rPr>
              <w:t>3.1</w:t>
            </w:r>
          </w:p>
        </w:tc>
        <w:tc>
          <w:tcPr>
            <w:tcW w:w="2132" w:type="dxa"/>
            <w:gridSpan w:val="2"/>
            <w:tcBorders>
              <w:top w:val="single" w:color="auto" w:sz="4" w:space="0"/>
              <w:left w:val="nil"/>
              <w:bottom w:val="single" w:color="auto" w:sz="4" w:space="0"/>
              <w:right w:val="single" w:color="auto" w:sz="4" w:space="0"/>
            </w:tcBorders>
            <w:vAlign w:val="center"/>
          </w:tcPr>
          <w:p w14:paraId="7C2F2ED4">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3.3</w:t>
            </w:r>
          </w:p>
        </w:tc>
      </w:tr>
      <w:tr w14:paraId="5A2C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6AF4105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10</w:t>
            </w:r>
          </w:p>
        </w:tc>
        <w:tc>
          <w:tcPr>
            <w:tcW w:w="4755" w:type="dxa"/>
            <w:tcBorders>
              <w:top w:val="single" w:color="auto" w:sz="4" w:space="0"/>
              <w:left w:val="nil"/>
              <w:bottom w:val="single" w:color="auto" w:sz="4" w:space="0"/>
              <w:right w:val="single" w:color="auto" w:sz="4" w:space="0"/>
            </w:tcBorders>
            <w:vAlign w:val="center"/>
          </w:tcPr>
          <w:p w14:paraId="0B928B2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年接待游客量（万人次）</w:t>
            </w:r>
          </w:p>
        </w:tc>
        <w:tc>
          <w:tcPr>
            <w:tcW w:w="957" w:type="dxa"/>
            <w:tcBorders>
              <w:top w:val="single" w:color="auto" w:sz="4" w:space="0"/>
              <w:left w:val="nil"/>
              <w:bottom w:val="single" w:color="auto" w:sz="4" w:space="0"/>
              <w:right w:val="single" w:color="auto" w:sz="4" w:space="0"/>
            </w:tcBorders>
            <w:vAlign w:val="center"/>
          </w:tcPr>
          <w:p w14:paraId="518B4EF4">
            <w:pPr>
              <w:spacing w:line="240" w:lineRule="exact"/>
              <w:jc w:val="center"/>
              <w:rPr>
                <w:rFonts w:hint="default" w:ascii="Times New Roman" w:hAnsi="Times New Roman" w:eastAsia="宋体"/>
                <w:color w:val="auto"/>
                <w:kern w:val="2"/>
                <w:sz w:val="24"/>
                <w:szCs w:val="24"/>
                <w:u w:val="none" w:color="auto"/>
                <w:lang w:val="en-US" w:eastAsia="zh-CN" w:bidi="ar-SA"/>
              </w:rPr>
            </w:pPr>
            <w:r>
              <w:rPr>
                <w:rFonts w:hint="eastAsia" w:ascii="Times New Roman" w:hAnsi="Times New Roman" w:eastAsia="宋体"/>
                <w:color w:val="auto"/>
                <w:sz w:val="24"/>
                <w:u w:val="none" w:color="auto"/>
              </w:rPr>
              <w:t>1160</w:t>
            </w:r>
          </w:p>
        </w:tc>
        <w:tc>
          <w:tcPr>
            <w:tcW w:w="1170" w:type="dxa"/>
            <w:gridSpan w:val="2"/>
            <w:tcBorders>
              <w:top w:val="single" w:color="auto" w:sz="4" w:space="0"/>
              <w:left w:val="nil"/>
              <w:bottom w:val="single" w:color="auto" w:sz="4" w:space="0"/>
              <w:right w:val="single" w:color="auto" w:sz="4" w:space="0"/>
            </w:tcBorders>
            <w:vAlign w:val="center"/>
          </w:tcPr>
          <w:p w14:paraId="1D49F2C6">
            <w:pPr>
              <w:spacing w:line="240" w:lineRule="exact"/>
              <w:jc w:val="center"/>
              <w:rPr>
                <w:rFonts w:hint="default" w:ascii="Times New Roman" w:hAnsi="Times New Roman" w:eastAsia="宋体"/>
                <w:color w:val="auto"/>
                <w:kern w:val="2"/>
                <w:sz w:val="24"/>
                <w:szCs w:val="24"/>
                <w:u w:val="none" w:color="auto"/>
                <w:lang w:val="en-US" w:eastAsia="zh-CN" w:bidi="ar-SA"/>
              </w:rPr>
            </w:pPr>
            <w:r>
              <w:rPr>
                <w:rFonts w:hint="eastAsia" w:ascii="Times New Roman" w:hAnsi="Times New Roman" w:eastAsia="宋体"/>
                <w:color w:val="auto"/>
                <w:sz w:val="24"/>
                <w:u w:val="none" w:color="auto"/>
                <w:lang w:val="en-US" w:eastAsia="zh-CN"/>
              </w:rPr>
              <w:t>16</w:t>
            </w:r>
          </w:p>
        </w:tc>
        <w:tc>
          <w:tcPr>
            <w:tcW w:w="993" w:type="dxa"/>
            <w:tcBorders>
              <w:top w:val="single" w:color="auto" w:sz="4" w:space="0"/>
              <w:left w:val="nil"/>
              <w:bottom w:val="single" w:color="auto" w:sz="4" w:space="0"/>
              <w:right w:val="single" w:color="auto" w:sz="4" w:space="0"/>
            </w:tcBorders>
            <w:vAlign w:val="center"/>
          </w:tcPr>
          <w:p w14:paraId="235F1201">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val="0"/>
                <w:bCs w:val="0"/>
                <w:color w:val="auto"/>
                <w:sz w:val="24"/>
                <w:u w:val="none" w:color="auto"/>
                <w:lang w:eastAsia="zh-CN"/>
              </w:rPr>
            </w:pPr>
            <w:r>
              <w:rPr>
                <w:rFonts w:hint="eastAsia" w:ascii="Times New Roman" w:hAnsi="Times New Roman" w:eastAsia="宋体" w:cs="Times New Roman"/>
                <w:i w:val="0"/>
                <w:iCs w:val="0"/>
                <w:caps w:val="0"/>
                <w:color w:val="auto"/>
                <w:spacing w:val="0"/>
                <w:sz w:val="24"/>
                <w:szCs w:val="24"/>
                <w:highlight w:val="none"/>
                <w:u w:val="none" w:color="auto"/>
                <w:shd w:val="clear" w:color="auto" w:fill="auto"/>
              </w:rPr>
              <w:t>1161.8</w:t>
            </w:r>
            <w:r>
              <w:rPr>
                <w:rFonts w:hint="eastAsia" w:ascii="Times New Roman" w:hAnsi="Times New Roman" w:eastAsia="宋体" w:cs="Times New Roman"/>
                <w:i w:val="0"/>
                <w:iCs w:val="0"/>
                <w:caps w:val="0"/>
                <w:color w:val="auto"/>
                <w:spacing w:val="0"/>
                <w:sz w:val="24"/>
                <w:szCs w:val="24"/>
                <w:highlight w:val="none"/>
                <w:u w:val="none" w:color="auto"/>
                <w:shd w:val="clear" w:color="auto" w:fill="auto"/>
                <w:lang w:val="en-US" w:eastAsia="zh-CN"/>
              </w:rPr>
              <w:t>3</w:t>
            </w:r>
          </w:p>
        </w:tc>
        <w:tc>
          <w:tcPr>
            <w:tcW w:w="1139" w:type="dxa"/>
            <w:tcBorders>
              <w:top w:val="single" w:color="auto" w:sz="4" w:space="0"/>
              <w:left w:val="nil"/>
              <w:bottom w:val="single" w:color="auto" w:sz="4" w:space="0"/>
              <w:right w:val="single" w:color="auto" w:sz="4" w:space="0"/>
            </w:tcBorders>
            <w:vAlign w:val="center"/>
          </w:tcPr>
          <w:p w14:paraId="1E12D320">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b w:val="0"/>
                <w:bCs w:val="0"/>
                <w:color w:val="auto"/>
                <w:sz w:val="24"/>
                <w:highlight w:val="none"/>
                <w:u w:val="none" w:color="auto"/>
                <w:lang w:val="en-US" w:eastAsia="zh-CN"/>
              </w:rPr>
              <w:t>16.13</w:t>
            </w:r>
          </w:p>
        </w:tc>
      </w:tr>
      <w:tr w14:paraId="24FE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C49876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11</w:t>
            </w:r>
          </w:p>
        </w:tc>
        <w:tc>
          <w:tcPr>
            <w:tcW w:w="4755" w:type="dxa"/>
            <w:tcBorders>
              <w:top w:val="single" w:color="auto" w:sz="4" w:space="0"/>
              <w:left w:val="nil"/>
              <w:bottom w:val="single" w:color="auto" w:sz="4" w:space="0"/>
              <w:right w:val="single" w:color="auto" w:sz="4" w:space="0"/>
            </w:tcBorders>
            <w:vAlign w:val="center"/>
          </w:tcPr>
          <w:p w14:paraId="0A18818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旅游综合收入（亿元）</w:t>
            </w:r>
          </w:p>
        </w:tc>
        <w:tc>
          <w:tcPr>
            <w:tcW w:w="957" w:type="dxa"/>
            <w:tcBorders>
              <w:top w:val="single" w:color="auto" w:sz="4" w:space="0"/>
              <w:left w:val="nil"/>
              <w:bottom w:val="single" w:color="auto" w:sz="4" w:space="0"/>
              <w:right w:val="single" w:color="auto" w:sz="4" w:space="0"/>
            </w:tcBorders>
            <w:vAlign w:val="center"/>
          </w:tcPr>
          <w:p w14:paraId="323337A8">
            <w:pPr>
              <w:spacing w:line="240" w:lineRule="exact"/>
              <w:jc w:val="center"/>
              <w:rPr>
                <w:rFonts w:hint="default" w:ascii="Times New Roman" w:hAnsi="Times New Roman" w:eastAsia="宋体"/>
                <w:color w:val="auto"/>
                <w:kern w:val="2"/>
                <w:sz w:val="24"/>
                <w:szCs w:val="24"/>
                <w:u w:val="none" w:color="auto"/>
                <w:lang w:val="en-US" w:eastAsia="zh-CN" w:bidi="ar-SA"/>
              </w:rPr>
            </w:pPr>
            <w:r>
              <w:rPr>
                <w:rFonts w:hint="eastAsia" w:ascii="Times New Roman" w:hAnsi="Times New Roman" w:eastAsia="宋体"/>
                <w:color w:val="auto"/>
                <w:sz w:val="24"/>
                <w:u w:val="none" w:color="auto"/>
              </w:rPr>
              <w:t>60</w:t>
            </w:r>
          </w:p>
        </w:tc>
        <w:tc>
          <w:tcPr>
            <w:tcW w:w="1170" w:type="dxa"/>
            <w:gridSpan w:val="2"/>
            <w:tcBorders>
              <w:top w:val="single" w:color="auto" w:sz="4" w:space="0"/>
              <w:left w:val="nil"/>
              <w:bottom w:val="single" w:color="auto" w:sz="4" w:space="0"/>
              <w:right w:val="single" w:color="auto" w:sz="4" w:space="0"/>
            </w:tcBorders>
            <w:vAlign w:val="center"/>
          </w:tcPr>
          <w:p w14:paraId="1ACC416C">
            <w:pPr>
              <w:spacing w:line="240" w:lineRule="exact"/>
              <w:jc w:val="center"/>
              <w:rPr>
                <w:rFonts w:hint="default" w:ascii="Times New Roman" w:hAnsi="Times New Roman" w:eastAsia="方正仿宋_GBK"/>
                <w:color w:val="auto"/>
                <w:kern w:val="2"/>
                <w:sz w:val="24"/>
                <w:szCs w:val="24"/>
                <w:u w:val="none" w:color="auto"/>
                <w:lang w:val="en-US" w:eastAsia="zh-CN" w:bidi="ar-SA"/>
              </w:rPr>
            </w:pPr>
            <w:r>
              <w:rPr>
                <w:rFonts w:hint="eastAsia" w:ascii="Times New Roman" w:hAnsi="Times New Roman" w:eastAsia="宋体"/>
                <w:color w:val="auto"/>
                <w:sz w:val="24"/>
                <w:u w:val="none" w:color="auto"/>
                <w:lang w:val="en-US" w:eastAsia="zh-CN"/>
              </w:rPr>
              <w:t>15</w:t>
            </w:r>
          </w:p>
        </w:tc>
        <w:tc>
          <w:tcPr>
            <w:tcW w:w="993" w:type="dxa"/>
            <w:tcBorders>
              <w:top w:val="single" w:color="auto" w:sz="4" w:space="0"/>
              <w:left w:val="nil"/>
              <w:bottom w:val="single" w:color="auto" w:sz="4" w:space="0"/>
              <w:right w:val="single" w:color="auto" w:sz="4" w:space="0"/>
            </w:tcBorders>
            <w:vAlign w:val="center"/>
          </w:tcPr>
          <w:p w14:paraId="28AE08CE">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val="0"/>
                <w:bCs w:val="0"/>
                <w:color w:val="auto"/>
                <w:sz w:val="24"/>
                <w:u w:val="none" w:color="auto"/>
                <w:lang w:eastAsia="zh-CN"/>
              </w:rPr>
            </w:pPr>
            <w:r>
              <w:rPr>
                <w:rFonts w:hint="eastAsia" w:ascii="Times New Roman" w:hAnsi="Times New Roman" w:eastAsia="宋体" w:cs="Times New Roman"/>
                <w:i w:val="0"/>
                <w:iCs w:val="0"/>
                <w:caps w:val="0"/>
                <w:color w:val="auto"/>
                <w:spacing w:val="0"/>
                <w:sz w:val="24"/>
                <w:szCs w:val="24"/>
                <w:highlight w:val="none"/>
                <w:u w:val="none" w:color="auto"/>
                <w:shd w:val="clear" w:color="auto" w:fill="auto"/>
              </w:rPr>
              <w:t>60.06</w:t>
            </w:r>
          </w:p>
        </w:tc>
        <w:tc>
          <w:tcPr>
            <w:tcW w:w="1139" w:type="dxa"/>
            <w:tcBorders>
              <w:top w:val="single" w:color="auto" w:sz="4" w:space="0"/>
              <w:left w:val="nil"/>
              <w:bottom w:val="single" w:color="auto" w:sz="4" w:space="0"/>
              <w:right w:val="single" w:color="auto" w:sz="4" w:space="0"/>
            </w:tcBorders>
            <w:vAlign w:val="center"/>
          </w:tcPr>
          <w:p w14:paraId="02D14EDD">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b w:val="0"/>
                <w:bCs w:val="0"/>
                <w:color w:val="auto"/>
                <w:sz w:val="24"/>
                <w:highlight w:val="none"/>
                <w:u w:val="none" w:color="auto"/>
                <w:lang w:val="en-US" w:eastAsia="zh-CN"/>
              </w:rPr>
              <w:t>15.25</w:t>
            </w:r>
          </w:p>
        </w:tc>
      </w:tr>
      <w:tr w14:paraId="731D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5E57F16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方正仿宋_GBK" w:cs="Times New Roman"/>
                <w:color w:val="auto"/>
                <w:kern w:val="2"/>
                <w:sz w:val="24"/>
                <w:szCs w:val="24"/>
                <w:u w:val="none" w:color="auto"/>
                <w:lang w:val="en-US" w:eastAsia="zh-CN" w:bidi="ar"/>
              </w:rPr>
              <w:t>12</w:t>
            </w:r>
          </w:p>
        </w:tc>
        <w:tc>
          <w:tcPr>
            <w:tcW w:w="4755" w:type="dxa"/>
            <w:tcBorders>
              <w:top w:val="single" w:color="auto" w:sz="4" w:space="0"/>
              <w:left w:val="nil"/>
              <w:bottom w:val="single" w:color="auto" w:sz="4" w:space="0"/>
              <w:right w:val="single" w:color="auto" w:sz="4" w:space="0"/>
            </w:tcBorders>
            <w:vAlign w:val="center"/>
          </w:tcPr>
          <w:p w14:paraId="10936CE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常住人口城镇化率（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0EC9A4C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43</w:t>
            </w:r>
          </w:p>
        </w:tc>
        <w:tc>
          <w:tcPr>
            <w:tcW w:w="2132" w:type="dxa"/>
            <w:gridSpan w:val="2"/>
            <w:tcBorders>
              <w:top w:val="single" w:color="auto" w:sz="4" w:space="0"/>
              <w:left w:val="nil"/>
              <w:bottom w:val="single" w:color="auto" w:sz="4" w:space="0"/>
              <w:right w:val="single" w:color="auto" w:sz="4" w:space="0"/>
            </w:tcBorders>
            <w:vAlign w:val="center"/>
          </w:tcPr>
          <w:p w14:paraId="7314DF3B">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b w:val="0"/>
                <w:bCs w:val="0"/>
                <w:color w:val="auto"/>
                <w:sz w:val="24"/>
                <w:u w:val="none" w:color="auto"/>
                <w:lang w:val="en-US" w:eastAsia="zh-CN"/>
              </w:rPr>
              <w:t>42.14</w:t>
            </w:r>
          </w:p>
        </w:tc>
      </w:tr>
      <w:tr w14:paraId="6DF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13AD5B8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13</w:t>
            </w:r>
          </w:p>
        </w:tc>
        <w:tc>
          <w:tcPr>
            <w:tcW w:w="4755" w:type="dxa"/>
            <w:tcBorders>
              <w:top w:val="single" w:color="auto" w:sz="4" w:space="0"/>
              <w:left w:val="nil"/>
              <w:bottom w:val="single" w:color="auto" w:sz="4" w:space="0"/>
              <w:right w:val="single" w:color="auto" w:sz="4" w:space="0"/>
            </w:tcBorders>
            <w:vAlign w:val="center"/>
          </w:tcPr>
          <w:p w14:paraId="213789A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森林覆盖率（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629486A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70</w:t>
            </w:r>
            <w:r>
              <w:rPr>
                <w:rFonts w:hint="eastAsia" w:ascii="Times New Roman" w:hAnsi="Times New Roman" w:eastAsia="方正仿宋_GBK" w:cs="方正仿宋_GBK"/>
                <w:color w:val="auto"/>
                <w:kern w:val="2"/>
                <w:sz w:val="24"/>
                <w:szCs w:val="24"/>
                <w:u w:val="none" w:color="auto"/>
                <w:lang w:val="en-US" w:eastAsia="zh-CN" w:bidi="ar"/>
              </w:rPr>
              <w:t>以上</w:t>
            </w:r>
          </w:p>
        </w:tc>
        <w:tc>
          <w:tcPr>
            <w:tcW w:w="2132" w:type="dxa"/>
            <w:gridSpan w:val="2"/>
            <w:tcBorders>
              <w:top w:val="single" w:color="auto" w:sz="4" w:space="0"/>
              <w:left w:val="nil"/>
              <w:bottom w:val="single" w:color="auto" w:sz="4" w:space="0"/>
              <w:right w:val="single" w:color="auto" w:sz="4" w:space="0"/>
            </w:tcBorders>
            <w:vAlign w:val="center"/>
          </w:tcPr>
          <w:p w14:paraId="34195155">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方正仿宋_GBK" w:cs="方正仿宋_GBK"/>
                <w:color w:val="auto"/>
                <w:kern w:val="2"/>
                <w:sz w:val="24"/>
                <w:szCs w:val="24"/>
                <w:u w:val="none" w:color="auto"/>
                <w:lang w:val="en-US" w:eastAsia="zh-CN" w:bidi="ar"/>
              </w:rPr>
              <w:t>70以上</w:t>
            </w:r>
          </w:p>
        </w:tc>
      </w:tr>
      <w:tr w14:paraId="5246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13AA45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14</w:t>
            </w:r>
          </w:p>
        </w:tc>
        <w:tc>
          <w:tcPr>
            <w:tcW w:w="4755" w:type="dxa"/>
            <w:tcBorders>
              <w:top w:val="single" w:color="auto" w:sz="4" w:space="0"/>
              <w:left w:val="nil"/>
              <w:bottom w:val="single" w:color="auto" w:sz="4" w:space="0"/>
              <w:right w:val="single" w:color="auto" w:sz="4" w:space="0"/>
            </w:tcBorders>
            <w:vAlign w:val="center"/>
          </w:tcPr>
          <w:p w14:paraId="14009BE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空气优良天数（天）</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13E1910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338以上</w:t>
            </w:r>
          </w:p>
        </w:tc>
        <w:tc>
          <w:tcPr>
            <w:tcW w:w="2132" w:type="dxa"/>
            <w:gridSpan w:val="2"/>
            <w:tcBorders>
              <w:top w:val="single" w:color="auto" w:sz="4" w:space="0"/>
              <w:left w:val="nil"/>
              <w:bottom w:val="single" w:color="auto" w:sz="4" w:space="0"/>
              <w:right w:val="single" w:color="auto" w:sz="4" w:space="0"/>
            </w:tcBorders>
            <w:vAlign w:val="center"/>
          </w:tcPr>
          <w:p w14:paraId="618B1712">
            <w:pPr>
              <w:spacing w:line="240" w:lineRule="exact"/>
              <w:jc w:val="center"/>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344</w:t>
            </w:r>
          </w:p>
        </w:tc>
      </w:tr>
      <w:tr w14:paraId="2A5E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61F9F6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15</w:t>
            </w:r>
          </w:p>
        </w:tc>
        <w:tc>
          <w:tcPr>
            <w:tcW w:w="4755" w:type="dxa"/>
            <w:tcBorders>
              <w:top w:val="single" w:color="auto" w:sz="4" w:space="0"/>
              <w:left w:val="nil"/>
              <w:bottom w:val="single" w:color="auto" w:sz="4" w:space="0"/>
              <w:right w:val="single" w:color="auto" w:sz="4" w:space="0"/>
            </w:tcBorders>
            <w:vAlign w:val="center"/>
          </w:tcPr>
          <w:p w14:paraId="46FEB1E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strike w:val="0"/>
                <w:color w:val="auto"/>
                <w:kern w:val="2"/>
                <w:sz w:val="24"/>
                <w:szCs w:val="24"/>
                <w:u w:val="none" w:color="auto"/>
              </w:rPr>
            </w:pPr>
            <w:r>
              <w:rPr>
                <w:rFonts w:hint="eastAsia" w:ascii="Times New Roman" w:hAnsi="Times New Roman" w:eastAsia="方正仿宋_GBK" w:cs="方正仿宋_GBK"/>
                <w:strike w:val="0"/>
                <w:color w:val="auto"/>
                <w:kern w:val="2"/>
                <w:sz w:val="24"/>
                <w:szCs w:val="24"/>
                <w:u w:val="none" w:color="auto"/>
                <w:lang w:val="en-US" w:eastAsia="zh-CN" w:bidi="ar"/>
              </w:rPr>
              <w:t>能源消耗总量增速（</w:t>
            </w:r>
            <w:r>
              <w:rPr>
                <w:rFonts w:hint="default" w:ascii="Times New Roman" w:hAnsi="Times New Roman" w:eastAsia="方正仿宋_GBK" w:cs="Times New Roman"/>
                <w:strike w:val="0"/>
                <w:color w:val="auto"/>
                <w:kern w:val="2"/>
                <w:sz w:val="24"/>
                <w:szCs w:val="24"/>
                <w:u w:val="none" w:color="auto"/>
                <w:lang w:val="en-US" w:eastAsia="zh-CN" w:bidi="ar"/>
              </w:rPr>
              <w:t>%</w:t>
            </w:r>
            <w:r>
              <w:rPr>
                <w:rFonts w:hint="eastAsia" w:ascii="Times New Roman" w:hAnsi="Times New Roman" w:eastAsia="方正仿宋_GBK" w:cs="方正仿宋_GBK"/>
                <w:strike w:val="0"/>
                <w:color w:val="auto"/>
                <w:kern w:val="2"/>
                <w:sz w:val="24"/>
                <w:szCs w:val="24"/>
                <w:u w:val="none" w:color="auto"/>
                <w:lang w:val="en-US" w:eastAsia="zh-CN" w:bidi="ar"/>
              </w:rPr>
              <w:t>）</w:t>
            </w:r>
            <w:r>
              <w:rPr>
                <w:rFonts w:hint="default" w:ascii="Times New Roman" w:hAnsi="Times New Roman" w:eastAsia="方正仿宋_GBK" w:cs="Times New Roman"/>
                <w:strike w:val="0"/>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47C2D59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strike w:val="0"/>
                <w:color w:val="auto"/>
                <w:kern w:val="2"/>
                <w:sz w:val="24"/>
                <w:szCs w:val="24"/>
                <w:u w:val="none" w:color="auto"/>
              </w:rPr>
            </w:pPr>
            <w:r>
              <w:rPr>
                <w:rFonts w:hint="eastAsia" w:ascii="Times New Roman" w:hAnsi="Times New Roman" w:eastAsia="方正仿宋_GBK" w:cs="方正仿宋_GBK"/>
                <w:strike w:val="0"/>
                <w:color w:val="auto"/>
                <w:kern w:val="2"/>
                <w:sz w:val="22"/>
                <w:szCs w:val="22"/>
                <w:u w:val="none" w:color="auto"/>
                <w:lang w:val="en-US" w:eastAsia="zh-CN" w:bidi="ar"/>
              </w:rPr>
              <w:t>完成市级下达目标</w:t>
            </w:r>
          </w:p>
        </w:tc>
        <w:tc>
          <w:tcPr>
            <w:tcW w:w="2132" w:type="dxa"/>
            <w:gridSpan w:val="2"/>
            <w:tcBorders>
              <w:top w:val="single" w:color="auto" w:sz="4" w:space="0"/>
              <w:left w:val="nil"/>
              <w:bottom w:val="single" w:color="auto" w:sz="4" w:space="0"/>
              <w:right w:val="single" w:color="auto" w:sz="4" w:space="0"/>
            </w:tcBorders>
            <w:vAlign w:val="center"/>
          </w:tcPr>
          <w:p w14:paraId="5B2D894B">
            <w:pPr>
              <w:spacing w:line="240" w:lineRule="exact"/>
              <w:jc w:val="center"/>
              <w:rPr>
                <w:rFonts w:hint="eastAsia" w:ascii="Times New Roman" w:hAnsi="Times New Roman" w:eastAsia="宋体" w:cs="Times New Roman"/>
                <w:strike w:val="0"/>
                <w:color w:val="auto"/>
                <w:sz w:val="24"/>
                <w:u w:val="none" w:color="auto"/>
                <w:lang w:val="en-US" w:eastAsia="zh-CN"/>
              </w:rPr>
            </w:pPr>
            <w:r>
              <w:rPr>
                <w:rFonts w:hint="default" w:ascii="Times New Roman" w:hAnsi="Times New Roman" w:eastAsia="方正仿宋_GBK" w:cs="Times New Roman"/>
                <w:color w:val="auto"/>
                <w:kern w:val="2"/>
                <w:sz w:val="24"/>
                <w:szCs w:val="24"/>
                <w:u w:val="none" w:color="auto"/>
                <w:lang w:val="en-US" w:eastAsia="zh-CN" w:bidi="ar"/>
              </w:rPr>
              <w:t>--</w:t>
            </w:r>
          </w:p>
        </w:tc>
      </w:tr>
      <w:tr w14:paraId="4117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122FC40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16</w:t>
            </w:r>
          </w:p>
        </w:tc>
        <w:tc>
          <w:tcPr>
            <w:tcW w:w="4755" w:type="dxa"/>
            <w:tcBorders>
              <w:top w:val="single" w:color="auto" w:sz="4" w:space="0"/>
              <w:left w:val="nil"/>
              <w:bottom w:val="single" w:color="auto" w:sz="4" w:space="0"/>
              <w:right w:val="single" w:color="auto" w:sz="4" w:space="0"/>
            </w:tcBorders>
            <w:vAlign w:val="center"/>
          </w:tcPr>
          <w:p w14:paraId="25982CA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单位地区生产总值能耗下降（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3E5B1B1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2132" w:type="dxa"/>
            <w:gridSpan w:val="2"/>
            <w:tcBorders>
              <w:top w:val="single" w:color="auto" w:sz="4" w:space="0"/>
              <w:left w:val="nil"/>
              <w:bottom w:val="single" w:color="auto" w:sz="4" w:space="0"/>
              <w:right w:val="single" w:color="auto" w:sz="4" w:space="0"/>
            </w:tcBorders>
            <w:vAlign w:val="center"/>
          </w:tcPr>
          <w:p w14:paraId="7CB0E9B5">
            <w:pPr>
              <w:spacing w:line="240" w:lineRule="exact"/>
              <w:jc w:val="center"/>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b w:val="0"/>
                <w:bCs w:val="0"/>
                <w:color w:val="auto"/>
                <w:sz w:val="24"/>
                <w:u w:val="none" w:color="auto"/>
                <w:lang w:val="en-US" w:eastAsia="zh-CN"/>
              </w:rPr>
              <w:t>3</w:t>
            </w:r>
          </w:p>
        </w:tc>
      </w:tr>
      <w:tr w14:paraId="0DBE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452DD7C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17</w:t>
            </w:r>
          </w:p>
        </w:tc>
        <w:tc>
          <w:tcPr>
            <w:tcW w:w="4755" w:type="dxa"/>
            <w:tcBorders>
              <w:top w:val="single" w:color="auto" w:sz="4" w:space="0"/>
              <w:left w:val="nil"/>
              <w:bottom w:val="single" w:color="auto" w:sz="4" w:space="0"/>
              <w:right w:val="single" w:color="auto" w:sz="4" w:space="0"/>
            </w:tcBorders>
            <w:vAlign w:val="center"/>
          </w:tcPr>
          <w:p w14:paraId="48D3701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单位地区生产总值二氧化碳排放下降（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7D96464F">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2132" w:type="dxa"/>
            <w:gridSpan w:val="2"/>
            <w:tcBorders>
              <w:top w:val="single" w:color="auto" w:sz="4" w:space="0"/>
              <w:left w:val="nil"/>
              <w:bottom w:val="single" w:color="auto" w:sz="4" w:space="0"/>
              <w:right w:val="single" w:color="auto" w:sz="4" w:space="0"/>
            </w:tcBorders>
            <w:vAlign w:val="center"/>
          </w:tcPr>
          <w:p w14:paraId="6A24DF4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b w:val="0"/>
                <w:bCs w:val="0"/>
                <w:color w:val="auto"/>
                <w:sz w:val="22"/>
                <w:szCs w:val="22"/>
                <w:u w:val="none" w:color="auto"/>
                <w:lang w:eastAsia="zh-CN" w:bidi="ar"/>
              </w:rPr>
            </w:pPr>
            <w:r>
              <w:rPr>
                <w:rFonts w:hint="eastAsia" w:ascii="Times New Roman" w:hAnsi="Times New Roman" w:eastAsia="方正仿宋_GBK" w:cs="方正仿宋_GBK"/>
                <w:b w:val="0"/>
                <w:bCs w:val="0"/>
                <w:color w:val="auto"/>
                <w:sz w:val="22"/>
                <w:szCs w:val="22"/>
                <w:u w:val="none" w:color="auto"/>
                <w:lang w:val="en-US" w:eastAsia="zh-CN" w:bidi="ar"/>
              </w:rPr>
              <w:t>完成市级下达目标</w:t>
            </w:r>
          </w:p>
        </w:tc>
      </w:tr>
      <w:tr w14:paraId="2214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735018E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18</w:t>
            </w:r>
          </w:p>
        </w:tc>
        <w:tc>
          <w:tcPr>
            <w:tcW w:w="4755" w:type="dxa"/>
            <w:tcBorders>
              <w:top w:val="single" w:color="auto" w:sz="4" w:space="0"/>
              <w:left w:val="nil"/>
              <w:bottom w:val="single" w:color="auto" w:sz="4" w:space="0"/>
              <w:right w:val="single" w:color="auto" w:sz="4" w:space="0"/>
            </w:tcBorders>
            <w:vAlign w:val="center"/>
          </w:tcPr>
          <w:p w14:paraId="19A4997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化学需氧减少量（吨）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3DCA2DE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993" w:type="dxa"/>
            <w:tcBorders>
              <w:top w:val="single" w:color="auto" w:sz="4" w:space="0"/>
              <w:left w:val="nil"/>
              <w:right w:val="single" w:color="auto" w:sz="4" w:space="0"/>
            </w:tcBorders>
            <w:vAlign w:val="center"/>
          </w:tcPr>
          <w:p w14:paraId="05AA01E9">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eastAsia="zh-CN"/>
              </w:rPr>
            </w:pPr>
            <w:r>
              <w:rPr>
                <w:rFonts w:hint="eastAsia" w:ascii="Times New Roman" w:hAnsi="Times New Roman" w:eastAsia="宋体" w:cs="Times New Roman"/>
                <w:color w:val="auto"/>
                <w:sz w:val="24"/>
                <w:u w:val="none" w:color="auto"/>
                <w:lang w:val="en-US" w:eastAsia="zh-CN"/>
              </w:rPr>
              <w:t>94.4</w:t>
            </w:r>
          </w:p>
        </w:tc>
        <w:tc>
          <w:tcPr>
            <w:tcW w:w="1139" w:type="dxa"/>
            <w:tcBorders>
              <w:top w:val="single" w:color="auto" w:sz="4" w:space="0"/>
              <w:left w:val="nil"/>
              <w:right w:val="single" w:color="auto" w:sz="4" w:space="0"/>
            </w:tcBorders>
            <w:vAlign w:val="center"/>
          </w:tcPr>
          <w:p w14:paraId="78E81668">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eastAsia="zh-CN"/>
              </w:rPr>
            </w:pPr>
            <w:r>
              <w:rPr>
                <w:rFonts w:hint="eastAsia" w:ascii="Times New Roman" w:hAnsi="Times New Roman" w:eastAsia="宋体" w:cs="Times New Roman"/>
                <w:color w:val="auto"/>
                <w:sz w:val="24"/>
                <w:u w:val="none" w:color="auto"/>
                <w:lang w:val="en-US" w:eastAsia="zh-CN"/>
              </w:rPr>
              <w:t>31.59</w:t>
            </w:r>
          </w:p>
        </w:tc>
      </w:tr>
      <w:tr w14:paraId="1061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3F49CF93">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5A13C45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挥发性有机物减少量（吨）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3024ACF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993" w:type="dxa"/>
            <w:tcBorders>
              <w:left w:val="nil"/>
              <w:bottom w:val="single" w:color="auto" w:sz="4" w:space="0"/>
              <w:right w:val="single" w:color="auto" w:sz="4" w:space="0"/>
            </w:tcBorders>
            <w:vAlign w:val="center"/>
          </w:tcPr>
          <w:p w14:paraId="7B167239">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24.6</w:t>
            </w:r>
          </w:p>
        </w:tc>
        <w:tc>
          <w:tcPr>
            <w:tcW w:w="1139" w:type="dxa"/>
            <w:tcBorders>
              <w:left w:val="nil"/>
              <w:bottom w:val="single" w:color="auto" w:sz="4" w:space="0"/>
              <w:right w:val="single" w:color="auto" w:sz="4" w:space="0"/>
            </w:tcBorders>
            <w:vAlign w:val="center"/>
          </w:tcPr>
          <w:p w14:paraId="009F4F15">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31.1</w:t>
            </w:r>
          </w:p>
        </w:tc>
      </w:tr>
      <w:tr w14:paraId="727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4A09A43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rPr>
            </w:pPr>
            <w:r>
              <w:rPr>
                <w:rFonts w:hint="eastAsia" w:ascii="Times New Roman" w:hAnsi="Times New Roman" w:eastAsia="宋体" w:cs="Times New Roman"/>
                <w:color w:val="auto"/>
                <w:kern w:val="2"/>
                <w:sz w:val="24"/>
                <w:szCs w:val="24"/>
                <w:u w:val="none" w:color="auto"/>
                <w:lang w:val="en-US" w:eastAsia="zh-CN" w:bidi="ar"/>
              </w:rPr>
              <w:t>19</w:t>
            </w:r>
          </w:p>
        </w:tc>
        <w:tc>
          <w:tcPr>
            <w:tcW w:w="4755" w:type="dxa"/>
            <w:tcBorders>
              <w:top w:val="single" w:color="auto" w:sz="4" w:space="0"/>
              <w:left w:val="nil"/>
              <w:bottom w:val="single" w:color="auto" w:sz="4" w:space="0"/>
              <w:right w:val="single" w:color="auto" w:sz="4" w:space="0"/>
            </w:tcBorders>
            <w:vAlign w:val="center"/>
          </w:tcPr>
          <w:p w14:paraId="22A1B84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氨氮减少量（吨）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0EE1907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993" w:type="dxa"/>
            <w:tcBorders>
              <w:top w:val="single" w:color="auto" w:sz="4" w:space="0"/>
              <w:left w:val="nil"/>
              <w:right w:val="single" w:color="auto" w:sz="4" w:space="0"/>
            </w:tcBorders>
            <w:vAlign w:val="center"/>
          </w:tcPr>
          <w:p w14:paraId="18DCF6B9">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eastAsia="zh-CN"/>
              </w:rPr>
            </w:pPr>
            <w:r>
              <w:rPr>
                <w:rFonts w:hint="eastAsia" w:ascii="Times New Roman" w:hAnsi="Times New Roman" w:eastAsia="宋体" w:cs="Times New Roman"/>
                <w:color w:val="auto"/>
                <w:sz w:val="24"/>
                <w:u w:val="none" w:color="auto"/>
                <w:lang w:val="en-US" w:eastAsia="zh-CN"/>
              </w:rPr>
              <w:t>3.78</w:t>
            </w:r>
          </w:p>
        </w:tc>
        <w:tc>
          <w:tcPr>
            <w:tcW w:w="1139" w:type="dxa"/>
            <w:tcBorders>
              <w:top w:val="single" w:color="auto" w:sz="4" w:space="0"/>
              <w:left w:val="nil"/>
              <w:right w:val="single" w:color="auto" w:sz="4" w:space="0"/>
            </w:tcBorders>
            <w:vAlign w:val="center"/>
          </w:tcPr>
          <w:p w14:paraId="25957CEC">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sz w:val="24"/>
                <w:u w:val="none" w:color="auto"/>
                <w:lang w:eastAsia="zh-CN"/>
              </w:rPr>
            </w:pPr>
            <w:r>
              <w:rPr>
                <w:rFonts w:hint="eastAsia" w:ascii="Times New Roman" w:hAnsi="Times New Roman" w:eastAsia="宋体" w:cs="Times New Roman"/>
                <w:color w:val="auto"/>
                <w:sz w:val="24"/>
                <w:u w:val="none" w:color="auto"/>
                <w:lang w:val="en-US" w:eastAsia="zh-CN"/>
              </w:rPr>
              <w:t>8.99</w:t>
            </w:r>
          </w:p>
        </w:tc>
      </w:tr>
      <w:tr w14:paraId="7318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6BB397A0">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1E9A780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氮氧化物减少量（吨）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73F8077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2"/>
                <w:szCs w:val="22"/>
                <w:u w:val="none" w:color="auto"/>
                <w:lang w:val="en-US" w:eastAsia="zh-CN" w:bidi="ar"/>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c>
          <w:tcPr>
            <w:tcW w:w="993" w:type="dxa"/>
            <w:tcBorders>
              <w:left w:val="nil"/>
              <w:bottom w:val="single" w:color="auto" w:sz="4" w:space="0"/>
              <w:right w:val="single" w:color="auto" w:sz="4" w:space="0"/>
            </w:tcBorders>
            <w:vAlign w:val="center"/>
          </w:tcPr>
          <w:p w14:paraId="3846F6E8">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方正仿宋_GBK" w:cs="方正仿宋_GBK"/>
                <w:color w:val="auto"/>
                <w:kern w:val="2"/>
                <w:sz w:val="24"/>
                <w:szCs w:val="24"/>
                <w:u w:val="none" w:color="auto"/>
                <w:lang w:val="en-US" w:eastAsia="zh-CN" w:bidi="ar"/>
              </w:rPr>
            </w:pPr>
            <w:r>
              <w:rPr>
                <w:rFonts w:hint="eastAsia" w:ascii="Times New Roman" w:hAnsi="Times New Roman" w:eastAsia="宋体" w:cs="Times New Roman"/>
                <w:color w:val="auto"/>
                <w:sz w:val="24"/>
                <w:u w:val="none" w:color="auto"/>
                <w:lang w:val="en-US" w:eastAsia="zh-CN"/>
              </w:rPr>
              <w:t>34.2</w:t>
            </w:r>
          </w:p>
        </w:tc>
        <w:tc>
          <w:tcPr>
            <w:tcW w:w="1139" w:type="dxa"/>
            <w:tcBorders>
              <w:left w:val="nil"/>
              <w:bottom w:val="single" w:color="auto" w:sz="4" w:space="0"/>
              <w:right w:val="single" w:color="auto" w:sz="4" w:space="0"/>
            </w:tcBorders>
            <w:vAlign w:val="center"/>
          </w:tcPr>
          <w:p w14:paraId="2914E483">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方正仿宋_GBK" w:cs="方正仿宋_GBK"/>
                <w:color w:val="auto"/>
                <w:kern w:val="2"/>
                <w:sz w:val="24"/>
                <w:szCs w:val="24"/>
                <w:u w:val="none" w:color="auto"/>
                <w:lang w:val="en-US" w:eastAsia="zh-CN" w:bidi="ar"/>
              </w:rPr>
            </w:pPr>
            <w:r>
              <w:rPr>
                <w:rFonts w:hint="eastAsia" w:ascii="Times New Roman" w:hAnsi="Times New Roman" w:eastAsia="宋体" w:cs="Times New Roman"/>
                <w:color w:val="auto"/>
                <w:sz w:val="24"/>
                <w:u w:val="none" w:color="auto"/>
                <w:lang w:val="en-US" w:eastAsia="zh-CN"/>
              </w:rPr>
              <w:t>30.8</w:t>
            </w:r>
          </w:p>
        </w:tc>
      </w:tr>
      <w:tr w14:paraId="1308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54D9E5C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0</w:t>
            </w:r>
          </w:p>
        </w:tc>
        <w:tc>
          <w:tcPr>
            <w:tcW w:w="4755" w:type="dxa"/>
            <w:tcBorders>
              <w:top w:val="single" w:color="auto" w:sz="4" w:space="0"/>
              <w:left w:val="nil"/>
              <w:bottom w:val="single" w:color="auto" w:sz="4" w:space="0"/>
              <w:right w:val="single" w:color="auto" w:sz="4" w:space="0"/>
            </w:tcBorders>
            <w:vAlign w:val="center"/>
          </w:tcPr>
          <w:p w14:paraId="654FDA9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招商引资总额（亿元）</w:t>
            </w:r>
          </w:p>
        </w:tc>
        <w:tc>
          <w:tcPr>
            <w:tcW w:w="1063" w:type="dxa"/>
            <w:gridSpan w:val="2"/>
            <w:tcBorders>
              <w:top w:val="single" w:color="auto" w:sz="4" w:space="0"/>
              <w:left w:val="nil"/>
              <w:bottom w:val="single" w:color="auto" w:sz="4" w:space="0"/>
              <w:right w:val="single" w:color="auto" w:sz="4" w:space="0"/>
            </w:tcBorders>
            <w:vAlign w:val="center"/>
          </w:tcPr>
          <w:p w14:paraId="60D2605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60</w:t>
            </w:r>
          </w:p>
        </w:tc>
        <w:tc>
          <w:tcPr>
            <w:tcW w:w="1064" w:type="dxa"/>
            <w:tcBorders>
              <w:top w:val="single" w:color="auto" w:sz="4" w:space="0"/>
              <w:left w:val="nil"/>
              <w:bottom w:val="single" w:color="auto" w:sz="4" w:space="0"/>
              <w:right w:val="single" w:color="auto" w:sz="4" w:space="0"/>
            </w:tcBorders>
            <w:vAlign w:val="center"/>
          </w:tcPr>
          <w:p w14:paraId="2E3C87D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w:t>
            </w:r>
          </w:p>
        </w:tc>
        <w:tc>
          <w:tcPr>
            <w:tcW w:w="993" w:type="dxa"/>
            <w:tcBorders>
              <w:top w:val="single" w:color="auto" w:sz="4" w:space="0"/>
              <w:left w:val="nil"/>
              <w:right w:val="single" w:color="auto" w:sz="4" w:space="0"/>
            </w:tcBorders>
            <w:vAlign w:val="center"/>
          </w:tcPr>
          <w:p w14:paraId="6A25FB8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74</w:t>
            </w:r>
          </w:p>
        </w:tc>
        <w:tc>
          <w:tcPr>
            <w:tcW w:w="1139" w:type="dxa"/>
            <w:tcBorders>
              <w:top w:val="single" w:color="auto" w:sz="4" w:space="0"/>
              <w:left w:val="nil"/>
              <w:right w:val="single" w:color="auto" w:sz="4" w:space="0"/>
            </w:tcBorders>
            <w:vAlign w:val="center"/>
          </w:tcPr>
          <w:p w14:paraId="753113F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47.4</w:t>
            </w:r>
          </w:p>
        </w:tc>
      </w:tr>
      <w:tr w14:paraId="1214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7C168B8D">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1583897B">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其中：到位资金（亿元）</w:t>
            </w:r>
          </w:p>
        </w:tc>
        <w:tc>
          <w:tcPr>
            <w:tcW w:w="1063" w:type="dxa"/>
            <w:gridSpan w:val="2"/>
            <w:tcBorders>
              <w:top w:val="single" w:color="auto" w:sz="4" w:space="0"/>
              <w:left w:val="nil"/>
              <w:bottom w:val="single" w:color="auto" w:sz="4" w:space="0"/>
              <w:right w:val="single" w:color="auto" w:sz="4" w:space="0"/>
            </w:tcBorders>
            <w:vAlign w:val="center"/>
          </w:tcPr>
          <w:p w14:paraId="0F19633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default" w:ascii="Times New Roman" w:hAnsi="Times New Roman" w:eastAsia="宋体" w:cs="Times New Roman"/>
                <w:color w:val="auto"/>
                <w:kern w:val="2"/>
                <w:sz w:val="24"/>
                <w:szCs w:val="24"/>
                <w:u w:val="none" w:color="auto"/>
                <w:lang w:val="en-US" w:eastAsia="zh-CN" w:bidi="ar"/>
              </w:rPr>
              <w:t>10</w:t>
            </w:r>
            <w:r>
              <w:rPr>
                <w:rFonts w:hint="default" w:ascii="Times New Roman" w:hAnsi="Times New Roman" w:eastAsia="方正仿宋_GBK" w:cs="方正仿宋_GBK"/>
                <w:color w:val="auto"/>
                <w:kern w:val="2"/>
                <w:sz w:val="22"/>
                <w:szCs w:val="22"/>
                <w:u w:val="none" w:color="auto"/>
                <w:lang w:val="en-US" w:eastAsia="zh-CN" w:bidi="ar"/>
              </w:rPr>
              <w:t>以上</w:t>
            </w:r>
          </w:p>
        </w:tc>
        <w:tc>
          <w:tcPr>
            <w:tcW w:w="1064" w:type="dxa"/>
            <w:tcBorders>
              <w:top w:val="single" w:color="auto" w:sz="4" w:space="0"/>
              <w:left w:val="nil"/>
              <w:bottom w:val="single" w:color="auto" w:sz="4" w:space="0"/>
              <w:right w:val="single" w:color="auto" w:sz="4" w:space="0"/>
            </w:tcBorders>
            <w:vAlign w:val="center"/>
          </w:tcPr>
          <w:p w14:paraId="5F56582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w:t>
            </w:r>
          </w:p>
        </w:tc>
        <w:tc>
          <w:tcPr>
            <w:tcW w:w="993" w:type="dxa"/>
            <w:tcBorders>
              <w:left w:val="nil"/>
              <w:bottom w:val="single" w:color="auto" w:sz="4" w:space="0"/>
              <w:right w:val="single" w:color="auto" w:sz="4" w:space="0"/>
            </w:tcBorders>
            <w:vAlign w:val="center"/>
          </w:tcPr>
          <w:p w14:paraId="3CA7E87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16.9</w:t>
            </w:r>
          </w:p>
        </w:tc>
        <w:tc>
          <w:tcPr>
            <w:tcW w:w="1139" w:type="dxa"/>
            <w:tcBorders>
              <w:left w:val="nil"/>
              <w:bottom w:val="single" w:color="auto" w:sz="4" w:space="0"/>
              <w:right w:val="single" w:color="auto" w:sz="4" w:space="0"/>
            </w:tcBorders>
            <w:vAlign w:val="center"/>
          </w:tcPr>
          <w:p w14:paraId="1D2609F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84.3</w:t>
            </w:r>
          </w:p>
        </w:tc>
      </w:tr>
      <w:tr w14:paraId="7D15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61F9422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1</w:t>
            </w:r>
          </w:p>
        </w:tc>
        <w:tc>
          <w:tcPr>
            <w:tcW w:w="4755" w:type="dxa"/>
            <w:tcBorders>
              <w:top w:val="single" w:color="auto" w:sz="4" w:space="0"/>
              <w:left w:val="nil"/>
              <w:bottom w:val="single" w:color="auto" w:sz="4" w:space="0"/>
              <w:right w:val="single" w:color="auto" w:sz="4" w:space="0"/>
            </w:tcBorders>
            <w:vAlign w:val="center"/>
          </w:tcPr>
          <w:p w14:paraId="6599A92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外贸出口（万元）</w:t>
            </w:r>
          </w:p>
        </w:tc>
        <w:tc>
          <w:tcPr>
            <w:tcW w:w="2127" w:type="dxa"/>
            <w:gridSpan w:val="3"/>
            <w:tcBorders>
              <w:top w:val="single" w:color="auto" w:sz="4" w:space="0"/>
              <w:left w:val="nil"/>
              <w:bottom w:val="single" w:color="auto" w:sz="4" w:space="0"/>
              <w:right w:val="single" w:color="auto" w:sz="4" w:space="0"/>
            </w:tcBorders>
            <w:vAlign w:val="center"/>
          </w:tcPr>
          <w:p w14:paraId="1ADCED9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rPr>
            </w:pPr>
            <w:r>
              <w:rPr>
                <w:rFonts w:hint="eastAsia" w:ascii="Times New Roman" w:hAnsi="Times New Roman" w:cs="Times New Roman"/>
                <w:color w:val="auto"/>
                <w:kern w:val="2"/>
                <w:sz w:val="24"/>
                <w:szCs w:val="24"/>
                <w:u w:val="none" w:color="auto"/>
                <w:lang w:val="en-US" w:eastAsia="zh-CN" w:bidi="ar"/>
              </w:rPr>
              <w:t>80</w:t>
            </w:r>
          </w:p>
        </w:tc>
        <w:tc>
          <w:tcPr>
            <w:tcW w:w="2132" w:type="dxa"/>
            <w:gridSpan w:val="2"/>
            <w:tcBorders>
              <w:top w:val="single" w:color="auto" w:sz="4" w:space="0"/>
              <w:left w:val="nil"/>
              <w:bottom w:val="single" w:color="auto" w:sz="4" w:space="0"/>
              <w:right w:val="single" w:color="auto" w:sz="4" w:space="0"/>
            </w:tcBorders>
            <w:vAlign w:val="center"/>
          </w:tcPr>
          <w:p w14:paraId="5D0D3FB0">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val="0"/>
                <w:bCs w:val="0"/>
                <w:color w:val="auto"/>
                <w:kern w:val="2"/>
                <w:sz w:val="24"/>
                <w:szCs w:val="24"/>
                <w:u w:val="none" w:color="auto"/>
                <w:lang w:val="en-US" w:eastAsia="zh-CN" w:bidi="ar-SA"/>
              </w:rPr>
            </w:pPr>
            <w:r>
              <w:rPr>
                <w:rFonts w:hint="eastAsia" w:ascii="Times New Roman" w:hAnsi="Times New Roman" w:eastAsia="宋体" w:cs="Times New Roman"/>
                <w:b w:val="0"/>
                <w:bCs w:val="0"/>
                <w:color w:val="auto"/>
                <w:sz w:val="24"/>
                <w:u w:val="none" w:color="auto"/>
                <w:lang w:val="en-US" w:eastAsia="zh-CN"/>
              </w:rPr>
              <w:t>96.27</w:t>
            </w:r>
          </w:p>
        </w:tc>
      </w:tr>
      <w:tr w14:paraId="0316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5" w:type="dxa"/>
            <w:vMerge w:val="restart"/>
            <w:tcBorders>
              <w:top w:val="nil"/>
              <w:left w:val="single" w:color="auto" w:sz="4" w:space="0"/>
              <w:bottom w:val="single" w:color="auto" w:sz="4" w:space="0"/>
              <w:right w:val="single" w:color="auto" w:sz="4" w:space="0"/>
            </w:tcBorders>
            <w:vAlign w:val="center"/>
          </w:tcPr>
          <w:p w14:paraId="6F44486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2</w:t>
            </w:r>
          </w:p>
        </w:tc>
        <w:tc>
          <w:tcPr>
            <w:tcW w:w="4755" w:type="dxa"/>
            <w:tcBorders>
              <w:top w:val="single" w:color="auto" w:sz="4" w:space="0"/>
              <w:left w:val="nil"/>
              <w:bottom w:val="single" w:color="auto" w:sz="4" w:space="0"/>
              <w:right w:val="single" w:color="auto" w:sz="4" w:space="0"/>
            </w:tcBorders>
            <w:vAlign w:val="center"/>
          </w:tcPr>
          <w:p w14:paraId="738EEE5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全体居民人均可支配收入（元）</w:t>
            </w:r>
          </w:p>
        </w:tc>
        <w:tc>
          <w:tcPr>
            <w:tcW w:w="957" w:type="dxa"/>
            <w:tcBorders>
              <w:top w:val="single" w:color="auto" w:sz="4" w:space="0"/>
              <w:left w:val="nil"/>
              <w:bottom w:val="single" w:color="auto" w:sz="4" w:space="0"/>
              <w:right w:val="single" w:color="auto" w:sz="4" w:space="0"/>
            </w:tcBorders>
            <w:vAlign w:val="center"/>
          </w:tcPr>
          <w:p w14:paraId="1389A65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54A0662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8</w:t>
            </w:r>
          </w:p>
        </w:tc>
        <w:tc>
          <w:tcPr>
            <w:tcW w:w="993" w:type="dxa"/>
            <w:tcBorders>
              <w:top w:val="single" w:color="auto" w:sz="4" w:space="0"/>
              <w:left w:val="nil"/>
              <w:right w:val="single" w:color="auto" w:sz="4" w:space="0"/>
            </w:tcBorders>
            <w:vAlign w:val="center"/>
          </w:tcPr>
          <w:p w14:paraId="18A84BE1">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39" w:type="dxa"/>
            <w:tcBorders>
              <w:top w:val="single" w:color="auto" w:sz="4" w:space="0"/>
              <w:left w:val="nil"/>
              <w:right w:val="single" w:color="auto" w:sz="4" w:space="0"/>
            </w:tcBorders>
            <w:vAlign w:val="center"/>
          </w:tcPr>
          <w:p w14:paraId="194A002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b w:val="0"/>
                <w:bCs w:val="0"/>
                <w:color w:val="auto"/>
                <w:kern w:val="2"/>
                <w:sz w:val="24"/>
                <w:szCs w:val="24"/>
                <w:u w:val="none" w:color="auto"/>
                <w:lang w:val="en-US" w:eastAsia="zh-CN" w:bidi="ar"/>
              </w:rPr>
            </w:pPr>
            <w:r>
              <w:rPr>
                <w:rFonts w:hint="default" w:ascii="Times New Roman" w:hAnsi="Times New Roman" w:eastAsia="方正仿宋_GBK" w:cs="Times New Roman"/>
                <w:b w:val="0"/>
                <w:bCs w:val="0"/>
                <w:color w:val="auto"/>
                <w:kern w:val="2"/>
                <w:sz w:val="24"/>
                <w:szCs w:val="24"/>
                <w:u w:val="none" w:color="auto"/>
                <w:lang w:val="en-US" w:eastAsia="zh-CN" w:bidi="ar"/>
              </w:rPr>
              <w:t>5.8</w:t>
            </w:r>
          </w:p>
        </w:tc>
      </w:tr>
      <w:tr w14:paraId="5870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65F33B8F">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40C7201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其中：城镇居民人均可支配收入</w:t>
            </w:r>
          </w:p>
        </w:tc>
        <w:tc>
          <w:tcPr>
            <w:tcW w:w="957" w:type="dxa"/>
            <w:tcBorders>
              <w:top w:val="single" w:color="auto" w:sz="4" w:space="0"/>
              <w:left w:val="nil"/>
              <w:bottom w:val="single" w:color="auto" w:sz="4" w:space="0"/>
              <w:right w:val="single" w:color="auto" w:sz="4" w:space="0"/>
            </w:tcBorders>
            <w:vAlign w:val="center"/>
          </w:tcPr>
          <w:p w14:paraId="4E3CA14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4D70396D">
            <w:pPr>
              <w:spacing w:line="240" w:lineRule="exact"/>
              <w:jc w:val="center"/>
              <w:rPr>
                <w:rFonts w:hint="default" w:ascii="Times New Roman" w:hAnsi="Times New Roman" w:eastAsia="方正仿宋_GBK" w:cs="Times New Roman"/>
                <w:color w:val="auto"/>
                <w:kern w:val="2"/>
                <w:sz w:val="24"/>
                <w:szCs w:val="24"/>
                <w:u w:val="none" w:color="auto"/>
              </w:rPr>
            </w:pPr>
            <w:r>
              <w:rPr>
                <w:rFonts w:ascii="Times New Roman" w:hAnsi="Times New Roman" w:eastAsia="宋体"/>
                <w:color w:val="auto"/>
                <w:sz w:val="24"/>
                <w:u w:val="none" w:color="auto"/>
                <w:lang w:bidi="ar"/>
              </w:rPr>
              <w:t>--</w:t>
            </w:r>
          </w:p>
        </w:tc>
        <w:tc>
          <w:tcPr>
            <w:tcW w:w="993" w:type="dxa"/>
            <w:tcBorders>
              <w:left w:val="nil"/>
              <w:right w:val="single" w:color="auto" w:sz="4" w:space="0"/>
            </w:tcBorders>
            <w:vAlign w:val="center"/>
          </w:tcPr>
          <w:p w14:paraId="7DBCFAC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39" w:type="dxa"/>
            <w:tcBorders>
              <w:left w:val="nil"/>
              <w:right w:val="single" w:color="auto" w:sz="4" w:space="0"/>
            </w:tcBorders>
            <w:vAlign w:val="center"/>
          </w:tcPr>
          <w:p w14:paraId="404655B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
              </w:rPr>
            </w:pPr>
            <w:r>
              <w:rPr>
                <w:rFonts w:hint="eastAsia" w:ascii="Times New Roman" w:hAnsi="Times New Roman" w:cs="Times New Roman"/>
                <w:b w:val="0"/>
                <w:bCs w:val="0"/>
                <w:color w:val="auto"/>
                <w:sz w:val="24"/>
                <w:u w:val="none" w:color="auto"/>
                <w:lang w:val="en-US" w:eastAsia="zh-CN" w:bidi="ar"/>
              </w:rPr>
              <w:t>3.8</w:t>
            </w:r>
          </w:p>
        </w:tc>
      </w:tr>
      <w:tr w14:paraId="4FFE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5" w:type="dxa"/>
            <w:vMerge w:val="continue"/>
            <w:tcBorders>
              <w:top w:val="nil"/>
              <w:left w:val="single" w:color="auto" w:sz="4" w:space="0"/>
              <w:bottom w:val="single" w:color="auto" w:sz="4" w:space="0"/>
              <w:right w:val="single" w:color="auto" w:sz="4" w:space="0"/>
            </w:tcBorders>
            <w:vAlign w:val="center"/>
          </w:tcPr>
          <w:p w14:paraId="2EB9092C">
            <w:pPr>
              <w:rPr>
                <w:rFonts w:hint="default" w:ascii="Times New Roman" w:hAnsi="Times New Roman" w:eastAsia="宋体" w:cs="Times New Roman"/>
                <w:color w:val="auto"/>
                <w:sz w:val="20"/>
                <w:szCs w:val="20"/>
                <w:u w:val="none" w:color="auto"/>
              </w:rPr>
            </w:pPr>
          </w:p>
        </w:tc>
        <w:tc>
          <w:tcPr>
            <w:tcW w:w="4755" w:type="dxa"/>
            <w:tcBorders>
              <w:top w:val="single" w:color="auto" w:sz="4" w:space="0"/>
              <w:left w:val="nil"/>
              <w:bottom w:val="single" w:color="auto" w:sz="4" w:space="0"/>
              <w:right w:val="single" w:color="auto" w:sz="4" w:space="0"/>
            </w:tcBorders>
            <w:vAlign w:val="center"/>
          </w:tcPr>
          <w:p w14:paraId="453A762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其中：农村居民人均可支配收入</w:t>
            </w:r>
          </w:p>
        </w:tc>
        <w:tc>
          <w:tcPr>
            <w:tcW w:w="957" w:type="dxa"/>
            <w:tcBorders>
              <w:top w:val="single" w:color="auto" w:sz="4" w:space="0"/>
              <w:left w:val="nil"/>
              <w:bottom w:val="single" w:color="auto" w:sz="4" w:space="0"/>
              <w:right w:val="single" w:color="auto" w:sz="4" w:space="0"/>
            </w:tcBorders>
            <w:vAlign w:val="center"/>
          </w:tcPr>
          <w:p w14:paraId="06D98A3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70" w:type="dxa"/>
            <w:gridSpan w:val="2"/>
            <w:tcBorders>
              <w:top w:val="single" w:color="auto" w:sz="4" w:space="0"/>
              <w:left w:val="nil"/>
              <w:bottom w:val="single" w:color="auto" w:sz="4" w:space="0"/>
              <w:right w:val="single" w:color="auto" w:sz="4" w:space="0"/>
            </w:tcBorders>
            <w:vAlign w:val="center"/>
          </w:tcPr>
          <w:p w14:paraId="444B3528">
            <w:pPr>
              <w:spacing w:line="240" w:lineRule="exact"/>
              <w:jc w:val="center"/>
              <w:rPr>
                <w:rFonts w:hint="eastAsia" w:ascii="Times New Roman" w:hAnsi="Times New Roman" w:eastAsia="方正仿宋_GBK" w:cs="方正仿宋_GBK"/>
                <w:color w:val="auto"/>
                <w:kern w:val="2"/>
                <w:sz w:val="24"/>
                <w:szCs w:val="24"/>
                <w:u w:val="none" w:color="auto"/>
              </w:rPr>
            </w:pPr>
            <w:r>
              <w:rPr>
                <w:rFonts w:ascii="Times New Roman" w:hAnsi="Times New Roman" w:eastAsia="宋体"/>
                <w:color w:val="auto"/>
                <w:sz w:val="24"/>
                <w:u w:val="none" w:color="auto"/>
                <w:lang w:bidi="ar"/>
              </w:rPr>
              <w:t>--</w:t>
            </w:r>
          </w:p>
        </w:tc>
        <w:tc>
          <w:tcPr>
            <w:tcW w:w="993" w:type="dxa"/>
            <w:tcBorders>
              <w:left w:val="nil"/>
              <w:bottom w:val="single" w:color="auto" w:sz="4" w:space="0"/>
              <w:right w:val="single" w:color="auto" w:sz="4" w:space="0"/>
            </w:tcBorders>
            <w:vAlign w:val="center"/>
          </w:tcPr>
          <w:p w14:paraId="2FFC2D7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w:t>
            </w:r>
          </w:p>
        </w:tc>
        <w:tc>
          <w:tcPr>
            <w:tcW w:w="1139" w:type="dxa"/>
            <w:tcBorders>
              <w:left w:val="nil"/>
              <w:bottom w:val="single" w:color="auto" w:sz="4" w:space="0"/>
              <w:right w:val="single" w:color="auto" w:sz="4" w:space="0"/>
            </w:tcBorders>
            <w:vAlign w:val="center"/>
          </w:tcPr>
          <w:p w14:paraId="53B9FED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
              </w:rPr>
            </w:pPr>
            <w:r>
              <w:rPr>
                <w:rFonts w:hint="eastAsia" w:ascii="Times New Roman" w:hAnsi="Times New Roman" w:cs="Times New Roman"/>
                <w:b w:val="0"/>
                <w:bCs w:val="0"/>
                <w:color w:val="auto"/>
                <w:sz w:val="24"/>
                <w:u w:val="none" w:color="auto"/>
                <w:lang w:val="en-US" w:eastAsia="zh-CN" w:bidi="ar"/>
              </w:rPr>
              <w:t>7.9</w:t>
            </w:r>
          </w:p>
        </w:tc>
      </w:tr>
      <w:tr w14:paraId="2127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98E489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3</w:t>
            </w:r>
          </w:p>
        </w:tc>
        <w:tc>
          <w:tcPr>
            <w:tcW w:w="4755" w:type="dxa"/>
            <w:tcBorders>
              <w:top w:val="single" w:color="auto" w:sz="4" w:space="0"/>
              <w:left w:val="nil"/>
              <w:bottom w:val="single" w:color="auto" w:sz="4" w:space="0"/>
              <w:right w:val="single" w:color="auto" w:sz="4" w:space="0"/>
            </w:tcBorders>
            <w:vAlign w:val="center"/>
          </w:tcPr>
          <w:p w14:paraId="09F0F60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城镇新增就业人数（人）</w:t>
            </w:r>
          </w:p>
        </w:tc>
        <w:tc>
          <w:tcPr>
            <w:tcW w:w="2127" w:type="dxa"/>
            <w:gridSpan w:val="3"/>
            <w:tcBorders>
              <w:top w:val="single" w:color="auto" w:sz="4" w:space="0"/>
              <w:left w:val="nil"/>
              <w:bottom w:val="single" w:color="auto" w:sz="4" w:space="0"/>
              <w:right w:val="single" w:color="auto" w:sz="4" w:space="0"/>
            </w:tcBorders>
            <w:vAlign w:val="center"/>
          </w:tcPr>
          <w:p w14:paraId="1BD02D0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2500</w:t>
            </w:r>
            <w:r>
              <w:rPr>
                <w:rFonts w:hint="eastAsia" w:ascii="Times New Roman" w:hAnsi="Times New Roman" w:eastAsia="宋体"/>
                <w:color w:val="auto"/>
                <w:sz w:val="24"/>
                <w:u w:val="none" w:color="auto"/>
                <w:lang w:val="en-US" w:eastAsia="zh-CN"/>
              </w:rPr>
              <w:t>以上</w:t>
            </w:r>
          </w:p>
        </w:tc>
        <w:tc>
          <w:tcPr>
            <w:tcW w:w="993" w:type="dxa"/>
            <w:tcBorders>
              <w:top w:val="single" w:color="auto" w:sz="4" w:space="0"/>
              <w:left w:val="nil"/>
              <w:bottom w:val="single" w:color="auto" w:sz="4" w:space="0"/>
              <w:right w:val="single" w:color="auto" w:sz="4" w:space="0"/>
            </w:tcBorders>
            <w:vAlign w:val="center"/>
          </w:tcPr>
          <w:p w14:paraId="79108C91">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3100</w:t>
            </w:r>
          </w:p>
        </w:tc>
        <w:tc>
          <w:tcPr>
            <w:tcW w:w="1139" w:type="dxa"/>
            <w:tcBorders>
              <w:top w:val="single" w:color="auto" w:sz="4" w:space="0"/>
              <w:left w:val="nil"/>
              <w:bottom w:val="single" w:color="auto" w:sz="4" w:space="0"/>
              <w:right w:val="single" w:color="auto" w:sz="4" w:space="0"/>
            </w:tcBorders>
            <w:vAlign w:val="center"/>
          </w:tcPr>
          <w:p w14:paraId="7D602643">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24</w:t>
            </w:r>
          </w:p>
        </w:tc>
      </w:tr>
      <w:tr w14:paraId="1E22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6A7D821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4</w:t>
            </w:r>
          </w:p>
        </w:tc>
        <w:tc>
          <w:tcPr>
            <w:tcW w:w="4755" w:type="dxa"/>
            <w:tcBorders>
              <w:top w:val="single" w:color="auto" w:sz="4" w:space="0"/>
              <w:left w:val="nil"/>
              <w:bottom w:val="single" w:color="auto" w:sz="4" w:space="0"/>
              <w:right w:val="single" w:color="auto" w:sz="4" w:space="0"/>
            </w:tcBorders>
            <w:vAlign w:val="center"/>
          </w:tcPr>
          <w:p w14:paraId="0B43497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居民消费价格指数增速（</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79804F8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3</w:t>
            </w:r>
            <w:r>
              <w:rPr>
                <w:rFonts w:hint="eastAsia" w:ascii="Times New Roman" w:hAnsi="Times New Roman" w:eastAsia="方正仿宋_GBK" w:cs="方正仿宋_GBK"/>
                <w:color w:val="auto"/>
                <w:kern w:val="2"/>
                <w:sz w:val="24"/>
                <w:szCs w:val="24"/>
                <w:u w:val="none" w:color="auto"/>
                <w:lang w:val="en-US" w:eastAsia="zh-CN" w:bidi="ar"/>
              </w:rPr>
              <w:t>左右</w:t>
            </w:r>
          </w:p>
        </w:tc>
        <w:tc>
          <w:tcPr>
            <w:tcW w:w="2132" w:type="dxa"/>
            <w:gridSpan w:val="2"/>
            <w:tcBorders>
              <w:top w:val="single" w:color="auto" w:sz="4" w:space="0"/>
              <w:left w:val="nil"/>
              <w:bottom w:val="single" w:color="auto" w:sz="4" w:space="0"/>
              <w:right w:val="single" w:color="auto" w:sz="4" w:space="0"/>
            </w:tcBorders>
            <w:vAlign w:val="center"/>
          </w:tcPr>
          <w:p w14:paraId="662E8072">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4"/>
                <w:szCs w:val="24"/>
                <w:u w:val="none" w:color="auto"/>
                <w:lang w:val="en-US" w:eastAsia="zh-CN" w:bidi="ar"/>
              </w:rPr>
            </w:pPr>
            <w:r>
              <w:rPr>
                <w:rFonts w:hint="default" w:ascii="Times New Roman" w:hAnsi="Times New Roman" w:eastAsia="方正仿宋_GBK" w:cs="Times New Roman"/>
                <w:color w:val="auto"/>
                <w:kern w:val="2"/>
                <w:sz w:val="24"/>
                <w:szCs w:val="24"/>
                <w:u w:val="none" w:color="auto"/>
                <w:lang w:val="en-US" w:eastAsia="zh-CN" w:bidi="ar"/>
              </w:rPr>
              <w:t>3</w:t>
            </w:r>
            <w:r>
              <w:rPr>
                <w:rFonts w:hint="eastAsia" w:ascii="Times New Roman" w:hAnsi="Times New Roman" w:eastAsia="方正仿宋_GBK" w:cs="方正仿宋_GBK"/>
                <w:color w:val="auto"/>
                <w:kern w:val="2"/>
                <w:sz w:val="24"/>
                <w:szCs w:val="24"/>
                <w:u w:val="none" w:color="auto"/>
                <w:lang w:val="en-US" w:eastAsia="zh-CN" w:bidi="ar"/>
              </w:rPr>
              <w:t>左右</w:t>
            </w:r>
          </w:p>
        </w:tc>
      </w:tr>
      <w:tr w14:paraId="1DC4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4EFA98B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5</w:t>
            </w:r>
          </w:p>
        </w:tc>
        <w:tc>
          <w:tcPr>
            <w:tcW w:w="4755" w:type="dxa"/>
            <w:tcBorders>
              <w:top w:val="single" w:color="auto" w:sz="4" w:space="0"/>
              <w:left w:val="nil"/>
              <w:bottom w:val="single" w:color="auto" w:sz="4" w:space="0"/>
              <w:right w:val="single" w:color="auto" w:sz="4" w:space="0"/>
            </w:tcBorders>
            <w:vAlign w:val="center"/>
          </w:tcPr>
          <w:p w14:paraId="636D000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亿元地区生产总值安全事故死亡率（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649E529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olor w:val="auto"/>
                <w:sz w:val="24"/>
                <w:u w:val="none" w:color="auto"/>
              </w:rPr>
              <w:t>0.08</w:t>
            </w:r>
          </w:p>
        </w:tc>
        <w:tc>
          <w:tcPr>
            <w:tcW w:w="2132" w:type="dxa"/>
            <w:gridSpan w:val="2"/>
            <w:tcBorders>
              <w:top w:val="single" w:color="auto" w:sz="4" w:space="0"/>
              <w:left w:val="nil"/>
              <w:bottom w:val="single" w:color="auto" w:sz="4" w:space="0"/>
              <w:right w:val="single" w:color="auto" w:sz="4" w:space="0"/>
            </w:tcBorders>
            <w:vAlign w:val="center"/>
          </w:tcPr>
          <w:p w14:paraId="490797F0">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b w:val="0"/>
                <w:bCs w:val="0"/>
                <w:color w:val="auto"/>
                <w:sz w:val="24"/>
                <w:u w:val="none" w:color="auto"/>
                <w:lang w:eastAsia="zh-CN"/>
              </w:rPr>
            </w:pPr>
            <w:r>
              <w:rPr>
                <w:rFonts w:hint="eastAsia" w:ascii="Times New Roman" w:hAnsi="Times New Roman" w:eastAsia="宋体" w:cs="Times New Roman"/>
                <w:b w:val="0"/>
                <w:bCs w:val="0"/>
                <w:color w:val="auto"/>
                <w:sz w:val="24"/>
                <w:u w:val="none" w:color="auto"/>
                <w:lang w:val="en-US" w:eastAsia="zh-CN"/>
              </w:rPr>
              <w:t>0.03</w:t>
            </w:r>
          </w:p>
        </w:tc>
      </w:tr>
      <w:tr w14:paraId="0595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7A79F74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6</w:t>
            </w:r>
          </w:p>
        </w:tc>
        <w:tc>
          <w:tcPr>
            <w:tcW w:w="4755" w:type="dxa"/>
            <w:tcBorders>
              <w:top w:val="single" w:color="auto" w:sz="4" w:space="0"/>
              <w:left w:val="nil"/>
              <w:bottom w:val="single" w:color="auto" w:sz="4" w:space="0"/>
              <w:right w:val="single" w:color="auto" w:sz="4" w:space="0"/>
            </w:tcBorders>
            <w:vAlign w:val="center"/>
          </w:tcPr>
          <w:p w14:paraId="75D9080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粮食产量（万吨）</w:t>
            </w:r>
            <w:r>
              <w:rPr>
                <w:rFonts w:hint="default" w:ascii="Times New Roman" w:hAnsi="Times New Roman" w:eastAsia="方正仿宋_GBK" w:cs="Times New Roman"/>
                <w:color w:val="auto"/>
                <w:kern w:val="2"/>
                <w:sz w:val="24"/>
                <w:szCs w:val="24"/>
                <w:u w:val="none" w:color="auto"/>
                <w:lang w:val="en-US" w:eastAsia="zh-CN" w:bidi="ar"/>
              </w:rPr>
              <w:t>*</w:t>
            </w:r>
          </w:p>
        </w:tc>
        <w:tc>
          <w:tcPr>
            <w:tcW w:w="2127" w:type="dxa"/>
            <w:gridSpan w:val="3"/>
            <w:tcBorders>
              <w:top w:val="single" w:color="auto" w:sz="4" w:space="0"/>
              <w:left w:val="nil"/>
              <w:bottom w:val="single" w:color="auto" w:sz="4" w:space="0"/>
              <w:right w:val="single" w:color="auto" w:sz="4" w:space="0"/>
            </w:tcBorders>
            <w:vAlign w:val="center"/>
          </w:tcPr>
          <w:p w14:paraId="13602C36">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宋体" w:cs="方正仿宋_GBK"/>
                <w:color w:val="auto"/>
                <w:sz w:val="24"/>
                <w:u w:val="none" w:color="auto"/>
              </w:rPr>
              <w:t>2</w:t>
            </w:r>
            <w:r>
              <w:rPr>
                <w:rFonts w:hint="eastAsia" w:ascii="Times New Roman" w:hAnsi="Times New Roman" w:eastAsia="宋体" w:cs="方正仿宋_GBK"/>
                <w:color w:val="auto"/>
                <w:sz w:val="24"/>
                <w:u w:val="none" w:color="auto"/>
                <w:lang w:val="en-US" w:eastAsia="zh-CN"/>
              </w:rPr>
              <w:t>4</w:t>
            </w:r>
          </w:p>
        </w:tc>
        <w:tc>
          <w:tcPr>
            <w:tcW w:w="2132" w:type="dxa"/>
            <w:gridSpan w:val="2"/>
            <w:tcBorders>
              <w:top w:val="single" w:color="auto" w:sz="4" w:space="0"/>
              <w:left w:val="nil"/>
              <w:bottom w:val="single" w:color="auto" w:sz="4" w:space="0"/>
              <w:right w:val="single" w:color="auto" w:sz="4" w:space="0"/>
            </w:tcBorders>
            <w:vAlign w:val="center"/>
          </w:tcPr>
          <w:p w14:paraId="7C9C286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方正仿宋_GBK"/>
                <w:color w:val="auto"/>
                <w:sz w:val="24"/>
                <w:u w:val="none" w:color="auto"/>
                <w:lang w:val="en-US" w:eastAsia="zh-CN"/>
              </w:rPr>
              <w:t>24.01</w:t>
            </w:r>
          </w:p>
        </w:tc>
      </w:tr>
    </w:tbl>
    <w:p w14:paraId="32F7F47B">
      <w:pPr>
        <w:jc w:val="both"/>
        <w:rPr>
          <w:rFonts w:hint="eastAsia" w:ascii="Times New Roman" w:hAnsi="Times New Roman"/>
          <w:color w:val="auto"/>
          <w:u w:val="none" w:color="auto"/>
        </w:rPr>
      </w:pPr>
      <w:r>
        <w:rPr>
          <w:rFonts w:hint="eastAsia" w:ascii="Times New Roman" w:hAnsi="Times New Roman" w:cs="方正仿宋_GBK"/>
          <w:color w:val="auto"/>
          <w:szCs w:val="32"/>
          <w:u w:val="none" w:color="auto"/>
          <w:lang w:bidi="ar"/>
        </w:rPr>
        <w:t>注：</w:t>
      </w:r>
      <w:r>
        <w:rPr>
          <w:rFonts w:ascii="Times New Roman" w:hAnsi="Times New Roman"/>
          <w:color w:val="auto"/>
          <w:szCs w:val="32"/>
          <w:u w:val="none" w:color="auto"/>
          <w:lang w:bidi="ar"/>
        </w:rPr>
        <w:t>*</w:t>
      </w:r>
      <w:r>
        <w:rPr>
          <w:rFonts w:hint="eastAsia" w:ascii="Times New Roman" w:hAnsi="Times New Roman" w:cs="方正仿宋_GBK"/>
          <w:color w:val="auto"/>
          <w:szCs w:val="32"/>
          <w:u w:val="none" w:color="auto"/>
          <w:lang w:bidi="ar"/>
        </w:rPr>
        <w:t>为约束性指标，其他为预期性指标。</w:t>
      </w:r>
    </w:p>
    <w:p w14:paraId="2EB776F7">
      <w:pPr>
        <w:jc w:val="center"/>
        <w:rPr>
          <w:rFonts w:hint="eastAsia" w:ascii="Times New Roman" w:hAnsi="Times New Roman" w:eastAsia="方正黑体_GBK" w:cs="方正黑体_GBK"/>
          <w:color w:val="auto"/>
          <w:sz w:val="28"/>
          <w:szCs w:val="28"/>
          <w:u w:val="none" w:color="auto"/>
          <w:lang w:bidi="ar"/>
        </w:rPr>
      </w:pPr>
      <w:r>
        <w:rPr>
          <w:rFonts w:hint="eastAsia" w:ascii="Times New Roman" w:hAnsi="Times New Roman" w:eastAsia="方正黑体_GBK" w:cs="方正黑体_GBK"/>
          <w:color w:val="auto"/>
          <w:sz w:val="28"/>
          <w:szCs w:val="28"/>
          <w:u w:val="none" w:color="auto"/>
          <w:lang w:bidi="ar"/>
        </w:rPr>
        <w:t>表2：20</w:t>
      </w:r>
      <w:r>
        <w:rPr>
          <w:rFonts w:hint="eastAsia" w:ascii="Times New Roman" w:hAnsi="Times New Roman" w:eastAsia="方正黑体_GBK" w:cs="方正黑体_GBK"/>
          <w:color w:val="auto"/>
          <w:sz w:val="28"/>
          <w:szCs w:val="28"/>
          <w:u w:val="none" w:color="auto"/>
          <w:lang w:val="en-US" w:eastAsia="zh-CN" w:bidi="ar"/>
        </w:rPr>
        <w:t>24</w:t>
      </w:r>
      <w:r>
        <w:rPr>
          <w:rFonts w:hint="eastAsia" w:ascii="Times New Roman" w:hAnsi="Times New Roman" w:eastAsia="方正黑体_GBK" w:cs="方正黑体_GBK"/>
          <w:color w:val="auto"/>
          <w:sz w:val="28"/>
          <w:szCs w:val="28"/>
          <w:u w:val="none" w:color="auto"/>
          <w:lang w:bidi="ar"/>
        </w:rPr>
        <w:t>年国民经济和社会发展计划主要指标预期目标</w:t>
      </w:r>
    </w:p>
    <w:tbl>
      <w:tblPr>
        <w:tblStyle w:val="13"/>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382"/>
        <w:gridCol w:w="1170"/>
        <w:gridCol w:w="1274"/>
      </w:tblGrid>
      <w:tr w14:paraId="1864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04" w:type="dxa"/>
            <w:vMerge w:val="restart"/>
            <w:tcBorders>
              <w:top w:val="single" w:color="auto" w:sz="4" w:space="0"/>
              <w:left w:val="single" w:color="auto" w:sz="4" w:space="0"/>
              <w:bottom w:val="single" w:color="auto" w:sz="4" w:space="0"/>
              <w:right w:val="single" w:color="auto" w:sz="4" w:space="0"/>
            </w:tcBorders>
            <w:vAlign w:val="center"/>
          </w:tcPr>
          <w:p w14:paraId="2A2EA48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序号</w:t>
            </w:r>
          </w:p>
        </w:tc>
        <w:tc>
          <w:tcPr>
            <w:tcW w:w="5382" w:type="dxa"/>
            <w:vMerge w:val="restart"/>
            <w:tcBorders>
              <w:top w:val="single" w:color="auto" w:sz="4" w:space="0"/>
              <w:left w:val="nil"/>
              <w:bottom w:val="single" w:color="auto" w:sz="4" w:space="0"/>
              <w:right w:val="single" w:color="auto" w:sz="4" w:space="0"/>
            </w:tcBorders>
            <w:vAlign w:val="center"/>
          </w:tcPr>
          <w:p w14:paraId="4416183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指标名称</w:t>
            </w:r>
          </w:p>
        </w:tc>
        <w:tc>
          <w:tcPr>
            <w:tcW w:w="2444" w:type="dxa"/>
            <w:gridSpan w:val="2"/>
            <w:tcBorders>
              <w:top w:val="single" w:color="auto" w:sz="4" w:space="0"/>
              <w:left w:val="nil"/>
              <w:bottom w:val="single" w:color="auto" w:sz="4" w:space="0"/>
              <w:right w:val="single" w:color="auto" w:sz="4" w:space="0"/>
            </w:tcBorders>
            <w:vAlign w:val="center"/>
          </w:tcPr>
          <w:p w14:paraId="60B74C91">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黑体_GBK" w:cs="方正黑体_GBK"/>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202</w:t>
            </w:r>
            <w:r>
              <w:rPr>
                <w:rFonts w:hint="eastAsia" w:ascii="Times New Roman" w:hAnsi="Times New Roman" w:eastAsia="宋体" w:cs="Times New Roman"/>
                <w:color w:val="auto"/>
                <w:kern w:val="2"/>
                <w:sz w:val="24"/>
                <w:szCs w:val="24"/>
                <w:u w:val="none" w:color="auto"/>
                <w:lang w:val="en-US" w:eastAsia="zh-CN" w:bidi="ar"/>
              </w:rPr>
              <w:t>4</w:t>
            </w:r>
            <w:r>
              <w:rPr>
                <w:rFonts w:hint="eastAsia" w:ascii="Times New Roman" w:hAnsi="Times New Roman" w:eastAsia="方正黑体_GBK" w:cs="方正黑体_GBK"/>
                <w:color w:val="auto"/>
                <w:kern w:val="2"/>
                <w:sz w:val="24"/>
                <w:szCs w:val="24"/>
                <w:u w:val="none" w:color="auto"/>
                <w:lang w:val="en-US" w:eastAsia="zh-CN" w:bidi="ar"/>
              </w:rPr>
              <w:t>年预期目标</w:t>
            </w:r>
          </w:p>
        </w:tc>
      </w:tr>
      <w:tr w14:paraId="54C0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04" w:type="dxa"/>
            <w:vMerge w:val="continue"/>
            <w:tcBorders>
              <w:top w:val="single" w:color="auto" w:sz="4" w:space="0"/>
              <w:left w:val="single" w:color="auto" w:sz="4" w:space="0"/>
              <w:bottom w:val="single" w:color="auto" w:sz="4" w:space="0"/>
              <w:right w:val="single" w:color="auto" w:sz="4" w:space="0"/>
            </w:tcBorders>
            <w:vAlign w:val="center"/>
          </w:tcPr>
          <w:p w14:paraId="4F566494">
            <w:pPr>
              <w:rPr>
                <w:rFonts w:hint="default" w:ascii="Times New Roman" w:hAnsi="Times New Roman" w:eastAsia="宋体" w:cs="Times New Roman"/>
                <w:color w:val="auto"/>
                <w:sz w:val="20"/>
                <w:szCs w:val="20"/>
                <w:u w:val="none" w:color="auto"/>
              </w:rPr>
            </w:pPr>
          </w:p>
        </w:tc>
        <w:tc>
          <w:tcPr>
            <w:tcW w:w="5382" w:type="dxa"/>
            <w:vMerge w:val="continue"/>
            <w:tcBorders>
              <w:top w:val="single" w:color="auto" w:sz="4" w:space="0"/>
              <w:left w:val="nil"/>
              <w:bottom w:val="single" w:color="auto" w:sz="4" w:space="0"/>
              <w:right w:val="single" w:color="auto" w:sz="4" w:space="0"/>
            </w:tcBorders>
            <w:vAlign w:val="center"/>
          </w:tcPr>
          <w:p w14:paraId="7DC47FDA">
            <w:pPr>
              <w:rPr>
                <w:rFonts w:hint="default" w:ascii="Times New Roman" w:hAnsi="Times New Roman" w:eastAsia="宋体" w:cs="Times New Roman"/>
                <w:color w:val="auto"/>
                <w:sz w:val="20"/>
                <w:szCs w:val="20"/>
                <w:u w:val="none" w:color="auto"/>
              </w:rPr>
            </w:pPr>
          </w:p>
        </w:tc>
        <w:tc>
          <w:tcPr>
            <w:tcW w:w="1170" w:type="dxa"/>
            <w:tcBorders>
              <w:top w:val="single" w:color="auto" w:sz="4" w:space="0"/>
              <w:left w:val="nil"/>
              <w:bottom w:val="single" w:color="auto" w:sz="4" w:space="0"/>
              <w:right w:val="single" w:color="auto" w:sz="4" w:space="0"/>
            </w:tcBorders>
            <w:vAlign w:val="center"/>
          </w:tcPr>
          <w:p w14:paraId="2723E60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绝对值</w:t>
            </w:r>
          </w:p>
        </w:tc>
        <w:tc>
          <w:tcPr>
            <w:tcW w:w="1274" w:type="dxa"/>
            <w:tcBorders>
              <w:top w:val="single" w:color="auto" w:sz="4" w:space="0"/>
              <w:left w:val="nil"/>
              <w:bottom w:val="single" w:color="auto" w:sz="4" w:space="0"/>
              <w:right w:val="single" w:color="auto" w:sz="4" w:space="0"/>
            </w:tcBorders>
            <w:vAlign w:val="center"/>
          </w:tcPr>
          <w:p w14:paraId="1640E85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黑体_GBK" w:cs="Times New Roman"/>
                <w:color w:val="auto"/>
                <w:kern w:val="2"/>
                <w:sz w:val="24"/>
                <w:szCs w:val="24"/>
                <w:u w:val="none" w:color="auto"/>
              </w:rPr>
            </w:pPr>
            <w:r>
              <w:rPr>
                <w:rFonts w:hint="eastAsia" w:ascii="Times New Roman" w:hAnsi="Times New Roman" w:eastAsia="方正黑体_GBK" w:cs="方正黑体_GBK"/>
                <w:color w:val="auto"/>
                <w:kern w:val="2"/>
                <w:sz w:val="24"/>
                <w:szCs w:val="24"/>
                <w:u w:val="none" w:color="auto"/>
                <w:lang w:val="en-US" w:eastAsia="zh-CN" w:bidi="ar"/>
              </w:rPr>
              <w:t>增速（</w:t>
            </w:r>
            <w:r>
              <w:rPr>
                <w:rFonts w:hint="default" w:ascii="Times New Roman" w:hAnsi="Times New Roman" w:eastAsia="方正黑体_GBK" w:cs="Times New Roman"/>
                <w:color w:val="auto"/>
                <w:kern w:val="2"/>
                <w:sz w:val="24"/>
                <w:szCs w:val="24"/>
                <w:u w:val="none" w:color="auto"/>
                <w:lang w:val="en-US" w:eastAsia="zh-CN" w:bidi="ar"/>
              </w:rPr>
              <w:t>%</w:t>
            </w:r>
            <w:r>
              <w:rPr>
                <w:rFonts w:hint="eastAsia" w:ascii="Times New Roman" w:hAnsi="Times New Roman" w:eastAsia="方正黑体_GBK" w:cs="方正黑体_GBK"/>
                <w:color w:val="auto"/>
                <w:kern w:val="2"/>
                <w:sz w:val="24"/>
                <w:szCs w:val="24"/>
                <w:u w:val="none" w:color="auto"/>
                <w:lang w:val="en-US" w:eastAsia="zh-CN" w:bidi="ar"/>
              </w:rPr>
              <w:t>）</w:t>
            </w:r>
          </w:p>
        </w:tc>
      </w:tr>
      <w:tr w14:paraId="2E3A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4CF8996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1</w:t>
            </w:r>
          </w:p>
        </w:tc>
        <w:tc>
          <w:tcPr>
            <w:tcW w:w="5382" w:type="dxa"/>
            <w:tcBorders>
              <w:top w:val="single" w:color="auto" w:sz="4" w:space="0"/>
              <w:left w:val="nil"/>
              <w:bottom w:val="single" w:color="auto" w:sz="4" w:space="0"/>
              <w:right w:val="single" w:color="auto" w:sz="4" w:space="0"/>
            </w:tcBorders>
            <w:vAlign w:val="center"/>
          </w:tcPr>
          <w:p w14:paraId="034CE7C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地区生产总值（亿元）</w:t>
            </w:r>
          </w:p>
        </w:tc>
        <w:tc>
          <w:tcPr>
            <w:tcW w:w="1170" w:type="dxa"/>
            <w:tcBorders>
              <w:top w:val="single" w:color="auto" w:sz="4" w:space="0"/>
              <w:left w:val="nil"/>
              <w:bottom w:val="single" w:color="auto" w:sz="4" w:space="0"/>
              <w:right w:val="single" w:color="auto" w:sz="4" w:space="0"/>
            </w:tcBorders>
            <w:vAlign w:val="center"/>
          </w:tcPr>
          <w:p w14:paraId="09FC155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10AD99E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highlight w:val="none"/>
                <w:u w:val="none" w:color="auto"/>
                <w:lang w:val="en-US" w:eastAsia="zh-CN"/>
              </w:rPr>
            </w:pPr>
            <w:r>
              <w:rPr>
                <w:rFonts w:hint="eastAsia" w:ascii="Times New Roman" w:hAnsi="Times New Roman" w:cs="Times New Roman"/>
                <w:color w:val="auto"/>
                <w:kern w:val="2"/>
                <w:sz w:val="24"/>
                <w:szCs w:val="24"/>
                <w:highlight w:val="none"/>
                <w:u w:val="none" w:color="auto"/>
                <w:lang w:val="en-US" w:eastAsia="zh-CN"/>
              </w:rPr>
              <w:t>6.5左右</w:t>
            </w:r>
          </w:p>
        </w:tc>
      </w:tr>
      <w:tr w14:paraId="2F6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79F962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2</w:t>
            </w:r>
          </w:p>
        </w:tc>
        <w:tc>
          <w:tcPr>
            <w:tcW w:w="5382" w:type="dxa"/>
            <w:tcBorders>
              <w:top w:val="single" w:color="auto" w:sz="4" w:space="0"/>
              <w:left w:val="nil"/>
              <w:bottom w:val="single" w:color="auto" w:sz="4" w:space="0"/>
              <w:right w:val="single" w:color="auto" w:sz="4" w:space="0"/>
            </w:tcBorders>
            <w:vAlign w:val="center"/>
          </w:tcPr>
          <w:p w14:paraId="7E2A930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固定资产投资（亿元）</w:t>
            </w:r>
          </w:p>
        </w:tc>
        <w:tc>
          <w:tcPr>
            <w:tcW w:w="1170" w:type="dxa"/>
            <w:tcBorders>
              <w:top w:val="single" w:color="auto" w:sz="4" w:space="0"/>
              <w:left w:val="nil"/>
              <w:bottom w:val="single" w:color="auto" w:sz="4" w:space="0"/>
              <w:right w:val="single" w:color="auto" w:sz="4" w:space="0"/>
            </w:tcBorders>
            <w:vAlign w:val="center"/>
          </w:tcPr>
          <w:p w14:paraId="2514BCC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2A9C212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4"/>
                <w:szCs w:val="24"/>
                <w:u w:val="none" w:color="auto"/>
                <w:lang w:val="en-US" w:eastAsia="zh-CN"/>
              </w:rPr>
            </w:pPr>
            <w:r>
              <w:rPr>
                <w:rFonts w:hint="eastAsia" w:ascii="Times New Roman" w:hAnsi="Times New Roman" w:cs="方正仿宋_GBK"/>
                <w:color w:val="auto"/>
                <w:kern w:val="2"/>
                <w:sz w:val="24"/>
                <w:szCs w:val="24"/>
                <w:u w:val="none" w:color="auto"/>
                <w:lang w:val="en-US" w:eastAsia="zh-CN"/>
              </w:rPr>
              <w:t>10以上</w:t>
            </w:r>
          </w:p>
        </w:tc>
      </w:tr>
      <w:tr w14:paraId="388E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5F71F23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3</w:t>
            </w:r>
          </w:p>
        </w:tc>
        <w:tc>
          <w:tcPr>
            <w:tcW w:w="5382" w:type="dxa"/>
            <w:tcBorders>
              <w:top w:val="single" w:color="auto" w:sz="4" w:space="0"/>
              <w:left w:val="nil"/>
              <w:bottom w:val="single" w:color="auto" w:sz="4" w:space="0"/>
              <w:right w:val="single" w:color="auto" w:sz="4" w:space="0"/>
            </w:tcBorders>
            <w:vAlign w:val="center"/>
          </w:tcPr>
          <w:p w14:paraId="2B593D6F">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农业增加值（亿元）</w:t>
            </w:r>
          </w:p>
        </w:tc>
        <w:tc>
          <w:tcPr>
            <w:tcW w:w="1170" w:type="dxa"/>
            <w:tcBorders>
              <w:top w:val="single" w:color="auto" w:sz="4" w:space="0"/>
              <w:left w:val="nil"/>
              <w:bottom w:val="single" w:color="auto" w:sz="4" w:space="0"/>
              <w:right w:val="single" w:color="auto" w:sz="4" w:space="0"/>
            </w:tcBorders>
            <w:vAlign w:val="center"/>
          </w:tcPr>
          <w:p w14:paraId="75C7007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2730603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eastAsia="zh-CN"/>
              </w:rPr>
            </w:pPr>
            <w:r>
              <w:rPr>
                <w:rFonts w:hint="eastAsia" w:ascii="Times New Roman" w:hAnsi="Times New Roman" w:cs="Times New Roman"/>
                <w:color w:val="auto"/>
                <w:kern w:val="2"/>
                <w:sz w:val="24"/>
                <w:szCs w:val="24"/>
                <w:u w:val="none" w:color="auto"/>
                <w:lang w:val="en-US" w:eastAsia="zh-CN"/>
              </w:rPr>
              <w:t>5.5</w:t>
            </w:r>
          </w:p>
        </w:tc>
      </w:tr>
      <w:tr w14:paraId="53C0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C7BADFF">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cs="宋体"/>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4</w:t>
            </w:r>
          </w:p>
        </w:tc>
        <w:tc>
          <w:tcPr>
            <w:tcW w:w="5382" w:type="dxa"/>
            <w:tcBorders>
              <w:top w:val="single" w:color="auto" w:sz="4" w:space="0"/>
              <w:left w:val="nil"/>
              <w:bottom w:val="single" w:color="auto" w:sz="4" w:space="0"/>
              <w:right w:val="single" w:color="auto" w:sz="4" w:space="0"/>
            </w:tcBorders>
            <w:vAlign w:val="center"/>
          </w:tcPr>
          <w:p w14:paraId="2E3F10E7">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规模以上工业总产值（亿元）</w:t>
            </w:r>
          </w:p>
        </w:tc>
        <w:tc>
          <w:tcPr>
            <w:tcW w:w="1170" w:type="dxa"/>
            <w:tcBorders>
              <w:top w:val="single" w:color="auto" w:sz="4" w:space="0"/>
              <w:left w:val="nil"/>
              <w:bottom w:val="single" w:color="auto" w:sz="4" w:space="0"/>
              <w:right w:val="single" w:color="auto" w:sz="4" w:space="0"/>
            </w:tcBorders>
            <w:vAlign w:val="center"/>
          </w:tcPr>
          <w:p w14:paraId="7F34368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266AD89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eastAsia="zh-CN"/>
              </w:rPr>
            </w:pPr>
            <w:r>
              <w:rPr>
                <w:rFonts w:hint="eastAsia" w:ascii="Times New Roman" w:hAnsi="Times New Roman" w:cs="Times New Roman"/>
                <w:color w:val="auto"/>
                <w:kern w:val="2"/>
                <w:sz w:val="24"/>
                <w:szCs w:val="24"/>
                <w:u w:val="none" w:color="auto"/>
                <w:lang w:val="en-US" w:eastAsia="zh-CN"/>
              </w:rPr>
              <w:t>15</w:t>
            </w:r>
          </w:p>
        </w:tc>
      </w:tr>
      <w:tr w14:paraId="24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4D231071">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5</w:t>
            </w:r>
          </w:p>
        </w:tc>
        <w:tc>
          <w:tcPr>
            <w:tcW w:w="5382" w:type="dxa"/>
            <w:tcBorders>
              <w:top w:val="single" w:color="auto" w:sz="4" w:space="0"/>
              <w:left w:val="nil"/>
              <w:bottom w:val="single" w:color="auto" w:sz="4" w:space="0"/>
              <w:right w:val="single" w:color="auto" w:sz="4" w:space="0"/>
            </w:tcBorders>
            <w:vAlign w:val="center"/>
          </w:tcPr>
          <w:p w14:paraId="01BB6C9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社会消费品零售总额（亿元）</w:t>
            </w:r>
          </w:p>
        </w:tc>
        <w:tc>
          <w:tcPr>
            <w:tcW w:w="1170" w:type="dxa"/>
            <w:tcBorders>
              <w:top w:val="single" w:color="auto" w:sz="4" w:space="0"/>
              <w:left w:val="nil"/>
              <w:bottom w:val="single" w:color="auto" w:sz="4" w:space="0"/>
              <w:right w:val="single" w:color="auto" w:sz="4" w:space="0"/>
            </w:tcBorders>
            <w:vAlign w:val="center"/>
          </w:tcPr>
          <w:p w14:paraId="0D8B233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168681A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highlight w:val="none"/>
                <w:u w:val="none" w:color="auto"/>
                <w:lang w:val="en-US" w:eastAsia="zh-CN"/>
              </w:rPr>
            </w:pPr>
            <w:r>
              <w:rPr>
                <w:rFonts w:hint="eastAsia" w:ascii="Times New Roman" w:hAnsi="Times New Roman" w:cs="Times New Roman"/>
                <w:color w:val="auto"/>
                <w:kern w:val="2"/>
                <w:sz w:val="24"/>
                <w:szCs w:val="24"/>
                <w:highlight w:val="none"/>
                <w:u w:val="none" w:color="auto"/>
                <w:lang w:val="en-US" w:eastAsia="zh-CN"/>
              </w:rPr>
              <w:t>8</w:t>
            </w:r>
          </w:p>
        </w:tc>
      </w:tr>
      <w:tr w14:paraId="71B3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00B016F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6</w:t>
            </w:r>
          </w:p>
        </w:tc>
        <w:tc>
          <w:tcPr>
            <w:tcW w:w="5382" w:type="dxa"/>
            <w:tcBorders>
              <w:top w:val="single" w:color="auto" w:sz="4" w:space="0"/>
              <w:left w:val="nil"/>
              <w:bottom w:val="single" w:color="auto" w:sz="4" w:space="0"/>
              <w:right w:val="single" w:color="auto" w:sz="4" w:space="0"/>
            </w:tcBorders>
            <w:vAlign w:val="center"/>
          </w:tcPr>
          <w:p w14:paraId="2F763F8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一般公共预算收入（亿元）</w:t>
            </w:r>
          </w:p>
        </w:tc>
        <w:tc>
          <w:tcPr>
            <w:tcW w:w="1170" w:type="dxa"/>
            <w:tcBorders>
              <w:top w:val="single" w:color="auto" w:sz="4" w:space="0"/>
              <w:left w:val="nil"/>
              <w:bottom w:val="single" w:color="auto" w:sz="4" w:space="0"/>
              <w:right w:val="single" w:color="auto" w:sz="4" w:space="0"/>
            </w:tcBorders>
            <w:vAlign w:val="center"/>
          </w:tcPr>
          <w:p w14:paraId="1162390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eastAsia="zh-CN"/>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664591C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4"/>
                <w:szCs w:val="24"/>
                <w:highlight w:val="none"/>
                <w:u w:val="none" w:color="auto"/>
                <w:lang w:val="en-US"/>
              </w:rPr>
            </w:pPr>
            <w:r>
              <w:rPr>
                <w:rFonts w:hint="default" w:ascii="Times New Roman" w:hAnsi="Times New Roman" w:eastAsia="方正仿宋_GBK" w:cs="方正仿宋_GBK"/>
                <w:b w:val="0"/>
                <w:bCs w:val="0"/>
                <w:color w:val="auto"/>
                <w:sz w:val="24"/>
                <w:highlight w:val="none"/>
                <w:u w:val="none" w:color="auto"/>
                <w:lang w:val="en-US" w:eastAsia="zh-CN"/>
              </w:rPr>
              <w:t>6</w:t>
            </w:r>
            <w:r>
              <w:rPr>
                <w:rFonts w:hint="eastAsia" w:cs="方正仿宋_GBK"/>
                <w:b w:val="0"/>
                <w:bCs w:val="0"/>
                <w:color w:val="auto"/>
                <w:sz w:val="24"/>
                <w:highlight w:val="none"/>
                <w:u w:val="none" w:color="auto"/>
                <w:lang w:val="en-US" w:eastAsia="zh-CN"/>
              </w:rPr>
              <w:t>.2</w:t>
            </w:r>
            <w:r>
              <w:rPr>
                <w:rFonts w:hint="default" w:ascii="Times New Roman" w:hAnsi="Times New Roman" w:cs="方正仿宋_GBK"/>
                <w:b w:val="0"/>
                <w:bCs w:val="0"/>
                <w:color w:val="auto"/>
                <w:sz w:val="24"/>
                <w:highlight w:val="none"/>
                <w:u w:val="none" w:color="auto"/>
                <w:lang w:val="en-US" w:eastAsia="zh-CN"/>
              </w:rPr>
              <w:t>以上</w:t>
            </w:r>
          </w:p>
        </w:tc>
      </w:tr>
      <w:tr w14:paraId="54A5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106A3CD2">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28DA4B2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其中：税收收入（亿元）</w:t>
            </w:r>
          </w:p>
        </w:tc>
        <w:tc>
          <w:tcPr>
            <w:tcW w:w="1170" w:type="dxa"/>
            <w:tcBorders>
              <w:top w:val="single" w:color="auto" w:sz="4" w:space="0"/>
              <w:left w:val="nil"/>
              <w:bottom w:val="single" w:color="auto" w:sz="4" w:space="0"/>
              <w:right w:val="single" w:color="auto" w:sz="4" w:space="0"/>
            </w:tcBorders>
            <w:vAlign w:val="center"/>
          </w:tcPr>
          <w:p w14:paraId="30118226">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Times New Roman"/>
                <w:color w:val="auto"/>
                <w:kern w:val="2"/>
                <w:sz w:val="24"/>
                <w:szCs w:val="24"/>
                <w:u w:val="none" w:color="auto"/>
                <w:lang w:eastAsia="zh-CN"/>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6396D41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eastAsia="zh-CN"/>
              </w:rPr>
            </w:pPr>
            <w:r>
              <w:rPr>
                <w:rFonts w:hint="eastAsia" w:ascii="Times New Roman" w:hAnsi="Times New Roman" w:cs="Times New Roman"/>
                <w:color w:val="auto"/>
                <w:kern w:val="2"/>
                <w:sz w:val="24"/>
                <w:szCs w:val="24"/>
                <w:u w:val="none" w:color="auto"/>
                <w:lang w:val="en-US" w:eastAsia="zh-CN"/>
              </w:rPr>
              <w:t>11.3</w:t>
            </w:r>
          </w:p>
        </w:tc>
      </w:tr>
      <w:tr w14:paraId="028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7C65F058">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7</w:t>
            </w:r>
          </w:p>
        </w:tc>
        <w:tc>
          <w:tcPr>
            <w:tcW w:w="5382" w:type="dxa"/>
            <w:tcBorders>
              <w:top w:val="single" w:color="auto" w:sz="4" w:space="0"/>
              <w:left w:val="nil"/>
              <w:bottom w:val="single" w:color="auto" w:sz="4" w:space="0"/>
              <w:right w:val="single" w:color="auto" w:sz="4" w:space="0"/>
            </w:tcBorders>
            <w:vAlign w:val="center"/>
          </w:tcPr>
          <w:p w14:paraId="5DFAFBA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非公经济增加值占地区生产总值比重（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0132E910">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rPr>
              <w:t>6</w:t>
            </w:r>
            <w:r>
              <w:rPr>
                <w:rFonts w:hint="eastAsia" w:ascii="Times New Roman" w:hAnsi="Times New Roman" w:cs="方正仿宋_GBK"/>
                <w:color w:val="auto"/>
                <w:kern w:val="2"/>
                <w:sz w:val="24"/>
                <w:szCs w:val="24"/>
                <w:u w:val="none" w:color="auto"/>
                <w:lang w:val="en-US" w:eastAsia="zh-CN"/>
              </w:rPr>
              <w:t>3</w:t>
            </w:r>
            <w:r>
              <w:rPr>
                <w:rFonts w:hint="eastAsia" w:ascii="Times New Roman" w:hAnsi="Times New Roman" w:eastAsia="方正仿宋_GBK" w:cs="方正仿宋_GBK"/>
                <w:color w:val="auto"/>
                <w:kern w:val="2"/>
                <w:sz w:val="24"/>
                <w:szCs w:val="24"/>
                <w:u w:val="none" w:color="auto"/>
              </w:rPr>
              <w:t>以上</w:t>
            </w:r>
          </w:p>
        </w:tc>
      </w:tr>
      <w:tr w14:paraId="58AE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1C07CEB7">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79FB676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其中：民营经济占比（</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67244FA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6</w:t>
            </w:r>
            <w:r>
              <w:rPr>
                <w:rFonts w:hint="eastAsia" w:ascii="Times New Roman" w:hAnsi="Times New Roman" w:cs="Times New Roman"/>
                <w:color w:val="auto"/>
                <w:kern w:val="2"/>
                <w:sz w:val="24"/>
                <w:szCs w:val="24"/>
                <w:u w:val="none" w:color="auto"/>
                <w:lang w:val="en-US" w:eastAsia="zh-CN"/>
              </w:rPr>
              <w:t>3</w:t>
            </w:r>
            <w:r>
              <w:rPr>
                <w:rFonts w:hint="default" w:ascii="Times New Roman" w:hAnsi="Times New Roman" w:eastAsia="方正仿宋_GBK" w:cs="Times New Roman"/>
                <w:color w:val="auto"/>
                <w:kern w:val="2"/>
                <w:sz w:val="24"/>
                <w:szCs w:val="24"/>
                <w:u w:val="none" w:color="auto"/>
              </w:rPr>
              <w:t>以上</w:t>
            </w:r>
          </w:p>
        </w:tc>
      </w:tr>
      <w:tr w14:paraId="13A1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8AF9F8C">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8</w:t>
            </w:r>
          </w:p>
        </w:tc>
        <w:tc>
          <w:tcPr>
            <w:tcW w:w="5382" w:type="dxa"/>
            <w:tcBorders>
              <w:top w:val="single" w:color="auto" w:sz="4" w:space="0"/>
              <w:left w:val="nil"/>
              <w:bottom w:val="single" w:color="auto" w:sz="4" w:space="0"/>
              <w:right w:val="single" w:color="auto" w:sz="4" w:space="0"/>
            </w:tcBorders>
            <w:vAlign w:val="center"/>
          </w:tcPr>
          <w:p w14:paraId="1B251AC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全社会研发经费支出占地区生产总值比重</w:t>
            </w:r>
          </w:p>
        </w:tc>
        <w:tc>
          <w:tcPr>
            <w:tcW w:w="2444" w:type="dxa"/>
            <w:gridSpan w:val="2"/>
            <w:tcBorders>
              <w:top w:val="single" w:color="auto" w:sz="4" w:space="0"/>
              <w:left w:val="nil"/>
              <w:bottom w:val="single" w:color="auto" w:sz="4" w:space="0"/>
              <w:right w:val="single" w:color="auto" w:sz="4" w:space="0"/>
            </w:tcBorders>
            <w:vAlign w:val="center"/>
          </w:tcPr>
          <w:p w14:paraId="1B12ADE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eastAsia" w:ascii="Times New Roman" w:hAnsi="Times New Roman" w:eastAsia="方正仿宋_GBK" w:cs="Times New Roman"/>
                <w:color w:val="auto"/>
                <w:kern w:val="2"/>
                <w:sz w:val="24"/>
                <w:szCs w:val="24"/>
                <w:u w:val="none" w:color="auto"/>
                <w:lang w:val="en-US" w:eastAsia="zh-CN"/>
              </w:rPr>
              <w:t>0.271</w:t>
            </w:r>
          </w:p>
        </w:tc>
      </w:tr>
      <w:tr w14:paraId="23FD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DDA3099">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9</w:t>
            </w:r>
          </w:p>
        </w:tc>
        <w:tc>
          <w:tcPr>
            <w:tcW w:w="5382" w:type="dxa"/>
            <w:tcBorders>
              <w:top w:val="single" w:color="auto" w:sz="4" w:space="0"/>
              <w:left w:val="nil"/>
              <w:bottom w:val="single" w:color="auto" w:sz="4" w:space="0"/>
              <w:right w:val="single" w:color="auto" w:sz="4" w:space="0"/>
            </w:tcBorders>
            <w:vAlign w:val="center"/>
          </w:tcPr>
          <w:p w14:paraId="65B69483">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万人有效发明专利拥有量（件）</w:t>
            </w:r>
          </w:p>
        </w:tc>
        <w:tc>
          <w:tcPr>
            <w:tcW w:w="2444" w:type="dxa"/>
            <w:gridSpan w:val="2"/>
            <w:tcBorders>
              <w:top w:val="single" w:color="auto" w:sz="4" w:space="0"/>
              <w:left w:val="nil"/>
              <w:bottom w:val="single" w:color="auto" w:sz="4" w:space="0"/>
              <w:right w:val="single" w:color="auto" w:sz="4" w:space="0"/>
            </w:tcBorders>
            <w:vAlign w:val="center"/>
          </w:tcPr>
          <w:p w14:paraId="2CD60B8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eastAsia" w:ascii="Times New Roman" w:hAnsi="Times New Roman" w:eastAsia="方正仿宋_GBK" w:cs="Times New Roman"/>
                <w:color w:val="auto"/>
                <w:kern w:val="2"/>
                <w:sz w:val="24"/>
                <w:szCs w:val="24"/>
                <w:u w:val="none" w:color="auto"/>
                <w:lang w:val="en-US" w:eastAsia="zh-CN"/>
              </w:rPr>
              <w:t>3.6</w:t>
            </w:r>
          </w:p>
        </w:tc>
      </w:tr>
      <w:tr w14:paraId="7C4C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F7879C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rPr>
            </w:pPr>
            <w:r>
              <w:rPr>
                <w:rFonts w:hint="eastAsia" w:ascii="Times New Roman" w:hAnsi="Times New Roman" w:eastAsia="宋体" w:cs="Times New Roman"/>
                <w:color w:val="auto"/>
                <w:kern w:val="2"/>
                <w:sz w:val="24"/>
                <w:szCs w:val="24"/>
                <w:u w:val="none" w:color="auto"/>
                <w:lang w:val="en-US" w:eastAsia="zh-CN"/>
              </w:rPr>
              <w:t>10</w:t>
            </w:r>
          </w:p>
        </w:tc>
        <w:tc>
          <w:tcPr>
            <w:tcW w:w="5382" w:type="dxa"/>
            <w:tcBorders>
              <w:top w:val="single" w:color="auto" w:sz="4" w:space="0"/>
              <w:left w:val="nil"/>
              <w:bottom w:val="single" w:color="auto" w:sz="4" w:space="0"/>
              <w:right w:val="single" w:color="auto" w:sz="4" w:space="0"/>
            </w:tcBorders>
            <w:vAlign w:val="center"/>
          </w:tcPr>
          <w:p w14:paraId="225ABBC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年接待游客量（万人次）</w:t>
            </w:r>
          </w:p>
        </w:tc>
        <w:tc>
          <w:tcPr>
            <w:tcW w:w="1170" w:type="dxa"/>
            <w:tcBorders>
              <w:top w:val="single" w:color="auto" w:sz="4" w:space="0"/>
              <w:left w:val="nil"/>
              <w:bottom w:val="single" w:color="auto" w:sz="4" w:space="0"/>
              <w:right w:val="single" w:color="auto" w:sz="4" w:space="0"/>
            </w:tcBorders>
            <w:vAlign w:val="center"/>
          </w:tcPr>
          <w:p w14:paraId="3E256F9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1300</w:t>
            </w:r>
          </w:p>
        </w:tc>
        <w:tc>
          <w:tcPr>
            <w:tcW w:w="1274" w:type="dxa"/>
            <w:tcBorders>
              <w:top w:val="single" w:color="auto" w:sz="4" w:space="0"/>
              <w:left w:val="nil"/>
              <w:bottom w:val="single" w:color="auto" w:sz="4" w:space="0"/>
              <w:right w:val="single" w:color="auto" w:sz="4" w:space="0"/>
            </w:tcBorders>
            <w:vAlign w:val="center"/>
          </w:tcPr>
          <w:p w14:paraId="634C33A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15</w:t>
            </w:r>
          </w:p>
        </w:tc>
      </w:tr>
      <w:tr w14:paraId="7F9F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6F16FDE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11</w:t>
            </w:r>
          </w:p>
        </w:tc>
        <w:tc>
          <w:tcPr>
            <w:tcW w:w="5382" w:type="dxa"/>
            <w:tcBorders>
              <w:top w:val="single" w:color="auto" w:sz="4" w:space="0"/>
              <w:left w:val="nil"/>
              <w:bottom w:val="single" w:color="auto" w:sz="4" w:space="0"/>
              <w:right w:val="single" w:color="auto" w:sz="4" w:space="0"/>
            </w:tcBorders>
            <w:vAlign w:val="center"/>
          </w:tcPr>
          <w:p w14:paraId="0A1FB2E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旅游综合收入（亿元）</w:t>
            </w:r>
          </w:p>
        </w:tc>
        <w:tc>
          <w:tcPr>
            <w:tcW w:w="1170" w:type="dxa"/>
            <w:tcBorders>
              <w:top w:val="single" w:color="auto" w:sz="4" w:space="0"/>
              <w:left w:val="nil"/>
              <w:bottom w:val="single" w:color="auto" w:sz="4" w:space="0"/>
              <w:right w:val="single" w:color="auto" w:sz="4" w:space="0"/>
            </w:tcBorders>
            <w:vAlign w:val="center"/>
          </w:tcPr>
          <w:p w14:paraId="1A1314D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rPr>
            </w:pPr>
            <w:r>
              <w:rPr>
                <w:rFonts w:hint="default" w:ascii="Times New Roman" w:hAnsi="Times New Roman" w:eastAsia="方正仿宋_GBK" w:cs="Times New Roman"/>
                <w:color w:val="auto"/>
                <w:kern w:val="2"/>
                <w:sz w:val="24"/>
                <w:szCs w:val="24"/>
                <w:u w:val="none" w:color="auto"/>
              </w:rPr>
              <w:t>70</w:t>
            </w:r>
          </w:p>
        </w:tc>
        <w:tc>
          <w:tcPr>
            <w:tcW w:w="1274" w:type="dxa"/>
            <w:tcBorders>
              <w:top w:val="single" w:color="auto" w:sz="4" w:space="0"/>
              <w:left w:val="nil"/>
              <w:bottom w:val="single" w:color="auto" w:sz="4" w:space="0"/>
              <w:right w:val="single" w:color="auto" w:sz="4" w:space="0"/>
            </w:tcBorders>
            <w:vAlign w:val="center"/>
          </w:tcPr>
          <w:p w14:paraId="1CD9F45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rPr>
            </w:pPr>
            <w:r>
              <w:rPr>
                <w:rFonts w:hint="default" w:ascii="Times New Roman" w:hAnsi="Times New Roman" w:eastAsia="方正仿宋_GBK" w:cs="Times New Roman"/>
                <w:color w:val="auto"/>
                <w:kern w:val="2"/>
                <w:sz w:val="24"/>
                <w:szCs w:val="24"/>
                <w:u w:val="none" w:color="auto"/>
              </w:rPr>
              <w:t>15</w:t>
            </w:r>
          </w:p>
        </w:tc>
      </w:tr>
      <w:tr w14:paraId="6EC6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425CDF9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方正仿宋_GBK" w:cs="Times New Roman"/>
                <w:color w:val="auto"/>
                <w:kern w:val="2"/>
                <w:sz w:val="24"/>
                <w:szCs w:val="24"/>
                <w:u w:val="none" w:color="auto"/>
                <w:lang w:val="en-US" w:eastAsia="zh-CN" w:bidi="ar"/>
              </w:rPr>
              <w:t>12</w:t>
            </w:r>
          </w:p>
        </w:tc>
        <w:tc>
          <w:tcPr>
            <w:tcW w:w="5382" w:type="dxa"/>
            <w:tcBorders>
              <w:top w:val="single" w:color="auto" w:sz="4" w:space="0"/>
              <w:left w:val="nil"/>
              <w:bottom w:val="single" w:color="auto" w:sz="4" w:space="0"/>
              <w:right w:val="single" w:color="auto" w:sz="4" w:space="0"/>
            </w:tcBorders>
            <w:vAlign w:val="center"/>
          </w:tcPr>
          <w:p w14:paraId="6C8D6D9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常住人口城镇化率（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17E00C53">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4"/>
                <w:szCs w:val="24"/>
                <w:u w:val="none" w:color="auto"/>
                <w:lang w:val="en-US"/>
              </w:rPr>
            </w:pPr>
            <w:r>
              <w:rPr>
                <w:rFonts w:hint="eastAsia" w:ascii="Times New Roman" w:hAnsi="Times New Roman" w:eastAsia="宋体" w:cs="Times New Roman"/>
                <w:b w:val="0"/>
                <w:bCs w:val="0"/>
                <w:color w:val="auto"/>
                <w:sz w:val="24"/>
                <w:u w:val="none" w:color="auto"/>
                <w:lang w:val="en-US" w:eastAsia="zh-CN"/>
              </w:rPr>
              <w:t>43</w:t>
            </w:r>
          </w:p>
        </w:tc>
      </w:tr>
      <w:tr w14:paraId="6DA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43DAD7E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13</w:t>
            </w:r>
          </w:p>
        </w:tc>
        <w:tc>
          <w:tcPr>
            <w:tcW w:w="5382" w:type="dxa"/>
            <w:tcBorders>
              <w:top w:val="single" w:color="auto" w:sz="4" w:space="0"/>
              <w:left w:val="nil"/>
              <w:bottom w:val="single" w:color="auto" w:sz="4" w:space="0"/>
              <w:right w:val="single" w:color="auto" w:sz="4" w:space="0"/>
            </w:tcBorders>
            <w:vAlign w:val="center"/>
          </w:tcPr>
          <w:p w14:paraId="51C4E27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森林覆盖率（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3A2DC6A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宋体" w:cs="Times New Roman"/>
                <w:b w:val="0"/>
                <w:bCs w:val="0"/>
                <w:color w:val="auto"/>
                <w:sz w:val="24"/>
                <w:u w:val="none" w:color="auto"/>
                <w:lang w:val="en-US" w:eastAsia="zh-CN"/>
              </w:rPr>
              <w:t>70</w:t>
            </w:r>
            <w:r>
              <w:rPr>
                <w:rFonts w:hint="eastAsia" w:ascii="方正仿宋_GBK" w:hAnsi="方正仿宋_GBK" w:eastAsia="方正仿宋_GBK" w:cs="方正仿宋_GBK"/>
                <w:b w:val="0"/>
                <w:bCs w:val="0"/>
                <w:color w:val="auto"/>
                <w:sz w:val="24"/>
                <w:u w:val="none" w:color="auto"/>
                <w:lang w:val="en-US" w:eastAsia="zh-CN"/>
              </w:rPr>
              <w:t>以上</w:t>
            </w:r>
          </w:p>
        </w:tc>
      </w:tr>
      <w:tr w14:paraId="272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997150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14</w:t>
            </w:r>
          </w:p>
        </w:tc>
        <w:tc>
          <w:tcPr>
            <w:tcW w:w="5382" w:type="dxa"/>
            <w:tcBorders>
              <w:top w:val="single" w:color="auto" w:sz="4" w:space="0"/>
              <w:left w:val="nil"/>
              <w:bottom w:val="single" w:color="auto" w:sz="4" w:space="0"/>
              <w:right w:val="single" w:color="auto" w:sz="4" w:space="0"/>
            </w:tcBorders>
            <w:vAlign w:val="center"/>
          </w:tcPr>
          <w:p w14:paraId="5D3D4B1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空气优良天数（天）</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2F51430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34</w:t>
            </w:r>
            <w:r>
              <w:rPr>
                <w:rFonts w:hint="eastAsia" w:ascii="Times New Roman" w:hAnsi="Times New Roman" w:cs="Times New Roman"/>
                <w:color w:val="auto"/>
                <w:kern w:val="2"/>
                <w:sz w:val="24"/>
                <w:szCs w:val="24"/>
                <w:u w:val="none" w:color="auto"/>
                <w:lang w:val="en-US" w:eastAsia="zh-CN"/>
              </w:rPr>
              <w:t>2</w:t>
            </w:r>
          </w:p>
        </w:tc>
      </w:tr>
      <w:tr w14:paraId="3012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FBBFC2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strike w:val="0"/>
                <w:color w:val="auto"/>
                <w:kern w:val="2"/>
                <w:sz w:val="24"/>
                <w:szCs w:val="24"/>
                <w:u w:val="none" w:color="auto"/>
                <w:lang w:val="en-US" w:eastAsia="zh-CN" w:bidi="ar-SA"/>
              </w:rPr>
            </w:pPr>
            <w:r>
              <w:rPr>
                <w:rFonts w:hint="default" w:ascii="Times New Roman" w:hAnsi="Times New Roman" w:eastAsia="宋体" w:cs="Times New Roman"/>
                <w:strike w:val="0"/>
                <w:color w:val="auto"/>
                <w:kern w:val="2"/>
                <w:sz w:val="24"/>
                <w:szCs w:val="24"/>
                <w:u w:val="none" w:color="auto"/>
                <w:lang w:val="en-US" w:eastAsia="zh-CN" w:bidi="ar"/>
              </w:rPr>
              <w:t>15</w:t>
            </w:r>
          </w:p>
        </w:tc>
        <w:tc>
          <w:tcPr>
            <w:tcW w:w="5382" w:type="dxa"/>
            <w:tcBorders>
              <w:top w:val="single" w:color="auto" w:sz="4" w:space="0"/>
              <w:left w:val="nil"/>
              <w:bottom w:val="single" w:color="auto" w:sz="4" w:space="0"/>
              <w:right w:val="single" w:color="auto" w:sz="4" w:space="0"/>
            </w:tcBorders>
            <w:vAlign w:val="center"/>
          </w:tcPr>
          <w:p w14:paraId="5AE0947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strike w:val="0"/>
                <w:color w:val="auto"/>
                <w:kern w:val="2"/>
                <w:sz w:val="24"/>
                <w:szCs w:val="24"/>
                <w:u w:val="none" w:color="auto"/>
              </w:rPr>
            </w:pPr>
            <w:r>
              <w:rPr>
                <w:rFonts w:hint="eastAsia" w:ascii="Times New Roman" w:hAnsi="Times New Roman" w:eastAsia="方正仿宋_GBK" w:cs="方正仿宋_GBK"/>
                <w:strike w:val="0"/>
                <w:color w:val="auto"/>
                <w:kern w:val="2"/>
                <w:sz w:val="24"/>
                <w:szCs w:val="24"/>
                <w:u w:val="none" w:color="auto"/>
                <w:lang w:val="en-US" w:eastAsia="zh-CN" w:bidi="ar"/>
              </w:rPr>
              <w:t>能源消耗总量增速（</w:t>
            </w:r>
            <w:r>
              <w:rPr>
                <w:rFonts w:hint="default" w:ascii="Times New Roman" w:hAnsi="Times New Roman" w:eastAsia="方正仿宋_GBK" w:cs="Times New Roman"/>
                <w:strike w:val="0"/>
                <w:color w:val="auto"/>
                <w:kern w:val="2"/>
                <w:sz w:val="24"/>
                <w:szCs w:val="24"/>
                <w:u w:val="none" w:color="auto"/>
                <w:lang w:val="en-US" w:eastAsia="zh-CN" w:bidi="ar"/>
              </w:rPr>
              <w:t>%</w:t>
            </w:r>
            <w:r>
              <w:rPr>
                <w:rFonts w:hint="eastAsia" w:ascii="Times New Roman" w:hAnsi="Times New Roman" w:eastAsia="方正仿宋_GBK" w:cs="方正仿宋_GBK"/>
                <w:strike w:val="0"/>
                <w:color w:val="auto"/>
                <w:kern w:val="2"/>
                <w:sz w:val="24"/>
                <w:szCs w:val="24"/>
                <w:u w:val="none" w:color="auto"/>
                <w:lang w:val="en-US" w:eastAsia="zh-CN" w:bidi="ar"/>
              </w:rPr>
              <w:t>）</w:t>
            </w:r>
            <w:r>
              <w:rPr>
                <w:rFonts w:hint="default" w:ascii="Times New Roman" w:hAnsi="Times New Roman" w:eastAsia="方正仿宋_GBK" w:cs="Times New Roman"/>
                <w:strike w:val="0"/>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3E328E0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strike w:val="0"/>
                <w:color w:val="auto"/>
                <w:kern w:val="2"/>
                <w:sz w:val="24"/>
                <w:szCs w:val="24"/>
                <w:u w:val="none" w:color="auto"/>
              </w:rPr>
            </w:pPr>
            <w:r>
              <w:rPr>
                <w:rFonts w:hint="eastAsia" w:ascii="Times New Roman" w:hAnsi="Times New Roman" w:cs="方正仿宋_GBK"/>
                <w:strike w:val="0"/>
                <w:color w:val="auto"/>
                <w:kern w:val="2"/>
                <w:sz w:val="22"/>
                <w:szCs w:val="22"/>
                <w:u w:val="none" w:color="auto"/>
                <w:lang w:val="en-US" w:eastAsia="zh-CN" w:bidi="ar"/>
              </w:rPr>
              <w:t>建议删除</w:t>
            </w:r>
          </w:p>
        </w:tc>
      </w:tr>
      <w:tr w14:paraId="3026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5ECCB3B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16</w:t>
            </w:r>
          </w:p>
        </w:tc>
        <w:tc>
          <w:tcPr>
            <w:tcW w:w="5382" w:type="dxa"/>
            <w:tcBorders>
              <w:top w:val="single" w:color="auto" w:sz="4" w:space="0"/>
              <w:left w:val="nil"/>
              <w:bottom w:val="single" w:color="auto" w:sz="4" w:space="0"/>
              <w:right w:val="single" w:color="auto" w:sz="4" w:space="0"/>
            </w:tcBorders>
            <w:vAlign w:val="center"/>
          </w:tcPr>
          <w:p w14:paraId="27A8042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单位地区生产总值能耗下降（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6BFFE04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4CE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086C996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方正仿宋_GBK"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
              </w:rPr>
              <w:t>17</w:t>
            </w:r>
          </w:p>
        </w:tc>
        <w:tc>
          <w:tcPr>
            <w:tcW w:w="5382" w:type="dxa"/>
            <w:tcBorders>
              <w:top w:val="single" w:color="auto" w:sz="4" w:space="0"/>
              <w:left w:val="nil"/>
              <w:bottom w:val="single" w:color="auto" w:sz="4" w:space="0"/>
              <w:right w:val="single" w:color="auto" w:sz="4" w:space="0"/>
            </w:tcBorders>
            <w:vAlign w:val="center"/>
          </w:tcPr>
          <w:p w14:paraId="00CE563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单位地区生产总值二氧化碳排放下降（</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0D414CF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61AB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6CA8756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rPr>
            </w:pPr>
            <w:r>
              <w:rPr>
                <w:rFonts w:hint="eastAsia" w:ascii="Times New Roman" w:hAnsi="Times New Roman" w:eastAsia="宋体" w:cs="Times New Roman"/>
                <w:color w:val="auto"/>
                <w:kern w:val="2"/>
                <w:sz w:val="24"/>
                <w:szCs w:val="24"/>
                <w:u w:val="none" w:color="auto"/>
                <w:lang w:val="en-US" w:eastAsia="zh-CN"/>
              </w:rPr>
              <w:t>18</w:t>
            </w:r>
          </w:p>
        </w:tc>
        <w:tc>
          <w:tcPr>
            <w:tcW w:w="5382" w:type="dxa"/>
            <w:tcBorders>
              <w:top w:val="single" w:color="auto" w:sz="4" w:space="0"/>
              <w:left w:val="nil"/>
              <w:bottom w:val="single" w:color="auto" w:sz="4" w:space="0"/>
              <w:right w:val="single" w:color="auto" w:sz="4" w:space="0"/>
            </w:tcBorders>
            <w:vAlign w:val="center"/>
          </w:tcPr>
          <w:p w14:paraId="058A9AE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化学需氧减少量（吨）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250DE45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321E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74A727B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2"/>
                <w:sz w:val="24"/>
                <w:szCs w:val="24"/>
                <w:u w:val="none" w:color="auto"/>
                <w:lang w:val="en-US" w:eastAsia="zh-CN" w:bidi="ar-SA"/>
              </w:rPr>
            </w:pPr>
          </w:p>
        </w:tc>
        <w:tc>
          <w:tcPr>
            <w:tcW w:w="5382" w:type="dxa"/>
            <w:tcBorders>
              <w:top w:val="single" w:color="auto" w:sz="4" w:space="0"/>
              <w:left w:val="nil"/>
              <w:bottom w:val="single" w:color="auto" w:sz="4" w:space="0"/>
              <w:right w:val="single" w:color="auto" w:sz="4" w:space="0"/>
            </w:tcBorders>
            <w:vAlign w:val="center"/>
          </w:tcPr>
          <w:p w14:paraId="7561C85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挥发性有机物减少量（吨）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35BAC83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1F17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78B76FB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rPr>
            </w:pPr>
            <w:r>
              <w:rPr>
                <w:rFonts w:hint="eastAsia" w:ascii="Times New Roman" w:hAnsi="Times New Roman" w:eastAsia="宋体" w:cs="Times New Roman"/>
                <w:color w:val="auto"/>
                <w:kern w:val="2"/>
                <w:sz w:val="24"/>
                <w:szCs w:val="24"/>
                <w:u w:val="none" w:color="auto"/>
                <w:lang w:val="en-US" w:eastAsia="zh-CN" w:bidi="ar"/>
              </w:rPr>
              <w:t>19</w:t>
            </w:r>
          </w:p>
        </w:tc>
        <w:tc>
          <w:tcPr>
            <w:tcW w:w="5382" w:type="dxa"/>
            <w:tcBorders>
              <w:top w:val="single" w:color="auto" w:sz="4" w:space="0"/>
              <w:left w:val="nil"/>
              <w:bottom w:val="single" w:color="auto" w:sz="4" w:space="0"/>
              <w:right w:val="single" w:color="auto" w:sz="4" w:space="0"/>
            </w:tcBorders>
            <w:vAlign w:val="center"/>
          </w:tcPr>
          <w:p w14:paraId="2C9B31D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氨氮减少量（吨）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63B0F30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5968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00BB2550">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7B2BC99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氮氧化物减少量（吨）</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7CAB025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2"/>
                <w:szCs w:val="22"/>
                <w:u w:val="none" w:color="auto"/>
                <w:lang w:val="en-US" w:eastAsia="zh-CN" w:bidi="ar"/>
              </w:rPr>
              <w:t>完成市级下达目标</w:t>
            </w:r>
          </w:p>
        </w:tc>
      </w:tr>
      <w:tr w14:paraId="2C7B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39459F4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0</w:t>
            </w:r>
          </w:p>
        </w:tc>
        <w:tc>
          <w:tcPr>
            <w:tcW w:w="5382" w:type="dxa"/>
            <w:tcBorders>
              <w:top w:val="single" w:color="auto" w:sz="4" w:space="0"/>
              <w:left w:val="nil"/>
              <w:bottom w:val="single" w:color="auto" w:sz="4" w:space="0"/>
              <w:right w:val="single" w:color="auto" w:sz="4" w:space="0"/>
            </w:tcBorders>
            <w:vAlign w:val="center"/>
          </w:tcPr>
          <w:p w14:paraId="1FE524AE">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招商引资总额（亿元）</w:t>
            </w:r>
          </w:p>
        </w:tc>
        <w:tc>
          <w:tcPr>
            <w:tcW w:w="2444" w:type="dxa"/>
            <w:gridSpan w:val="2"/>
            <w:tcBorders>
              <w:top w:val="single" w:color="auto" w:sz="4" w:space="0"/>
              <w:left w:val="nil"/>
              <w:bottom w:val="single" w:color="auto" w:sz="4" w:space="0"/>
              <w:right w:val="single" w:color="auto" w:sz="4" w:space="0"/>
            </w:tcBorders>
            <w:vAlign w:val="center"/>
          </w:tcPr>
          <w:p w14:paraId="1F4A09E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rPr>
            </w:pPr>
            <w:r>
              <w:rPr>
                <w:rFonts w:hint="eastAsia" w:ascii="Times New Roman" w:hAnsi="Times New Roman" w:eastAsia="宋体" w:cs="Times New Roman"/>
                <w:color w:val="auto"/>
                <w:kern w:val="2"/>
                <w:sz w:val="24"/>
                <w:szCs w:val="24"/>
                <w:u w:val="none" w:color="auto"/>
                <w:lang w:val="en-US" w:eastAsia="zh-CN"/>
              </w:rPr>
              <w:t>75</w:t>
            </w:r>
          </w:p>
        </w:tc>
      </w:tr>
      <w:tr w14:paraId="1514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5245F7C5">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788807BD">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方正仿宋_GBK"/>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其中：到位资金（亿元）</w:t>
            </w:r>
          </w:p>
        </w:tc>
        <w:tc>
          <w:tcPr>
            <w:tcW w:w="2444" w:type="dxa"/>
            <w:gridSpan w:val="2"/>
            <w:tcBorders>
              <w:top w:val="single" w:color="auto" w:sz="4" w:space="0"/>
              <w:left w:val="nil"/>
              <w:bottom w:val="single" w:color="auto" w:sz="4" w:space="0"/>
              <w:right w:val="single" w:color="auto" w:sz="4" w:space="0"/>
            </w:tcBorders>
            <w:vAlign w:val="center"/>
          </w:tcPr>
          <w:p w14:paraId="1693B6F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2"/>
                <w:sz w:val="24"/>
                <w:szCs w:val="24"/>
                <w:u w:val="none" w:color="auto"/>
                <w:lang w:val="en-US" w:eastAsia="zh-CN"/>
              </w:rPr>
            </w:pPr>
            <w:r>
              <w:rPr>
                <w:rFonts w:hint="eastAsia" w:ascii="Times New Roman" w:hAnsi="Times New Roman" w:eastAsia="宋体" w:cs="Times New Roman"/>
                <w:color w:val="auto"/>
                <w:kern w:val="2"/>
                <w:sz w:val="24"/>
                <w:szCs w:val="24"/>
                <w:u w:val="none" w:color="auto"/>
                <w:lang w:val="en-US" w:eastAsia="zh-CN"/>
              </w:rPr>
              <w:t>17</w:t>
            </w:r>
          </w:p>
        </w:tc>
      </w:tr>
      <w:tr w14:paraId="08A3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C1F224F">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1</w:t>
            </w:r>
          </w:p>
        </w:tc>
        <w:tc>
          <w:tcPr>
            <w:tcW w:w="5382" w:type="dxa"/>
            <w:tcBorders>
              <w:top w:val="single" w:color="auto" w:sz="4" w:space="0"/>
              <w:left w:val="nil"/>
              <w:bottom w:val="single" w:color="auto" w:sz="4" w:space="0"/>
              <w:right w:val="single" w:color="auto" w:sz="4" w:space="0"/>
            </w:tcBorders>
            <w:vAlign w:val="center"/>
          </w:tcPr>
          <w:p w14:paraId="686FCA39">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外贸出口（万元）</w:t>
            </w:r>
          </w:p>
        </w:tc>
        <w:tc>
          <w:tcPr>
            <w:tcW w:w="2444" w:type="dxa"/>
            <w:gridSpan w:val="2"/>
            <w:tcBorders>
              <w:top w:val="single" w:color="auto" w:sz="4" w:space="0"/>
              <w:left w:val="nil"/>
              <w:bottom w:val="single" w:color="auto" w:sz="4" w:space="0"/>
              <w:right w:val="single" w:color="auto" w:sz="4" w:space="0"/>
            </w:tcBorders>
            <w:vAlign w:val="center"/>
          </w:tcPr>
          <w:p w14:paraId="684E97A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100</w:t>
            </w:r>
          </w:p>
        </w:tc>
      </w:tr>
      <w:tr w14:paraId="56E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04" w:type="dxa"/>
            <w:vMerge w:val="restart"/>
            <w:tcBorders>
              <w:top w:val="nil"/>
              <w:left w:val="single" w:color="auto" w:sz="4" w:space="0"/>
              <w:bottom w:val="single" w:color="auto" w:sz="4" w:space="0"/>
              <w:right w:val="single" w:color="auto" w:sz="4" w:space="0"/>
            </w:tcBorders>
            <w:vAlign w:val="center"/>
          </w:tcPr>
          <w:p w14:paraId="7DF44DD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2</w:t>
            </w:r>
          </w:p>
        </w:tc>
        <w:tc>
          <w:tcPr>
            <w:tcW w:w="5382" w:type="dxa"/>
            <w:tcBorders>
              <w:top w:val="single" w:color="auto" w:sz="4" w:space="0"/>
              <w:left w:val="nil"/>
              <w:bottom w:val="single" w:color="auto" w:sz="4" w:space="0"/>
              <w:right w:val="single" w:color="auto" w:sz="4" w:space="0"/>
            </w:tcBorders>
            <w:vAlign w:val="center"/>
          </w:tcPr>
          <w:p w14:paraId="24969AB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全体居民人均可支配收入（元）</w:t>
            </w:r>
          </w:p>
        </w:tc>
        <w:tc>
          <w:tcPr>
            <w:tcW w:w="1170" w:type="dxa"/>
            <w:tcBorders>
              <w:top w:val="single" w:color="auto" w:sz="4" w:space="0"/>
              <w:left w:val="nil"/>
              <w:bottom w:val="single" w:color="auto" w:sz="4" w:space="0"/>
              <w:right w:val="single" w:color="auto" w:sz="4" w:space="0"/>
            </w:tcBorders>
            <w:vAlign w:val="center"/>
          </w:tcPr>
          <w:p w14:paraId="62ECDDC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highlight w:val="none"/>
                <w:u w:val="none" w:color="auto"/>
              </w:rPr>
            </w:pPr>
            <w:r>
              <w:rPr>
                <w:rFonts w:hint="default" w:ascii="Times New Roman" w:hAnsi="Times New Roman" w:eastAsia="方正仿宋_GBK" w:cs="Times New Roman"/>
                <w:color w:val="auto"/>
                <w:kern w:val="2"/>
                <w:sz w:val="24"/>
                <w:szCs w:val="24"/>
                <w:highlight w:val="none"/>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20FAF9B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highlight w:val="none"/>
                <w:u w:val="none" w:color="auto"/>
                <w:lang w:val="en-US" w:eastAsia="zh-CN"/>
              </w:rPr>
            </w:pPr>
            <w:r>
              <w:rPr>
                <w:rFonts w:hint="eastAsia" w:ascii="Times New Roman" w:hAnsi="Times New Roman" w:cs="Times New Roman"/>
                <w:color w:val="auto"/>
                <w:kern w:val="2"/>
                <w:sz w:val="24"/>
                <w:szCs w:val="24"/>
                <w:highlight w:val="none"/>
                <w:u w:val="none" w:color="auto"/>
                <w:lang w:val="en-US" w:eastAsia="zh-CN"/>
              </w:rPr>
              <w:t>7.5</w:t>
            </w:r>
          </w:p>
        </w:tc>
      </w:tr>
      <w:tr w14:paraId="060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54820A7C">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70F0B1B5">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其中：城镇居民人均可支配收入</w:t>
            </w:r>
          </w:p>
        </w:tc>
        <w:tc>
          <w:tcPr>
            <w:tcW w:w="1170" w:type="dxa"/>
            <w:tcBorders>
              <w:top w:val="single" w:color="auto" w:sz="4" w:space="0"/>
              <w:left w:val="nil"/>
              <w:bottom w:val="single" w:color="auto" w:sz="4" w:space="0"/>
              <w:right w:val="single" w:color="auto" w:sz="4" w:space="0"/>
            </w:tcBorders>
            <w:vAlign w:val="center"/>
          </w:tcPr>
          <w:p w14:paraId="30350E1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76FF774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Times New Roman"/>
                <w:color w:val="auto"/>
                <w:kern w:val="2"/>
                <w:sz w:val="24"/>
                <w:szCs w:val="24"/>
                <w:u w:val="none" w:color="auto"/>
              </w:rPr>
            </w:pPr>
            <w:r>
              <w:rPr>
                <w:rFonts w:hint="eastAsia" w:ascii="Times New Roman" w:hAnsi="Times New Roman" w:eastAsia="方正仿宋_GBK" w:cs="Times New Roman"/>
                <w:b w:val="0"/>
                <w:bCs w:val="0"/>
                <w:color w:val="auto"/>
                <w:sz w:val="24"/>
                <w:u w:val="none" w:color="auto"/>
                <w:lang w:val="en-US" w:eastAsia="zh-CN"/>
              </w:rPr>
              <w:t>6</w:t>
            </w:r>
          </w:p>
        </w:tc>
      </w:tr>
      <w:tr w14:paraId="285A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4" w:type="dxa"/>
            <w:vMerge w:val="continue"/>
            <w:tcBorders>
              <w:top w:val="nil"/>
              <w:left w:val="single" w:color="auto" w:sz="4" w:space="0"/>
              <w:bottom w:val="single" w:color="auto" w:sz="4" w:space="0"/>
              <w:right w:val="single" w:color="auto" w:sz="4" w:space="0"/>
            </w:tcBorders>
            <w:vAlign w:val="center"/>
          </w:tcPr>
          <w:p w14:paraId="267F4B64">
            <w:pPr>
              <w:rPr>
                <w:rFonts w:hint="default" w:ascii="Times New Roman" w:hAnsi="Times New Roman" w:eastAsia="宋体" w:cs="Times New Roman"/>
                <w:color w:val="auto"/>
                <w:sz w:val="20"/>
                <w:szCs w:val="20"/>
                <w:u w:val="none" w:color="auto"/>
              </w:rPr>
            </w:pPr>
          </w:p>
        </w:tc>
        <w:tc>
          <w:tcPr>
            <w:tcW w:w="5382" w:type="dxa"/>
            <w:tcBorders>
              <w:top w:val="single" w:color="auto" w:sz="4" w:space="0"/>
              <w:left w:val="nil"/>
              <w:bottom w:val="single" w:color="auto" w:sz="4" w:space="0"/>
              <w:right w:val="single" w:color="auto" w:sz="4" w:space="0"/>
            </w:tcBorders>
            <w:vAlign w:val="center"/>
          </w:tcPr>
          <w:p w14:paraId="70965632">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其中：农村居民人均可支配收入</w:t>
            </w:r>
          </w:p>
        </w:tc>
        <w:tc>
          <w:tcPr>
            <w:tcW w:w="1170" w:type="dxa"/>
            <w:tcBorders>
              <w:top w:val="single" w:color="auto" w:sz="4" w:space="0"/>
              <w:left w:val="nil"/>
              <w:bottom w:val="single" w:color="auto" w:sz="4" w:space="0"/>
              <w:right w:val="single" w:color="auto" w:sz="4" w:space="0"/>
            </w:tcBorders>
            <w:vAlign w:val="center"/>
          </w:tcPr>
          <w:p w14:paraId="30C9575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lang w:val="en-US" w:eastAsia="zh-CN" w:bidi="ar"/>
              </w:rPr>
              <w:t>--</w:t>
            </w:r>
          </w:p>
        </w:tc>
        <w:tc>
          <w:tcPr>
            <w:tcW w:w="1274" w:type="dxa"/>
            <w:tcBorders>
              <w:top w:val="single" w:color="auto" w:sz="4" w:space="0"/>
              <w:left w:val="nil"/>
              <w:bottom w:val="single" w:color="auto" w:sz="4" w:space="0"/>
              <w:right w:val="single" w:color="auto" w:sz="4" w:space="0"/>
            </w:tcBorders>
            <w:vAlign w:val="center"/>
          </w:tcPr>
          <w:p w14:paraId="06CB85B5">
            <w:pPr>
              <w:keepNext w:val="0"/>
              <w:keepLines w:val="0"/>
              <w:widowControl w:val="0"/>
              <w:suppressLineNumbers w:val="0"/>
              <w:spacing w:before="0" w:beforeAutospacing="0" w:after="0" w:afterAutospacing="0" w:line="240" w:lineRule="exact"/>
              <w:ind w:left="0" w:right="0"/>
              <w:jc w:val="center"/>
              <w:rPr>
                <w:rFonts w:hint="eastAsia" w:ascii="Times New Roman" w:hAnsi="Times New Roman" w:eastAsia="方正仿宋_GBK" w:cs="Times New Roman"/>
                <w:color w:val="auto"/>
                <w:kern w:val="2"/>
                <w:sz w:val="24"/>
                <w:szCs w:val="24"/>
                <w:u w:val="none" w:color="auto"/>
              </w:rPr>
            </w:pPr>
            <w:r>
              <w:rPr>
                <w:rFonts w:hint="eastAsia" w:ascii="Times New Roman" w:hAnsi="Times New Roman" w:eastAsia="方正仿宋_GBK" w:cs="Times New Roman"/>
                <w:b w:val="0"/>
                <w:bCs w:val="0"/>
                <w:color w:val="auto"/>
                <w:sz w:val="24"/>
                <w:u w:val="none" w:color="auto"/>
                <w:lang w:val="en-US" w:eastAsia="zh-CN"/>
              </w:rPr>
              <w:t>9</w:t>
            </w:r>
          </w:p>
        </w:tc>
      </w:tr>
      <w:tr w14:paraId="62F1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119E89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3</w:t>
            </w:r>
          </w:p>
        </w:tc>
        <w:tc>
          <w:tcPr>
            <w:tcW w:w="5382" w:type="dxa"/>
            <w:tcBorders>
              <w:top w:val="single" w:color="auto" w:sz="4" w:space="0"/>
              <w:left w:val="nil"/>
              <w:bottom w:val="single" w:color="auto" w:sz="4" w:space="0"/>
              <w:right w:val="single" w:color="auto" w:sz="4" w:space="0"/>
            </w:tcBorders>
            <w:vAlign w:val="center"/>
          </w:tcPr>
          <w:p w14:paraId="70CF69FC">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城镇新增就业人数（人）</w:t>
            </w:r>
          </w:p>
        </w:tc>
        <w:tc>
          <w:tcPr>
            <w:tcW w:w="2444" w:type="dxa"/>
            <w:gridSpan w:val="2"/>
            <w:tcBorders>
              <w:top w:val="single" w:color="auto" w:sz="4" w:space="0"/>
              <w:left w:val="nil"/>
              <w:bottom w:val="single" w:color="auto" w:sz="4" w:space="0"/>
              <w:right w:val="single" w:color="auto" w:sz="4" w:space="0"/>
            </w:tcBorders>
            <w:vAlign w:val="center"/>
          </w:tcPr>
          <w:p w14:paraId="4120F8E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Times New Roman"/>
                <w:color w:val="auto"/>
                <w:kern w:val="2"/>
                <w:sz w:val="24"/>
                <w:szCs w:val="24"/>
                <w:u w:val="none" w:color="auto"/>
                <w:lang w:val="en-US" w:eastAsia="zh-CN"/>
              </w:rPr>
              <w:t>2600</w:t>
            </w:r>
          </w:p>
        </w:tc>
      </w:tr>
      <w:tr w14:paraId="7D89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C43F37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4</w:t>
            </w:r>
          </w:p>
        </w:tc>
        <w:tc>
          <w:tcPr>
            <w:tcW w:w="5382" w:type="dxa"/>
            <w:tcBorders>
              <w:top w:val="single" w:color="auto" w:sz="4" w:space="0"/>
              <w:left w:val="nil"/>
              <w:bottom w:val="single" w:color="auto" w:sz="4" w:space="0"/>
              <w:right w:val="single" w:color="auto" w:sz="4" w:space="0"/>
            </w:tcBorders>
            <w:vAlign w:val="center"/>
          </w:tcPr>
          <w:p w14:paraId="590DEC6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居民消费价格指数增速（</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424F387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方正仿宋_GBK" w:cs="Times New Roman"/>
                <w:color w:val="auto"/>
                <w:kern w:val="2"/>
                <w:sz w:val="24"/>
                <w:szCs w:val="24"/>
                <w:u w:val="none" w:color="auto"/>
              </w:rPr>
              <w:t>3左右</w:t>
            </w:r>
          </w:p>
        </w:tc>
      </w:tr>
      <w:tr w14:paraId="3DFC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BA50A4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lang w:val="en-US" w:eastAsia="zh-CN" w:bidi="ar"/>
              </w:rPr>
              <w:t>2</w:t>
            </w:r>
            <w:r>
              <w:rPr>
                <w:rFonts w:hint="eastAsia" w:ascii="Times New Roman" w:hAnsi="Times New Roman" w:eastAsia="宋体" w:cs="Times New Roman"/>
                <w:color w:val="auto"/>
                <w:kern w:val="2"/>
                <w:sz w:val="24"/>
                <w:szCs w:val="24"/>
                <w:u w:val="none" w:color="auto"/>
                <w:lang w:val="en-US" w:eastAsia="zh-CN" w:bidi="ar"/>
              </w:rPr>
              <w:t>5</w:t>
            </w:r>
          </w:p>
        </w:tc>
        <w:tc>
          <w:tcPr>
            <w:tcW w:w="5382" w:type="dxa"/>
            <w:tcBorders>
              <w:top w:val="single" w:color="auto" w:sz="4" w:space="0"/>
              <w:left w:val="nil"/>
              <w:bottom w:val="single" w:color="auto" w:sz="4" w:space="0"/>
              <w:right w:val="single" w:color="auto" w:sz="4" w:space="0"/>
            </w:tcBorders>
            <w:vAlign w:val="center"/>
          </w:tcPr>
          <w:p w14:paraId="59FCADC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亿元地区生产总值安全事故死亡率（</w:t>
            </w:r>
            <w:r>
              <w:rPr>
                <w:rFonts w:hint="default" w:ascii="Times New Roman" w:hAnsi="Times New Roman" w:eastAsia="方正仿宋_GBK" w:cs="Times New Roman"/>
                <w:color w:val="auto"/>
                <w:kern w:val="2"/>
                <w:sz w:val="24"/>
                <w:szCs w:val="24"/>
                <w:u w:val="none" w:color="auto"/>
                <w:lang w:val="en-US" w:eastAsia="zh-CN" w:bidi="ar"/>
              </w:rPr>
              <w:t>%</w:t>
            </w:r>
            <w:r>
              <w:rPr>
                <w:rFonts w:hint="eastAsia" w:ascii="Times New Roman" w:hAnsi="Times New Roman" w:eastAsia="方正仿宋_GBK" w:cs="方正仿宋_GBK"/>
                <w:color w:val="auto"/>
                <w:kern w:val="2"/>
                <w:sz w:val="24"/>
                <w:szCs w:val="24"/>
                <w:u w:val="none" w:color="auto"/>
                <w:lang w:val="en-US" w:eastAsia="zh-CN" w:bidi="ar"/>
              </w:rPr>
              <w:t>）</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5E1D6EB4">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highlight w:val="none"/>
                <w:u w:val="none" w:color="auto"/>
                <w:lang w:val="en-US"/>
              </w:rPr>
            </w:pPr>
            <w:r>
              <w:rPr>
                <w:rFonts w:hint="eastAsia" w:ascii="Times New Roman" w:hAnsi="Times New Roman" w:eastAsia="方正仿宋_GBK" w:cs="Times New Roman"/>
                <w:color w:val="auto"/>
                <w:kern w:val="2"/>
                <w:sz w:val="24"/>
                <w:szCs w:val="24"/>
                <w:highlight w:val="none"/>
                <w:u w:val="none" w:color="auto"/>
                <w:lang w:val="en-US" w:eastAsia="zh-CN"/>
              </w:rPr>
              <w:t>0.08</w:t>
            </w:r>
          </w:p>
        </w:tc>
      </w:tr>
      <w:tr w14:paraId="0012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5613DD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lang w:val="en-US"/>
              </w:rPr>
            </w:pPr>
            <w:r>
              <w:rPr>
                <w:rFonts w:hint="eastAsia" w:ascii="Times New Roman" w:hAnsi="Times New Roman" w:eastAsia="宋体" w:cs="Times New Roman"/>
                <w:color w:val="auto"/>
                <w:kern w:val="2"/>
                <w:sz w:val="24"/>
                <w:szCs w:val="24"/>
                <w:u w:val="none" w:color="auto"/>
                <w:lang w:val="en-US" w:eastAsia="zh-CN" w:bidi="ar"/>
              </w:rPr>
              <w:t>26</w:t>
            </w:r>
          </w:p>
        </w:tc>
        <w:tc>
          <w:tcPr>
            <w:tcW w:w="5382" w:type="dxa"/>
            <w:tcBorders>
              <w:top w:val="single" w:color="auto" w:sz="4" w:space="0"/>
              <w:left w:val="nil"/>
              <w:bottom w:val="single" w:color="auto" w:sz="4" w:space="0"/>
              <w:right w:val="single" w:color="auto" w:sz="4" w:space="0"/>
            </w:tcBorders>
            <w:vAlign w:val="center"/>
          </w:tcPr>
          <w:p w14:paraId="0A0101B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Times New Roman"/>
                <w:color w:val="auto"/>
                <w:kern w:val="2"/>
                <w:sz w:val="24"/>
                <w:szCs w:val="24"/>
                <w:u w:val="none" w:color="auto"/>
              </w:rPr>
            </w:pPr>
            <w:r>
              <w:rPr>
                <w:rFonts w:hint="eastAsia" w:ascii="Times New Roman" w:hAnsi="Times New Roman" w:eastAsia="方正仿宋_GBK" w:cs="方正仿宋_GBK"/>
                <w:color w:val="auto"/>
                <w:kern w:val="2"/>
                <w:sz w:val="24"/>
                <w:szCs w:val="24"/>
                <w:u w:val="none" w:color="auto"/>
                <w:lang w:val="en-US" w:eastAsia="zh-CN" w:bidi="ar"/>
              </w:rPr>
              <w:t>粮食产量（万吨）</w:t>
            </w:r>
            <w:r>
              <w:rPr>
                <w:rFonts w:hint="default" w:ascii="Times New Roman" w:hAnsi="Times New Roman" w:eastAsia="方正仿宋_GBK" w:cs="Times New Roman"/>
                <w:color w:val="auto"/>
                <w:kern w:val="2"/>
                <w:sz w:val="24"/>
                <w:szCs w:val="24"/>
                <w:u w:val="none" w:color="auto"/>
                <w:lang w:val="en-US" w:eastAsia="zh-CN" w:bidi="ar"/>
              </w:rPr>
              <w:t>*</w:t>
            </w:r>
          </w:p>
        </w:tc>
        <w:tc>
          <w:tcPr>
            <w:tcW w:w="2444" w:type="dxa"/>
            <w:gridSpan w:val="2"/>
            <w:tcBorders>
              <w:top w:val="single" w:color="auto" w:sz="4" w:space="0"/>
              <w:left w:val="nil"/>
              <w:bottom w:val="single" w:color="auto" w:sz="4" w:space="0"/>
              <w:right w:val="single" w:color="auto" w:sz="4" w:space="0"/>
            </w:tcBorders>
            <w:vAlign w:val="center"/>
          </w:tcPr>
          <w:p w14:paraId="3801D148">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方正仿宋_GBK" w:cs="方正仿宋_GBK"/>
                <w:color w:val="auto"/>
                <w:kern w:val="2"/>
                <w:sz w:val="24"/>
                <w:szCs w:val="24"/>
                <w:u w:val="none" w:color="auto"/>
                <w:lang w:val="en-US" w:eastAsia="zh-CN"/>
              </w:rPr>
            </w:pPr>
            <w:r>
              <w:rPr>
                <w:rFonts w:hint="eastAsia" w:ascii="Times New Roman" w:hAnsi="Times New Roman" w:cs="方正仿宋_GBK"/>
                <w:color w:val="auto"/>
                <w:kern w:val="2"/>
                <w:sz w:val="24"/>
                <w:szCs w:val="24"/>
                <w:u w:val="none" w:color="auto"/>
                <w:lang w:val="en-US" w:eastAsia="zh-CN"/>
              </w:rPr>
              <w:t>24.01</w:t>
            </w:r>
          </w:p>
        </w:tc>
      </w:tr>
    </w:tbl>
    <w:p w14:paraId="63125435">
      <w:pPr>
        <w:rPr>
          <w:rFonts w:hint="eastAsia" w:ascii="Times New Roman" w:hAnsi="Times New Roman" w:eastAsia="方正仿宋_GBK" w:cs="方正仿宋_GBK"/>
          <w:color w:val="auto"/>
          <w:kern w:val="2"/>
          <w:sz w:val="32"/>
          <w:szCs w:val="32"/>
          <w:u w:val="none" w:color="auto"/>
          <w:lang w:val="en-US" w:eastAsia="zh-CN" w:bidi="ar"/>
        </w:rPr>
        <w:sectPr>
          <w:footerReference r:id="rId3" w:type="default"/>
          <w:pgSz w:w="11906" w:h="16838"/>
          <w:pgMar w:top="2098" w:right="1474" w:bottom="1984" w:left="1587" w:header="851" w:footer="1474" w:gutter="0"/>
          <w:pgNumType w:fmt="decimal"/>
          <w:cols w:space="720" w:num="1"/>
          <w:rtlGutter w:val="0"/>
          <w:docGrid w:type="lines" w:linePitch="312" w:charSpace="0"/>
        </w:sectPr>
      </w:pPr>
      <w:r>
        <w:rPr>
          <w:rFonts w:hint="eastAsia" w:ascii="Times New Roman" w:hAnsi="Times New Roman" w:eastAsia="方正仿宋_GBK" w:cs="方正仿宋_GBK"/>
          <w:color w:val="auto"/>
          <w:kern w:val="2"/>
          <w:sz w:val="32"/>
          <w:szCs w:val="32"/>
          <w:u w:val="none" w:color="auto"/>
          <w:lang w:val="en-US" w:eastAsia="zh-CN" w:bidi="ar"/>
        </w:rPr>
        <w:t>注：</w:t>
      </w:r>
      <w:r>
        <w:rPr>
          <w:rFonts w:hint="default" w:ascii="Times New Roman" w:hAnsi="Times New Roman" w:eastAsia="方正仿宋_GBK" w:cs="Times New Roman"/>
          <w:color w:val="auto"/>
          <w:kern w:val="2"/>
          <w:sz w:val="32"/>
          <w:szCs w:val="32"/>
          <w:u w:val="none" w:color="auto"/>
          <w:lang w:val="en-US" w:eastAsia="zh-CN" w:bidi="ar"/>
        </w:rPr>
        <w:t>*</w:t>
      </w:r>
      <w:r>
        <w:rPr>
          <w:rFonts w:hint="eastAsia" w:ascii="Times New Roman" w:hAnsi="Times New Roman" w:eastAsia="方正仿宋_GBK" w:cs="方正仿宋_GBK"/>
          <w:color w:val="auto"/>
          <w:kern w:val="2"/>
          <w:sz w:val="32"/>
          <w:szCs w:val="32"/>
          <w:u w:val="none" w:color="auto"/>
          <w:lang w:val="en-US" w:eastAsia="zh-CN" w:bidi="ar"/>
        </w:rPr>
        <w:t>为约束性指标，其他为预期性指标</w:t>
      </w:r>
      <w:r>
        <w:rPr>
          <w:rFonts w:hint="eastAsia" w:ascii="Times New Roman" w:hAnsi="Times New Roman" w:cs="方正仿宋_GBK"/>
          <w:color w:val="auto"/>
          <w:kern w:val="2"/>
          <w:sz w:val="32"/>
          <w:szCs w:val="32"/>
          <w:u w:val="none" w:color="auto"/>
          <w:lang w:val="en-US" w:eastAsia="zh-CN" w:bidi="ar"/>
        </w:rPr>
        <w:t>。</w:t>
      </w:r>
    </w:p>
    <w:p w14:paraId="2C7D10CA">
      <w:pPr>
        <w:keepNext w:val="0"/>
        <w:keepLines w:val="0"/>
        <w:tabs>
          <w:tab w:val="left" w:pos="5897"/>
        </w:tabs>
        <w:spacing w:line="400" w:lineRule="exact"/>
        <w:jc w:val="left"/>
        <w:rPr>
          <w:rFonts w:hint="default" w:ascii="Times New Roman" w:hAnsi="Times New Roman" w:eastAsia="方正黑体_GBK" w:cs="Times New Roman"/>
          <w:color w:val="auto"/>
          <w:sz w:val="32"/>
          <w:szCs w:val="32"/>
          <w:u w:val="none" w:color="auto"/>
          <w:lang w:val="en-US" w:eastAsia="zh-CN"/>
        </w:rPr>
      </w:pPr>
      <w:r>
        <w:rPr>
          <w:rFonts w:hint="default" w:ascii="Times New Roman" w:hAnsi="Times New Roman" w:eastAsia="方正黑体_GBK" w:cs="Times New Roman"/>
          <w:color w:val="auto"/>
          <w:sz w:val="32"/>
          <w:szCs w:val="32"/>
          <w:u w:val="none" w:color="auto"/>
          <w:lang w:val="en-US" w:eastAsia="zh-CN"/>
        </w:rPr>
        <w:t>附件1</w:t>
      </w:r>
    </w:p>
    <w:p w14:paraId="16C79E08">
      <w:pPr>
        <w:keepNext w:val="0"/>
        <w:keepLines w:val="0"/>
        <w:tabs>
          <w:tab w:val="left" w:pos="5897"/>
        </w:tabs>
        <w:spacing w:line="400" w:lineRule="exact"/>
        <w:jc w:val="center"/>
        <w:rPr>
          <w:rFonts w:hint="default" w:ascii="Times New Roman" w:hAnsi="Times New Roman" w:eastAsia="方正小标宋_GBK" w:cs="Times New Roman"/>
          <w:b w:val="0"/>
          <w:bCs w:val="0"/>
          <w:color w:val="auto"/>
          <w:sz w:val="36"/>
          <w:szCs w:val="36"/>
          <w:u w:val="none" w:color="auto"/>
          <w:lang w:val="en-US" w:eastAsia="zh-CN"/>
        </w:rPr>
      </w:pPr>
    </w:p>
    <w:p w14:paraId="22524BE0">
      <w:pPr>
        <w:keepNext w:val="0"/>
        <w:keepLines w:val="0"/>
        <w:tabs>
          <w:tab w:val="left" w:pos="5897"/>
        </w:tabs>
        <w:spacing w:line="400" w:lineRule="exact"/>
        <w:jc w:val="center"/>
        <w:rPr>
          <w:rFonts w:hint="default" w:ascii="Times New Roman" w:hAnsi="Times New Roman" w:eastAsia="方正小标宋_GBK" w:cs="Times New Roman"/>
          <w:b w:val="0"/>
          <w:bCs w:val="0"/>
          <w:color w:val="auto"/>
          <w:sz w:val="36"/>
          <w:szCs w:val="36"/>
          <w:u w:val="none" w:color="auto"/>
          <w:lang w:val="en-US" w:eastAsia="zh-CN"/>
        </w:rPr>
      </w:pPr>
      <w:r>
        <w:rPr>
          <w:rFonts w:hint="default" w:ascii="Times New Roman" w:hAnsi="Times New Roman" w:eastAsia="方正小标宋_GBK" w:cs="Times New Roman"/>
          <w:b w:val="0"/>
          <w:bCs w:val="0"/>
          <w:color w:val="auto"/>
          <w:sz w:val="36"/>
          <w:szCs w:val="36"/>
          <w:u w:val="none" w:color="auto"/>
          <w:lang w:val="en-US" w:eastAsia="zh-CN"/>
        </w:rPr>
        <w:t>巫溪县2024年重大建设项目计划表（新建）</w:t>
      </w:r>
    </w:p>
    <w:p w14:paraId="26CAE261">
      <w:pPr>
        <w:keepNext w:val="0"/>
        <w:keepLines w:val="0"/>
        <w:tabs>
          <w:tab w:val="left" w:pos="5897"/>
        </w:tabs>
        <w:spacing w:line="400" w:lineRule="exact"/>
        <w:jc w:val="left"/>
        <w:rPr>
          <w:rFonts w:hint="default" w:ascii="Times New Roman" w:hAnsi="Times New Roman" w:eastAsia="方正黑体_GBK" w:cs="Times New Roman"/>
          <w:b w:val="0"/>
          <w:bCs w:val="0"/>
          <w:color w:val="auto"/>
          <w:sz w:val="24"/>
          <w:u w:val="none" w:color="auto"/>
        </w:rPr>
      </w:pPr>
    </w:p>
    <w:tbl>
      <w:tblPr>
        <w:tblStyle w:val="13"/>
        <w:tblW w:w="134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3"/>
        <w:gridCol w:w="905"/>
        <w:gridCol w:w="1434"/>
        <w:gridCol w:w="4166"/>
        <w:gridCol w:w="1034"/>
        <w:gridCol w:w="1111"/>
        <w:gridCol w:w="2766"/>
        <w:gridCol w:w="834"/>
        <w:gridCol w:w="791"/>
      </w:tblGrid>
      <w:tr w14:paraId="3E97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blHeader/>
          <w:jc w:val="center"/>
        </w:trPr>
        <w:tc>
          <w:tcPr>
            <w:tcW w:w="433" w:type="dxa"/>
            <w:vMerge w:val="restart"/>
            <w:tcBorders>
              <w:tl2br w:val="nil"/>
              <w:tr2bl w:val="nil"/>
            </w:tcBorders>
            <w:vAlign w:val="center"/>
          </w:tcPr>
          <w:p w14:paraId="5C9346A3">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序号</w:t>
            </w:r>
          </w:p>
        </w:tc>
        <w:tc>
          <w:tcPr>
            <w:tcW w:w="905" w:type="dxa"/>
            <w:vMerge w:val="restart"/>
            <w:tcBorders>
              <w:tl2br w:val="nil"/>
              <w:tr2bl w:val="nil"/>
            </w:tcBorders>
            <w:vAlign w:val="center"/>
          </w:tcPr>
          <w:p w14:paraId="2F8B4464">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项目分类</w:t>
            </w:r>
          </w:p>
        </w:tc>
        <w:tc>
          <w:tcPr>
            <w:tcW w:w="1434" w:type="dxa"/>
            <w:vMerge w:val="restart"/>
            <w:tcBorders>
              <w:tl2br w:val="nil"/>
              <w:tr2bl w:val="nil"/>
            </w:tcBorders>
            <w:vAlign w:val="center"/>
          </w:tcPr>
          <w:p w14:paraId="54C0B61C">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项目名称</w:t>
            </w:r>
          </w:p>
        </w:tc>
        <w:tc>
          <w:tcPr>
            <w:tcW w:w="4166" w:type="dxa"/>
            <w:vMerge w:val="restart"/>
            <w:tcBorders>
              <w:tl2br w:val="nil"/>
              <w:tr2bl w:val="nil"/>
            </w:tcBorders>
            <w:vAlign w:val="center"/>
          </w:tcPr>
          <w:p w14:paraId="28F9087D">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建设规模及主要内容</w:t>
            </w:r>
          </w:p>
        </w:tc>
        <w:tc>
          <w:tcPr>
            <w:tcW w:w="1034" w:type="dxa"/>
            <w:vMerge w:val="restart"/>
            <w:tcBorders>
              <w:tl2br w:val="nil"/>
              <w:tr2bl w:val="nil"/>
            </w:tcBorders>
            <w:vAlign w:val="center"/>
          </w:tcPr>
          <w:p w14:paraId="6E84DC97">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总投资</w:t>
            </w:r>
          </w:p>
          <w:p w14:paraId="4147FD1F">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（万元）</w:t>
            </w:r>
          </w:p>
        </w:tc>
        <w:tc>
          <w:tcPr>
            <w:tcW w:w="3877" w:type="dxa"/>
            <w:gridSpan w:val="2"/>
            <w:tcBorders>
              <w:tl2br w:val="nil"/>
              <w:tr2bl w:val="nil"/>
            </w:tcBorders>
            <w:vAlign w:val="center"/>
          </w:tcPr>
          <w:p w14:paraId="71C3CA80">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2024年工作目标</w:t>
            </w:r>
          </w:p>
        </w:tc>
        <w:tc>
          <w:tcPr>
            <w:tcW w:w="834" w:type="dxa"/>
            <w:vMerge w:val="restart"/>
            <w:tcBorders>
              <w:tl2br w:val="nil"/>
              <w:tr2bl w:val="nil"/>
            </w:tcBorders>
            <w:vAlign w:val="center"/>
          </w:tcPr>
          <w:p w14:paraId="44180A06">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牵头单位</w:t>
            </w:r>
          </w:p>
        </w:tc>
        <w:tc>
          <w:tcPr>
            <w:tcW w:w="791" w:type="dxa"/>
            <w:vMerge w:val="restart"/>
            <w:tcBorders>
              <w:tl2br w:val="nil"/>
              <w:tr2bl w:val="nil"/>
            </w:tcBorders>
            <w:vAlign w:val="center"/>
          </w:tcPr>
          <w:p w14:paraId="4748B237">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责任单位</w:t>
            </w:r>
          </w:p>
        </w:tc>
      </w:tr>
      <w:tr w14:paraId="20EC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433" w:type="dxa"/>
            <w:vMerge w:val="continue"/>
            <w:tcBorders>
              <w:tl2br w:val="nil"/>
              <w:tr2bl w:val="nil"/>
            </w:tcBorders>
            <w:vAlign w:val="center"/>
          </w:tcPr>
          <w:p w14:paraId="44EEA8C5">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905" w:type="dxa"/>
            <w:vMerge w:val="continue"/>
            <w:tcBorders>
              <w:tl2br w:val="nil"/>
              <w:tr2bl w:val="nil"/>
            </w:tcBorders>
            <w:vAlign w:val="center"/>
          </w:tcPr>
          <w:p w14:paraId="77A3656D">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434" w:type="dxa"/>
            <w:vMerge w:val="continue"/>
            <w:tcBorders>
              <w:tl2br w:val="nil"/>
              <w:tr2bl w:val="nil"/>
            </w:tcBorders>
            <w:vAlign w:val="center"/>
          </w:tcPr>
          <w:p w14:paraId="2FB48049">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4166" w:type="dxa"/>
            <w:vMerge w:val="continue"/>
            <w:tcBorders>
              <w:tl2br w:val="nil"/>
              <w:tr2bl w:val="nil"/>
            </w:tcBorders>
            <w:vAlign w:val="center"/>
          </w:tcPr>
          <w:p w14:paraId="6B4238E8">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034" w:type="dxa"/>
            <w:vMerge w:val="continue"/>
            <w:tcBorders>
              <w:tl2br w:val="nil"/>
              <w:tr2bl w:val="nil"/>
            </w:tcBorders>
            <w:vAlign w:val="center"/>
          </w:tcPr>
          <w:p w14:paraId="4084EE98">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111" w:type="dxa"/>
            <w:vMerge w:val="restart"/>
            <w:tcBorders>
              <w:tl2br w:val="nil"/>
              <w:tr2bl w:val="nil"/>
            </w:tcBorders>
            <w:vAlign w:val="center"/>
          </w:tcPr>
          <w:p w14:paraId="1E06ACE6">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2024年计划</w:t>
            </w:r>
          </w:p>
          <w:p w14:paraId="6CBF1EDF">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完成投资</w:t>
            </w:r>
          </w:p>
          <w:p w14:paraId="34BD42CE">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（万元）</w:t>
            </w:r>
          </w:p>
        </w:tc>
        <w:tc>
          <w:tcPr>
            <w:tcW w:w="2766" w:type="dxa"/>
            <w:vMerge w:val="restart"/>
            <w:tcBorders>
              <w:tl2br w:val="nil"/>
              <w:tr2bl w:val="nil"/>
            </w:tcBorders>
            <w:vAlign w:val="center"/>
          </w:tcPr>
          <w:p w14:paraId="0F7029CF">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年度工程形象</w:t>
            </w:r>
          </w:p>
          <w:p w14:paraId="6F06E53F">
            <w:pPr>
              <w:widowControl/>
              <w:spacing w:line="240" w:lineRule="exact"/>
              <w:jc w:val="center"/>
              <w:rPr>
                <w:rFonts w:hint="default" w:ascii="Times New Roman" w:hAnsi="Times New Roman" w:eastAsia="方正黑体_GBK" w:cs="Times New Roman"/>
                <w:color w:val="auto"/>
                <w:kern w:val="0"/>
                <w:sz w:val="18"/>
                <w:szCs w:val="18"/>
                <w:u w:val="none" w:color="auto"/>
              </w:rPr>
            </w:pPr>
            <w:r>
              <w:rPr>
                <w:rFonts w:hint="default" w:ascii="Times New Roman" w:hAnsi="Times New Roman" w:eastAsia="方正黑体_GBK" w:cs="Times New Roman"/>
                <w:color w:val="auto"/>
                <w:kern w:val="0"/>
                <w:sz w:val="18"/>
                <w:szCs w:val="18"/>
                <w:u w:val="none" w:color="auto"/>
                <w:lang w:val="en-US" w:eastAsia="zh-CN"/>
              </w:rPr>
              <w:t>进度目标任务</w:t>
            </w:r>
          </w:p>
        </w:tc>
        <w:tc>
          <w:tcPr>
            <w:tcW w:w="834" w:type="dxa"/>
            <w:vMerge w:val="continue"/>
            <w:tcBorders>
              <w:tl2br w:val="nil"/>
              <w:tr2bl w:val="nil"/>
            </w:tcBorders>
            <w:vAlign w:val="center"/>
          </w:tcPr>
          <w:p w14:paraId="068C0C68">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791" w:type="dxa"/>
            <w:vMerge w:val="continue"/>
            <w:tcBorders>
              <w:tl2br w:val="nil"/>
              <w:tr2bl w:val="nil"/>
            </w:tcBorders>
            <w:vAlign w:val="center"/>
          </w:tcPr>
          <w:p w14:paraId="15C29CC4">
            <w:pPr>
              <w:widowControl/>
              <w:spacing w:line="240" w:lineRule="exact"/>
              <w:jc w:val="center"/>
              <w:rPr>
                <w:rFonts w:hint="default" w:ascii="Times New Roman" w:hAnsi="Times New Roman" w:eastAsia="方正黑体_GBK" w:cs="Times New Roman"/>
                <w:color w:val="auto"/>
                <w:kern w:val="0"/>
                <w:sz w:val="18"/>
                <w:szCs w:val="18"/>
                <w:u w:val="none" w:color="auto"/>
              </w:rPr>
            </w:pPr>
          </w:p>
        </w:tc>
      </w:tr>
      <w:tr w14:paraId="601C3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blHeader/>
          <w:jc w:val="center"/>
        </w:trPr>
        <w:tc>
          <w:tcPr>
            <w:tcW w:w="433" w:type="dxa"/>
            <w:vMerge w:val="continue"/>
            <w:tcBorders>
              <w:tl2br w:val="nil"/>
              <w:tr2bl w:val="nil"/>
            </w:tcBorders>
            <w:vAlign w:val="center"/>
          </w:tcPr>
          <w:p w14:paraId="0B6D505C">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905" w:type="dxa"/>
            <w:vMerge w:val="continue"/>
            <w:tcBorders>
              <w:tl2br w:val="nil"/>
              <w:tr2bl w:val="nil"/>
            </w:tcBorders>
            <w:vAlign w:val="center"/>
          </w:tcPr>
          <w:p w14:paraId="1E090212">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434" w:type="dxa"/>
            <w:vMerge w:val="continue"/>
            <w:tcBorders>
              <w:tl2br w:val="nil"/>
              <w:tr2bl w:val="nil"/>
            </w:tcBorders>
            <w:vAlign w:val="center"/>
          </w:tcPr>
          <w:p w14:paraId="2E7B612B">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4166" w:type="dxa"/>
            <w:vMerge w:val="continue"/>
            <w:tcBorders>
              <w:tl2br w:val="nil"/>
              <w:tr2bl w:val="nil"/>
            </w:tcBorders>
            <w:vAlign w:val="center"/>
          </w:tcPr>
          <w:p w14:paraId="0DD73B0C">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034" w:type="dxa"/>
            <w:vMerge w:val="continue"/>
            <w:tcBorders>
              <w:tl2br w:val="nil"/>
              <w:tr2bl w:val="nil"/>
            </w:tcBorders>
            <w:vAlign w:val="center"/>
          </w:tcPr>
          <w:p w14:paraId="529D7AD8">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1111" w:type="dxa"/>
            <w:vMerge w:val="continue"/>
            <w:tcBorders>
              <w:tl2br w:val="nil"/>
              <w:tr2bl w:val="nil"/>
            </w:tcBorders>
            <w:vAlign w:val="center"/>
          </w:tcPr>
          <w:p w14:paraId="086B1ED5">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2766" w:type="dxa"/>
            <w:vMerge w:val="continue"/>
            <w:tcBorders>
              <w:tl2br w:val="nil"/>
              <w:tr2bl w:val="nil"/>
            </w:tcBorders>
            <w:vAlign w:val="center"/>
          </w:tcPr>
          <w:p w14:paraId="7CDA4498">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834" w:type="dxa"/>
            <w:vMerge w:val="continue"/>
            <w:tcBorders>
              <w:tl2br w:val="nil"/>
              <w:tr2bl w:val="nil"/>
            </w:tcBorders>
            <w:vAlign w:val="center"/>
          </w:tcPr>
          <w:p w14:paraId="6380A0DD">
            <w:pPr>
              <w:widowControl/>
              <w:spacing w:line="240" w:lineRule="exact"/>
              <w:jc w:val="center"/>
              <w:rPr>
                <w:rFonts w:hint="default" w:ascii="Times New Roman" w:hAnsi="Times New Roman" w:eastAsia="方正黑体_GBK" w:cs="Times New Roman"/>
                <w:color w:val="auto"/>
                <w:kern w:val="0"/>
                <w:sz w:val="18"/>
                <w:szCs w:val="18"/>
                <w:u w:val="none" w:color="auto"/>
              </w:rPr>
            </w:pPr>
          </w:p>
        </w:tc>
        <w:tc>
          <w:tcPr>
            <w:tcW w:w="791" w:type="dxa"/>
            <w:vMerge w:val="continue"/>
            <w:tcBorders>
              <w:tl2br w:val="nil"/>
              <w:tr2bl w:val="nil"/>
            </w:tcBorders>
            <w:vAlign w:val="center"/>
          </w:tcPr>
          <w:p w14:paraId="579BDF28">
            <w:pPr>
              <w:widowControl/>
              <w:spacing w:line="240" w:lineRule="exact"/>
              <w:jc w:val="center"/>
              <w:rPr>
                <w:rFonts w:hint="default" w:ascii="Times New Roman" w:hAnsi="Times New Roman" w:eastAsia="方正黑体_GBK" w:cs="Times New Roman"/>
                <w:color w:val="auto"/>
                <w:kern w:val="0"/>
                <w:sz w:val="18"/>
                <w:szCs w:val="18"/>
                <w:u w:val="none" w:color="auto"/>
              </w:rPr>
            </w:pPr>
          </w:p>
        </w:tc>
      </w:tr>
      <w:tr w14:paraId="75ACC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338" w:type="dxa"/>
            <w:gridSpan w:val="2"/>
            <w:tcBorders>
              <w:tl2br w:val="nil"/>
              <w:tr2bl w:val="nil"/>
            </w:tcBorders>
            <w:vAlign w:val="center"/>
          </w:tcPr>
          <w:p w14:paraId="563C90B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合计</w:t>
            </w:r>
            <w:r>
              <w:rPr>
                <w:rFonts w:hint="eastAsia" w:cs="Times New Roman"/>
                <w:color w:val="auto"/>
                <w:kern w:val="0"/>
                <w:sz w:val="18"/>
                <w:szCs w:val="18"/>
                <w:u w:val="none" w:color="auto"/>
                <w:lang w:val="en-US" w:eastAsia="zh-CN"/>
              </w:rPr>
              <w:t>39</w:t>
            </w:r>
            <w:r>
              <w:rPr>
                <w:rFonts w:hint="default" w:ascii="Times New Roman" w:hAnsi="Times New Roman" w:cs="Times New Roman"/>
                <w:color w:val="auto"/>
                <w:kern w:val="0"/>
                <w:sz w:val="18"/>
                <w:szCs w:val="18"/>
                <w:u w:val="none" w:color="auto"/>
                <w:lang w:val="en-US" w:eastAsia="zh-CN"/>
              </w:rPr>
              <w:t>个</w:t>
            </w:r>
          </w:p>
        </w:tc>
        <w:tc>
          <w:tcPr>
            <w:tcW w:w="1434" w:type="dxa"/>
            <w:tcBorders>
              <w:tl2br w:val="nil"/>
              <w:tr2bl w:val="nil"/>
            </w:tcBorders>
            <w:vAlign w:val="center"/>
          </w:tcPr>
          <w:p w14:paraId="2938900B">
            <w:pPr>
              <w:widowControl/>
              <w:spacing w:line="240" w:lineRule="exact"/>
              <w:jc w:val="center"/>
              <w:rPr>
                <w:rFonts w:hint="default" w:ascii="Times New Roman" w:hAnsi="Times New Roman" w:cs="Times New Roman"/>
                <w:color w:val="auto"/>
                <w:kern w:val="0"/>
                <w:sz w:val="18"/>
                <w:szCs w:val="18"/>
                <w:u w:val="none" w:color="auto"/>
              </w:rPr>
            </w:pPr>
          </w:p>
        </w:tc>
        <w:tc>
          <w:tcPr>
            <w:tcW w:w="4166" w:type="dxa"/>
            <w:tcBorders>
              <w:tl2br w:val="nil"/>
              <w:tr2bl w:val="nil"/>
            </w:tcBorders>
            <w:vAlign w:val="center"/>
          </w:tcPr>
          <w:p w14:paraId="1252990C">
            <w:pPr>
              <w:widowControl/>
              <w:spacing w:line="240" w:lineRule="exact"/>
              <w:jc w:val="center"/>
              <w:rPr>
                <w:rFonts w:hint="default" w:ascii="Times New Roman" w:hAnsi="Times New Roman" w:cs="Times New Roman"/>
                <w:color w:val="auto"/>
                <w:kern w:val="0"/>
                <w:sz w:val="18"/>
                <w:szCs w:val="18"/>
                <w:u w:val="none" w:color="auto"/>
              </w:rPr>
            </w:pPr>
          </w:p>
        </w:tc>
        <w:tc>
          <w:tcPr>
            <w:tcW w:w="1034" w:type="dxa"/>
            <w:tcBorders>
              <w:tl2br w:val="nil"/>
              <w:tr2bl w:val="nil"/>
            </w:tcBorders>
            <w:vAlign w:val="center"/>
          </w:tcPr>
          <w:p w14:paraId="47D1F5D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884265</w:t>
            </w:r>
          </w:p>
        </w:tc>
        <w:tc>
          <w:tcPr>
            <w:tcW w:w="1111" w:type="dxa"/>
            <w:tcBorders>
              <w:tl2br w:val="nil"/>
              <w:tr2bl w:val="nil"/>
            </w:tcBorders>
            <w:vAlign w:val="center"/>
          </w:tcPr>
          <w:p w14:paraId="451160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283816</w:t>
            </w:r>
          </w:p>
        </w:tc>
        <w:tc>
          <w:tcPr>
            <w:tcW w:w="2766" w:type="dxa"/>
            <w:tcBorders>
              <w:tl2br w:val="nil"/>
              <w:tr2bl w:val="nil"/>
            </w:tcBorders>
            <w:vAlign w:val="center"/>
          </w:tcPr>
          <w:p w14:paraId="6AE2880D">
            <w:pPr>
              <w:widowControl/>
              <w:spacing w:line="240" w:lineRule="exact"/>
              <w:jc w:val="center"/>
              <w:rPr>
                <w:rFonts w:hint="default" w:ascii="Times New Roman" w:hAnsi="Times New Roman" w:cs="Times New Roman"/>
                <w:color w:val="auto"/>
                <w:kern w:val="0"/>
                <w:sz w:val="18"/>
                <w:szCs w:val="18"/>
                <w:u w:val="none" w:color="auto"/>
              </w:rPr>
            </w:pPr>
          </w:p>
        </w:tc>
        <w:tc>
          <w:tcPr>
            <w:tcW w:w="834" w:type="dxa"/>
            <w:tcBorders>
              <w:tl2br w:val="nil"/>
              <w:tr2bl w:val="nil"/>
            </w:tcBorders>
            <w:vAlign w:val="center"/>
          </w:tcPr>
          <w:p w14:paraId="25937170">
            <w:pPr>
              <w:widowControl/>
              <w:spacing w:line="240" w:lineRule="exact"/>
              <w:jc w:val="center"/>
              <w:rPr>
                <w:rFonts w:hint="default" w:ascii="Times New Roman" w:hAnsi="Times New Roman" w:cs="Times New Roman"/>
                <w:color w:val="auto"/>
                <w:kern w:val="0"/>
                <w:sz w:val="18"/>
                <w:szCs w:val="18"/>
                <w:u w:val="none" w:color="auto"/>
              </w:rPr>
            </w:pPr>
          </w:p>
        </w:tc>
        <w:tc>
          <w:tcPr>
            <w:tcW w:w="791" w:type="dxa"/>
            <w:tcBorders>
              <w:tl2br w:val="nil"/>
              <w:tr2bl w:val="nil"/>
            </w:tcBorders>
            <w:vAlign w:val="center"/>
          </w:tcPr>
          <w:p w14:paraId="3096E6ED">
            <w:pPr>
              <w:widowControl/>
              <w:spacing w:line="240" w:lineRule="exact"/>
              <w:jc w:val="center"/>
              <w:rPr>
                <w:rFonts w:hint="default" w:ascii="Times New Roman" w:hAnsi="Times New Roman" w:cs="Times New Roman"/>
                <w:color w:val="auto"/>
                <w:kern w:val="0"/>
                <w:sz w:val="18"/>
                <w:szCs w:val="18"/>
                <w:u w:val="none" w:color="auto"/>
              </w:rPr>
            </w:pPr>
          </w:p>
        </w:tc>
      </w:tr>
      <w:tr w14:paraId="6F7C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433" w:type="dxa"/>
            <w:tcBorders>
              <w:tl2br w:val="nil"/>
              <w:tr2bl w:val="nil"/>
            </w:tcBorders>
            <w:vAlign w:val="center"/>
          </w:tcPr>
          <w:p w14:paraId="6DE2E11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w:t>
            </w:r>
          </w:p>
        </w:tc>
        <w:tc>
          <w:tcPr>
            <w:tcW w:w="905" w:type="dxa"/>
            <w:tcBorders>
              <w:tl2br w:val="nil"/>
              <w:tr2bl w:val="nil"/>
            </w:tcBorders>
            <w:vAlign w:val="center"/>
          </w:tcPr>
          <w:p w14:paraId="7F3CDE2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交通建设</w:t>
            </w:r>
          </w:p>
        </w:tc>
        <w:tc>
          <w:tcPr>
            <w:tcW w:w="1434" w:type="dxa"/>
            <w:tcBorders>
              <w:tl2br w:val="nil"/>
              <w:tr2bl w:val="nil"/>
            </w:tcBorders>
            <w:vAlign w:val="center"/>
          </w:tcPr>
          <w:p w14:paraId="14CC3ACB">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巫神路三期清水桥至大九湖段改建工程</w:t>
            </w:r>
          </w:p>
        </w:tc>
        <w:tc>
          <w:tcPr>
            <w:tcW w:w="4166" w:type="dxa"/>
            <w:tcBorders>
              <w:tl2br w:val="nil"/>
              <w:tr2bl w:val="nil"/>
            </w:tcBorders>
            <w:vAlign w:val="center"/>
          </w:tcPr>
          <w:p w14:paraId="61F09F6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路线全长11.68公里，改建公路3.27公里，新建公路2.935公里，新建隧道5475米/3座，路基宽度8.5米，总投资11.93亿元</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其中重庆境内8.1亿元，湖北境内3.83亿元）。</w:t>
            </w:r>
          </w:p>
        </w:tc>
        <w:tc>
          <w:tcPr>
            <w:tcW w:w="1034" w:type="dxa"/>
            <w:tcBorders>
              <w:tl2br w:val="nil"/>
              <w:tr2bl w:val="nil"/>
            </w:tcBorders>
            <w:vAlign w:val="center"/>
          </w:tcPr>
          <w:p w14:paraId="2638DA4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81000</w:t>
            </w:r>
          </w:p>
        </w:tc>
        <w:tc>
          <w:tcPr>
            <w:tcW w:w="1111" w:type="dxa"/>
            <w:tcBorders>
              <w:tl2br w:val="nil"/>
              <w:tr2bl w:val="nil"/>
            </w:tcBorders>
            <w:vAlign w:val="center"/>
          </w:tcPr>
          <w:p w14:paraId="2B18BCF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2766" w:type="dxa"/>
            <w:tcBorders>
              <w:tl2br w:val="nil"/>
              <w:tr2bl w:val="nil"/>
            </w:tcBorders>
            <w:vAlign w:val="center"/>
          </w:tcPr>
          <w:p w14:paraId="5361518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6月底前完成施工招标，9月底前完成三通一平，12月底前正线开工。</w:t>
            </w:r>
          </w:p>
        </w:tc>
        <w:tc>
          <w:tcPr>
            <w:tcW w:w="834" w:type="dxa"/>
            <w:tcBorders>
              <w:left w:val="single" w:color="auto" w:sz="4" w:space="0"/>
              <w:tl2br w:val="nil"/>
              <w:tr2bl w:val="nil"/>
            </w:tcBorders>
            <w:vAlign w:val="center"/>
          </w:tcPr>
          <w:p w14:paraId="713D4BD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县交通局</w:t>
            </w:r>
          </w:p>
        </w:tc>
        <w:tc>
          <w:tcPr>
            <w:tcW w:w="791" w:type="dxa"/>
            <w:tcBorders>
              <w:tl2br w:val="nil"/>
              <w:tr2bl w:val="nil"/>
            </w:tcBorders>
            <w:vAlign w:val="center"/>
          </w:tcPr>
          <w:p w14:paraId="6FB673D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2E85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433" w:type="dxa"/>
            <w:tcBorders>
              <w:tl2br w:val="nil"/>
              <w:tr2bl w:val="nil"/>
            </w:tcBorders>
            <w:vAlign w:val="center"/>
          </w:tcPr>
          <w:p w14:paraId="1187315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w:t>
            </w:r>
          </w:p>
        </w:tc>
        <w:tc>
          <w:tcPr>
            <w:tcW w:w="905" w:type="dxa"/>
            <w:tcBorders>
              <w:tl2br w:val="nil"/>
              <w:tr2bl w:val="nil"/>
            </w:tcBorders>
            <w:vAlign w:val="center"/>
          </w:tcPr>
          <w:p w14:paraId="7D41E3E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交通建设</w:t>
            </w:r>
          </w:p>
        </w:tc>
        <w:tc>
          <w:tcPr>
            <w:tcW w:w="1434" w:type="dxa"/>
            <w:tcBorders>
              <w:tl2br w:val="nil"/>
              <w:tr2bl w:val="nil"/>
            </w:tcBorders>
            <w:vAlign w:val="center"/>
          </w:tcPr>
          <w:p w14:paraId="4614F38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巫溪县鱼鳞乡至鱼鳞互通通三级路升级改造工程</w:t>
            </w:r>
          </w:p>
        </w:tc>
        <w:tc>
          <w:tcPr>
            <w:tcW w:w="4166" w:type="dxa"/>
            <w:tcBorders>
              <w:tl2br w:val="nil"/>
              <w:tr2bl w:val="nil"/>
            </w:tcBorders>
            <w:vAlign w:val="center"/>
          </w:tcPr>
          <w:p w14:paraId="79BFA8D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参照设计速度30千米每小时的三级公路技术标准进行改造，路堑全长10.2公里，路基宽度7.5 米，路面宽度6.5米，沥青混凝土路面。</w:t>
            </w:r>
          </w:p>
        </w:tc>
        <w:tc>
          <w:tcPr>
            <w:tcW w:w="1034" w:type="dxa"/>
            <w:tcBorders>
              <w:tl2br w:val="nil"/>
              <w:tr2bl w:val="nil"/>
            </w:tcBorders>
            <w:vAlign w:val="center"/>
          </w:tcPr>
          <w:p w14:paraId="44137E4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1111" w:type="dxa"/>
            <w:tcBorders>
              <w:tl2br w:val="nil"/>
              <w:tr2bl w:val="nil"/>
            </w:tcBorders>
            <w:vAlign w:val="center"/>
          </w:tcPr>
          <w:p w14:paraId="3EBB9AC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36B7735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6月底前完成项目前期工作，8月启动建设，力争12月底前完成路基工程的50%。</w:t>
            </w:r>
          </w:p>
        </w:tc>
        <w:tc>
          <w:tcPr>
            <w:tcW w:w="834" w:type="dxa"/>
            <w:tcBorders>
              <w:left w:val="single" w:color="auto" w:sz="4" w:space="0"/>
              <w:tl2br w:val="nil"/>
              <w:tr2bl w:val="nil"/>
            </w:tcBorders>
            <w:vAlign w:val="center"/>
          </w:tcPr>
          <w:p w14:paraId="6F0BD63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县交通局</w:t>
            </w:r>
          </w:p>
        </w:tc>
        <w:tc>
          <w:tcPr>
            <w:tcW w:w="791" w:type="dxa"/>
            <w:tcBorders>
              <w:tl2br w:val="nil"/>
              <w:tr2bl w:val="nil"/>
            </w:tcBorders>
            <w:vAlign w:val="center"/>
          </w:tcPr>
          <w:p w14:paraId="2C7414D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6A56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33" w:type="dxa"/>
            <w:tcBorders>
              <w:tl2br w:val="nil"/>
              <w:tr2bl w:val="nil"/>
            </w:tcBorders>
            <w:vAlign w:val="center"/>
          </w:tcPr>
          <w:p w14:paraId="2C5F5F7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w:t>
            </w:r>
          </w:p>
        </w:tc>
        <w:tc>
          <w:tcPr>
            <w:tcW w:w="905" w:type="dxa"/>
            <w:tcBorders>
              <w:tl2br w:val="nil"/>
              <w:tr2bl w:val="nil"/>
            </w:tcBorders>
            <w:vAlign w:val="center"/>
          </w:tcPr>
          <w:p w14:paraId="60BA4E1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交通建设</w:t>
            </w:r>
          </w:p>
        </w:tc>
        <w:tc>
          <w:tcPr>
            <w:tcW w:w="1434" w:type="dxa"/>
            <w:tcBorders>
              <w:tl2br w:val="nil"/>
              <w:tr2bl w:val="nil"/>
            </w:tcBorders>
            <w:vAlign w:val="center"/>
          </w:tcPr>
          <w:p w14:paraId="260D500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通城镇刘家垭子至兰英乡政府升级改造工程</w:t>
            </w:r>
          </w:p>
        </w:tc>
        <w:tc>
          <w:tcPr>
            <w:tcW w:w="4166" w:type="dxa"/>
            <w:tcBorders>
              <w:tl2br w:val="nil"/>
              <w:tr2bl w:val="nil"/>
            </w:tcBorders>
            <w:vAlign w:val="center"/>
          </w:tcPr>
          <w:p w14:paraId="50F3050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spacing w:val="-11"/>
                <w:kern w:val="0"/>
                <w:sz w:val="18"/>
                <w:szCs w:val="18"/>
                <w:u w:val="none" w:color="auto"/>
                <w:lang w:val="en-US" w:eastAsia="zh-CN"/>
              </w:rPr>
              <w:t>改扩建公路10.5公里，按6.5米宽亦宽则宽实施改造，内容包括道路维修及病害处理并加铺沥青砼路面层，道路全要素升级、交通标志线更新和完善、排水工程、防护工程、安监工程、景观绿化升级改造等。</w:t>
            </w:r>
          </w:p>
        </w:tc>
        <w:tc>
          <w:tcPr>
            <w:tcW w:w="1034" w:type="dxa"/>
            <w:tcBorders>
              <w:tl2br w:val="nil"/>
              <w:tr2bl w:val="nil"/>
            </w:tcBorders>
            <w:vAlign w:val="center"/>
          </w:tcPr>
          <w:p w14:paraId="49C0790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1111" w:type="dxa"/>
            <w:tcBorders>
              <w:tl2br w:val="nil"/>
              <w:tr2bl w:val="nil"/>
            </w:tcBorders>
            <w:vAlign w:val="center"/>
          </w:tcPr>
          <w:p w14:paraId="2459992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w:t>
            </w:r>
          </w:p>
        </w:tc>
        <w:tc>
          <w:tcPr>
            <w:tcW w:w="2766" w:type="dxa"/>
            <w:tcBorders>
              <w:tl2br w:val="nil"/>
              <w:tr2bl w:val="nil"/>
            </w:tcBorders>
            <w:vAlign w:val="center"/>
          </w:tcPr>
          <w:p w14:paraId="4E8B8926">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10月底前完成前期工作，力争12月底前开工。</w:t>
            </w:r>
          </w:p>
        </w:tc>
        <w:tc>
          <w:tcPr>
            <w:tcW w:w="834" w:type="dxa"/>
            <w:tcBorders>
              <w:left w:val="single" w:color="auto" w:sz="4" w:space="0"/>
              <w:tl2br w:val="nil"/>
              <w:tr2bl w:val="nil"/>
            </w:tcBorders>
            <w:vAlign w:val="center"/>
          </w:tcPr>
          <w:p w14:paraId="3F63EFF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县交通局</w:t>
            </w:r>
          </w:p>
        </w:tc>
        <w:tc>
          <w:tcPr>
            <w:tcW w:w="791" w:type="dxa"/>
            <w:tcBorders>
              <w:tl2br w:val="nil"/>
              <w:tr2bl w:val="nil"/>
            </w:tcBorders>
            <w:vAlign w:val="center"/>
          </w:tcPr>
          <w:p w14:paraId="1DAB206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45FAA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433" w:type="dxa"/>
            <w:tcBorders>
              <w:tl2br w:val="nil"/>
              <w:tr2bl w:val="nil"/>
            </w:tcBorders>
            <w:vAlign w:val="center"/>
          </w:tcPr>
          <w:p w14:paraId="18A74C5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4</w:t>
            </w:r>
          </w:p>
        </w:tc>
        <w:tc>
          <w:tcPr>
            <w:tcW w:w="905" w:type="dxa"/>
            <w:tcBorders>
              <w:tl2br w:val="nil"/>
              <w:tr2bl w:val="nil"/>
            </w:tcBorders>
            <w:vAlign w:val="center"/>
          </w:tcPr>
          <w:p w14:paraId="7DF39EC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1DB61B7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巫溪县柏杨河生态修复治理工程</w:t>
            </w:r>
          </w:p>
        </w:tc>
        <w:tc>
          <w:tcPr>
            <w:tcW w:w="4166" w:type="dxa"/>
            <w:tcBorders>
              <w:tl2br w:val="nil"/>
              <w:tr2bl w:val="nil"/>
            </w:tcBorders>
            <w:vAlign w:val="center"/>
          </w:tcPr>
          <w:p w14:paraId="63267AAC">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河道疏浚6.95千米；生态修复面积18.1万平方米；新建防洪护岸225米，跳墩3座；新建及改造步道10800米，跨河人行桥3座，改建截污管道1.2千米；设置人文节点5处；新建水文测报系统1项等。</w:t>
            </w:r>
          </w:p>
        </w:tc>
        <w:tc>
          <w:tcPr>
            <w:tcW w:w="1034" w:type="dxa"/>
            <w:tcBorders>
              <w:tl2br w:val="nil"/>
              <w:tr2bl w:val="nil"/>
            </w:tcBorders>
            <w:vAlign w:val="center"/>
          </w:tcPr>
          <w:p w14:paraId="7A891F6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13800</w:t>
            </w:r>
          </w:p>
        </w:tc>
        <w:tc>
          <w:tcPr>
            <w:tcW w:w="1111" w:type="dxa"/>
            <w:tcBorders>
              <w:tl2br w:val="nil"/>
              <w:tr2bl w:val="nil"/>
            </w:tcBorders>
            <w:vAlign w:val="center"/>
          </w:tcPr>
          <w:p w14:paraId="6AFF1D5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13800</w:t>
            </w:r>
          </w:p>
        </w:tc>
        <w:tc>
          <w:tcPr>
            <w:tcW w:w="2766" w:type="dxa"/>
            <w:tcBorders>
              <w:tl2br w:val="nil"/>
              <w:tr2bl w:val="nil"/>
            </w:tcBorders>
            <w:vAlign w:val="center"/>
          </w:tcPr>
          <w:p w14:paraId="6FC841E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完成项目前期工作，力争12月底前完成主体工程建设任务的100%。</w:t>
            </w:r>
          </w:p>
        </w:tc>
        <w:tc>
          <w:tcPr>
            <w:tcW w:w="834" w:type="dxa"/>
            <w:tcBorders>
              <w:tl2br w:val="nil"/>
              <w:tr2bl w:val="nil"/>
            </w:tcBorders>
            <w:vAlign w:val="center"/>
          </w:tcPr>
          <w:p w14:paraId="2EB8D4D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1C20303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196F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433" w:type="dxa"/>
            <w:tcBorders>
              <w:tl2br w:val="nil"/>
              <w:tr2bl w:val="nil"/>
            </w:tcBorders>
            <w:vAlign w:val="center"/>
          </w:tcPr>
          <w:p w14:paraId="35F865F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w:t>
            </w:r>
          </w:p>
        </w:tc>
        <w:tc>
          <w:tcPr>
            <w:tcW w:w="905" w:type="dxa"/>
            <w:tcBorders>
              <w:tl2br w:val="nil"/>
              <w:tr2bl w:val="nil"/>
            </w:tcBorders>
            <w:vAlign w:val="center"/>
          </w:tcPr>
          <w:p w14:paraId="5FBF338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044FD43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巫溪县红池坝至文峰胜利城厢片区引水保障工程</w:t>
            </w:r>
          </w:p>
        </w:tc>
        <w:tc>
          <w:tcPr>
            <w:tcW w:w="4166" w:type="dxa"/>
            <w:tcBorders>
              <w:tl2br w:val="nil"/>
              <w:tr2bl w:val="nil"/>
            </w:tcBorders>
            <w:vAlign w:val="center"/>
          </w:tcPr>
          <w:p w14:paraId="6079CD06">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对红池坝水厂扩容1.5万立方米，新建管道92.91公里。</w:t>
            </w:r>
          </w:p>
        </w:tc>
        <w:tc>
          <w:tcPr>
            <w:tcW w:w="1034" w:type="dxa"/>
            <w:tcBorders>
              <w:tl2br w:val="nil"/>
              <w:tr2bl w:val="nil"/>
            </w:tcBorders>
            <w:vAlign w:val="center"/>
          </w:tcPr>
          <w:p w14:paraId="41CAE8A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19000</w:t>
            </w:r>
          </w:p>
        </w:tc>
        <w:tc>
          <w:tcPr>
            <w:tcW w:w="1111" w:type="dxa"/>
            <w:tcBorders>
              <w:tl2br w:val="nil"/>
              <w:tr2bl w:val="nil"/>
            </w:tcBorders>
            <w:vAlign w:val="center"/>
          </w:tcPr>
          <w:p w14:paraId="5A87B0A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9500</w:t>
            </w:r>
          </w:p>
        </w:tc>
        <w:tc>
          <w:tcPr>
            <w:tcW w:w="2766" w:type="dxa"/>
            <w:tcBorders>
              <w:tl2br w:val="nil"/>
              <w:tr2bl w:val="nil"/>
            </w:tcBorders>
            <w:vAlign w:val="center"/>
          </w:tcPr>
          <w:p w14:paraId="3346D84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完成项目前期工作，力争12月底前完成主体工程建设任务的50%。</w:t>
            </w:r>
          </w:p>
        </w:tc>
        <w:tc>
          <w:tcPr>
            <w:tcW w:w="834" w:type="dxa"/>
            <w:tcBorders>
              <w:tl2br w:val="nil"/>
              <w:tr2bl w:val="nil"/>
            </w:tcBorders>
            <w:vAlign w:val="center"/>
          </w:tcPr>
          <w:p w14:paraId="610C944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1460ABC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6511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433" w:type="dxa"/>
            <w:tcBorders>
              <w:tl2br w:val="nil"/>
              <w:tr2bl w:val="nil"/>
            </w:tcBorders>
            <w:vAlign w:val="center"/>
          </w:tcPr>
          <w:p w14:paraId="1224E53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w:t>
            </w:r>
          </w:p>
        </w:tc>
        <w:tc>
          <w:tcPr>
            <w:tcW w:w="905" w:type="dxa"/>
            <w:tcBorders>
              <w:tl2br w:val="nil"/>
              <w:tr2bl w:val="nil"/>
            </w:tcBorders>
            <w:vAlign w:val="center"/>
          </w:tcPr>
          <w:p w14:paraId="4929956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1EED129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巫溪县通城镇供水保障提升工程</w:t>
            </w:r>
          </w:p>
        </w:tc>
        <w:tc>
          <w:tcPr>
            <w:tcW w:w="4166" w:type="dxa"/>
            <w:tcBorders>
              <w:tl2br w:val="nil"/>
              <w:tr2bl w:val="nil"/>
            </w:tcBorders>
            <w:vAlign w:val="center"/>
          </w:tcPr>
          <w:p w14:paraId="0254E7E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新建引水隧洞1766.6米，新建管道420米，新建2000立方米每吨水厂一座，新建供水管道30.41千米，新建补水管道3.117千米。</w:t>
            </w:r>
          </w:p>
        </w:tc>
        <w:tc>
          <w:tcPr>
            <w:tcW w:w="1034" w:type="dxa"/>
            <w:tcBorders>
              <w:tl2br w:val="nil"/>
              <w:tr2bl w:val="nil"/>
            </w:tcBorders>
            <w:vAlign w:val="center"/>
          </w:tcPr>
          <w:p w14:paraId="37FA5F4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6800</w:t>
            </w:r>
          </w:p>
        </w:tc>
        <w:tc>
          <w:tcPr>
            <w:tcW w:w="1111" w:type="dxa"/>
            <w:tcBorders>
              <w:tl2br w:val="nil"/>
              <w:tr2bl w:val="nil"/>
            </w:tcBorders>
            <w:vAlign w:val="center"/>
          </w:tcPr>
          <w:p w14:paraId="1C16415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4000</w:t>
            </w:r>
          </w:p>
        </w:tc>
        <w:tc>
          <w:tcPr>
            <w:tcW w:w="2766" w:type="dxa"/>
            <w:tcBorders>
              <w:tl2br w:val="nil"/>
              <w:tr2bl w:val="nil"/>
            </w:tcBorders>
            <w:vAlign w:val="center"/>
          </w:tcPr>
          <w:p w14:paraId="6BCCC12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完成项目前期工作，力争12月底前完成主体工程建设任务的80%。</w:t>
            </w:r>
          </w:p>
        </w:tc>
        <w:tc>
          <w:tcPr>
            <w:tcW w:w="834" w:type="dxa"/>
            <w:tcBorders>
              <w:tl2br w:val="nil"/>
              <w:tr2bl w:val="nil"/>
            </w:tcBorders>
            <w:vAlign w:val="center"/>
          </w:tcPr>
          <w:p w14:paraId="05363DA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5534AC3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22E3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433" w:type="dxa"/>
            <w:tcBorders>
              <w:tl2br w:val="nil"/>
              <w:tr2bl w:val="nil"/>
            </w:tcBorders>
            <w:vAlign w:val="center"/>
          </w:tcPr>
          <w:p w14:paraId="57604B2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7</w:t>
            </w:r>
          </w:p>
        </w:tc>
        <w:tc>
          <w:tcPr>
            <w:tcW w:w="905" w:type="dxa"/>
            <w:tcBorders>
              <w:tl2br w:val="nil"/>
              <w:tr2bl w:val="nil"/>
            </w:tcBorders>
            <w:vAlign w:val="center"/>
          </w:tcPr>
          <w:p w14:paraId="54D4336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6267296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巫溪县大宁河（柏杨河上游段）岸线综合治理工程</w:t>
            </w:r>
          </w:p>
        </w:tc>
        <w:tc>
          <w:tcPr>
            <w:tcW w:w="4166" w:type="dxa"/>
            <w:tcBorders>
              <w:tl2br w:val="nil"/>
              <w:tr2bl w:val="nil"/>
            </w:tcBorders>
            <w:vAlign w:val="center"/>
          </w:tcPr>
          <w:p w14:paraId="4F336C1B">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清淤疏浚6.06千米，滨河生态建设30.39hm2，新建防洪护岸2.86千米，新建滨河步道3.5千米。</w:t>
            </w:r>
          </w:p>
        </w:tc>
        <w:tc>
          <w:tcPr>
            <w:tcW w:w="1034" w:type="dxa"/>
            <w:tcBorders>
              <w:tl2br w:val="nil"/>
              <w:tr2bl w:val="nil"/>
            </w:tcBorders>
            <w:vAlign w:val="center"/>
          </w:tcPr>
          <w:p w14:paraId="0A5A5E8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13000</w:t>
            </w:r>
          </w:p>
        </w:tc>
        <w:tc>
          <w:tcPr>
            <w:tcW w:w="1111" w:type="dxa"/>
            <w:tcBorders>
              <w:tl2br w:val="nil"/>
              <w:tr2bl w:val="nil"/>
            </w:tcBorders>
            <w:vAlign w:val="center"/>
          </w:tcPr>
          <w:p w14:paraId="2605B10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2766" w:type="dxa"/>
            <w:tcBorders>
              <w:tl2br w:val="nil"/>
              <w:tr2bl w:val="nil"/>
            </w:tcBorders>
            <w:vAlign w:val="center"/>
          </w:tcPr>
          <w:p w14:paraId="0E3C201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完成项目前期工作，力争3月启动建设。</w:t>
            </w:r>
          </w:p>
        </w:tc>
        <w:tc>
          <w:tcPr>
            <w:tcW w:w="834" w:type="dxa"/>
            <w:tcBorders>
              <w:tl2br w:val="nil"/>
              <w:tr2bl w:val="nil"/>
            </w:tcBorders>
            <w:vAlign w:val="center"/>
          </w:tcPr>
          <w:p w14:paraId="4A4E1C7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38E81DC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2EB8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433" w:type="dxa"/>
            <w:tcBorders>
              <w:tl2br w:val="nil"/>
              <w:tr2bl w:val="nil"/>
            </w:tcBorders>
            <w:vAlign w:val="center"/>
          </w:tcPr>
          <w:p w14:paraId="70473FF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w:t>
            </w:r>
          </w:p>
        </w:tc>
        <w:tc>
          <w:tcPr>
            <w:tcW w:w="905" w:type="dxa"/>
            <w:tcBorders>
              <w:tl2br w:val="nil"/>
              <w:tr2bl w:val="nil"/>
            </w:tcBorders>
            <w:vAlign w:val="center"/>
          </w:tcPr>
          <w:p w14:paraId="26822D7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16369D8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大宁河大河段防洪护岸综合治理工程</w:t>
            </w:r>
          </w:p>
        </w:tc>
        <w:tc>
          <w:tcPr>
            <w:tcW w:w="4166" w:type="dxa"/>
            <w:tcBorders>
              <w:tl2br w:val="nil"/>
              <w:tr2bl w:val="nil"/>
            </w:tcBorders>
            <w:vAlign w:val="center"/>
          </w:tcPr>
          <w:p w14:paraId="519246F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工程河段治理总长2978.43米，下堡镇段河道治理长700.00米；大河乡段河道治理长1353.33米；宁厂镇段河道治理长925.10米。</w:t>
            </w:r>
          </w:p>
        </w:tc>
        <w:tc>
          <w:tcPr>
            <w:tcW w:w="1034" w:type="dxa"/>
            <w:tcBorders>
              <w:tl2br w:val="nil"/>
              <w:tr2bl w:val="nil"/>
            </w:tcBorders>
            <w:vAlign w:val="center"/>
          </w:tcPr>
          <w:p w14:paraId="7685287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1111" w:type="dxa"/>
            <w:tcBorders>
              <w:tl2br w:val="nil"/>
              <w:tr2bl w:val="nil"/>
            </w:tcBorders>
            <w:vAlign w:val="center"/>
          </w:tcPr>
          <w:p w14:paraId="7160402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0556598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完成项目前期工作，力争12月底前完成主体工程建设任务的40%。</w:t>
            </w:r>
          </w:p>
        </w:tc>
        <w:tc>
          <w:tcPr>
            <w:tcW w:w="834" w:type="dxa"/>
            <w:tcBorders>
              <w:tl2br w:val="nil"/>
              <w:tr2bl w:val="nil"/>
            </w:tcBorders>
            <w:vAlign w:val="center"/>
          </w:tcPr>
          <w:p w14:paraId="4250B57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3843D60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1EC0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3" w:type="dxa"/>
            <w:tcBorders>
              <w:tl2br w:val="nil"/>
              <w:tr2bl w:val="nil"/>
            </w:tcBorders>
            <w:vAlign w:val="center"/>
          </w:tcPr>
          <w:p w14:paraId="0E9544A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9</w:t>
            </w:r>
          </w:p>
        </w:tc>
        <w:tc>
          <w:tcPr>
            <w:tcW w:w="905" w:type="dxa"/>
            <w:tcBorders>
              <w:tl2br w:val="nil"/>
              <w:tr2bl w:val="nil"/>
            </w:tcBorders>
            <w:vAlign w:val="center"/>
          </w:tcPr>
          <w:p w14:paraId="06B092D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水利建设</w:t>
            </w:r>
          </w:p>
        </w:tc>
        <w:tc>
          <w:tcPr>
            <w:tcW w:w="1434" w:type="dxa"/>
            <w:tcBorders>
              <w:tl2br w:val="nil"/>
              <w:tr2bl w:val="nil"/>
            </w:tcBorders>
            <w:vAlign w:val="center"/>
          </w:tcPr>
          <w:p w14:paraId="74395A6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巫溪县柏杨河（菱角至凤凰段）及其支流环境综合治理工程</w:t>
            </w:r>
          </w:p>
        </w:tc>
        <w:tc>
          <w:tcPr>
            <w:tcW w:w="4166" w:type="dxa"/>
            <w:tcBorders>
              <w:tl2br w:val="nil"/>
              <w:tr2bl w:val="nil"/>
            </w:tcBorders>
            <w:vAlign w:val="center"/>
          </w:tcPr>
          <w:p w14:paraId="1EDED05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包含柏杨河（凤凰段）及其支流河道治理、防洪护岸工程、污水管网工程、慢行步道、生态绿化、配套服务设施工程，治理面积约48.8万平方米。</w:t>
            </w:r>
          </w:p>
        </w:tc>
        <w:tc>
          <w:tcPr>
            <w:tcW w:w="1034" w:type="dxa"/>
            <w:tcBorders>
              <w:tl2br w:val="nil"/>
              <w:tr2bl w:val="nil"/>
            </w:tcBorders>
            <w:vAlign w:val="center"/>
          </w:tcPr>
          <w:p w14:paraId="3A756EF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16000</w:t>
            </w:r>
          </w:p>
        </w:tc>
        <w:tc>
          <w:tcPr>
            <w:tcW w:w="1111" w:type="dxa"/>
            <w:tcBorders>
              <w:tl2br w:val="nil"/>
              <w:tr2bl w:val="nil"/>
            </w:tcBorders>
            <w:vAlign w:val="center"/>
          </w:tcPr>
          <w:p w14:paraId="3776E98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8000</w:t>
            </w:r>
          </w:p>
        </w:tc>
        <w:tc>
          <w:tcPr>
            <w:tcW w:w="2766" w:type="dxa"/>
            <w:tcBorders>
              <w:tl2br w:val="nil"/>
              <w:tr2bl w:val="nil"/>
            </w:tcBorders>
            <w:vAlign w:val="center"/>
          </w:tcPr>
          <w:p w14:paraId="10B6577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完成立项、可研、施工图设计工作，力争年底完成总量的50%。</w:t>
            </w:r>
          </w:p>
        </w:tc>
        <w:tc>
          <w:tcPr>
            <w:tcW w:w="834" w:type="dxa"/>
            <w:tcBorders>
              <w:tl2br w:val="nil"/>
              <w:tr2bl w:val="nil"/>
            </w:tcBorders>
            <w:vAlign w:val="center"/>
          </w:tcPr>
          <w:p w14:paraId="34A4755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县水利局</w:t>
            </w:r>
          </w:p>
        </w:tc>
        <w:tc>
          <w:tcPr>
            <w:tcW w:w="791" w:type="dxa"/>
            <w:tcBorders>
              <w:tl2br w:val="nil"/>
              <w:tr2bl w:val="nil"/>
            </w:tcBorders>
            <w:vAlign w:val="center"/>
          </w:tcPr>
          <w:p w14:paraId="0197FF5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22D0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433" w:type="dxa"/>
            <w:tcBorders>
              <w:tl2br w:val="nil"/>
              <w:tr2bl w:val="nil"/>
            </w:tcBorders>
            <w:vAlign w:val="center"/>
          </w:tcPr>
          <w:p w14:paraId="5DBC84F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w:t>
            </w:r>
          </w:p>
        </w:tc>
        <w:tc>
          <w:tcPr>
            <w:tcW w:w="905" w:type="dxa"/>
            <w:tcBorders>
              <w:tl2br w:val="nil"/>
              <w:tr2bl w:val="nil"/>
            </w:tcBorders>
            <w:vAlign w:val="center"/>
          </w:tcPr>
          <w:p w14:paraId="1533212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456C3AC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巫溪县凤凰工业园区招商服务中心</w:t>
            </w:r>
          </w:p>
        </w:tc>
        <w:tc>
          <w:tcPr>
            <w:tcW w:w="4166" w:type="dxa"/>
            <w:tcBorders>
              <w:tl2br w:val="nil"/>
              <w:tr2bl w:val="nil"/>
            </w:tcBorders>
            <w:vAlign w:val="center"/>
          </w:tcPr>
          <w:p w14:paraId="17A6271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该项目位于凤凰新城核心区西北侧，总占地约7.65亩，总建筑面积约1.2万平方米，包括园区数字化控制中心、工业展示展览厅，企业服务中心等。</w:t>
            </w:r>
          </w:p>
        </w:tc>
        <w:tc>
          <w:tcPr>
            <w:tcW w:w="1034" w:type="dxa"/>
            <w:tcBorders>
              <w:tl2br w:val="nil"/>
              <w:tr2bl w:val="nil"/>
            </w:tcBorders>
            <w:vAlign w:val="center"/>
          </w:tcPr>
          <w:p w14:paraId="79B3ECE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1111" w:type="dxa"/>
            <w:tcBorders>
              <w:tl2br w:val="nil"/>
              <w:tr2bl w:val="nil"/>
            </w:tcBorders>
            <w:vAlign w:val="center"/>
          </w:tcPr>
          <w:p w14:paraId="55809DE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4000</w:t>
            </w:r>
          </w:p>
        </w:tc>
        <w:tc>
          <w:tcPr>
            <w:tcW w:w="2766" w:type="dxa"/>
            <w:tcBorders>
              <w:tl2br w:val="nil"/>
              <w:tr2bl w:val="nil"/>
            </w:tcBorders>
            <w:vAlign w:val="center"/>
          </w:tcPr>
          <w:p w14:paraId="2082D19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spacing w:val="-11"/>
                <w:kern w:val="0"/>
                <w:sz w:val="18"/>
                <w:szCs w:val="18"/>
                <w:u w:val="none" w:color="auto"/>
                <w:lang w:val="en-US" w:eastAsia="zh-CN"/>
              </w:rPr>
              <w:t>3月底完成用地报批及规划方案的编制；6月底完成征地拆迁、初设、施工图设计及审查；9月底完成概算编制及审核，施工招投标等工作，12月底完成基础工程建设。</w:t>
            </w:r>
          </w:p>
        </w:tc>
        <w:tc>
          <w:tcPr>
            <w:tcW w:w="834" w:type="dxa"/>
            <w:tcBorders>
              <w:tl2br w:val="nil"/>
              <w:tr2bl w:val="nil"/>
            </w:tcBorders>
            <w:vAlign w:val="center"/>
          </w:tcPr>
          <w:p w14:paraId="1758E02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工业园区管委会</w:t>
            </w:r>
          </w:p>
        </w:tc>
        <w:tc>
          <w:tcPr>
            <w:tcW w:w="791" w:type="dxa"/>
            <w:tcBorders>
              <w:tl2br w:val="nil"/>
              <w:tr2bl w:val="nil"/>
            </w:tcBorders>
            <w:vAlign w:val="center"/>
          </w:tcPr>
          <w:p w14:paraId="6970CAD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工业发展（集团）公司</w:t>
            </w:r>
          </w:p>
        </w:tc>
      </w:tr>
      <w:tr w14:paraId="17D5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3" w:type="dxa"/>
            <w:tcBorders>
              <w:tl2br w:val="nil"/>
              <w:tr2bl w:val="nil"/>
            </w:tcBorders>
            <w:vAlign w:val="center"/>
          </w:tcPr>
          <w:p w14:paraId="170FA3B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11</w:t>
            </w:r>
          </w:p>
        </w:tc>
        <w:tc>
          <w:tcPr>
            <w:tcW w:w="905" w:type="dxa"/>
            <w:tcBorders>
              <w:tl2br w:val="nil"/>
              <w:tr2bl w:val="nil"/>
            </w:tcBorders>
            <w:vAlign w:val="center"/>
          </w:tcPr>
          <w:p w14:paraId="5E77166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7A52FA1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巫溪县凤凰工业园区保障性住房工程</w:t>
            </w:r>
          </w:p>
        </w:tc>
        <w:tc>
          <w:tcPr>
            <w:tcW w:w="4166" w:type="dxa"/>
            <w:tcBorders>
              <w:tl2br w:val="nil"/>
              <w:tr2bl w:val="nil"/>
            </w:tcBorders>
            <w:vAlign w:val="center"/>
          </w:tcPr>
          <w:p w14:paraId="35E46D6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该项目拟选址北环大道北侧工业地块，主要为工业配套用房，占地面积约15亩，新建保障性住房面积约1.8万平方米。</w:t>
            </w:r>
          </w:p>
        </w:tc>
        <w:tc>
          <w:tcPr>
            <w:tcW w:w="1034" w:type="dxa"/>
            <w:tcBorders>
              <w:tl2br w:val="nil"/>
              <w:tr2bl w:val="nil"/>
            </w:tcBorders>
            <w:vAlign w:val="center"/>
          </w:tcPr>
          <w:p w14:paraId="68D63DD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15000</w:t>
            </w:r>
          </w:p>
        </w:tc>
        <w:tc>
          <w:tcPr>
            <w:tcW w:w="1111" w:type="dxa"/>
            <w:tcBorders>
              <w:tl2br w:val="nil"/>
              <w:tr2bl w:val="nil"/>
            </w:tcBorders>
            <w:vAlign w:val="center"/>
          </w:tcPr>
          <w:p w14:paraId="3724A86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8000</w:t>
            </w:r>
          </w:p>
        </w:tc>
        <w:tc>
          <w:tcPr>
            <w:tcW w:w="2766" w:type="dxa"/>
            <w:tcBorders>
              <w:tl2br w:val="nil"/>
              <w:tr2bl w:val="nil"/>
            </w:tcBorders>
            <w:vAlign w:val="center"/>
          </w:tcPr>
          <w:p w14:paraId="1A0730C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3月底完成征地拆迁、规划方案的编制、施工图设计；6月底完成施工招投标并开工建设；9月底完成基础工程建设；12月底完成主体工程建设的20%。</w:t>
            </w:r>
          </w:p>
        </w:tc>
        <w:tc>
          <w:tcPr>
            <w:tcW w:w="834" w:type="dxa"/>
            <w:tcBorders>
              <w:tl2br w:val="nil"/>
              <w:tr2bl w:val="nil"/>
            </w:tcBorders>
            <w:vAlign w:val="center"/>
          </w:tcPr>
          <w:p w14:paraId="03D1675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工业园区管委会</w:t>
            </w:r>
          </w:p>
        </w:tc>
        <w:tc>
          <w:tcPr>
            <w:tcW w:w="791" w:type="dxa"/>
            <w:tcBorders>
              <w:tl2br w:val="nil"/>
              <w:tr2bl w:val="nil"/>
            </w:tcBorders>
            <w:vAlign w:val="center"/>
          </w:tcPr>
          <w:p w14:paraId="6BE157F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工业发展（集团）公司</w:t>
            </w:r>
          </w:p>
        </w:tc>
      </w:tr>
      <w:tr w14:paraId="6A11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433" w:type="dxa"/>
            <w:tcBorders>
              <w:tl2br w:val="nil"/>
              <w:tr2bl w:val="nil"/>
            </w:tcBorders>
            <w:vAlign w:val="center"/>
          </w:tcPr>
          <w:p w14:paraId="00BAEA0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12</w:t>
            </w:r>
          </w:p>
        </w:tc>
        <w:tc>
          <w:tcPr>
            <w:tcW w:w="905" w:type="dxa"/>
            <w:tcBorders>
              <w:tl2br w:val="nil"/>
              <w:tr2bl w:val="nil"/>
            </w:tcBorders>
            <w:vAlign w:val="center"/>
          </w:tcPr>
          <w:p w14:paraId="3BD8A82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4C1F129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巫溪凤凰新城工业板块配套基础设施工程</w:t>
            </w:r>
          </w:p>
        </w:tc>
        <w:tc>
          <w:tcPr>
            <w:tcW w:w="4166" w:type="dxa"/>
            <w:tcBorders>
              <w:tl2br w:val="nil"/>
              <w:tr2bl w:val="nil"/>
            </w:tcBorders>
            <w:vAlign w:val="center"/>
          </w:tcPr>
          <w:p w14:paraId="4CE0B51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新建育才至农产品流通中心段周边道路长约1.6公里。</w:t>
            </w:r>
          </w:p>
        </w:tc>
        <w:tc>
          <w:tcPr>
            <w:tcW w:w="1034" w:type="dxa"/>
            <w:tcBorders>
              <w:tl2br w:val="nil"/>
              <w:tr2bl w:val="nil"/>
            </w:tcBorders>
            <w:vAlign w:val="center"/>
          </w:tcPr>
          <w:p w14:paraId="0649357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1111" w:type="dxa"/>
            <w:tcBorders>
              <w:tl2br w:val="nil"/>
              <w:tr2bl w:val="nil"/>
            </w:tcBorders>
            <w:vAlign w:val="center"/>
          </w:tcPr>
          <w:p w14:paraId="756EFEC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4000</w:t>
            </w:r>
          </w:p>
        </w:tc>
        <w:tc>
          <w:tcPr>
            <w:tcW w:w="2766" w:type="dxa"/>
            <w:tcBorders>
              <w:tl2br w:val="nil"/>
              <w:tr2bl w:val="nil"/>
            </w:tcBorders>
            <w:vAlign w:val="center"/>
          </w:tcPr>
          <w:p w14:paraId="78FD6C1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3月底完成用地报批及施工图设计；6月底完成征地拆迁，施工招投标并开工建设；9月底完成路基土石方开挖；12月底基本完成路面工程。</w:t>
            </w:r>
          </w:p>
        </w:tc>
        <w:tc>
          <w:tcPr>
            <w:tcW w:w="834" w:type="dxa"/>
            <w:tcBorders>
              <w:tl2br w:val="nil"/>
              <w:tr2bl w:val="nil"/>
            </w:tcBorders>
            <w:vAlign w:val="center"/>
          </w:tcPr>
          <w:p w14:paraId="4369C96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工业园区管委会</w:t>
            </w:r>
          </w:p>
        </w:tc>
        <w:tc>
          <w:tcPr>
            <w:tcW w:w="791" w:type="dxa"/>
            <w:tcBorders>
              <w:tl2br w:val="nil"/>
              <w:tr2bl w:val="nil"/>
            </w:tcBorders>
            <w:vAlign w:val="center"/>
          </w:tcPr>
          <w:p w14:paraId="0B63E5F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工业发展（集团）公司</w:t>
            </w:r>
          </w:p>
        </w:tc>
      </w:tr>
      <w:tr w14:paraId="2F79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433" w:type="dxa"/>
            <w:tcBorders>
              <w:tl2br w:val="nil"/>
              <w:tr2bl w:val="nil"/>
            </w:tcBorders>
            <w:vAlign w:val="center"/>
          </w:tcPr>
          <w:p w14:paraId="4AD9A3F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13</w:t>
            </w:r>
          </w:p>
        </w:tc>
        <w:tc>
          <w:tcPr>
            <w:tcW w:w="905" w:type="dxa"/>
            <w:tcBorders>
              <w:tl2br w:val="nil"/>
              <w:tr2bl w:val="nil"/>
            </w:tcBorders>
            <w:vAlign w:val="center"/>
          </w:tcPr>
          <w:p w14:paraId="623FFEC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51D03B8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巫溪县中药材加工产业园</w:t>
            </w:r>
          </w:p>
        </w:tc>
        <w:tc>
          <w:tcPr>
            <w:tcW w:w="4166" w:type="dxa"/>
            <w:tcBorders>
              <w:tl2br w:val="nil"/>
              <w:tr2bl w:val="nil"/>
            </w:tcBorders>
            <w:vAlign w:val="center"/>
          </w:tcPr>
          <w:p w14:paraId="64860DD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该项目拟选址育才南侧，占地面积约70亩，新建厂房面积约7万平方米。</w:t>
            </w:r>
          </w:p>
        </w:tc>
        <w:tc>
          <w:tcPr>
            <w:tcW w:w="1034" w:type="dxa"/>
            <w:tcBorders>
              <w:tl2br w:val="nil"/>
              <w:tr2bl w:val="nil"/>
            </w:tcBorders>
            <w:vAlign w:val="center"/>
          </w:tcPr>
          <w:p w14:paraId="3577D1B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35000</w:t>
            </w:r>
          </w:p>
        </w:tc>
        <w:tc>
          <w:tcPr>
            <w:tcW w:w="1111" w:type="dxa"/>
            <w:tcBorders>
              <w:tl2br w:val="nil"/>
              <w:tr2bl w:val="nil"/>
            </w:tcBorders>
            <w:vAlign w:val="center"/>
          </w:tcPr>
          <w:p w14:paraId="7BF4A7A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15000</w:t>
            </w:r>
          </w:p>
        </w:tc>
        <w:tc>
          <w:tcPr>
            <w:tcW w:w="2766" w:type="dxa"/>
            <w:tcBorders>
              <w:tl2br w:val="nil"/>
              <w:tr2bl w:val="nil"/>
            </w:tcBorders>
            <w:vAlign w:val="center"/>
          </w:tcPr>
          <w:p w14:paraId="69F70DB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月底完成用地报批及规划方案的编制、完成场坪工程的施工图设计及招投标，并开工建设；6月底完成征地拆迁、场坪工程量的50%、建设项目的施工图设计及审查，概算编制等工作；9月底完成场坪工程建设及项目施工招投标，并开工建设；12月底完成基础工程建设。</w:t>
            </w:r>
          </w:p>
        </w:tc>
        <w:tc>
          <w:tcPr>
            <w:tcW w:w="834" w:type="dxa"/>
            <w:tcBorders>
              <w:tl2br w:val="nil"/>
              <w:tr2bl w:val="nil"/>
            </w:tcBorders>
            <w:vAlign w:val="center"/>
          </w:tcPr>
          <w:p w14:paraId="6B16F80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工业园区管委会</w:t>
            </w:r>
          </w:p>
        </w:tc>
        <w:tc>
          <w:tcPr>
            <w:tcW w:w="791" w:type="dxa"/>
            <w:tcBorders>
              <w:tl2br w:val="nil"/>
              <w:tr2bl w:val="nil"/>
            </w:tcBorders>
            <w:vAlign w:val="center"/>
          </w:tcPr>
          <w:p w14:paraId="6CB8E3A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工业发展（集团）公司</w:t>
            </w:r>
          </w:p>
        </w:tc>
      </w:tr>
      <w:tr w14:paraId="379E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433" w:type="dxa"/>
            <w:tcBorders>
              <w:tl2br w:val="nil"/>
              <w:tr2bl w:val="nil"/>
            </w:tcBorders>
            <w:vAlign w:val="center"/>
          </w:tcPr>
          <w:p w14:paraId="7E92BEE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14</w:t>
            </w:r>
          </w:p>
        </w:tc>
        <w:tc>
          <w:tcPr>
            <w:tcW w:w="905" w:type="dxa"/>
            <w:tcBorders>
              <w:tl2br w:val="nil"/>
              <w:tr2bl w:val="nil"/>
            </w:tcBorders>
            <w:vAlign w:val="center"/>
          </w:tcPr>
          <w:p w14:paraId="1EC31B9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7DB74AD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山东坤和堂巫溪县中药材深加工项目</w:t>
            </w:r>
          </w:p>
        </w:tc>
        <w:tc>
          <w:tcPr>
            <w:tcW w:w="4166" w:type="dxa"/>
            <w:tcBorders>
              <w:tl2br w:val="nil"/>
              <w:tr2bl w:val="nil"/>
            </w:tcBorders>
            <w:vAlign w:val="center"/>
          </w:tcPr>
          <w:p w14:paraId="716BD56F">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建设中药材深加工车间，设置口服、普通、毒麻三条生产线，建设中药材检测中心一处，年产中药饮片3000吨、配方颗粒200吨。</w:t>
            </w:r>
          </w:p>
        </w:tc>
        <w:tc>
          <w:tcPr>
            <w:tcW w:w="1034" w:type="dxa"/>
            <w:tcBorders>
              <w:tl2br w:val="nil"/>
              <w:tr2bl w:val="nil"/>
            </w:tcBorders>
            <w:vAlign w:val="center"/>
          </w:tcPr>
          <w:p w14:paraId="70CFC99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16000</w:t>
            </w:r>
          </w:p>
        </w:tc>
        <w:tc>
          <w:tcPr>
            <w:tcW w:w="1111" w:type="dxa"/>
            <w:tcBorders>
              <w:tl2br w:val="nil"/>
              <w:tr2bl w:val="nil"/>
            </w:tcBorders>
            <w:vAlign w:val="center"/>
          </w:tcPr>
          <w:p w14:paraId="2CB30E7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2000</w:t>
            </w:r>
          </w:p>
        </w:tc>
        <w:tc>
          <w:tcPr>
            <w:tcW w:w="2766" w:type="dxa"/>
            <w:tcBorders>
              <w:tl2br w:val="nil"/>
              <w:tr2bl w:val="nil"/>
            </w:tcBorders>
            <w:vAlign w:val="center"/>
          </w:tcPr>
          <w:p w14:paraId="4A5FF6D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完成项目建设，正式运营。</w:t>
            </w:r>
          </w:p>
        </w:tc>
        <w:tc>
          <w:tcPr>
            <w:tcW w:w="834" w:type="dxa"/>
            <w:tcBorders>
              <w:tl2br w:val="nil"/>
              <w:tr2bl w:val="nil"/>
            </w:tcBorders>
            <w:vAlign w:val="center"/>
          </w:tcPr>
          <w:p w14:paraId="3ABD9D4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工业园区管委会</w:t>
            </w:r>
          </w:p>
        </w:tc>
        <w:tc>
          <w:tcPr>
            <w:tcW w:w="791" w:type="dxa"/>
            <w:tcBorders>
              <w:tl2br w:val="nil"/>
              <w:tr2bl w:val="nil"/>
            </w:tcBorders>
            <w:vAlign w:val="center"/>
          </w:tcPr>
          <w:p w14:paraId="350CC1D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工业发展（集团）公司</w:t>
            </w:r>
          </w:p>
        </w:tc>
      </w:tr>
      <w:tr w14:paraId="414F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33" w:type="dxa"/>
            <w:tcBorders>
              <w:tl2br w:val="nil"/>
              <w:tr2bl w:val="nil"/>
            </w:tcBorders>
            <w:vAlign w:val="center"/>
          </w:tcPr>
          <w:p w14:paraId="022267B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w:t>
            </w:r>
            <w:r>
              <w:rPr>
                <w:rFonts w:hint="eastAsia" w:ascii="Times New Roman" w:hAnsi="Times New Roman" w:cs="Times New Roman"/>
                <w:color w:val="auto"/>
                <w:kern w:val="0"/>
                <w:sz w:val="18"/>
                <w:szCs w:val="18"/>
                <w:u w:val="none" w:color="auto"/>
                <w:lang w:val="en-US" w:eastAsia="zh-CN"/>
              </w:rPr>
              <w:t>5</w:t>
            </w:r>
          </w:p>
        </w:tc>
        <w:tc>
          <w:tcPr>
            <w:tcW w:w="905" w:type="dxa"/>
            <w:tcBorders>
              <w:tl2br w:val="nil"/>
              <w:tr2bl w:val="nil"/>
            </w:tcBorders>
            <w:vAlign w:val="center"/>
          </w:tcPr>
          <w:p w14:paraId="3F0841C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3CA26DE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聚慧预制菜</w:t>
            </w:r>
          </w:p>
          <w:p w14:paraId="213330E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加工项目</w:t>
            </w:r>
          </w:p>
        </w:tc>
        <w:tc>
          <w:tcPr>
            <w:tcW w:w="4166" w:type="dxa"/>
            <w:tcBorders>
              <w:tl2br w:val="nil"/>
              <w:tr2bl w:val="nil"/>
            </w:tcBorders>
            <w:vAlign w:val="center"/>
          </w:tcPr>
          <w:p w14:paraId="5DFD032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自身运营及围绕烤鱼预制菜产业引入上下游企业，整体打造巫溪烤鱼产业园。</w:t>
            </w:r>
          </w:p>
        </w:tc>
        <w:tc>
          <w:tcPr>
            <w:tcW w:w="1034" w:type="dxa"/>
            <w:tcBorders>
              <w:tl2br w:val="nil"/>
              <w:tr2bl w:val="nil"/>
            </w:tcBorders>
            <w:vAlign w:val="center"/>
          </w:tcPr>
          <w:p w14:paraId="39C5D5B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24000</w:t>
            </w:r>
          </w:p>
        </w:tc>
        <w:tc>
          <w:tcPr>
            <w:tcW w:w="1111" w:type="dxa"/>
            <w:tcBorders>
              <w:tl2br w:val="nil"/>
              <w:tr2bl w:val="nil"/>
            </w:tcBorders>
            <w:vAlign w:val="center"/>
          </w:tcPr>
          <w:p w14:paraId="1D296B2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2766" w:type="dxa"/>
            <w:tcBorders>
              <w:tl2br w:val="nil"/>
              <w:tr2bl w:val="nil"/>
            </w:tcBorders>
            <w:vAlign w:val="center"/>
          </w:tcPr>
          <w:p w14:paraId="31F4D6A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完成项目一期建设，并试运营。</w:t>
            </w:r>
          </w:p>
        </w:tc>
        <w:tc>
          <w:tcPr>
            <w:tcW w:w="834" w:type="dxa"/>
            <w:tcBorders>
              <w:tl2br w:val="nil"/>
              <w:tr2bl w:val="nil"/>
            </w:tcBorders>
            <w:vAlign w:val="center"/>
          </w:tcPr>
          <w:p w14:paraId="573276F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县经济信息委</w:t>
            </w:r>
          </w:p>
        </w:tc>
        <w:tc>
          <w:tcPr>
            <w:tcW w:w="791" w:type="dxa"/>
            <w:tcBorders>
              <w:tl2br w:val="nil"/>
              <w:tr2bl w:val="nil"/>
            </w:tcBorders>
            <w:vAlign w:val="center"/>
          </w:tcPr>
          <w:p w14:paraId="3EAB4BF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县经济信息委</w:t>
            </w:r>
          </w:p>
        </w:tc>
      </w:tr>
      <w:tr w14:paraId="3B249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433" w:type="dxa"/>
            <w:tcBorders>
              <w:tl2br w:val="nil"/>
              <w:tr2bl w:val="nil"/>
            </w:tcBorders>
            <w:vAlign w:val="center"/>
          </w:tcPr>
          <w:p w14:paraId="01A57A4E">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1</w:t>
            </w:r>
            <w:r>
              <w:rPr>
                <w:rFonts w:hint="eastAsia" w:ascii="Times New Roman" w:hAnsi="Times New Roman" w:cs="Times New Roman"/>
                <w:color w:val="auto"/>
                <w:kern w:val="0"/>
                <w:sz w:val="18"/>
                <w:szCs w:val="18"/>
                <w:u w:val="none" w:color="auto"/>
                <w:lang w:val="en-US" w:eastAsia="zh-CN"/>
              </w:rPr>
              <w:t>6</w:t>
            </w:r>
          </w:p>
        </w:tc>
        <w:tc>
          <w:tcPr>
            <w:tcW w:w="905" w:type="dxa"/>
            <w:tcBorders>
              <w:tl2br w:val="nil"/>
              <w:tr2bl w:val="nil"/>
            </w:tcBorders>
            <w:vAlign w:val="center"/>
          </w:tcPr>
          <w:p w14:paraId="1872B16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0CA63306">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黄小递预制菜智慧工厂项目</w:t>
            </w:r>
          </w:p>
        </w:tc>
        <w:tc>
          <w:tcPr>
            <w:tcW w:w="4166" w:type="dxa"/>
            <w:tcBorders>
              <w:tl2br w:val="nil"/>
              <w:tr2bl w:val="nil"/>
            </w:tcBorders>
            <w:vAlign w:val="center"/>
          </w:tcPr>
          <w:p w14:paraId="4508753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拟租赁约11000 平方米标准厂房建设预制菜生产线二条生产烤鱼、川渝家常菜、巫溪小吃及牛排等预制菜，同时配备相应的排污及办公设备等。</w:t>
            </w:r>
          </w:p>
        </w:tc>
        <w:tc>
          <w:tcPr>
            <w:tcW w:w="1034" w:type="dxa"/>
            <w:tcBorders>
              <w:tl2br w:val="nil"/>
              <w:tr2bl w:val="nil"/>
            </w:tcBorders>
            <w:vAlign w:val="center"/>
          </w:tcPr>
          <w:p w14:paraId="18C9D86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1111" w:type="dxa"/>
            <w:tcBorders>
              <w:tl2br w:val="nil"/>
              <w:tr2bl w:val="nil"/>
            </w:tcBorders>
            <w:vAlign w:val="center"/>
          </w:tcPr>
          <w:p w14:paraId="10FE0E5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2766" w:type="dxa"/>
            <w:tcBorders>
              <w:tl2br w:val="nil"/>
              <w:tr2bl w:val="nil"/>
            </w:tcBorders>
            <w:vAlign w:val="center"/>
          </w:tcPr>
          <w:p w14:paraId="35E960A1">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完成项目建设，正式运营。</w:t>
            </w:r>
          </w:p>
        </w:tc>
        <w:tc>
          <w:tcPr>
            <w:tcW w:w="834" w:type="dxa"/>
            <w:tcBorders>
              <w:tl2br w:val="nil"/>
              <w:tr2bl w:val="nil"/>
            </w:tcBorders>
            <w:vAlign w:val="center"/>
          </w:tcPr>
          <w:p w14:paraId="275AD0C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县经济信息委</w:t>
            </w:r>
          </w:p>
        </w:tc>
        <w:tc>
          <w:tcPr>
            <w:tcW w:w="791" w:type="dxa"/>
            <w:tcBorders>
              <w:tl2br w:val="nil"/>
              <w:tr2bl w:val="nil"/>
            </w:tcBorders>
            <w:vAlign w:val="center"/>
          </w:tcPr>
          <w:p w14:paraId="26571D3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县经济信息委</w:t>
            </w:r>
          </w:p>
        </w:tc>
      </w:tr>
      <w:tr w14:paraId="416E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jc w:val="center"/>
        </w:trPr>
        <w:tc>
          <w:tcPr>
            <w:tcW w:w="433" w:type="dxa"/>
            <w:tcBorders>
              <w:tl2br w:val="nil"/>
              <w:tr2bl w:val="nil"/>
            </w:tcBorders>
            <w:vAlign w:val="center"/>
          </w:tcPr>
          <w:p w14:paraId="5E7D26A6">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1</w:t>
            </w:r>
            <w:r>
              <w:rPr>
                <w:rFonts w:hint="eastAsia" w:ascii="Times New Roman" w:hAnsi="Times New Roman" w:cs="Times New Roman"/>
                <w:color w:val="auto"/>
                <w:kern w:val="0"/>
                <w:sz w:val="18"/>
                <w:szCs w:val="18"/>
                <w:u w:val="none" w:color="auto"/>
                <w:lang w:val="en-US" w:eastAsia="zh-CN"/>
              </w:rPr>
              <w:t>7</w:t>
            </w:r>
          </w:p>
        </w:tc>
        <w:tc>
          <w:tcPr>
            <w:tcW w:w="905" w:type="dxa"/>
            <w:tcBorders>
              <w:tl2br w:val="nil"/>
              <w:tr2bl w:val="nil"/>
            </w:tcBorders>
            <w:vAlign w:val="center"/>
          </w:tcPr>
          <w:p w14:paraId="5534A35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26C56EDB">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峰灵镇峰灵村制灰用灰岩矿山开采及深加工</w:t>
            </w:r>
          </w:p>
        </w:tc>
        <w:tc>
          <w:tcPr>
            <w:tcW w:w="4166" w:type="dxa"/>
            <w:tcBorders>
              <w:tl2br w:val="nil"/>
              <w:tr2bl w:val="nil"/>
            </w:tcBorders>
            <w:vAlign w:val="center"/>
          </w:tcPr>
          <w:p w14:paraId="513851A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生产能力及规模：1.生产能力约50万吨/年，峰灵村有石灰石储量2500万吨（一期500万吨，二期2000万吨），服务年限17年。2.建设一条PE-350碎石生产线。</w:t>
            </w:r>
          </w:p>
          <w:p w14:paraId="34A2FC8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收入及税收：项目投产后可实现年销售收入7500万元，年利税额约975万元。投资估算：矿产资源费8750万元，林业占地使用补偿费和森林植被恢复费1500万元，厂区建设及设备5000万元。合计1.525亿元。就业：可提供50余个就业岗位。</w:t>
            </w:r>
          </w:p>
        </w:tc>
        <w:tc>
          <w:tcPr>
            <w:tcW w:w="1034" w:type="dxa"/>
            <w:tcBorders>
              <w:tl2br w:val="nil"/>
              <w:tr2bl w:val="nil"/>
            </w:tcBorders>
            <w:vAlign w:val="center"/>
          </w:tcPr>
          <w:p w14:paraId="0A7801D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15250</w:t>
            </w:r>
          </w:p>
        </w:tc>
        <w:tc>
          <w:tcPr>
            <w:tcW w:w="1111" w:type="dxa"/>
            <w:tcBorders>
              <w:tl2br w:val="nil"/>
              <w:tr2bl w:val="nil"/>
            </w:tcBorders>
            <w:vAlign w:val="center"/>
          </w:tcPr>
          <w:p w14:paraId="34EC82C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2766" w:type="dxa"/>
            <w:tcBorders>
              <w:tl2br w:val="nil"/>
              <w:tr2bl w:val="nil"/>
            </w:tcBorders>
            <w:vAlign w:val="center"/>
          </w:tcPr>
          <w:p w14:paraId="5865A1E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已完成施工图纸设计，力争在7月开工，每年年产量50万元/吨。</w:t>
            </w:r>
          </w:p>
        </w:tc>
        <w:tc>
          <w:tcPr>
            <w:tcW w:w="834" w:type="dxa"/>
            <w:tcBorders>
              <w:tl2br w:val="nil"/>
              <w:tr2bl w:val="nil"/>
            </w:tcBorders>
            <w:vAlign w:val="center"/>
          </w:tcPr>
          <w:p w14:paraId="6C65AC3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县应急局</w:t>
            </w:r>
          </w:p>
        </w:tc>
        <w:tc>
          <w:tcPr>
            <w:tcW w:w="791" w:type="dxa"/>
            <w:tcBorders>
              <w:tl2br w:val="nil"/>
              <w:tr2bl w:val="nil"/>
            </w:tcBorders>
            <w:vAlign w:val="center"/>
          </w:tcPr>
          <w:p w14:paraId="3D3E7DD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峰灵镇</w:t>
            </w:r>
          </w:p>
        </w:tc>
      </w:tr>
      <w:tr w14:paraId="0DC8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433" w:type="dxa"/>
            <w:tcBorders>
              <w:tl2br w:val="nil"/>
              <w:tr2bl w:val="nil"/>
            </w:tcBorders>
            <w:vAlign w:val="center"/>
          </w:tcPr>
          <w:p w14:paraId="7ACF0903">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1</w:t>
            </w:r>
            <w:r>
              <w:rPr>
                <w:rFonts w:hint="eastAsia" w:ascii="Times New Roman" w:hAnsi="Times New Roman" w:cs="Times New Roman"/>
                <w:color w:val="auto"/>
                <w:kern w:val="0"/>
                <w:sz w:val="18"/>
                <w:szCs w:val="18"/>
                <w:u w:val="none" w:color="auto"/>
                <w:lang w:val="en-US" w:eastAsia="zh-CN"/>
              </w:rPr>
              <w:t>8</w:t>
            </w:r>
          </w:p>
        </w:tc>
        <w:tc>
          <w:tcPr>
            <w:tcW w:w="905" w:type="dxa"/>
            <w:tcBorders>
              <w:tl2br w:val="nil"/>
              <w:tr2bl w:val="nil"/>
            </w:tcBorders>
            <w:vAlign w:val="center"/>
          </w:tcPr>
          <w:p w14:paraId="149FBC4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工业建设</w:t>
            </w:r>
          </w:p>
        </w:tc>
        <w:tc>
          <w:tcPr>
            <w:tcW w:w="1434" w:type="dxa"/>
            <w:tcBorders>
              <w:tl2br w:val="nil"/>
              <w:tr2bl w:val="nil"/>
            </w:tcBorders>
            <w:vAlign w:val="center"/>
          </w:tcPr>
          <w:p w14:paraId="65CD2EC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上海申能巫溪县风能资源开发项目</w:t>
            </w:r>
          </w:p>
        </w:tc>
        <w:tc>
          <w:tcPr>
            <w:tcW w:w="4166" w:type="dxa"/>
            <w:tcBorders>
              <w:tl2br w:val="nil"/>
              <w:tr2bl w:val="nil"/>
            </w:tcBorders>
            <w:vAlign w:val="center"/>
          </w:tcPr>
          <w:p w14:paraId="423BD22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集中式风电项目在县境内拟规划装机容量100mw，安装20台容量5mw的风力发电机组。</w:t>
            </w:r>
          </w:p>
        </w:tc>
        <w:tc>
          <w:tcPr>
            <w:tcW w:w="1034" w:type="dxa"/>
            <w:tcBorders>
              <w:tl2br w:val="nil"/>
              <w:tr2bl w:val="nil"/>
            </w:tcBorders>
            <w:vAlign w:val="center"/>
          </w:tcPr>
          <w:p w14:paraId="6F3FC24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60000</w:t>
            </w:r>
          </w:p>
        </w:tc>
        <w:tc>
          <w:tcPr>
            <w:tcW w:w="1111" w:type="dxa"/>
            <w:tcBorders>
              <w:tl2br w:val="nil"/>
              <w:tr2bl w:val="nil"/>
            </w:tcBorders>
            <w:vAlign w:val="center"/>
          </w:tcPr>
          <w:p w14:paraId="11582C9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30000</w:t>
            </w:r>
          </w:p>
        </w:tc>
        <w:tc>
          <w:tcPr>
            <w:tcW w:w="2766" w:type="dxa"/>
            <w:tcBorders>
              <w:tl2br w:val="nil"/>
              <w:tr2bl w:val="nil"/>
            </w:tcBorders>
            <w:vAlign w:val="center"/>
          </w:tcPr>
          <w:p w14:paraId="2549062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取得竞配指标后，于2024年启动项目一期建设，建设工期两年。</w:t>
            </w:r>
          </w:p>
        </w:tc>
        <w:tc>
          <w:tcPr>
            <w:tcW w:w="834" w:type="dxa"/>
            <w:tcBorders>
              <w:tl2br w:val="nil"/>
              <w:tr2bl w:val="nil"/>
            </w:tcBorders>
            <w:vAlign w:val="center"/>
          </w:tcPr>
          <w:p w14:paraId="4DDAD72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县发展改革委</w:t>
            </w:r>
          </w:p>
        </w:tc>
        <w:tc>
          <w:tcPr>
            <w:tcW w:w="791" w:type="dxa"/>
            <w:tcBorders>
              <w:tl2br w:val="nil"/>
              <w:tr2bl w:val="nil"/>
            </w:tcBorders>
            <w:vAlign w:val="center"/>
          </w:tcPr>
          <w:p w14:paraId="16699A6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上海申能新能源有限公司</w:t>
            </w:r>
          </w:p>
        </w:tc>
      </w:tr>
      <w:tr w14:paraId="238FA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433" w:type="dxa"/>
            <w:tcBorders>
              <w:tl2br w:val="nil"/>
              <w:tr2bl w:val="nil"/>
            </w:tcBorders>
            <w:vAlign w:val="center"/>
          </w:tcPr>
          <w:p w14:paraId="4DF6E3D0">
            <w:pPr>
              <w:widowControl/>
              <w:spacing w:line="240" w:lineRule="exact"/>
              <w:jc w:val="center"/>
              <w:rPr>
                <w:rFonts w:hint="default" w:ascii="Times New Roman" w:hAnsi="Times New Roman" w:eastAsia="方正仿宋_GBK"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19</w:t>
            </w:r>
          </w:p>
        </w:tc>
        <w:tc>
          <w:tcPr>
            <w:tcW w:w="905" w:type="dxa"/>
            <w:tcBorders>
              <w:tl2br w:val="nil"/>
              <w:tr2bl w:val="nil"/>
            </w:tcBorders>
            <w:vAlign w:val="center"/>
          </w:tcPr>
          <w:p w14:paraId="58B24C9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6CD3942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交巡警大队办公用房</w:t>
            </w:r>
          </w:p>
        </w:tc>
        <w:tc>
          <w:tcPr>
            <w:tcW w:w="4166" w:type="dxa"/>
            <w:tcBorders>
              <w:tl2br w:val="nil"/>
              <w:tr2bl w:val="nil"/>
            </w:tcBorders>
            <w:vAlign w:val="center"/>
          </w:tcPr>
          <w:p w14:paraId="621931B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总占地面积22310平方米，其中室内业务用房建筑占地面积12050平方米，大队办公室、执法室、学习室、群众接待室、值班室、车管服务大厅、档案室、候考室、待考室、科目一考场。室外占地面积1.97万平方米，包括车管所查验区、办理车驾管业务车辆停放区、涉案、违法车辆扣押场所、工作人员车辆停放区。</w:t>
            </w:r>
          </w:p>
        </w:tc>
        <w:tc>
          <w:tcPr>
            <w:tcW w:w="1034" w:type="dxa"/>
            <w:tcBorders>
              <w:tl2br w:val="nil"/>
              <w:tr2bl w:val="nil"/>
            </w:tcBorders>
            <w:vAlign w:val="center"/>
          </w:tcPr>
          <w:p w14:paraId="37ADA22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1111" w:type="dxa"/>
            <w:tcBorders>
              <w:tl2br w:val="nil"/>
              <w:tr2bl w:val="nil"/>
            </w:tcBorders>
            <w:vAlign w:val="center"/>
          </w:tcPr>
          <w:p w14:paraId="429D201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3150</w:t>
            </w:r>
          </w:p>
        </w:tc>
        <w:tc>
          <w:tcPr>
            <w:tcW w:w="2766" w:type="dxa"/>
            <w:tcBorders>
              <w:tl2br w:val="nil"/>
              <w:tr2bl w:val="nil"/>
            </w:tcBorders>
            <w:vAlign w:val="center"/>
          </w:tcPr>
          <w:p w14:paraId="44E37F2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完成土地审批、可研、施工图设计</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力争12月开工建设。</w:t>
            </w:r>
          </w:p>
        </w:tc>
        <w:tc>
          <w:tcPr>
            <w:tcW w:w="834" w:type="dxa"/>
            <w:tcBorders>
              <w:tl2br w:val="nil"/>
              <w:tr2bl w:val="nil"/>
            </w:tcBorders>
            <w:vAlign w:val="center"/>
          </w:tcPr>
          <w:p w14:paraId="195CB13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县公安局</w:t>
            </w:r>
          </w:p>
        </w:tc>
        <w:tc>
          <w:tcPr>
            <w:tcW w:w="791" w:type="dxa"/>
            <w:tcBorders>
              <w:tl2br w:val="nil"/>
              <w:tr2bl w:val="nil"/>
            </w:tcBorders>
            <w:vAlign w:val="center"/>
          </w:tcPr>
          <w:p w14:paraId="6FD06A0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县公安局</w:t>
            </w:r>
          </w:p>
        </w:tc>
      </w:tr>
      <w:tr w14:paraId="6C9B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3" w:type="dxa"/>
            <w:tcBorders>
              <w:tl2br w:val="nil"/>
              <w:tr2bl w:val="nil"/>
            </w:tcBorders>
            <w:vAlign w:val="center"/>
          </w:tcPr>
          <w:p w14:paraId="17BDE890">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0</w:t>
            </w:r>
          </w:p>
        </w:tc>
        <w:tc>
          <w:tcPr>
            <w:tcW w:w="905" w:type="dxa"/>
            <w:tcBorders>
              <w:tl2br w:val="nil"/>
              <w:tr2bl w:val="nil"/>
            </w:tcBorders>
            <w:vAlign w:val="center"/>
          </w:tcPr>
          <w:p w14:paraId="1408911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18229E0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巫溪县赵家坝片区老旧小区配套基础设施和生态环境综合治理工程</w:t>
            </w:r>
          </w:p>
        </w:tc>
        <w:tc>
          <w:tcPr>
            <w:tcW w:w="4166" w:type="dxa"/>
            <w:tcBorders>
              <w:tl2br w:val="nil"/>
              <w:tr2bl w:val="nil"/>
            </w:tcBorders>
            <w:vAlign w:val="center"/>
          </w:tcPr>
          <w:p w14:paraId="3FBEAB76">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拟对巫溪县赵家坝的老旧居民住宅实施基础设施改造与生态环境综合治理，建设内容包括路网修复整治工程、管网整治工程、排洪沟整治工程、环境整治工程、停车场升级改造工程。</w:t>
            </w:r>
          </w:p>
        </w:tc>
        <w:tc>
          <w:tcPr>
            <w:tcW w:w="1034" w:type="dxa"/>
            <w:tcBorders>
              <w:tl2br w:val="nil"/>
              <w:tr2bl w:val="nil"/>
            </w:tcBorders>
            <w:vAlign w:val="center"/>
          </w:tcPr>
          <w:p w14:paraId="08DB79F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18865</w:t>
            </w:r>
          </w:p>
        </w:tc>
        <w:tc>
          <w:tcPr>
            <w:tcW w:w="1111" w:type="dxa"/>
            <w:tcBorders>
              <w:tl2br w:val="nil"/>
              <w:tr2bl w:val="nil"/>
            </w:tcBorders>
            <w:vAlign w:val="center"/>
          </w:tcPr>
          <w:p w14:paraId="71CF1B9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8000</w:t>
            </w:r>
          </w:p>
        </w:tc>
        <w:tc>
          <w:tcPr>
            <w:tcW w:w="2766" w:type="dxa"/>
            <w:tcBorders>
              <w:tl2br w:val="nil"/>
              <w:tr2bl w:val="nil"/>
            </w:tcBorders>
            <w:vAlign w:val="center"/>
          </w:tcPr>
          <w:p w14:paraId="10DA856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完成立项、可研、施工图设计，力争10月开工建设。</w:t>
            </w:r>
          </w:p>
        </w:tc>
        <w:tc>
          <w:tcPr>
            <w:tcW w:w="834" w:type="dxa"/>
            <w:tcBorders>
              <w:tl2br w:val="nil"/>
              <w:tr2bl w:val="nil"/>
            </w:tcBorders>
            <w:vAlign w:val="center"/>
          </w:tcPr>
          <w:p w14:paraId="66D5285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0DF4CD7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06874C6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633F8F5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r>
      <w:tr w14:paraId="5C6D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433" w:type="dxa"/>
            <w:tcBorders>
              <w:tl2br w:val="nil"/>
              <w:tr2bl w:val="nil"/>
            </w:tcBorders>
            <w:vAlign w:val="center"/>
          </w:tcPr>
          <w:p w14:paraId="05325F60">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1</w:t>
            </w:r>
          </w:p>
        </w:tc>
        <w:tc>
          <w:tcPr>
            <w:tcW w:w="905" w:type="dxa"/>
            <w:tcBorders>
              <w:tl2br w:val="nil"/>
              <w:tr2bl w:val="nil"/>
            </w:tcBorders>
            <w:vAlign w:val="center"/>
          </w:tcPr>
          <w:p w14:paraId="6466C5C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3215AF5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巫溪县杨家坪乡村振兴项目（一期）</w:t>
            </w:r>
          </w:p>
        </w:tc>
        <w:tc>
          <w:tcPr>
            <w:tcW w:w="4166" w:type="dxa"/>
            <w:tcBorders>
              <w:tl2br w:val="nil"/>
              <w:tr2bl w:val="nil"/>
            </w:tcBorders>
            <w:vAlign w:val="center"/>
          </w:tcPr>
          <w:p w14:paraId="02AE32A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一期占地面积约51700</w:t>
            </w:r>
            <w:r>
              <w:rPr>
                <w:rFonts w:hint="eastAsia" w:ascii="Times New Roman" w:hAnsi="Times New Roman" w:cs="Times New Roman"/>
                <w:color w:val="auto"/>
                <w:kern w:val="0"/>
                <w:sz w:val="18"/>
                <w:szCs w:val="18"/>
                <w:u w:val="none" w:color="auto"/>
                <w:lang w:val="en-US" w:eastAsia="zh-CN"/>
              </w:rPr>
              <w:t>平方</w:t>
            </w:r>
            <w:r>
              <w:rPr>
                <w:rFonts w:hint="default" w:ascii="Times New Roman" w:hAnsi="Times New Roman" w:cs="Times New Roman"/>
                <w:color w:val="auto"/>
                <w:kern w:val="0"/>
                <w:sz w:val="18"/>
                <w:szCs w:val="18"/>
                <w:u w:val="none" w:color="auto"/>
                <w:lang w:val="en-US" w:eastAsia="zh-CN"/>
              </w:rPr>
              <w:t>米（77.55亩），建筑面积约5万平方米，容积率0.94，住房674户等内容。</w:t>
            </w:r>
          </w:p>
        </w:tc>
        <w:tc>
          <w:tcPr>
            <w:tcW w:w="1034" w:type="dxa"/>
            <w:tcBorders>
              <w:tl2br w:val="nil"/>
              <w:tr2bl w:val="nil"/>
            </w:tcBorders>
            <w:vAlign w:val="center"/>
          </w:tcPr>
          <w:p w14:paraId="0C5448D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25000</w:t>
            </w:r>
          </w:p>
        </w:tc>
        <w:tc>
          <w:tcPr>
            <w:tcW w:w="1111" w:type="dxa"/>
            <w:tcBorders>
              <w:tl2br w:val="nil"/>
              <w:tr2bl w:val="nil"/>
            </w:tcBorders>
            <w:vAlign w:val="center"/>
          </w:tcPr>
          <w:p w14:paraId="13F2C57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2766" w:type="dxa"/>
            <w:tcBorders>
              <w:tl2br w:val="nil"/>
              <w:tr2bl w:val="nil"/>
            </w:tcBorders>
            <w:vAlign w:val="center"/>
          </w:tcPr>
          <w:p w14:paraId="353F881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完成立项、可研、施工图设计、征地、施工许可，力争6月开工建设。</w:t>
            </w:r>
          </w:p>
        </w:tc>
        <w:tc>
          <w:tcPr>
            <w:tcW w:w="834" w:type="dxa"/>
            <w:tcBorders>
              <w:tl2br w:val="nil"/>
              <w:tr2bl w:val="nil"/>
            </w:tcBorders>
            <w:vAlign w:val="center"/>
          </w:tcPr>
          <w:p w14:paraId="69683775">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县规划自然资源局</w:t>
            </w:r>
          </w:p>
        </w:tc>
        <w:tc>
          <w:tcPr>
            <w:tcW w:w="791" w:type="dxa"/>
            <w:tcBorders>
              <w:tl2br w:val="nil"/>
              <w:tr2bl w:val="nil"/>
            </w:tcBorders>
            <w:vAlign w:val="center"/>
          </w:tcPr>
          <w:p w14:paraId="1C5C8AA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5C90FFC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4B13B77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r>
      <w:tr w14:paraId="55B5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433" w:type="dxa"/>
            <w:tcBorders>
              <w:tl2br w:val="nil"/>
              <w:tr2bl w:val="nil"/>
            </w:tcBorders>
            <w:vAlign w:val="center"/>
          </w:tcPr>
          <w:p w14:paraId="36A41655">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2</w:t>
            </w:r>
          </w:p>
        </w:tc>
        <w:tc>
          <w:tcPr>
            <w:tcW w:w="905" w:type="dxa"/>
            <w:tcBorders>
              <w:tl2br w:val="nil"/>
              <w:tr2bl w:val="nil"/>
            </w:tcBorders>
            <w:vAlign w:val="center"/>
          </w:tcPr>
          <w:p w14:paraId="300EAFE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228D31B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巫溪县思源中学至杨家坪公路升级改造工程</w:t>
            </w:r>
          </w:p>
        </w:tc>
        <w:tc>
          <w:tcPr>
            <w:tcW w:w="4166" w:type="dxa"/>
            <w:tcBorders>
              <w:tl2br w:val="nil"/>
              <w:tr2bl w:val="nil"/>
            </w:tcBorders>
            <w:vAlign w:val="center"/>
          </w:tcPr>
          <w:p w14:paraId="52A0828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该项目为改建项目，道路起于马镇坝大边沟，止于杨家坪附近。道路按照三级公路标准进行改建，路线全长约22公里，宽度6.5米。项目建设内容主要包括：路基土石方工程、路面为沥青砼路面，边坡及支挡工程、排水工程、桥涵工程、征地拆迁、交安设施以及路面病害处理工程等。</w:t>
            </w:r>
          </w:p>
        </w:tc>
        <w:tc>
          <w:tcPr>
            <w:tcW w:w="1034" w:type="dxa"/>
            <w:tcBorders>
              <w:tl2br w:val="nil"/>
              <w:tr2bl w:val="nil"/>
            </w:tcBorders>
            <w:vAlign w:val="center"/>
          </w:tcPr>
          <w:p w14:paraId="4237984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1111" w:type="dxa"/>
            <w:tcBorders>
              <w:tl2br w:val="nil"/>
              <w:tr2bl w:val="nil"/>
            </w:tcBorders>
            <w:vAlign w:val="center"/>
          </w:tcPr>
          <w:p w14:paraId="50874AC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2766" w:type="dxa"/>
            <w:tcBorders>
              <w:tl2br w:val="nil"/>
              <w:tr2bl w:val="nil"/>
            </w:tcBorders>
            <w:vAlign w:val="center"/>
          </w:tcPr>
          <w:p w14:paraId="3D1EF68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完成立项、可研、施工图设计、征地、施工许可，力争12月开工建设。</w:t>
            </w:r>
          </w:p>
        </w:tc>
        <w:tc>
          <w:tcPr>
            <w:tcW w:w="834" w:type="dxa"/>
            <w:tcBorders>
              <w:tl2br w:val="nil"/>
              <w:tr2bl w:val="nil"/>
            </w:tcBorders>
            <w:vAlign w:val="center"/>
          </w:tcPr>
          <w:p w14:paraId="03F8866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600EFEF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21A416F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c>
          <w:tcPr>
            <w:tcW w:w="791" w:type="dxa"/>
            <w:tcBorders>
              <w:tl2br w:val="nil"/>
              <w:tr2bl w:val="nil"/>
            </w:tcBorders>
            <w:vAlign w:val="center"/>
          </w:tcPr>
          <w:p w14:paraId="78708D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7932F1F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4DD0F5D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r>
      <w:tr w14:paraId="4A092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433" w:type="dxa"/>
            <w:tcBorders>
              <w:tl2br w:val="nil"/>
              <w:tr2bl w:val="nil"/>
            </w:tcBorders>
            <w:vAlign w:val="center"/>
          </w:tcPr>
          <w:p w14:paraId="58F02A1C">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3</w:t>
            </w:r>
          </w:p>
        </w:tc>
        <w:tc>
          <w:tcPr>
            <w:tcW w:w="905" w:type="dxa"/>
            <w:tcBorders>
              <w:tl2br w:val="nil"/>
              <w:tr2bl w:val="nil"/>
            </w:tcBorders>
            <w:vAlign w:val="center"/>
          </w:tcPr>
          <w:p w14:paraId="2420ACD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5F76D65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巫溪县凤马片区安置房工程（一期）</w:t>
            </w:r>
          </w:p>
        </w:tc>
        <w:tc>
          <w:tcPr>
            <w:tcW w:w="4166" w:type="dxa"/>
            <w:tcBorders>
              <w:tl2br w:val="nil"/>
              <w:tr2bl w:val="nil"/>
            </w:tcBorders>
            <w:vAlign w:val="center"/>
          </w:tcPr>
          <w:p w14:paraId="68C1986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项目占地面积21424.03 平方米（32.14亩），建筑面积66662.71 平方米。建设内容包括土建工程，安装工程，土石方工程、绿化工程、道路及广场、室外综合管网等附属设施工程。</w:t>
            </w:r>
          </w:p>
        </w:tc>
        <w:tc>
          <w:tcPr>
            <w:tcW w:w="1034" w:type="dxa"/>
            <w:tcBorders>
              <w:tl2br w:val="nil"/>
              <w:tr2bl w:val="nil"/>
            </w:tcBorders>
            <w:vAlign w:val="center"/>
          </w:tcPr>
          <w:p w14:paraId="059672F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23000</w:t>
            </w:r>
          </w:p>
        </w:tc>
        <w:tc>
          <w:tcPr>
            <w:tcW w:w="1111" w:type="dxa"/>
            <w:tcBorders>
              <w:tl2br w:val="nil"/>
              <w:tr2bl w:val="nil"/>
            </w:tcBorders>
            <w:vAlign w:val="center"/>
          </w:tcPr>
          <w:p w14:paraId="2988AAA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2766" w:type="dxa"/>
            <w:tcBorders>
              <w:tl2br w:val="nil"/>
              <w:tr2bl w:val="nil"/>
            </w:tcBorders>
            <w:vAlign w:val="center"/>
          </w:tcPr>
          <w:p w14:paraId="71BB28F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完成立项、可研、施工图设计，力争3月开工建设。</w:t>
            </w:r>
          </w:p>
        </w:tc>
        <w:tc>
          <w:tcPr>
            <w:tcW w:w="834" w:type="dxa"/>
            <w:tcBorders>
              <w:tl2br w:val="nil"/>
              <w:tr2bl w:val="nil"/>
            </w:tcBorders>
            <w:vAlign w:val="center"/>
          </w:tcPr>
          <w:p w14:paraId="4CB08A7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66AD3DF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41FFD0B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254B670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r>
      <w:tr w14:paraId="221B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jc w:val="center"/>
        </w:trPr>
        <w:tc>
          <w:tcPr>
            <w:tcW w:w="433" w:type="dxa"/>
            <w:tcBorders>
              <w:tl2br w:val="nil"/>
              <w:tr2bl w:val="nil"/>
            </w:tcBorders>
            <w:vAlign w:val="center"/>
          </w:tcPr>
          <w:p w14:paraId="57B4EDA3">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4</w:t>
            </w:r>
          </w:p>
        </w:tc>
        <w:tc>
          <w:tcPr>
            <w:tcW w:w="905" w:type="dxa"/>
            <w:tcBorders>
              <w:tl2br w:val="nil"/>
              <w:tr2bl w:val="nil"/>
            </w:tcBorders>
            <w:vAlign w:val="center"/>
          </w:tcPr>
          <w:p w14:paraId="124B129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3577F9C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巫溪县大宁古城保护更新（一期）</w:t>
            </w:r>
          </w:p>
        </w:tc>
        <w:tc>
          <w:tcPr>
            <w:tcW w:w="4166" w:type="dxa"/>
            <w:tcBorders>
              <w:tl2br w:val="nil"/>
              <w:tr2bl w:val="nil"/>
            </w:tcBorders>
            <w:vAlign w:val="center"/>
          </w:tcPr>
          <w:p w14:paraId="2AB4DBB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主要涉及南门片区、北门片区、人民街风貌提升、八景四大区域。拆除建筑约8.8万平方米，改造约2万平方米，新建建筑面积约3.5万平方米，占地面积约60亩，停车位约450个。更新建设的主要内容包括老旧小区工程建设、公共配套建筑建设、公共服务设施建设、市政基础设施建设等内容。</w:t>
            </w:r>
          </w:p>
        </w:tc>
        <w:tc>
          <w:tcPr>
            <w:tcW w:w="1034" w:type="dxa"/>
            <w:tcBorders>
              <w:tl2br w:val="nil"/>
              <w:tr2bl w:val="nil"/>
            </w:tcBorders>
            <w:vAlign w:val="center"/>
          </w:tcPr>
          <w:p w14:paraId="5259B32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160000</w:t>
            </w:r>
          </w:p>
        </w:tc>
        <w:tc>
          <w:tcPr>
            <w:tcW w:w="1111" w:type="dxa"/>
            <w:tcBorders>
              <w:tl2br w:val="nil"/>
              <w:tr2bl w:val="nil"/>
            </w:tcBorders>
            <w:vAlign w:val="center"/>
          </w:tcPr>
          <w:p w14:paraId="387E0B1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20000</w:t>
            </w:r>
          </w:p>
        </w:tc>
        <w:tc>
          <w:tcPr>
            <w:tcW w:w="2766" w:type="dxa"/>
            <w:tcBorders>
              <w:tl2br w:val="nil"/>
              <w:tr2bl w:val="nil"/>
            </w:tcBorders>
            <w:vAlign w:val="center"/>
          </w:tcPr>
          <w:p w14:paraId="1D8A4DA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完成立项、可研、施工图设计、征地拆迁、施工许可，力争3月开工建设。</w:t>
            </w:r>
          </w:p>
        </w:tc>
        <w:tc>
          <w:tcPr>
            <w:tcW w:w="834" w:type="dxa"/>
            <w:tcBorders>
              <w:tl2br w:val="nil"/>
              <w:tr2bl w:val="nil"/>
            </w:tcBorders>
            <w:vAlign w:val="center"/>
          </w:tcPr>
          <w:p w14:paraId="4BF83CF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45A315E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125D3AB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13D7F7A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公司</w:t>
            </w:r>
          </w:p>
        </w:tc>
      </w:tr>
      <w:tr w14:paraId="25AF0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433" w:type="dxa"/>
            <w:tcBorders>
              <w:tl2br w:val="nil"/>
              <w:tr2bl w:val="nil"/>
            </w:tcBorders>
            <w:vAlign w:val="center"/>
          </w:tcPr>
          <w:p w14:paraId="39BB2674">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5</w:t>
            </w:r>
          </w:p>
        </w:tc>
        <w:tc>
          <w:tcPr>
            <w:tcW w:w="905" w:type="dxa"/>
            <w:tcBorders>
              <w:tl2br w:val="nil"/>
              <w:tr2bl w:val="nil"/>
            </w:tcBorders>
            <w:vAlign w:val="center"/>
          </w:tcPr>
          <w:p w14:paraId="4015234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353B891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巫溪县充电站基础设施建设工程</w:t>
            </w:r>
          </w:p>
        </w:tc>
        <w:tc>
          <w:tcPr>
            <w:tcW w:w="4166" w:type="dxa"/>
            <w:tcBorders>
              <w:tl2br w:val="nil"/>
              <w:tr2bl w:val="nil"/>
            </w:tcBorders>
            <w:vAlign w:val="center"/>
          </w:tcPr>
          <w:p w14:paraId="7842459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新建城区集中式充电站3座、城区普通公共充电站6座、城区快充站6座、重点乡镇公共充电站30座、专用设施充电站7座。共新建电动汽车充电桩5600个，配套完善公共充电站视频监控设备、智能服务平台和扩容电网管线建设等。</w:t>
            </w:r>
          </w:p>
        </w:tc>
        <w:tc>
          <w:tcPr>
            <w:tcW w:w="1034" w:type="dxa"/>
            <w:tcBorders>
              <w:tl2br w:val="nil"/>
              <w:tr2bl w:val="nil"/>
            </w:tcBorders>
            <w:vAlign w:val="center"/>
          </w:tcPr>
          <w:p w14:paraId="693B86F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35000</w:t>
            </w:r>
          </w:p>
        </w:tc>
        <w:tc>
          <w:tcPr>
            <w:tcW w:w="1111" w:type="dxa"/>
            <w:tcBorders>
              <w:tl2br w:val="nil"/>
              <w:tr2bl w:val="nil"/>
            </w:tcBorders>
            <w:vAlign w:val="center"/>
          </w:tcPr>
          <w:p w14:paraId="3561EAB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25E29E2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完成工程量10%。</w:t>
            </w:r>
          </w:p>
        </w:tc>
        <w:tc>
          <w:tcPr>
            <w:tcW w:w="834" w:type="dxa"/>
            <w:tcBorders>
              <w:tl2br w:val="nil"/>
              <w:tr2bl w:val="nil"/>
            </w:tcBorders>
            <w:vAlign w:val="center"/>
          </w:tcPr>
          <w:p w14:paraId="0A0178C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w:t>
            </w:r>
            <w:r>
              <w:rPr>
                <w:rFonts w:hint="eastAsia" w:cs="Times New Roman"/>
                <w:color w:val="auto"/>
                <w:kern w:val="0"/>
                <w:sz w:val="18"/>
                <w:szCs w:val="18"/>
                <w:u w:val="none" w:color="auto"/>
                <w:lang w:val="en-US" w:eastAsia="zh-CN"/>
              </w:rPr>
              <w:t>发展改革委</w:t>
            </w:r>
          </w:p>
        </w:tc>
        <w:tc>
          <w:tcPr>
            <w:tcW w:w="791" w:type="dxa"/>
            <w:tcBorders>
              <w:tl2br w:val="nil"/>
              <w:tr2bl w:val="nil"/>
            </w:tcBorders>
            <w:vAlign w:val="center"/>
          </w:tcPr>
          <w:p w14:paraId="43AE677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城市建设（集团）公司</w:t>
            </w:r>
          </w:p>
        </w:tc>
      </w:tr>
      <w:tr w14:paraId="26BE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433" w:type="dxa"/>
            <w:tcBorders>
              <w:tl2br w:val="nil"/>
              <w:tr2bl w:val="nil"/>
            </w:tcBorders>
            <w:vAlign w:val="center"/>
          </w:tcPr>
          <w:p w14:paraId="22712C83">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6</w:t>
            </w:r>
          </w:p>
        </w:tc>
        <w:tc>
          <w:tcPr>
            <w:tcW w:w="905" w:type="dxa"/>
            <w:tcBorders>
              <w:tl2br w:val="nil"/>
              <w:tr2bl w:val="nil"/>
            </w:tcBorders>
            <w:vAlign w:val="center"/>
          </w:tcPr>
          <w:p w14:paraId="1E1B98B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2B6F2DF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北环大道（凤凰段）</w:t>
            </w:r>
          </w:p>
        </w:tc>
        <w:tc>
          <w:tcPr>
            <w:tcW w:w="4166" w:type="dxa"/>
            <w:tcBorders>
              <w:tl2br w:val="nil"/>
              <w:tr2bl w:val="nil"/>
            </w:tcBorders>
            <w:vAlign w:val="center"/>
          </w:tcPr>
          <w:p w14:paraId="56F8532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道路规划路幅宽度23米，人行道每侧4米，路面宽15米，总长约5.3千米，含道路土石方工程、路基工程、路面工程边坡工程、智能化路灯工程、景观绿化工程、综合管网等。</w:t>
            </w:r>
          </w:p>
        </w:tc>
        <w:tc>
          <w:tcPr>
            <w:tcW w:w="1034" w:type="dxa"/>
            <w:tcBorders>
              <w:tl2br w:val="nil"/>
              <w:tr2bl w:val="nil"/>
            </w:tcBorders>
            <w:vAlign w:val="center"/>
          </w:tcPr>
          <w:p w14:paraId="5DCBF5B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16600</w:t>
            </w:r>
          </w:p>
        </w:tc>
        <w:tc>
          <w:tcPr>
            <w:tcW w:w="1111" w:type="dxa"/>
            <w:tcBorders>
              <w:tl2br w:val="nil"/>
              <w:tr2bl w:val="nil"/>
            </w:tcBorders>
            <w:vAlign w:val="center"/>
          </w:tcPr>
          <w:p w14:paraId="7122BB8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8000</w:t>
            </w:r>
          </w:p>
        </w:tc>
        <w:tc>
          <w:tcPr>
            <w:tcW w:w="2766" w:type="dxa"/>
            <w:tcBorders>
              <w:tl2br w:val="nil"/>
              <w:tr2bl w:val="nil"/>
            </w:tcBorders>
            <w:vAlign w:val="center"/>
          </w:tcPr>
          <w:p w14:paraId="48F7B00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完成立项、可研，施工图设计工作，征地工作，力争年底完成总工程量的50%。</w:t>
            </w:r>
          </w:p>
        </w:tc>
        <w:tc>
          <w:tcPr>
            <w:tcW w:w="834" w:type="dxa"/>
            <w:tcBorders>
              <w:tl2br w:val="nil"/>
              <w:tr2bl w:val="nil"/>
            </w:tcBorders>
            <w:vAlign w:val="center"/>
          </w:tcPr>
          <w:p w14:paraId="670873F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c>
          <w:tcPr>
            <w:tcW w:w="791" w:type="dxa"/>
            <w:tcBorders>
              <w:tl2br w:val="nil"/>
              <w:tr2bl w:val="nil"/>
            </w:tcBorders>
            <w:vAlign w:val="center"/>
          </w:tcPr>
          <w:p w14:paraId="64006ED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07BD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33" w:type="dxa"/>
            <w:tcBorders>
              <w:tl2br w:val="nil"/>
              <w:tr2bl w:val="nil"/>
            </w:tcBorders>
            <w:vAlign w:val="center"/>
          </w:tcPr>
          <w:p w14:paraId="00A2D97A">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7</w:t>
            </w:r>
          </w:p>
        </w:tc>
        <w:tc>
          <w:tcPr>
            <w:tcW w:w="905" w:type="dxa"/>
            <w:tcBorders>
              <w:tl2br w:val="nil"/>
              <w:tr2bl w:val="nil"/>
            </w:tcBorders>
            <w:vAlign w:val="center"/>
          </w:tcPr>
          <w:p w14:paraId="1D2D99C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0B4C388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星凤路连接北环大道主干路</w:t>
            </w:r>
          </w:p>
        </w:tc>
        <w:tc>
          <w:tcPr>
            <w:tcW w:w="4166" w:type="dxa"/>
            <w:tcBorders>
              <w:tl2br w:val="nil"/>
              <w:tr2bl w:val="nil"/>
            </w:tcBorders>
            <w:vAlign w:val="center"/>
          </w:tcPr>
          <w:p w14:paraId="4A2EA3A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道路规划路幅宽度23米，人行道每侧4米，路面宽15米，总长约1.5千米，含道路土石方工程、路基工程、路面工程边坡工程、智能化路灯工程、景观绿化工程、综合管网等。</w:t>
            </w:r>
          </w:p>
        </w:tc>
        <w:tc>
          <w:tcPr>
            <w:tcW w:w="1034" w:type="dxa"/>
            <w:tcBorders>
              <w:tl2br w:val="nil"/>
              <w:tr2bl w:val="nil"/>
            </w:tcBorders>
            <w:vAlign w:val="center"/>
          </w:tcPr>
          <w:p w14:paraId="28D9DC4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1111" w:type="dxa"/>
            <w:tcBorders>
              <w:tl2br w:val="nil"/>
              <w:tr2bl w:val="nil"/>
            </w:tcBorders>
            <w:vAlign w:val="center"/>
          </w:tcPr>
          <w:p w14:paraId="7065D76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2500</w:t>
            </w:r>
          </w:p>
        </w:tc>
        <w:tc>
          <w:tcPr>
            <w:tcW w:w="2766" w:type="dxa"/>
            <w:tcBorders>
              <w:tl2br w:val="nil"/>
              <w:tr2bl w:val="nil"/>
            </w:tcBorders>
            <w:vAlign w:val="center"/>
          </w:tcPr>
          <w:p w14:paraId="74B72FEB">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完成立项、可研，施工图设计工作，征地工作，力争年底完成总工程量的50%。</w:t>
            </w:r>
          </w:p>
        </w:tc>
        <w:tc>
          <w:tcPr>
            <w:tcW w:w="834" w:type="dxa"/>
            <w:tcBorders>
              <w:tl2br w:val="nil"/>
              <w:tr2bl w:val="nil"/>
            </w:tcBorders>
            <w:vAlign w:val="center"/>
          </w:tcPr>
          <w:p w14:paraId="2C589E4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c>
          <w:tcPr>
            <w:tcW w:w="791" w:type="dxa"/>
            <w:tcBorders>
              <w:tl2br w:val="nil"/>
              <w:tr2bl w:val="nil"/>
            </w:tcBorders>
            <w:vAlign w:val="center"/>
          </w:tcPr>
          <w:p w14:paraId="6CB4610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4AE2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3" w:type="dxa"/>
            <w:tcBorders>
              <w:tl2br w:val="nil"/>
              <w:tr2bl w:val="nil"/>
            </w:tcBorders>
            <w:vAlign w:val="center"/>
          </w:tcPr>
          <w:p w14:paraId="118AF1EB">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2</w:t>
            </w:r>
            <w:r>
              <w:rPr>
                <w:rFonts w:hint="eastAsia" w:ascii="Times New Roman" w:hAnsi="Times New Roman" w:cs="Times New Roman"/>
                <w:color w:val="auto"/>
                <w:kern w:val="0"/>
                <w:sz w:val="18"/>
                <w:szCs w:val="18"/>
                <w:u w:val="none" w:color="auto"/>
                <w:lang w:val="en-US" w:eastAsia="zh-CN"/>
              </w:rPr>
              <w:t>8</w:t>
            </w:r>
          </w:p>
        </w:tc>
        <w:tc>
          <w:tcPr>
            <w:tcW w:w="905" w:type="dxa"/>
            <w:tcBorders>
              <w:tl2br w:val="nil"/>
              <w:tr2bl w:val="nil"/>
            </w:tcBorders>
            <w:vAlign w:val="center"/>
          </w:tcPr>
          <w:p w14:paraId="53A7496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08496C3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巫溪县凤凰水城老旧小区改造项目</w:t>
            </w:r>
          </w:p>
        </w:tc>
        <w:tc>
          <w:tcPr>
            <w:tcW w:w="4166" w:type="dxa"/>
            <w:tcBorders>
              <w:tl2br w:val="nil"/>
              <w:tr2bl w:val="nil"/>
            </w:tcBorders>
            <w:vAlign w:val="center"/>
          </w:tcPr>
          <w:p w14:paraId="3D8E14E6">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对凤凰水城区域内凤凰老场镇进行老旧小区改造升级，改造区域共37.2万平方米。</w:t>
            </w:r>
          </w:p>
        </w:tc>
        <w:tc>
          <w:tcPr>
            <w:tcW w:w="1034" w:type="dxa"/>
            <w:tcBorders>
              <w:tl2br w:val="nil"/>
              <w:tr2bl w:val="nil"/>
            </w:tcBorders>
            <w:vAlign w:val="center"/>
          </w:tcPr>
          <w:p w14:paraId="703D235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30000</w:t>
            </w:r>
          </w:p>
        </w:tc>
        <w:tc>
          <w:tcPr>
            <w:tcW w:w="1111" w:type="dxa"/>
            <w:tcBorders>
              <w:tl2br w:val="nil"/>
              <w:tr2bl w:val="nil"/>
            </w:tcBorders>
            <w:vAlign w:val="center"/>
          </w:tcPr>
          <w:p w14:paraId="5C99666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w:t>
            </w:r>
          </w:p>
        </w:tc>
        <w:tc>
          <w:tcPr>
            <w:tcW w:w="2766" w:type="dxa"/>
            <w:tcBorders>
              <w:tl2br w:val="nil"/>
              <w:tr2bl w:val="nil"/>
            </w:tcBorders>
            <w:vAlign w:val="center"/>
          </w:tcPr>
          <w:p w14:paraId="7FA75E48">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完成立项、可研及施工图设计工作及资金到位工作，力争年底开工建设。</w:t>
            </w:r>
          </w:p>
        </w:tc>
        <w:tc>
          <w:tcPr>
            <w:tcW w:w="834" w:type="dxa"/>
            <w:tcBorders>
              <w:tl2br w:val="nil"/>
              <w:tr2bl w:val="nil"/>
            </w:tcBorders>
            <w:vAlign w:val="center"/>
          </w:tcPr>
          <w:p w14:paraId="7BB97B4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12AA757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0F350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433" w:type="dxa"/>
            <w:tcBorders>
              <w:tl2br w:val="nil"/>
              <w:tr2bl w:val="nil"/>
            </w:tcBorders>
            <w:vAlign w:val="center"/>
          </w:tcPr>
          <w:p w14:paraId="4AB2739F">
            <w:pPr>
              <w:widowControl/>
              <w:spacing w:line="240" w:lineRule="exact"/>
              <w:jc w:val="center"/>
              <w:rPr>
                <w:rFonts w:hint="default" w:ascii="Times New Roman" w:hAnsi="Times New Roman" w:eastAsia="方正仿宋_GBK"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29</w:t>
            </w:r>
          </w:p>
        </w:tc>
        <w:tc>
          <w:tcPr>
            <w:tcW w:w="905" w:type="dxa"/>
            <w:tcBorders>
              <w:tl2br w:val="nil"/>
              <w:tr2bl w:val="nil"/>
            </w:tcBorders>
            <w:vAlign w:val="center"/>
          </w:tcPr>
          <w:p w14:paraId="37F9360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0034083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巫溪县凤凰组团雨污分流管网建设项目</w:t>
            </w:r>
          </w:p>
        </w:tc>
        <w:tc>
          <w:tcPr>
            <w:tcW w:w="4166" w:type="dxa"/>
            <w:tcBorders>
              <w:tl2br w:val="nil"/>
              <w:tr2bl w:val="nil"/>
            </w:tcBorders>
            <w:vAlign w:val="center"/>
          </w:tcPr>
          <w:p w14:paraId="34960A0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项目新建雨污管网 33.8公里，其中污水管网 19.2公里，雨水管网14.6公里</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新建检查井、跌水井等管道附属构筑物以及完成相关配套设施建设。</w:t>
            </w:r>
          </w:p>
        </w:tc>
        <w:tc>
          <w:tcPr>
            <w:tcW w:w="1034" w:type="dxa"/>
            <w:tcBorders>
              <w:tl2br w:val="nil"/>
              <w:tr2bl w:val="nil"/>
            </w:tcBorders>
            <w:vAlign w:val="center"/>
          </w:tcPr>
          <w:p w14:paraId="5872A75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6202</w:t>
            </w:r>
          </w:p>
        </w:tc>
        <w:tc>
          <w:tcPr>
            <w:tcW w:w="1111" w:type="dxa"/>
            <w:tcBorders>
              <w:tl2br w:val="nil"/>
              <w:tr2bl w:val="nil"/>
            </w:tcBorders>
            <w:vAlign w:val="center"/>
          </w:tcPr>
          <w:p w14:paraId="1E9133B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2000</w:t>
            </w:r>
          </w:p>
        </w:tc>
        <w:tc>
          <w:tcPr>
            <w:tcW w:w="2766" w:type="dxa"/>
            <w:tcBorders>
              <w:tl2br w:val="nil"/>
              <w:tr2bl w:val="nil"/>
            </w:tcBorders>
            <w:vAlign w:val="center"/>
          </w:tcPr>
          <w:p w14:paraId="46DDEFA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完成可研及施工图设计，年底完成总工程量的30%。</w:t>
            </w:r>
          </w:p>
        </w:tc>
        <w:tc>
          <w:tcPr>
            <w:tcW w:w="834" w:type="dxa"/>
            <w:tcBorders>
              <w:tl2br w:val="nil"/>
              <w:tr2bl w:val="nil"/>
            </w:tcBorders>
            <w:vAlign w:val="center"/>
          </w:tcPr>
          <w:p w14:paraId="4C7D15F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0B4D5C2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0513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433" w:type="dxa"/>
            <w:tcBorders>
              <w:tl2br w:val="nil"/>
              <w:tr2bl w:val="nil"/>
            </w:tcBorders>
            <w:vAlign w:val="center"/>
          </w:tcPr>
          <w:p w14:paraId="638A5C3A">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0</w:t>
            </w:r>
          </w:p>
        </w:tc>
        <w:tc>
          <w:tcPr>
            <w:tcW w:w="905" w:type="dxa"/>
            <w:tcBorders>
              <w:tl2br w:val="nil"/>
              <w:tr2bl w:val="nil"/>
            </w:tcBorders>
            <w:vAlign w:val="center"/>
          </w:tcPr>
          <w:p w14:paraId="02FBD8F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2545EB4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巫溪县凤凰片区房地产开发建设项目</w:t>
            </w:r>
          </w:p>
        </w:tc>
        <w:tc>
          <w:tcPr>
            <w:tcW w:w="4166" w:type="dxa"/>
            <w:tcBorders>
              <w:tl2br w:val="nil"/>
              <w:tr2bl w:val="nil"/>
            </w:tcBorders>
            <w:vAlign w:val="center"/>
          </w:tcPr>
          <w:p w14:paraId="4EE592D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启动土地出让工作，计划出让土地250亩，商住开发100亩，暂按容积率2.0计算，启动13万方住宅建设工作。</w:t>
            </w:r>
          </w:p>
        </w:tc>
        <w:tc>
          <w:tcPr>
            <w:tcW w:w="1034" w:type="dxa"/>
            <w:tcBorders>
              <w:tl2br w:val="nil"/>
              <w:tr2bl w:val="nil"/>
            </w:tcBorders>
            <w:vAlign w:val="center"/>
          </w:tcPr>
          <w:p w14:paraId="0DB2530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80000</w:t>
            </w:r>
          </w:p>
        </w:tc>
        <w:tc>
          <w:tcPr>
            <w:tcW w:w="1111" w:type="dxa"/>
            <w:tcBorders>
              <w:tl2br w:val="nil"/>
              <w:tr2bl w:val="nil"/>
            </w:tcBorders>
            <w:vAlign w:val="center"/>
          </w:tcPr>
          <w:p w14:paraId="145D92A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20000</w:t>
            </w:r>
          </w:p>
        </w:tc>
        <w:tc>
          <w:tcPr>
            <w:tcW w:w="2766" w:type="dxa"/>
            <w:tcBorders>
              <w:tl2br w:val="nil"/>
              <w:tr2bl w:val="nil"/>
            </w:tcBorders>
            <w:vAlign w:val="center"/>
          </w:tcPr>
          <w:p w14:paraId="3E3770CA">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启动地块出让，完成投资20000万元。</w:t>
            </w:r>
          </w:p>
        </w:tc>
        <w:tc>
          <w:tcPr>
            <w:tcW w:w="834" w:type="dxa"/>
            <w:tcBorders>
              <w:tl2br w:val="nil"/>
              <w:tr2bl w:val="nil"/>
            </w:tcBorders>
            <w:vAlign w:val="center"/>
          </w:tcPr>
          <w:p w14:paraId="7840F8C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7B6D6DF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7528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3" w:type="dxa"/>
            <w:tcBorders>
              <w:tl2br w:val="nil"/>
              <w:tr2bl w:val="nil"/>
            </w:tcBorders>
            <w:vAlign w:val="center"/>
          </w:tcPr>
          <w:p w14:paraId="57950961">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1</w:t>
            </w:r>
          </w:p>
        </w:tc>
        <w:tc>
          <w:tcPr>
            <w:tcW w:w="905" w:type="dxa"/>
            <w:tcBorders>
              <w:tl2br w:val="nil"/>
              <w:tr2bl w:val="nil"/>
            </w:tcBorders>
            <w:vAlign w:val="center"/>
          </w:tcPr>
          <w:p w14:paraId="6CC3A48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085D0CE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巫溪县建筑垃圾环境治理项目</w:t>
            </w:r>
          </w:p>
        </w:tc>
        <w:tc>
          <w:tcPr>
            <w:tcW w:w="4166" w:type="dxa"/>
            <w:tcBorders>
              <w:tl2br w:val="nil"/>
              <w:tr2bl w:val="nil"/>
            </w:tcBorders>
            <w:vAlign w:val="center"/>
          </w:tcPr>
          <w:p w14:paraId="359B48D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项目总占地面积123333㎡（合185亩），建设总库容量718万m³的建筑垃圾弃渣场（其中永久性渣场库容量403万m³，临时性渣场库容量315万m³），收纳处理巫溪县新城区工程建设所产生的土石方及建筑垃圾分选后不能利用的废渣，不涉及工程施工垃圾、拆除垃圾、装修垃圾等建筑垃圾。</w:t>
            </w:r>
          </w:p>
        </w:tc>
        <w:tc>
          <w:tcPr>
            <w:tcW w:w="1034" w:type="dxa"/>
            <w:tcBorders>
              <w:tl2br w:val="nil"/>
              <w:tr2bl w:val="nil"/>
            </w:tcBorders>
            <w:vAlign w:val="center"/>
          </w:tcPr>
          <w:p w14:paraId="755182F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25000</w:t>
            </w:r>
          </w:p>
        </w:tc>
        <w:tc>
          <w:tcPr>
            <w:tcW w:w="1111" w:type="dxa"/>
            <w:tcBorders>
              <w:tl2br w:val="nil"/>
              <w:tr2bl w:val="nil"/>
            </w:tcBorders>
            <w:vAlign w:val="center"/>
          </w:tcPr>
          <w:p w14:paraId="5DFBBCF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w:t>
            </w:r>
          </w:p>
        </w:tc>
        <w:tc>
          <w:tcPr>
            <w:tcW w:w="2766" w:type="dxa"/>
            <w:tcBorders>
              <w:tl2br w:val="nil"/>
              <w:tr2bl w:val="nil"/>
            </w:tcBorders>
            <w:vAlign w:val="center"/>
          </w:tcPr>
          <w:p w14:paraId="420624A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弃渣场及其附属工程建设完毕。</w:t>
            </w:r>
          </w:p>
        </w:tc>
        <w:tc>
          <w:tcPr>
            <w:tcW w:w="834" w:type="dxa"/>
            <w:tcBorders>
              <w:tl2br w:val="nil"/>
              <w:tr2bl w:val="nil"/>
            </w:tcBorders>
            <w:vAlign w:val="center"/>
          </w:tcPr>
          <w:p w14:paraId="6B054DD5">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县城市管理局</w:t>
            </w:r>
          </w:p>
        </w:tc>
        <w:tc>
          <w:tcPr>
            <w:tcW w:w="791" w:type="dxa"/>
            <w:tcBorders>
              <w:tl2br w:val="nil"/>
              <w:tr2bl w:val="nil"/>
            </w:tcBorders>
            <w:vAlign w:val="center"/>
          </w:tcPr>
          <w:p w14:paraId="2104D98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金灿实业公司</w:t>
            </w:r>
          </w:p>
        </w:tc>
      </w:tr>
      <w:tr w14:paraId="0239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433" w:type="dxa"/>
            <w:tcBorders>
              <w:tl2br w:val="nil"/>
              <w:tr2bl w:val="nil"/>
            </w:tcBorders>
            <w:vAlign w:val="center"/>
          </w:tcPr>
          <w:p w14:paraId="4B435691">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2</w:t>
            </w:r>
          </w:p>
        </w:tc>
        <w:tc>
          <w:tcPr>
            <w:tcW w:w="905" w:type="dxa"/>
            <w:tcBorders>
              <w:tl2br w:val="nil"/>
              <w:tr2bl w:val="nil"/>
            </w:tcBorders>
            <w:vAlign w:val="center"/>
          </w:tcPr>
          <w:p w14:paraId="1FEA5F0D">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城市建设</w:t>
            </w:r>
          </w:p>
        </w:tc>
        <w:tc>
          <w:tcPr>
            <w:tcW w:w="1434" w:type="dxa"/>
            <w:tcBorders>
              <w:tl2br w:val="nil"/>
              <w:tr2bl w:val="nil"/>
            </w:tcBorders>
            <w:vAlign w:val="center"/>
          </w:tcPr>
          <w:p w14:paraId="4057A90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巫溪县新县城污水处理厂二期扩建工程</w:t>
            </w:r>
          </w:p>
        </w:tc>
        <w:tc>
          <w:tcPr>
            <w:tcW w:w="4166" w:type="dxa"/>
            <w:tcBorders>
              <w:tl2br w:val="nil"/>
              <w:tr2bl w:val="nil"/>
            </w:tcBorders>
            <w:vAlign w:val="center"/>
          </w:tcPr>
          <w:p w14:paraId="4D52986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规模</w:t>
            </w:r>
            <w:r>
              <w:rPr>
                <w:rFonts w:hint="eastAsia" w:ascii="Times New Roman" w:hAnsi="Times New Roman" w:cs="Times New Roman"/>
                <w:color w:val="auto"/>
                <w:kern w:val="0"/>
                <w:sz w:val="18"/>
                <w:szCs w:val="18"/>
                <w:u w:val="none" w:color="auto"/>
                <w:lang w:val="en-US" w:eastAsia="zh-CN"/>
              </w:rPr>
              <w:t>1</w:t>
            </w:r>
            <w:r>
              <w:rPr>
                <w:rFonts w:hint="default" w:ascii="Times New Roman" w:hAnsi="Times New Roman" w:cs="Times New Roman"/>
                <w:color w:val="auto"/>
                <w:kern w:val="0"/>
                <w:sz w:val="18"/>
                <w:szCs w:val="18"/>
                <w:u w:val="none" w:color="auto"/>
                <w:lang w:val="en-US" w:eastAsia="zh-CN"/>
              </w:rPr>
              <w:t>万吨/日，占地面积11.72亩，总建筑面积约125平方米。</w:t>
            </w:r>
          </w:p>
        </w:tc>
        <w:tc>
          <w:tcPr>
            <w:tcW w:w="1034" w:type="dxa"/>
            <w:tcBorders>
              <w:tl2br w:val="nil"/>
              <w:tr2bl w:val="nil"/>
            </w:tcBorders>
            <w:vAlign w:val="center"/>
          </w:tcPr>
          <w:p w14:paraId="35DF6E5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12000</w:t>
            </w:r>
          </w:p>
        </w:tc>
        <w:tc>
          <w:tcPr>
            <w:tcW w:w="1111" w:type="dxa"/>
            <w:tcBorders>
              <w:tl2br w:val="nil"/>
              <w:tr2bl w:val="nil"/>
            </w:tcBorders>
            <w:vAlign w:val="center"/>
          </w:tcPr>
          <w:p w14:paraId="7D8C78A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5C5E963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9月份启动建设。</w:t>
            </w:r>
          </w:p>
        </w:tc>
        <w:tc>
          <w:tcPr>
            <w:tcW w:w="834" w:type="dxa"/>
            <w:tcBorders>
              <w:tl2br w:val="nil"/>
              <w:tr2bl w:val="nil"/>
            </w:tcBorders>
            <w:vAlign w:val="center"/>
          </w:tcPr>
          <w:p w14:paraId="6B7E527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县住房城乡建委</w:t>
            </w:r>
          </w:p>
        </w:tc>
        <w:tc>
          <w:tcPr>
            <w:tcW w:w="791" w:type="dxa"/>
            <w:tcBorders>
              <w:tl2br w:val="nil"/>
              <w:tr2bl w:val="nil"/>
            </w:tcBorders>
            <w:vAlign w:val="center"/>
          </w:tcPr>
          <w:p w14:paraId="0A11A33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重庆水务环境控股集团有限公司</w:t>
            </w:r>
          </w:p>
        </w:tc>
      </w:tr>
      <w:tr w14:paraId="0E0D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433" w:type="dxa"/>
            <w:tcBorders>
              <w:tl2br w:val="nil"/>
              <w:tr2bl w:val="nil"/>
            </w:tcBorders>
            <w:vAlign w:val="center"/>
          </w:tcPr>
          <w:p w14:paraId="59FE7DC5">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3</w:t>
            </w:r>
          </w:p>
        </w:tc>
        <w:tc>
          <w:tcPr>
            <w:tcW w:w="905" w:type="dxa"/>
            <w:tcBorders>
              <w:tl2br w:val="nil"/>
              <w:tr2bl w:val="nil"/>
            </w:tcBorders>
            <w:vAlign w:val="center"/>
          </w:tcPr>
          <w:p w14:paraId="34933EB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文化旅游</w:t>
            </w:r>
          </w:p>
        </w:tc>
        <w:tc>
          <w:tcPr>
            <w:tcW w:w="1434" w:type="dxa"/>
            <w:tcBorders>
              <w:tl2br w:val="nil"/>
              <w:tr2bl w:val="nil"/>
            </w:tcBorders>
            <w:vAlign w:val="center"/>
          </w:tcPr>
          <w:p w14:paraId="39EB59D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巫溪县大宁河风景区综合开发项目（一期）</w:t>
            </w:r>
          </w:p>
        </w:tc>
        <w:tc>
          <w:tcPr>
            <w:tcW w:w="4166" w:type="dxa"/>
            <w:tcBorders>
              <w:tl2br w:val="nil"/>
              <w:tr2bl w:val="nil"/>
            </w:tcBorders>
            <w:vAlign w:val="center"/>
          </w:tcPr>
          <w:p w14:paraId="617C402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对灵巫洞景区提档升级包括：景点提升改造，滑道改造、新建玻璃廊桥、购置水上游乐设施、改造接待中心，打造特色民宿，改造场镇建筑风貌，新建沿河栈道，环境绿化，配套实施水电改造、外围灯饰工程、智慧景区、消防工程、通风工程、标识标牌等；提升漂流品质，打造漂流小镇建设包括河道治理、边坡治理、漂流景观改造，新建露营地，改造商业服务中心渡船等。</w:t>
            </w:r>
          </w:p>
        </w:tc>
        <w:tc>
          <w:tcPr>
            <w:tcW w:w="1034" w:type="dxa"/>
            <w:tcBorders>
              <w:tl2br w:val="nil"/>
              <w:tr2bl w:val="nil"/>
            </w:tcBorders>
            <w:vAlign w:val="center"/>
          </w:tcPr>
          <w:p w14:paraId="12DF392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35000</w:t>
            </w:r>
          </w:p>
        </w:tc>
        <w:tc>
          <w:tcPr>
            <w:tcW w:w="1111" w:type="dxa"/>
            <w:tcBorders>
              <w:tl2br w:val="nil"/>
              <w:tr2bl w:val="nil"/>
            </w:tcBorders>
            <w:vAlign w:val="center"/>
          </w:tcPr>
          <w:p w14:paraId="3D9C0F6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10000</w:t>
            </w:r>
          </w:p>
        </w:tc>
        <w:tc>
          <w:tcPr>
            <w:tcW w:w="2766" w:type="dxa"/>
            <w:tcBorders>
              <w:tl2br w:val="nil"/>
              <w:tr2bl w:val="nil"/>
            </w:tcBorders>
            <w:vAlign w:val="center"/>
          </w:tcPr>
          <w:p w14:paraId="1E33D392">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完成灵巫洞景区提档升级景点提升改造，滑道改造、新建玻璃廊桥、购置水上游乐设施、改造接待中心等。漂流小镇进行河道治理、边坡治理。</w:t>
            </w:r>
          </w:p>
        </w:tc>
        <w:tc>
          <w:tcPr>
            <w:tcW w:w="834" w:type="dxa"/>
            <w:tcBorders>
              <w:tl2br w:val="nil"/>
              <w:tr2bl w:val="nil"/>
            </w:tcBorders>
            <w:vAlign w:val="center"/>
          </w:tcPr>
          <w:p w14:paraId="56CFA4F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县文化旅游委</w:t>
            </w:r>
          </w:p>
        </w:tc>
        <w:tc>
          <w:tcPr>
            <w:tcW w:w="791" w:type="dxa"/>
            <w:tcBorders>
              <w:tl2br w:val="nil"/>
              <w:tr2bl w:val="nil"/>
            </w:tcBorders>
            <w:vAlign w:val="center"/>
          </w:tcPr>
          <w:p w14:paraId="45B9351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盛景旅游（集团）公司</w:t>
            </w:r>
          </w:p>
        </w:tc>
      </w:tr>
      <w:tr w14:paraId="70CD9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433" w:type="dxa"/>
            <w:tcBorders>
              <w:tl2br w:val="nil"/>
              <w:tr2bl w:val="nil"/>
            </w:tcBorders>
            <w:vAlign w:val="center"/>
          </w:tcPr>
          <w:p w14:paraId="34D5120F">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4</w:t>
            </w:r>
          </w:p>
        </w:tc>
        <w:tc>
          <w:tcPr>
            <w:tcW w:w="905" w:type="dxa"/>
            <w:tcBorders>
              <w:tl2br w:val="nil"/>
              <w:tr2bl w:val="nil"/>
            </w:tcBorders>
            <w:vAlign w:val="center"/>
          </w:tcPr>
          <w:p w14:paraId="09482C7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文化旅游</w:t>
            </w:r>
          </w:p>
        </w:tc>
        <w:tc>
          <w:tcPr>
            <w:tcW w:w="1434" w:type="dxa"/>
            <w:tcBorders>
              <w:tl2br w:val="nil"/>
              <w:tr2bl w:val="nil"/>
            </w:tcBorders>
            <w:vAlign w:val="center"/>
          </w:tcPr>
          <w:p w14:paraId="540C0FB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巫溪县大宁河宁厂片区生态产品价值实现工程</w:t>
            </w:r>
          </w:p>
        </w:tc>
        <w:tc>
          <w:tcPr>
            <w:tcW w:w="4166" w:type="dxa"/>
            <w:tcBorders>
              <w:tl2br w:val="nil"/>
              <w:tr2bl w:val="nil"/>
            </w:tcBorders>
            <w:vAlign w:val="center"/>
          </w:tcPr>
          <w:p w14:paraId="77EA17CC">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1.大宁河宁厂片区生态环境系统整治修复，主要包括建设日处理盐废水100t/d的水质净化工程及配套管网，盐矿区生态植被修复约0.5万平方米，修复大宁河两岸</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宁厂大桥至宁厂镇政府段</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生态岸线约4公里等。2.生态产品价值实现配套基础设施，主要包括新建接管亭至三圣宫遗址段旅游公路1.2公里，女王寨至吴王庙码头旅游步道3.3公里，宁厂大桥加固整治1座，新建生态停车场1945平方米，旅游厕所5座等。</w:t>
            </w:r>
          </w:p>
        </w:tc>
        <w:tc>
          <w:tcPr>
            <w:tcW w:w="1034" w:type="dxa"/>
            <w:tcBorders>
              <w:tl2br w:val="nil"/>
              <w:tr2bl w:val="nil"/>
            </w:tcBorders>
            <w:vAlign w:val="center"/>
          </w:tcPr>
          <w:p w14:paraId="090CB69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8553</w:t>
            </w:r>
          </w:p>
        </w:tc>
        <w:tc>
          <w:tcPr>
            <w:tcW w:w="1111" w:type="dxa"/>
            <w:tcBorders>
              <w:tl2br w:val="nil"/>
              <w:tr2bl w:val="nil"/>
            </w:tcBorders>
            <w:vAlign w:val="center"/>
          </w:tcPr>
          <w:p w14:paraId="71ABC96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5131</w:t>
            </w:r>
          </w:p>
        </w:tc>
        <w:tc>
          <w:tcPr>
            <w:tcW w:w="2766" w:type="dxa"/>
            <w:tcBorders>
              <w:tl2br w:val="nil"/>
              <w:tr2bl w:val="nil"/>
            </w:tcBorders>
            <w:vAlign w:val="center"/>
          </w:tcPr>
          <w:p w14:paraId="4ADFC05C">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完成大宁河两岸（宁厂大桥至宁厂镇政府段）生态岸线、后溪河南岸（溪口至第一制盐车间遗址段）生态护岸修复；新建旅游步道、登山步道、停车场、旅游厕所等配套基础设施。</w:t>
            </w:r>
          </w:p>
        </w:tc>
        <w:tc>
          <w:tcPr>
            <w:tcW w:w="834" w:type="dxa"/>
            <w:tcBorders>
              <w:tl2br w:val="nil"/>
              <w:tr2bl w:val="nil"/>
            </w:tcBorders>
            <w:vAlign w:val="center"/>
          </w:tcPr>
          <w:p w14:paraId="4FE8F40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县文化旅游委</w:t>
            </w:r>
          </w:p>
        </w:tc>
        <w:tc>
          <w:tcPr>
            <w:tcW w:w="791" w:type="dxa"/>
            <w:tcBorders>
              <w:tl2br w:val="nil"/>
              <w:tr2bl w:val="nil"/>
            </w:tcBorders>
            <w:vAlign w:val="center"/>
          </w:tcPr>
          <w:p w14:paraId="2799C52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盛景旅游（集团）公司</w:t>
            </w:r>
          </w:p>
        </w:tc>
      </w:tr>
      <w:tr w14:paraId="1829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433" w:type="dxa"/>
            <w:tcBorders>
              <w:tl2br w:val="nil"/>
              <w:tr2bl w:val="nil"/>
            </w:tcBorders>
            <w:vAlign w:val="center"/>
          </w:tcPr>
          <w:p w14:paraId="013B57D1">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5</w:t>
            </w:r>
          </w:p>
        </w:tc>
        <w:tc>
          <w:tcPr>
            <w:tcW w:w="905" w:type="dxa"/>
            <w:tcBorders>
              <w:tl2br w:val="nil"/>
              <w:tr2bl w:val="nil"/>
            </w:tcBorders>
            <w:vAlign w:val="center"/>
          </w:tcPr>
          <w:p w14:paraId="1FA7265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现代农业</w:t>
            </w:r>
          </w:p>
        </w:tc>
        <w:tc>
          <w:tcPr>
            <w:tcW w:w="1434" w:type="dxa"/>
            <w:tcBorders>
              <w:tl2br w:val="nil"/>
              <w:tr2bl w:val="nil"/>
            </w:tcBorders>
            <w:vAlign w:val="center"/>
          </w:tcPr>
          <w:p w14:paraId="0A8ADEA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三峡渔业（巫溪）特色种苗繁育场建设项目</w:t>
            </w:r>
          </w:p>
        </w:tc>
        <w:tc>
          <w:tcPr>
            <w:tcW w:w="4166" w:type="dxa"/>
            <w:tcBorders>
              <w:tl2br w:val="nil"/>
              <w:tr2bl w:val="nil"/>
            </w:tcBorders>
            <w:vAlign w:val="center"/>
          </w:tcPr>
          <w:p w14:paraId="7E2FDB06">
            <w:pPr>
              <w:widowControl/>
              <w:spacing w:line="240" w:lineRule="exact"/>
              <w:jc w:val="left"/>
              <w:rPr>
                <w:rFonts w:hint="default" w:ascii="Times New Roman" w:hAnsi="Times New Roman" w:cs="Times New Roman"/>
                <w:color w:val="auto"/>
                <w:kern w:val="0"/>
                <w:sz w:val="18"/>
                <w:szCs w:val="18"/>
                <w:u w:val="none" w:color="auto"/>
              </w:rPr>
            </w:pP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1</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对124亩场地进行平整，新建50亩亲本培育池及产卵池，50亩亲本池大棚，22亩种苗培育池；</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2</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新建场内主干道1000米，鱼池之间辅路2800米；</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3</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新建引水渠1400米，排水渠700米，安装进水管700 米，安装排水管700米；</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4</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新建孵化车间1000平方米，开花车间2800平方米，标粗车间3000平方米；</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5</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新建办公用房600平方米，管理房6个60平方米，饲料仓库2个80平方米；配电房30平方米；</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6</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建设生态化湿地20亩；</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7</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采购种苗培育养殖池146套；</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8</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采购空气能热泵20套；</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9</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采购罗茨风机13台，不锈钢增氧盘1400个；</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9</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采购增氧机20台；</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10</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丰年虫孵化桶40个等，总占地约120亩。</w:t>
            </w:r>
          </w:p>
        </w:tc>
        <w:tc>
          <w:tcPr>
            <w:tcW w:w="1034" w:type="dxa"/>
            <w:tcBorders>
              <w:tl2br w:val="nil"/>
              <w:tr2bl w:val="nil"/>
            </w:tcBorders>
            <w:vAlign w:val="center"/>
          </w:tcPr>
          <w:p w14:paraId="5C32EC0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1111" w:type="dxa"/>
            <w:tcBorders>
              <w:tl2br w:val="nil"/>
              <w:tr2bl w:val="nil"/>
            </w:tcBorders>
            <w:vAlign w:val="center"/>
          </w:tcPr>
          <w:p w14:paraId="2126D83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5000</w:t>
            </w:r>
          </w:p>
        </w:tc>
        <w:tc>
          <w:tcPr>
            <w:tcW w:w="2766" w:type="dxa"/>
            <w:tcBorders>
              <w:tl2br w:val="nil"/>
              <w:tr2bl w:val="nil"/>
            </w:tcBorders>
            <w:vAlign w:val="center"/>
          </w:tcPr>
          <w:p w14:paraId="1ED02A27">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12月底前完工。</w:t>
            </w:r>
          </w:p>
        </w:tc>
        <w:tc>
          <w:tcPr>
            <w:tcW w:w="834" w:type="dxa"/>
            <w:tcBorders>
              <w:tl2br w:val="nil"/>
              <w:tr2bl w:val="nil"/>
            </w:tcBorders>
            <w:vAlign w:val="center"/>
          </w:tcPr>
          <w:p w14:paraId="7E9DE2A0">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县农业农村委、土城镇</w:t>
            </w:r>
          </w:p>
        </w:tc>
        <w:tc>
          <w:tcPr>
            <w:tcW w:w="791" w:type="dxa"/>
            <w:tcBorders>
              <w:tl2br w:val="nil"/>
              <w:tr2bl w:val="nil"/>
            </w:tcBorders>
            <w:vAlign w:val="center"/>
          </w:tcPr>
          <w:p w14:paraId="306CAE37">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重庆生态三峡渔业有限公司</w:t>
            </w:r>
          </w:p>
        </w:tc>
      </w:tr>
      <w:tr w14:paraId="7DC6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433" w:type="dxa"/>
            <w:tcBorders>
              <w:tl2br w:val="nil"/>
              <w:tr2bl w:val="nil"/>
            </w:tcBorders>
            <w:vAlign w:val="center"/>
          </w:tcPr>
          <w:p w14:paraId="05D77359">
            <w:pPr>
              <w:widowControl/>
              <w:spacing w:line="240" w:lineRule="exact"/>
              <w:jc w:val="center"/>
              <w:rPr>
                <w:rFonts w:hint="default" w:ascii="Times New Roman" w:hAnsi="Times New Roman" w:cs="Times New Roman"/>
                <w:color w:val="auto"/>
                <w:kern w:val="0"/>
                <w:sz w:val="18"/>
                <w:szCs w:val="18"/>
                <w:u w:val="none" w:color="auto"/>
                <w:lang w:val="en-US"/>
              </w:rPr>
            </w:pPr>
            <w:r>
              <w:rPr>
                <w:rFonts w:hint="default" w:ascii="Times New Roman" w:hAnsi="Times New Roman" w:cs="Times New Roman"/>
                <w:color w:val="auto"/>
                <w:kern w:val="0"/>
                <w:sz w:val="18"/>
                <w:szCs w:val="18"/>
                <w:u w:val="none" w:color="auto"/>
                <w:lang w:val="en-US" w:eastAsia="zh-CN"/>
              </w:rPr>
              <w:t>3</w:t>
            </w:r>
            <w:r>
              <w:rPr>
                <w:rFonts w:hint="eastAsia" w:ascii="Times New Roman" w:hAnsi="Times New Roman" w:cs="Times New Roman"/>
                <w:color w:val="auto"/>
                <w:kern w:val="0"/>
                <w:sz w:val="18"/>
                <w:szCs w:val="18"/>
                <w:u w:val="none" w:color="auto"/>
                <w:lang w:val="en-US" w:eastAsia="zh-CN"/>
              </w:rPr>
              <w:t>6</w:t>
            </w:r>
          </w:p>
        </w:tc>
        <w:tc>
          <w:tcPr>
            <w:tcW w:w="905" w:type="dxa"/>
            <w:tcBorders>
              <w:tl2br w:val="nil"/>
              <w:tr2bl w:val="nil"/>
            </w:tcBorders>
            <w:vAlign w:val="center"/>
          </w:tcPr>
          <w:p w14:paraId="11358A1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现代农业</w:t>
            </w:r>
          </w:p>
        </w:tc>
        <w:tc>
          <w:tcPr>
            <w:tcW w:w="1434" w:type="dxa"/>
            <w:tcBorders>
              <w:tl2br w:val="nil"/>
              <w:tr2bl w:val="nil"/>
            </w:tcBorders>
            <w:vAlign w:val="center"/>
          </w:tcPr>
          <w:p w14:paraId="5630958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巫溪县2024年渝东北岭谷区生态保护修复项目</w:t>
            </w:r>
          </w:p>
        </w:tc>
        <w:tc>
          <w:tcPr>
            <w:tcW w:w="4166" w:type="dxa"/>
            <w:tcBorders>
              <w:tl2br w:val="nil"/>
              <w:tr2bl w:val="nil"/>
            </w:tcBorders>
            <w:vAlign w:val="center"/>
          </w:tcPr>
          <w:p w14:paraId="446BAA89">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退化林修复9.5万亩，人工造林0.4万亩，封山育林2万亩。</w:t>
            </w:r>
          </w:p>
        </w:tc>
        <w:tc>
          <w:tcPr>
            <w:tcW w:w="1034" w:type="dxa"/>
            <w:tcBorders>
              <w:tl2br w:val="nil"/>
              <w:tr2bl w:val="nil"/>
            </w:tcBorders>
            <w:vAlign w:val="center"/>
          </w:tcPr>
          <w:p w14:paraId="29784D4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6735</w:t>
            </w:r>
          </w:p>
        </w:tc>
        <w:tc>
          <w:tcPr>
            <w:tcW w:w="1111" w:type="dxa"/>
            <w:tcBorders>
              <w:tl2br w:val="nil"/>
              <w:tr2bl w:val="nil"/>
            </w:tcBorders>
            <w:vAlign w:val="center"/>
          </w:tcPr>
          <w:p w14:paraId="0F46C742">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6735</w:t>
            </w:r>
          </w:p>
        </w:tc>
        <w:tc>
          <w:tcPr>
            <w:tcW w:w="2766" w:type="dxa"/>
            <w:tcBorders>
              <w:tl2br w:val="nil"/>
              <w:tr2bl w:val="nil"/>
            </w:tcBorders>
            <w:vAlign w:val="center"/>
          </w:tcPr>
          <w:p w14:paraId="00EE8FC0">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 总工程量的80%。</w:t>
            </w:r>
          </w:p>
        </w:tc>
        <w:tc>
          <w:tcPr>
            <w:tcW w:w="834" w:type="dxa"/>
            <w:tcBorders>
              <w:tl2br w:val="nil"/>
              <w:tr2bl w:val="nil"/>
            </w:tcBorders>
            <w:vAlign w:val="center"/>
          </w:tcPr>
          <w:p w14:paraId="5AE0FC7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县林业局</w:t>
            </w:r>
          </w:p>
        </w:tc>
        <w:tc>
          <w:tcPr>
            <w:tcW w:w="791" w:type="dxa"/>
            <w:tcBorders>
              <w:tl2br w:val="nil"/>
              <w:tr2bl w:val="nil"/>
            </w:tcBorders>
            <w:vAlign w:val="center"/>
          </w:tcPr>
          <w:p w14:paraId="024B08DC">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县林业局</w:t>
            </w:r>
          </w:p>
        </w:tc>
      </w:tr>
      <w:tr w14:paraId="2ECBC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433" w:type="dxa"/>
            <w:tcBorders>
              <w:tl2br w:val="nil"/>
              <w:tr2bl w:val="nil"/>
            </w:tcBorders>
            <w:vAlign w:val="center"/>
          </w:tcPr>
          <w:p w14:paraId="478B49A3">
            <w:pPr>
              <w:widowControl/>
              <w:spacing w:line="240" w:lineRule="exact"/>
              <w:jc w:val="center"/>
              <w:rPr>
                <w:rFonts w:hint="default" w:ascii="Times New Roman" w:hAnsi="Times New Roman" w:eastAsia="方正仿宋_GBK"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37</w:t>
            </w:r>
          </w:p>
        </w:tc>
        <w:tc>
          <w:tcPr>
            <w:tcW w:w="905" w:type="dxa"/>
            <w:tcBorders>
              <w:tl2br w:val="nil"/>
              <w:tr2bl w:val="nil"/>
            </w:tcBorders>
            <w:vAlign w:val="center"/>
          </w:tcPr>
          <w:p w14:paraId="67EA8B99">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现代农业</w:t>
            </w:r>
          </w:p>
        </w:tc>
        <w:tc>
          <w:tcPr>
            <w:tcW w:w="1434" w:type="dxa"/>
            <w:tcBorders>
              <w:tl2br w:val="nil"/>
              <w:tr2bl w:val="nil"/>
            </w:tcBorders>
            <w:vAlign w:val="center"/>
          </w:tcPr>
          <w:p w14:paraId="120BA32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巫溪县2023</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2024年丘陵山区高标准农田改造提升示范项目</w:t>
            </w:r>
          </w:p>
        </w:tc>
        <w:tc>
          <w:tcPr>
            <w:tcW w:w="4166" w:type="dxa"/>
            <w:tcBorders>
              <w:tl2br w:val="nil"/>
              <w:tr2bl w:val="nil"/>
            </w:tcBorders>
            <w:vAlign w:val="center"/>
          </w:tcPr>
          <w:p w14:paraId="4D51840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建设高标准农田2.95万亩，其中新建面积0.92万亩，改造提升面积2.03万亩。</w:t>
            </w:r>
          </w:p>
        </w:tc>
        <w:tc>
          <w:tcPr>
            <w:tcW w:w="1034" w:type="dxa"/>
            <w:tcBorders>
              <w:tl2br w:val="nil"/>
              <w:tr2bl w:val="nil"/>
            </w:tcBorders>
            <w:vAlign w:val="center"/>
          </w:tcPr>
          <w:p w14:paraId="12196A5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12000</w:t>
            </w:r>
          </w:p>
        </w:tc>
        <w:tc>
          <w:tcPr>
            <w:tcW w:w="1111" w:type="dxa"/>
            <w:tcBorders>
              <w:tl2br w:val="nil"/>
              <w:tr2bl w:val="nil"/>
            </w:tcBorders>
            <w:vAlign w:val="center"/>
          </w:tcPr>
          <w:p w14:paraId="4EAD2A6F">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12000</w:t>
            </w:r>
          </w:p>
        </w:tc>
        <w:tc>
          <w:tcPr>
            <w:tcW w:w="2766" w:type="dxa"/>
            <w:tcBorders>
              <w:tl2br w:val="nil"/>
              <w:tr2bl w:val="nil"/>
            </w:tcBorders>
            <w:vAlign w:val="center"/>
          </w:tcPr>
          <w:p w14:paraId="54E4167D">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2024年全面完工。</w:t>
            </w:r>
          </w:p>
        </w:tc>
        <w:tc>
          <w:tcPr>
            <w:tcW w:w="834" w:type="dxa"/>
            <w:tcBorders>
              <w:tl2br w:val="nil"/>
              <w:tr2bl w:val="nil"/>
            </w:tcBorders>
            <w:vAlign w:val="center"/>
          </w:tcPr>
          <w:p w14:paraId="707D093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县农业农村委</w:t>
            </w:r>
          </w:p>
        </w:tc>
        <w:tc>
          <w:tcPr>
            <w:tcW w:w="791" w:type="dxa"/>
            <w:tcBorders>
              <w:tl2br w:val="nil"/>
              <w:tr2bl w:val="nil"/>
            </w:tcBorders>
            <w:vAlign w:val="center"/>
          </w:tcPr>
          <w:p w14:paraId="28F947BE">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薯光公司</w:t>
            </w:r>
          </w:p>
        </w:tc>
      </w:tr>
      <w:tr w14:paraId="4F71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33" w:type="dxa"/>
            <w:tcBorders>
              <w:tl2br w:val="nil"/>
              <w:tr2bl w:val="nil"/>
            </w:tcBorders>
            <w:vAlign w:val="center"/>
          </w:tcPr>
          <w:p w14:paraId="53B1178B">
            <w:pPr>
              <w:widowControl/>
              <w:spacing w:line="240" w:lineRule="exact"/>
              <w:jc w:val="center"/>
              <w:rPr>
                <w:rFonts w:hint="default" w:ascii="Times New Roman" w:hAnsi="Times New Roman" w:eastAsia="方正仿宋_GBK"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38</w:t>
            </w:r>
          </w:p>
        </w:tc>
        <w:tc>
          <w:tcPr>
            <w:tcW w:w="905" w:type="dxa"/>
            <w:tcBorders>
              <w:tl2br w:val="nil"/>
              <w:tr2bl w:val="nil"/>
            </w:tcBorders>
            <w:vAlign w:val="center"/>
          </w:tcPr>
          <w:p w14:paraId="43EC5F9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社会事业</w:t>
            </w:r>
          </w:p>
        </w:tc>
        <w:tc>
          <w:tcPr>
            <w:tcW w:w="1434" w:type="dxa"/>
            <w:tcBorders>
              <w:tl2br w:val="nil"/>
              <w:tr2bl w:val="nil"/>
            </w:tcBorders>
            <w:vAlign w:val="center"/>
          </w:tcPr>
          <w:p w14:paraId="7BF4186C">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 xml:space="preserve">巫溪县第四人民医院综合楼新建项目 </w:t>
            </w:r>
          </w:p>
        </w:tc>
        <w:tc>
          <w:tcPr>
            <w:tcW w:w="4166" w:type="dxa"/>
            <w:tcBorders>
              <w:tl2br w:val="nil"/>
              <w:tr2bl w:val="nil"/>
            </w:tcBorders>
            <w:vAlign w:val="center"/>
          </w:tcPr>
          <w:p w14:paraId="6F921815">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项目规划占地面积9460平方米，新建总建筑面积14000平方米，其中地上建筑面积12000平方米，包括门急诊、医技科室、住院病房、医疗垃圾房等；地下建筑面积2000平方米。主要建设内容包括主体工程及配套附属工程。</w:t>
            </w:r>
          </w:p>
        </w:tc>
        <w:tc>
          <w:tcPr>
            <w:tcW w:w="1034" w:type="dxa"/>
            <w:tcBorders>
              <w:tl2br w:val="nil"/>
              <w:tr2bl w:val="nil"/>
            </w:tcBorders>
            <w:vAlign w:val="center"/>
          </w:tcPr>
          <w:p w14:paraId="23CBE5DB">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6460</w:t>
            </w:r>
          </w:p>
        </w:tc>
        <w:tc>
          <w:tcPr>
            <w:tcW w:w="1111" w:type="dxa"/>
            <w:tcBorders>
              <w:tl2br w:val="nil"/>
              <w:tr2bl w:val="nil"/>
            </w:tcBorders>
            <w:vAlign w:val="center"/>
          </w:tcPr>
          <w:p w14:paraId="2ABA2E8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6B484043">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完成项目前期工作，力争12月底前完成主体工程建设任务的50%。</w:t>
            </w:r>
          </w:p>
        </w:tc>
        <w:tc>
          <w:tcPr>
            <w:tcW w:w="834" w:type="dxa"/>
            <w:tcBorders>
              <w:tl2br w:val="nil"/>
              <w:tr2bl w:val="nil"/>
            </w:tcBorders>
            <w:vAlign w:val="center"/>
          </w:tcPr>
          <w:p w14:paraId="4393DA9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县卫生健康委</w:t>
            </w:r>
          </w:p>
        </w:tc>
        <w:tc>
          <w:tcPr>
            <w:tcW w:w="791" w:type="dxa"/>
            <w:tcBorders>
              <w:tl2br w:val="nil"/>
              <w:tr2bl w:val="nil"/>
            </w:tcBorders>
            <w:vAlign w:val="center"/>
          </w:tcPr>
          <w:p w14:paraId="2BE2ED38">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宁之源（集团）公司</w:t>
            </w:r>
          </w:p>
        </w:tc>
      </w:tr>
      <w:tr w14:paraId="46A0C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433" w:type="dxa"/>
            <w:tcBorders>
              <w:tl2br w:val="nil"/>
              <w:tr2bl w:val="nil"/>
            </w:tcBorders>
            <w:vAlign w:val="center"/>
          </w:tcPr>
          <w:p w14:paraId="1DAAC318">
            <w:pPr>
              <w:widowControl/>
              <w:spacing w:line="240" w:lineRule="exact"/>
              <w:jc w:val="center"/>
              <w:rPr>
                <w:rFonts w:hint="default" w:ascii="Times New Roman" w:hAnsi="Times New Roman" w:eastAsia="方正仿宋_GBK"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39</w:t>
            </w:r>
          </w:p>
        </w:tc>
        <w:tc>
          <w:tcPr>
            <w:tcW w:w="905" w:type="dxa"/>
            <w:tcBorders>
              <w:tl2br w:val="nil"/>
              <w:tr2bl w:val="nil"/>
            </w:tcBorders>
            <w:vAlign w:val="center"/>
          </w:tcPr>
          <w:p w14:paraId="2E138EB4">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社会事业</w:t>
            </w:r>
          </w:p>
        </w:tc>
        <w:tc>
          <w:tcPr>
            <w:tcW w:w="1434" w:type="dxa"/>
            <w:tcBorders>
              <w:tl2br w:val="nil"/>
              <w:tr2bl w:val="nil"/>
            </w:tcBorders>
            <w:vAlign w:val="center"/>
          </w:tcPr>
          <w:p w14:paraId="06215C3E">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巫溪县白马小学校建设项目（二期）</w:t>
            </w:r>
          </w:p>
        </w:tc>
        <w:tc>
          <w:tcPr>
            <w:tcW w:w="4166" w:type="dxa"/>
            <w:tcBorders>
              <w:tl2br w:val="nil"/>
              <w:tr2bl w:val="nil"/>
            </w:tcBorders>
            <w:vAlign w:val="center"/>
          </w:tcPr>
          <w:p w14:paraId="76D20B6B">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总建筑面积11000平方米，其中3号教学楼建筑面积6000平方米、食堂及风雨操场5000平方米，包括道路、管网、给排水、配电房、设备设施等附属工程。</w:t>
            </w:r>
          </w:p>
        </w:tc>
        <w:tc>
          <w:tcPr>
            <w:tcW w:w="1034" w:type="dxa"/>
            <w:tcBorders>
              <w:tl2br w:val="nil"/>
              <w:tr2bl w:val="nil"/>
            </w:tcBorders>
            <w:vAlign w:val="center"/>
          </w:tcPr>
          <w:p w14:paraId="7546F313">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6000</w:t>
            </w:r>
          </w:p>
        </w:tc>
        <w:tc>
          <w:tcPr>
            <w:tcW w:w="1111" w:type="dxa"/>
            <w:tcBorders>
              <w:tl2br w:val="nil"/>
              <w:tr2bl w:val="nil"/>
            </w:tcBorders>
            <w:vAlign w:val="center"/>
          </w:tcPr>
          <w:p w14:paraId="42A2EC11">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3000</w:t>
            </w:r>
          </w:p>
        </w:tc>
        <w:tc>
          <w:tcPr>
            <w:tcW w:w="2766" w:type="dxa"/>
            <w:tcBorders>
              <w:tl2br w:val="nil"/>
              <w:tr2bl w:val="nil"/>
            </w:tcBorders>
            <w:vAlign w:val="center"/>
          </w:tcPr>
          <w:p w14:paraId="7701A1D4">
            <w:pPr>
              <w:widowControl/>
              <w:spacing w:line="240" w:lineRule="exact"/>
              <w:jc w:val="left"/>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完成建设任务。</w:t>
            </w:r>
          </w:p>
        </w:tc>
        <w:tc>
          <w:tcPr>
            <w:tcW w:w="834" w:type="dxa"/>
            <w:tcBorders>
              <w:tl2br w:val="nil"/>
              <w:tr2bl w:val="nil"/>
            </w:tcBorders>
            <w:vAlign w:val="center"/>
          </w:tcPr>
          <w:p w14:paraId="112DA196">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县教委</w:t>
            </w:r>
          </w:p>
        </w:tc>
        <w:tc>
          <w:tcPr>
            <w:tcW w:w="791" w:type="dxa"/>
            <w:tcBorders>
              <w:tl2br w:val="nil"/>
              <w:tr2bl w:val="nil"/>
            </w:tcBorders>
            <w:vAlign w:val="center"/>
          </w:tcPr>
          <w:p w14:paraId="63EB5D0A">
            <w:pPr>
              <w:widowControl/>
              <w:spacing w:line="240" w:lineRule="exact"/>
              <w:jc w:val="center"/>
              <w:rPr>
                <w:rFonts w:hint="default" w:ascii="Times New Roman" w:hAnsi="Times New Roman" w:cs="Times New Roman"/>
                <w:color w:val="auto"/>
                <w:kern w:val="0"/>
                <w:sz w:val="18"/>
                <w:szCs w:val="18"/>
                <w:u w:val="none" w:color="auto"/>
              </w:rPr>
            </w:pPr>
            <w:r>
              <w:rPr>
                <w:rFonts w:hint="default" w:ascii="Times New Roman" w:hAnsi="Times New Roman" w:cs="Times New Roman"/>
                <w:color w:val="auto"/>
                <w:kern w:val="0"/>
                <w:sz w:val="18"/>
                <w:szCs w:val="18"/>
                <w:u w:val="none" w:color="auto"/>
                <w:lang w:val="en-US" w:eastAsia="zh-CN"/>
              </w:rPr>
              <w:t>白马小学</w:t>
            </w:r>
          </w:p>
        </w:tc>
      </w:tr>
    </w:tbl>
    <w:p w14:paraId="0E5B754D">
      <w:pPr>
        <w:keepNext w:val="0"/>
        <w:keepLines w:val="0"/>
        <w:pageBreakBefore w:val="0"/>
        <w:widowControl w:val="0"/>
        <w:tabs>
          <w:tab w:val="left" w:pos="5897"/>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黑体_GBK" w:cs="Times New Roman"/>
          <w:color w:val="auto"/>
          <w:sz w:val="24"/>
          <w:szCs w:val="24"/>
          <w:u w:val="none" w:color="auto"/>
          <w:lang w:val="en-US" w:eastAsia="zh-CN"/>
        </w:rPr>
      </w:pPr>
    </w:p>
    <w:p w14:paraId="78F7D4BF">
      <w:pPr>
        <w:keepNext w:val="0"/>
        <w:keepLines w:val="0"/>
        <w:tabs>
          <w:tab w:val="left" w:pos="5897"/>
        </w:tabs>
        <w:spacing w:line="300" w:lineRule="exact"/>
        <w:jc w:val="left"/>
        <w:rPr>
          <w:rFonts w:hint="default" w:ascii="Times New Roman" w:hAnsi="Times New Roman" w:eastAsia="方正黑体_GBK" w:cs="Times New Roman"/>
          <w:color w:val="auto"/>
          <w:sz w:val="32"/>
          <w:szCs w:val="32"/>
          <w:u w:val="none" w:color="auto"/>
          <w:lang w:val="en-US" w:eastAsia="zh-CN"/>
        </w:rPr>
      </w:pPr>
      <w:r>
        <w:rPr>
          <w:rFonts w:hint="default" w:ascii="Times New Roman" w:hAnsi="Times New Roman" w:eastAsia="方正黑体_GBK" w:cs="Times New Roman"/>
          <w:color w:val="auto"/>
          <w:sz w:val="24"/>
          <w:szCs w:val="24"/>
          <w:u w:val="none" w:color="auto"/>
          <w:lang w:val="en-US" w:eastAsia="zh-CN"/>
        </w:rPr>
        <w:br w:type="page"/>
      </w:r>
      <w:r>
        <w:rPr>
          <w:rFonts w:hint="default" w:ascii="Times New Roman" w:hAnsi="Times New Roman" w:eastAsia="方正黑体_GBK" w:cs="Times New Roman"/>
          <w:color w:val="auto"/>
          <w:sz w:val="32"/>
          <w:szCs w:val="32"/>
          <w:u w:val="none" w:color="auto"/>
          <w:lang w:val="en-US" w:eastAsia="zh-CN"/>
        </w:rPr>
        <w:t>附件2</w:t>
      </w:r>
    </w:p>
    <w:p w14:paraId="69E96875">
      <w:pPr>
        <w:keepNext w:val="0"/>
        <w:keepLines w:val="0"/>
        <w:tabs>
          <w:tab w:val="left" w:pos="5897"/>
        </w:tabs>
        <w:spacing w:line="300" w:lineRule="exact"/>
        <w:jc w:val="center"/>
        <w:rPr>
          <w:rFonts w:hint="default" w:ascii="Times New Roman" w:hAnsi="Times New Roman" w:eastAsia="方正小标宋_GBK" w:cs="Times New Roman"/>
          <w:b w:val="0"/>
          <w:bCs w:val="0"/>
          <w:color w:val="auto"/>
          <w:sz w:val="36"/>
          <w:szCs w:val="36"/>
          <w:u w:val="none" w:color="auto"/>
          <w:lang w:val="en-US" w:eastAsia="zh-CN"/>
        </w:rPr>
      </w:pPr>
    </w:p>
    <w:p w14:paraId="6B0FBF4A">
      <w:pPr>
        <w:keepNext w:val="0"/>
        <w:keepLines w:val="0"/>
        <w:tabs>
          <w:tab w:val="left" w:pos="5897"/>
        </w:tabs>
        <w:spacing w:line="578" w:lineRule="exact"/>
        <w:jc w:val="center"/>
        <w:rPr>
          <w:rFonts w:hint="default" w:ascii="Times New Roman" w:hAnsi="Times New Roman" w:eastAsia="方正小标宋_GBK" w:cs="Times New Roman"/>
          <w:b w:val="0"/>
          <w:bCs w:val="0"/>
          <w:color w:val="auto"/>
          <w:sz w:val="36"/>
          <w:szCs w:val="36"/>
          <w:u w:val="none" w:color="auto"/>
          <w:lang w:val="en-US" w:eastAsia="zh-CN"/>
        </w:rPr>
      </w:pPr>
      <w:r>
        <w:rPr>
          <w:rFonts w:hint="default" w:ascii="Times New Roman" w:hAnsi="Times New Roman" w:eastAsia="方正小标宋_GBK" w:cs="Times New Roman"/>
          <w:b w:val="0"/>
          <w:bCs w:val="0"/>
          <w:color w:val="auto"/>
          <w:sz w:val="36"/>
          <w:szCs w:val="36"/>
          <w:u w:val="none" w:color="auto"/>
          <w:lang w:val="en-US" w:eastAsia="zh-CN"/>
        </w:rPr>
        <w:t>巫溪县2024年重大建设项目计划表（续建）</w:t>
      </w:r>
    </w:p>
    <w:p w14:paraId="60034467">
      <w:pPr>
        <w:rPr>
          <w:rFonts w:hint="default" w:ascii="Times New Roman" w:hAnsi="Times New Roman"/>
          <w:color w:val="auto"/>
          <w:sz w:val="24"/>
          <w:u w:val="none" w:color="auto"/>
          <w:lang w:val="en-US" w:eastAsia="zh-CN"/>
        </w:rPr>
      </w:pPr>
    </w:p>
    <w:tbl>
      <w:tblPr>
        <w:tblStyle w:val="13"/>
        <w:tblW w:w="13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3"/>
        <w:gridCol w:w="871"/>
        <w:gridCol w:w="1443"/>
        <w:gridCol w:w="4171"/>
        <w:gridCol w:w="1015"/>
        <w:gridCol w:w="1114"/>
        <w:gridCol w:w="2786"/>
        <w:gridCol w:w="828"/>
        <w:gridCol w:w="793"/>
      </w:tblGrid>
      <w:tr w14:paraId="39A6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blHeader/>
          <w:jc w:val="center"/>
        </w:trPr>
        <w:tc>
          <w:tcPr>
            <w:tcW w:w="453" w:type="dxa"/>
            <w:vMerge w:val="restart"/>
            <w:tcBorders>
              <w:top w:val="single" w:color="000000" w:sz="4" w:space="0"/>
              <w:left w:val="single" w:color="000000" w:sz="4" w:space="0"/>
              <w:bottom w:val="single" w:color="000000" w:sz="4" w:space="0"/>
              <w:right w:val="single" w:color="000000" w:sz="4" w:space="0"/>
            </w:tcBorders>
            <w:vAlign w:val="center"/>
          </w:tcPr>
          <w:p w14:paraId="02AF088B">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序号</w:t>
            </w:r>
          </w:p>
        </w:tc>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46FDB76E">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项目分类</w:t>
            </w:r>
          </w:p>
        </w:tc>
        <w:tc>
          <w:tcPr>
            <w:tcW w:w="1443" w:type="dxa"/>
            <w:vMerge w:val="restart"/>
            <w:tcBorders>
              <w:top w:val="single" w:color="000000" w:sz="4" w:space="0"/>
              <w:left w:val="single" w:color="000000" w:sz="4" w:space="0"/>
              <w:bottom w:val="single" w:color="000000" w:sz="4" w:space="0"/>
              <w:right w:val="single" w:color="000000" w:sz="4" w:space="0"/>
            </w:tcBorders>
            <w:vAlign w:val="center"/>
          </w:tcPr>
          <w:p w14:paraId="20E819F5">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项目名称</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14:paraId="344AA050">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建设规模及主要内容</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14:paraId="4FBC1493">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总投资</w:t>
            </w:r>
          </w:p>
          <w:p w14:paraId="7C370078">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（万元）</w:t>
            </w:r>
          </w:p>
        </w:tc>
        <w:tc>
          <w:tcPr>
            <w:tcW w:w="3900" w:type="dxa"/>
            <w:gridSpan w:val="2"/>
            <w:tcBorders>
              <w:top w:val="single" w:color="000000" w:sz="4" w:space="0"/>
              <w:left w:val="single" w:color="000000" w:sz="4" w:space="0"/>
              <w:bottom w:val="single" w:color="000000" w:sz="4" w:space="0"/>
              <w:right w:val="single" w:color="000000" w:sz="4" w:space="0"/>
            </w:tcBorders>
            <w:vAlign w:val="center"/>
          </w:tcPr>
          <w:p w14:paraId="4870B069">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2024年工作目标</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58B11367">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牵头单位</w:t>
            </w:r>
          </w:p>
        </w:tc>
        <w:tc>
          <w:tcPr>
            <w:tcW w:w="793" w:type="dxa"/>
            <w:vMerge w:val="restart"/>
            <w:tcBorders>
              <w:top w:val="single" w:color="000000" w:sz="4" w:space="0"/>
              <w:left w:val="single" w:color="000000" w:sz="4" w:space="0"/>
              <w:bottom w:val="single" w:color="000000" w:sz="4" w:space="0"/>
              <w:right w:val="single" w:color="000000" w:sz="4" w:space="0"/>
            </w:tcBorders>
            <w:vAlign w:val="center"/>
          </w:tcPr>
          <w:p w14:paraId="661272C9">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责任单位</w:t>
            </w:r>
          </w:p>
        </w:tc>
      </w:tr>
      <w:tr w14:paraId="3CBC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Header/>
          <w:jc w:val="center"/>
        </w:trPr>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2915789">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0F66147">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443" w:type="dxa"/>
            <w:vMerge w:val="continue"/>
            <w:tcBorders>
              <w:top w:val="single" w:color="000000" w:sz="4" w:space="0"/>
              <w:left w:val="single" w:color="000000" w:sz="4" w:space="0"/>
              <w:bottom w:val="single" w:color="000000" w:sz="4" w:space="0"/>
              <w:right w:val="single" w:color="000000" w:sz="4" w:space="0"/>
            </w:tcBorders>
            <w:vAlign w:val="center"/>
          </w:tcPr>
          <w:p w14:paraId="50218108">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3C3B4C6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14:paraId="34F0358F">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114" w:type="dxa"/>
            <w:vMerge w:val="restart"/>
            <w:tcBorders>
              <w:top w:val="single" w:color="000000" w:sz="4" w:space="0"/>
              <w:left w:val="single" w:color="000000" w:sz="4" w:space="0"/>
              <w:bottom w:val="single" w:color="000000" w:sz="4" w:space="0"/>
              <w:right w:val="single" w:color="000000" w:sz="4" w:space="0"/>
            </w:tcBorders>
            <w:vAlign w:val="center"/>
          </w:tcPr>
          <w:p w14:paraId="518D99EF">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2024年计划</w:t>
            </w:r>
          </w:p>
          <w:p w14:paraId="39DFA185">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完成投资</w:t>
            </w:r>
          </w:p>
          <w:p w14:paraId="7AFDC611">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（万元）</w:t>
            </w:r>
          </w:p>
        </w:tc>
        <w:tc>
          <w:tcPr>
            <w:tcW w:w="2786" w:type="dxa"/>
            <w:vMerge w:val="restart"/>
            <w:tcBorders>
              <w:top w:val="single" w:color="000000" w:sz="4" w:space="0"/>
              <w:left w:val="single" w:color="000000" w:sz="4" w:space="0"/>
              <w:bottom w:val="single" w:color="000000" w:sz="4" w:space="0"/>
              <w:right w:val="single" w:color="000000" w:sz="4" w:space="0"/>
            </w:tcBorders>
            <w:vAlign w:val="center"/>
          </w:tcPr>
          <w:p w14:paraId="252772B2">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年度工程形象</w:t>
            </w:r>
          </w:p>
          <w:p w14:paraId="31957B98">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进度目标任务</w:t>
            </w: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67816A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93" w:type="dxa"/>
            <w:vMerge w:val="continue"/>
            <w:tcBorders>
              <w:top w:val="single" w:color="000000" w:sz="4" w:space="0"/>
              <w:left w:val="single" w:color="000000" w:sz="4" w:space="0"/>
              <w:bottom w:val="single" w:color="000000" w:sz="4" w:space="0"/>
              <w:right w:val="single" w:color="000000" w:sz="4" w:space="0"/>
            </w:tcBorders>
            <w:vAlign w:val="center"/>
          </w:tcPr>
          <w:p w14:paraId="16A9C9E1">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2759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Header/>
          <w:jc w:val="center"/>
        </w:trPr>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347F471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E7B7963">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443" w:type="dxa"/>
            <w:vMerge w:val="continue"/>
            <w:tcBorders>
              <w:top w:val="single" w:color="000000" w:sz="4" w:space="0"/>
              <w:left w:val="single" w:color="000000" w:sz="4" w:space="0"/>
              <w:bottom w:val="single" w:color="000000" w:sz="4" w:space="0"/>
              <w:right w:val="single" w:color="000000" w:sz="4" w:space="0"/>
            </w:tcBorders>
            <w:vAlign w:val="center"/>
          </w:tcPr>
          <w:p w14:paraId="684BDE75">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3133AD61">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14:paraId="5601717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114" w:type="dxa"/>
            <w:vMerge w:val="continue"/>
            <w:tcBorders>
              <w:top w:val="single" w:color="000000" w:sz="4" w:space="0"/>
              <w:left w:val="single" w:color="000000" w:sz="4" w:space="0"/>
              <w:bottom w:val="single" w:color="000000" w:sz="4" w:space="0"/>
              <w:right w:val="single" w:color="000000" w:sz="4" w:space="0"/>
            </w:tcBorders>
            <w:vAlign w:val="center"/>
          </w:tcPr>
          <w:p w14:paraId="47109809">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786" w:type="dxa"/>
            <w:vMerge w:val="continue"/>
            <w:tcBorders>
              <w:top w:val="single" w:color="000000" w:sz="4" w:space="0"/>
              <w:left w:val="single" w:color="000000" w:sz="4" w:space="0"/>
              <w:bottom w:val="single" w:color="000000" w:sz="4" w:space="0"/>
              <w:right w:val="single" w:color="000000" w:sz="4" w:space="0"/>
            </w:tcBorders>
            <w:vAlign w:val="center"/>
          </w:tcPr>
          <w:p w14:paraId="53CB7BFF">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36ED1261">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93" w:type="dxa"/>
            <w:vMerge w:val="continue"/>
            <w:tcBorders>
              <w:top w:val="single" w:color="000000" w:sz="4" w:space="0"/>
              <w:left w:val="single" w:color="000000" w:sz="4" w:space="0"/>
              <w:bottom w:val="single" w:color="000000" w:sz="4" w:space="0"/>
              <w:right w:val="single" w:color="000000" w:sz="4" w:space="0"/>
            </w:tcBorders>
            <w:vAlign w:val="center"/>
          </w:tcPr>
          <w:p w14:paraId="5FEBC3F1">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0B59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1324" w:type="dxa"/>
            <w:gridSpan w:val="2"/>
            <w:tcBorders>
              <w:top w:val="single" w:color="000000" w:sz="4" w:space="0"/>
              <w:left w:val="single" w:color="000000" w:sz="4" w:space="0"/>
              <w:bottom w:val="single" w:color="000000" w:sz="4" w:space="0"/>
              <w:right w:val="single" w:color="000000" w:sz="4" w:space="0"/>
            </w:tcBorders>
            <w:vAlign w:val="center"/>
          </w:tcPr>
          <w:p w14:paraId="061BA51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合计52个</w:t>
            </w:r>
          </w:p>
        </w:tc>
        <w:tc>
          <w:tcPr>
            <w:tcW w:w="1443" w:type="dxa"/>
            <w:tcBorders>
              <w:top w:val="single" w:color="000000" w:sz="4" w:space="0"/>
              <w:left w:val="single" w:color="000000" w:sz="4" w:space="0"/>
              <w:bottom w:val="single" w:color="000000" w:sz="4" w:space="0"/>
              <w:right w:val="single" w:color="000000" w:sz="4" w:space="0"/>
            </w:tcBorders>
            <w:vAlign w:val="center"/>
          </w:tcPr>
          <w:p w14:paraId="0E18FDD3">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3E57708">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3DF287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3139301</w:t>
            </w:r>
          </w:p>
        </w:tc>
        <w:tc>
          <w:tcPr>
            <w:tcW w:w="1114" w:type="dxa"/>
            <w:tcBorders>
              <w:top w:val="single" w:color="000000" w:sz="4" w:space="0"/>
              <w:left w:val="single" w:color="000000" w:sz="4" w:space="0"/>
              <w:bottom w:val="single" w:color="000000" w:sz="4" w:space="0"/>
              <w:right w:val="single" w:color="000000" w:sz="4" w:space="0"/>
            </w:tcBorders>
            <w:vAlign w:val="center"/>
          </w:tcPr>
          <w:p w14:paraId="6B5BC0A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902371</w:t>
            </w:r>
          </w:p>
        </w:tc>
        <w:tc>
          <w:tcPr>
            <w:tcW w:w="2786" w:type="dxa"/>
            <w:tcBorders>
              <w:top w:val="single" w:color="000000" w:sz="4" w:space="0"/>
              <w:left w:val="single" w:color="000000" w:sz="4" w:space="0"/>
              <w:bottom w:val="single" w:color="000000" w:sz="4" w:space="0"/>
              <w:right w:val="single" w:color="000000" w:sz="4" w:space="0"/>
            </w:tcBorders>
            <w:vAlign w:val="center"/>
          </w:tcPr>
          <w:p w14:paraId="187DFE5F">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2B7A908">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93" w:type="dxa"/>
            <w:tcBorders>
              <w:top w:val="single" w:color="000000" w:sz="4" w:space="0"/>
              <w:left w:val="single" w:color="000000" w:sz="4" w:space="0"/>
              <w:bottom w:val="single" w:color="000000" w:sz="4" w:space="0"/>
              <w:right w:val="single" w:color="000000" w:sz="4" w:space="0"/>
            </w:tcBorders>
            <w:vAlign w:val="center"/>
          </w:tcPr>
          <w:p w14:paraId="5EFC345C">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0F2D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4"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5E1A41A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w:t>
            </w:r>
          </w:p>
        </w:tc>
        <w:tc>
          <w:tcPr>
            <w:tcW w:w="871" w:type="dxa"/>
            <w:tcBorders>
              <w:top w:val="single" w:color="000000" w:sz="4" w:space="0"/>
              <w:left w:val="single" w:color="000000" w:sz="4" w:space="0"/>
              <w:bottom w:val="single" w:color="000000" w:sz="4" w:space="0"/>
              <w:right w:val="single" w:color="000000" w:sz="4" w:space="0"/>
            </w:tcBorders>
            <w:vAlign w:val="center"/>
          </w:tcPr>
          <w:p w14:paraId="428CF8C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99FEB7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巫云开高速（巫溪段）</w:t>
            </w:r>
          </w:p>
        </w:tc>
        <w:tc>
          <w:tcPr>
            <w:tcW w:w="4171" w:type="dxa"/>
            <w:tcBorders>
              <w:top w:val="single" w:color="000000" w:sz="4" w:space="0"/>
              <w:left w:val="single" w:color="000000" w:sz="4" w:space="0"/>
              <w:bottom w:val="single" w:color="000000" w:sz="4" w:space="0"/>
              <w:right w:val="single" w:color="000000" w:sz="4" w:space="0"/>
            </w:tcBorders>
            <w:vAlign w:val="center"/>
          </w:tcPr>
          <w:p w14:paraId="1A4DDD9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路线全长约118.6公里，其中巫溪境内约56.2公里，云阳境内50.5公里，开州境内11.9公里，设计速度80公里/小时，与两巫高速相接，经县城，过菱角、文峰、尖山出巫溪，接云阳江口，开州厚坝。</w:t>
            </w:r>
          </w:p>
        </w:tc>
        <w:tc>
          <w:tcPr>
            <w:tcW w:w="1015" w:type="dxa"/>
            <w:tcBorders>
              <w:top w:val="single" w:color="000000" w:sz="4" w:space="0"/>
              <w:left w:val="single" w:color="000000" w:sz="4" w:space="0"/>
              <w:bottom w:val="single" w:color="000000" w:sz="4" w:space="0"/>
              <w:right w:val="single" w:color="000000" w:sz="4" w:space="0"/>
            </w:tcBorders>
            <w:vAlign w:val="center"/>
          </w:tcPr>
          <w:p w14:paraId="0D73768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800000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06CA06D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2DA729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3月底前完成总工程量的55%；6月底前完成总工程量的65%；9月底前完成总工程量的75%，力争12月底前</w:t>
            </w:r>
            <w:r>
              <w:rPr>
                <w:rFonts w:hint="eastAsia" w:ascii="Times New Roman" w:hAnsi="Times New Roman" w:cs="Times New Roman"/>
                <w:color w:val="auto"/>
                <w:kern w:val="0"/>
                <w:sz w:val="18"/>
                <w:szCs w:val="18"/>
                <w:u w:val="none" w:color="auto"/>
                <w:lang w:val="en-US" w:eastAsia="zh-CN"/>
              </w:rPr>
              <w:t>完成</w:t>
            </w:r>
            <w:r>
              <w:rPr>
                <w:rFonts w:hint="default" w:ascii="Times New Roman" w:hAnsi="Times New Roman" w:cs="Times New Roman"/>
                <w:color w:val="auto"/>
                <w:kern w:val="0"/>
                <w:sz w:val="18"/>
                <w:szCs w:val="18"/>
                <w:u w:val="none" w:color="auto"/>
                <w:lang w:val="en-US" w:eastAsia="zh-CN"/>
              </w:rPr>
              <w:t>路基工程。</w:t>
            </w:r>
          </w:p>
        </w:tc>
        <w:tc>
          <w:tcPr>
            <w:tcW w:w="828" w:type="dxa"/>
            <w:tcBorders>
              <w:top w:val="single" w:color="000000" w:sz="4" w:space="0"/>
              <w:left w:val="single" w:color="000000" w:sz="4" w:space="0"/>
              <w:bottom w:val="single" w:color="000000" w:sz="4" w:space="0"/>
              <w:right w:val="single" w:color="000000" w:sz="4" w:space="0"/>
            </w:tcBorders>
            <w:vAlign w:val="center"/>
          </w:tcPr>
          <w:p w14:paraId="4B464AE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793" w:type="dxa"/>
            <w:tcBorders>
              <w:top w:val="single" w:color="000000" w:sz="4" w:space="0"/>
              <w:left w:val="single" w:color="000000" w:sz="4" w:space="0"/>
              <w:bottom w:val="single" w:color="000000" w:sz="4" w:space="0"/>
              <w:right w:val="single" w:color="000000" w:sz="4" w:space="0"/>
            </w:tcBorders>
            <w:vAlign w:val="center"/>
          </w:tcPr>
          <w:p w14:paraId="05BF772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巫云开高速公路巫溪指挥部</w:t>
            </w:r>
          </w:p>
        </w:tc>
      </w:tr>
      <w:tr w14:paraId="3F75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59D9F2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2804EE0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057BEF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两巫高速（巫溪段）</w:t>
            </w:r>
          </w:p>
        </w:tc>
        <w:tc>
          <w:tcPr>
            <w:tcW w:w="4171" w:type="dxa"/>
            <w:tcBorders>
              <w:top w:val="single" w:color="000000" w:sz="4" w:space="0"/>
              <w:left w:val="single" w:color="000000" w:sz="4" w:space="0"/>
              <w:bottom w:val="single" w:color="000000" w:sz="4" w:space="0"/>
              <w:right w:val="single" w:color="000000" w:sz="4" w:space="0"/>
            </w:tcBorders>
            <w:vAlign w:val="center"/>
          </w:tcPr>
          <w:p w14:paraId="10577D0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设计速度80公里/小时，双向四车道高速公路标准修建，路基宽25.5米，全长约33公里，其中巫山境内约17.7公里，巫溪境内约15.3公里。</w:t>
            </w:r>
          </w:p>
        </w:tc>
        <w:tc>
          <w:tcPr>
            <w:tcW w:w="1015" w:type="dxa"/>
            <w:tcBorders>
              <w:top w:val="single" w:color="000000" w:sz="4" w:space="0"/>
              <w:left w:val="single" w:color="000000" w:sz="4" w:space="0"/>
              <w:bottom w:val="single" w:color="000000" w:sz="4" w:space="0"/>
              <w:right w:val="single" w:color="000000" w:sz="4" w:space="0"/>
            </w:tcBorders>
            <w:vAlign w:val="center"/>
          </w:tcPr>
          <w:p w14:paraId="7C28914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320000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B7E316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77FDF63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6月底前完成新的投资人招商；9月底完善土地等相关手续并启动征地拆迁相关工作；12月底前基本完成“三通一平”工作。</w:t>
            </w:r>
          </w:p>
        </w:tc>
        <w:tc>
          <w:tcPr>
            <w:tcW w:w="828" w:type="dxa"/>
            <w:tcBorders>
              <w:top w:val="single" w:color="000000" w:sz="4" w:space="0"/>
              <w:left w:val="single" w:color="000000" w:sz="4" w:space="0"/>
              <w:bottom w:val="single" w:color="000000" w:sz="4" w:space="0"/>
              <w:right w:val="single" w:color="000000" w:sz="4" w:space="0"/>
            </w:tcBorders>
            <w:vAlign w:val="center"/>
          </w:tcPr>
          <w:p w14:paraId="17D2E4E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793" w:type="dxa"/>
            <w:tcBorders>
              <w:top w:val="single" w:color="000000" w:sz="4" w:space="0"/>
              <w:left w:val="single" w:color="000000" w:sz="4" w:space="0"/>
              <w:bottom w:val="single" w:color="000000" w:sz="4" w:space="0"/>
              <w:right w:val="single" w:color="000000" w:sz="4" w:space="0"/>
            </w:tcBorders>
            <w:vAlign w:val="center"/>
          </w:tcPr>
          <w:p w14:paraId="41939ED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巫镇高速暨两巫高速公路巫溪指挥部</w:t>
            </w:r>
          </w:p>
        </w:tc>
      </w:tr>
      <w:tr w14:paraId="6FBB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4C95930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w:t>
            </w:r>
          </w:p>
        </w:tc>
        <w:tc>
          <w:tcPr>
            <w:tcW w:w="871" w:type="dxa"/>
            <w:tcBorders>
              <w:top w:val="single" w:color="000000" w:sz="4" w:space="0"/>
              <w:left w:val="single" w:color="000000" w:sz="4" w:space="0"/>
              <w:bottom w:val="single" w:color="000000" w:sz="4" w:space="0"/>
              <w:right w:val="single" w:color="000000" w:sz="4" w:space="0"/>
            </w:tcBorders>
            <w:vAlign w:val="center"/>
          </w:tcPr>
          <w:p w14:paraId="7D0FF83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54F5CA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巫溪县2023年</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2024年通组公路建设工程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11D43A2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实施畅返不畅、窄路拓宽、通组公路70公里。</w:t>
            </w:r>
          </w:p>
        </w:tc>
        <w:tc>
          <w:tcPr>
            <w:tcW w:w="1015" w:type="dxa"/>
            <w:tcBorders>
              <w:top w:val="single" w:color="000000" w:sz="4" w:space="0"/>
              <w:left w:val="single" w:color="000000" w:sz="4" w:space="0"/>
              <w:bottom w:val="single" w:color="000000" w:sz="4" w:space="0"/>
              <w:right w:val="single" w:color="000000" w:sz="4" w:space="0"/>
            </w:tcBorders>
            <w:vAlign w:val="center"/>
          </w:tcPr>
          <w:p w14:paraId="3BA64C0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7000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6F8F9A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8958C6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w:t>
            </w:r>
            <w:r>
              <w:rPr>
                <w:rFonts w:hint="eastAsia" w:ascii="Times New Roman" w:hAnsi="Times New Roman" w:cs="Times New Roman"/>
                <w:color w:val="auto"/>
                <w:kern w:val="0"/>
                <w:sz w:val="18"/>
                <w:szCs w:val="18"/>
                <w:u w:val="none" w:color="auto"/>
                <w:lang w:val="en-US" w:eastAsia="zh-CN"/>
              </w:rPr>
              <w:t>完成</w:t>
            </w:r>
            <w:r>
              <w:rPr>
                <w:rFonts w:hint="default" w:ascii="Times New Roman" w:hAnsi="Times New Roman" w:cs="Times New Roman"/>
                <w:color w:val="auto"/>
                <w:kern w:val="0"/>
                <w:sz w:val="18"/>
                <w:szCs w:val="18"/>
                <w:u w:val="none" w:color="auto"/>
                <w:lang w:val="en-US" w:eastAsia="zh-CN"/>
              </w:rPr>
              <w:t>总工程量的85%；6月底前完成总工程量的95%；9月底前完工。</w:t>
            </w:r>
          </w:p>
        </w:tc>
        <w:tc>
          <w:tcPr>
            <w:tcW w:w="828" w:type="dxa"/>
            <w:tcBorders>
              <w:top w:val="single" w:color="000000" w:sz="4" w:space="0"/>
              <w:left w:val="single" w:color="000000" w:sz="4" w:space="0"/>
              <w:bottom w:val="single" w:color="000000" w:sz="4" w:space="0"/>
              <w:right w:val="single" w:color="000000" w:sz="4" w:space="0"/>
            </w:tcBorders>
            <w:vAlign w:val="center"/>
          </w:tcPr>
          <w:p w14:paraId="3B0E036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793" w:type="dxa"/>
            <w:tcBorders>
              <w:top w:val="single" w:color="000000" w:sz="4" w:space="0"/>
              <w:left w:val="single" w:color="000000" w:sz="4" w:space="0"/>
              <w:bottom w:val="single" w:color="000000" w:sz="4" w:space="0"/>
              <w:right w:val="single" w:color="000000" w:sz="4" w:space="0"/>
            </w:tcBorders>
            <w:vAlign w:val="center"/>
          </w:tcPr>
          <w:p w14:paraId="15CE25A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r>
      <w:tr w14:paraId="1922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B36400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w:t>
            </w:r>
          </w:p>
        </w:tc>
        <w:tc>
          <w:tcPr>
            <w:tcW w:w="871" w:type="dxa"/>
            <w:tcBorders>
              <w:top w:val="single" w:color="000000" w:sz="4" w:space="0"/>
              <w:left w:val="single" w:color="000000" w:sz="4" w:space="0"/>
              <w:bottom w:val="single" w:color="000000" w:sz="4" w:space="0"/>
              <w:right w:val="single" w:color="000000" w:sz="4" w:space="0"/>
            </w:tcBorders>
            <w:vAlign w:val="center"/>
          </w:tcPr>
          <w:p w14:paraId="427FB76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1D0993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巫溪县凤凰水库</w:t>
            </w:r>
          </w:p>
        </w:tc>
        <w:tc>
          <w:tcPr>
            <w:tcW w:w="4171" w:type="dxa"/>
            <w:tcBorders>
              <w:top w:val="single" w:color="000000" w:sz="4" w:space="0"/>
              <w:left w:val="single" w:color="000000" w:sz="4" w:space="0"/>
              <w:bottom w:val="single" w:color="000000" w:sz="4" w:space="0"/>
              <w:right w:val="single" w:color="000000" w:sz="4" w:space="0"/>
            </w:tcBorders>
            <w:vAlign w:val="center"/>
          </w:tcPr>
          <w:p w14:paraId="5E57E34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混凝土面板堆石坝，坝高高于70米，水库死水位296.0m，防洪限制水位315m、防洪高水位330m，正常蓄水位330.0m，总库容1070万立方米；配套建设灌区及电站工程，其中灌区输水工程干支管总长6.73千米，1号电站、2号电站装机总量1410千瓦。</w:t>
            </w:r>
          </w:p>
        </w:tc>
        <w:tc>
          <w:tcPr>
            <w:tcW w:w="1015" w:type="dxa"/>
            <w:tcBorders>
              <w:top w:val="single" w:color="000000" w:sz="4" w:space="0"/>
              <w:left w:val="single" w:color="000000" w:sz="4" w:space="0"/>
              <w:bottom w:val="single" w:color="000000" w:sz="4" w:space="0"/>
              <w:right w:val="single" w:color="000000" w:sz="4" w:space="0"/>
            </w:tcBorders>
            <w:vAlign w:val="center"/>
          </w:tcPr>
          <w:p w14:paraId="140C695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95596</w:t>
            </w:r>
          </w:p>
        </w:tc>
        <w:tc>
          <w:tcPr>
            <w:tcW w:w="1114" w:type="dxa"/>
            <w:tcBorders>
              <w:top w:val="single" w:color="000000" w:sz="4" w:space="0"/>
              <w:left w:val="single" w:color="000000" w:sz="4" w:space="0"/>
              <w:bottom w:val="single" w:color="000000" w:sz="4" w:space="0"/>
              <w:right w:val="single" w:color="000000" w:sz="4" w:space="0"/>
            </w:tcBorders>
            <w:vAlign w:val="center"/>
          </w:tcPr>
          <w:p w14:paraId="77F9C95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9F815C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3月完成导流工程50%；6月前完成导流工程80%；9月导流工程全部完成；12月前开展坝基开挖施工，完成总工程量的25%。</w:t>
            </w:r>
          </w:p>
        </w:tc>
        <w:tc>
          <w:tcPr>
            <w:tcW w:w="828" w:type="dxa"/>
            <w:tcBorders>
              <w:top w:val="single" w:color="000000" w:sz="4" w:space="0"/>
              <w:left w:val="single" w:color="000000" w:sz="4" w:space="0"/>
              <w:bottom w:val="single" w:color="000000" w:sz="4" w:space="0"/>
              <w:right w:val="single" w:color="000000" w:sz="4" w:space="0"/>
            </w:tcBorders>
            <w:vAlign w:val="center"/>
          </w:tcPr>
          <w:p w14:paraId="50D54CF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28C4B9F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62F6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BC0B18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w:t>
            </w:r>
          </w:p>
        </w:tc>
        <w:tc>
          <w:tcPr>
            <w:tcW w:w="871" w:type="dxa"/>
            <w:tcBorders>
              <w:top w:val="single" w:color="000000" w:sz="4" w:space="0"/>
              <w:left w:val="single" w:color="000000" w:sz="4" w:space="0"/>
              <w:bottom w:val="single" w:color="000000" w:sz="4" w:space="0"/>
              <w:right w:val="single" w:color="000000" w:sz="4" w:space="0"/>
            </w:tcBorders>
            <w:vAlign w:val="center"/>
          </w:tcPr>
          <w:p w14:paraId="11A0EA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70A43CC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巫溪县马坪水库</w:t>
            </w:r>
          </w:p>
        </w:tc>
        <w:tc>
          <w:tcPr>
            <w:tcW w:w="4171" w:type="dxa"/>
            <w:tcBorders>
              <w:top w:val="single" w:color="000000" w:sz="4" w:space="0"/>
              <w:left w:val="single" w:color="000000" w:sz="4" w:space="0"/>
              <w:bottom w:val="single" w:color="000000" w:sz="4" w:space="0"/>
              <w:right w:val="single" w:color="000000" w:sz="4" w:space="0"/>
            </w:tcBorders>
            <w:vAlign w:val="center"/>
          </w:tcPr>
          <w:p w14:paraId="38AE2B9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灌区工程总长26.34km；C20埋石砼重力坝埋石混凝土重力坝最大坝高68.0m，坝底最大宽度74.23m。</w:t>
            </w:r>
          </w:p>
        </w:tc>
        <w:tc>
          <w:tcPr>
            <w:tcW w:w="1015" w:type="dxa"/>
            <w:tcBorders>
              <w:top w:val="single" w:color="000000" w:sz="4" w:space="0"/>
              <w:left w:val="single" w:color="000000" w:sz="4" w:space="0"/>
              <w:bottom w:val="single" w:color="000000" w:sz="4" w:space="0"/>
              <w:right w:val="single" w:color="000000" w:sz="4" w:space="0"/>
            </w:tcBorders>
            <w:vAlign w:val="center"/>
          </w:tcPr>
          <w:p w14:paraId="4EC0869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14152</w:t>
            </w:r>
          </w:p>
        </w:tc>
        <w:tc>
          <w:tcPr>
            <w:tcW w:w="1114" w:type="dxa"/>
            <w:tcBorders>
              <w:top w:val="single" w:color="000000" w:sz="4" w:space="0"/>
              <w:left w:val="single" w:color="000000" w:sz="4" w:space="0"/>
              <w:bottom w:val="single" w:color="000000" w:sz="4" w:space="0"/>
              <w:right w:val="single" w:color="000000" w:sz="4" w:space="0"/>
            </w:tcBorders>
            <w:vAlign w:val="center"/>
          </w:tcPr>
          <w:p w14:paraId="42B1B00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647DE3A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年底完成总工程量的70%。</w:t>
            </w:r>
          </w:p>
        </w:tc>
        <w:tc>
          <w:tcPr>
            <w:tcW w:w="828" w:type="dxa"/>
            <w:tcBorders>
              <w:top w:val="single" w:color="000000" w:sz="4" w:space="0"/>
              <w:left w:val="single" w:color="000000" w:sz="4" w:space="0"/>
              <w:bottom w:val="single" w:color="000000" w:sz="4" w:space="0"/>
              <w:right w:val="single" w:color="000000" w:sz="4" w:space="0"/>
            </w:tcBorders>
            <w:vAlign w:val="center"/>
          </w:tcPr>
          <w:p w14:paraId="65856D2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2E9627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6B08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A6D758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1FC770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11EA603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巫溪县金鱼水库</w:t>
            </w:r>
          </w:p>
        </w:tc>
        <w:tc>
          <w:tcPr>
            <w:tcW w:w="4171" w:type="dxa"/>
            <w:tcBorders>
              <w:top w:val="single" w:color="000000" w:sz="4" w:space="0"/>
              <w:left w:val="single" w:color="000000" w:sz="4" w:space="0"/>
              <w:bottom w:val="single" w:color="000000" w:sz="4" w:space="0"/>
              <w:right w:val="single" w:color="000000" w:sz="4" w:space="0"/>
            </w:tcBorders>
            <w:vAlign w:val="center"/>
          </w:tcPr>
          <w:p w14:paraId="18835CB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新建混凝土重力坝，坝长141m</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坝顶宽度3m</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灌溉和供水管道总长32.94km。</w:t>
            </w:r>
          </w:p>
        </w:tc>
        <w:tc>
          <w:tcPr>
            <w:tcW w:w="1015" w:type="dxa"/>
            <w:tcBorders>
              <w:top w:val="single" w:color="000000" w:sz="4" w:space="0"/>
              <w:left w:val="single" w:color="000000" w:sz="4" w:space="0"/>
              <w:bottom w:val="single" w:color="000000" w:sz="4" w:space="0"/>
              <w:right w:val="single" w:color="000000" w:sz="4" w:space="0"/>
            </w:tcBorders>
            <w:vAlign w:val="center"/>
          </w:tcPr>
          <w:p w14:paraId="3566B2C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18569</w:t>
            </w:r>
          </w:p>
        </w:tc>
        <w:tc>
          <w:tcPr>
            <w:tcW w:w="1114" w:type="dxa"/>
            <w:tcBorders>
              <w:top w:val="single" w:color="000000" w:sz="4" w:space="0"/>
              <w:left w:val="single" w:color="000000" w:sz="4" w:space="0"/>
              <w:bottom w:val="single" w:color="000000" w:sz="4" w:space="0"/>
              <w:right w:val="single" w:color="000000" w:sz="4" w:space="0"/>
            </w:tcBorders>
            <w:vAlign w:val="center"/>
          </w:tcPr>
          <w:p w14:paraId="1C73D80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C402EC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年底完成总工程量的90%。</w:t>
            </w:r>
          </w:p>
        </w:tc>
        <w:tc>
          <w:tcPr>
            <w:tcW w:w="828" w:type="dxa"/>
            <w:tcBorders>
              <w:top w:val="single" w:color="000000" w:sz="4" w:space="0"/>
              <w:left w:val="single" w:color="000000" w:sz="4" w:space="0"/>
              <w:bottom w:val="single" w:color="000000" w:sz="4" w:space="0"/>
              <w:right w:val="single" w:color="000000" w:sz="4" w:space="0"/>
            </w:tcBorders>
            <w:vAlign w:val="center"/>
          </w:tcPr>
          <w:p w14:paraId="2629CEB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1A45354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51A5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3D866D1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7</w:t>
            </w:r>
          </w:p>
        </w:tc>
        <w:tc>
          <w:tcPr>
            <w:tcW w:w="871" w:type="dxa"/>
            <w:tcBorders>
              <w:top w:val="single" w:color="000000" w:sz="4" w:space="0"/>
              <w:left w:val="single" w:color="000000" w:sz="4" w:space="0"/>
              <w:bottom w:val="single" w:color="000000" w:sz="4" w:space="0"/>
              <w:right w:val="single" w:color="000000" w:sz="4" w:space="0"/>
            </w:tcBorders>
            <w:vAlign w:val="center"/>
          </w:tcPr>
          <w:p w14:paraId="56407FF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0747C8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巫溪县尖山水库</w:t>
            </w:r>
          </w:p>
        </w:tc>
        <w:tc>
          <w:tcPr>
            <w:tcW w:w="4171" w:type="dxa"/>
            <w:tcBorders>
              <w:top w:val="single" w:color="000000" w:sz="4" w:space="0"/>
              <w:left w:val="single" w:color="000000" w:sz="4" w:space="0"/>
              <w:bottom w:val="single" w:color="000000" w:sz="4" w:space="0"/>
              <w:right w:val="single" w:color="000000" w:sz="4" w:space="0"/>
            </w:tcBorders>
            <w:vAlign w:val="center"/>
          </w:tcPr>
          <w:p w14:paraId="34BC744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spacing w:val="-11"/>
                <w:kern w:val="0"/>
                <w:sz w:val="18"/>
                <w:szCs w:val="18"/>
                <w:u w:val="none" w:color="auto"/>
                <w:lang w:val="en-US" w:eastAsia="zh-CN"/>
              </w:rPr>
              <w:t>库区防渗面板混凝土采用0.3m和0.4m厚二级配聚丙烯纤维混凝土，强度等级C25，抗渗等级W10，抗冻等级F150，配合比通过试验确定，纤维初步掺量0.9kg/m³。右岸1270.0m以上高程主要为岩质岸坡，采用C25聚丙烯纤维挂网喷护15cm至1585m防渗。岸坡根据不同部位情况采用φ20M30砂浆锚杆锚固，锚杆长3m</w:t>
            </w:r>
            <w:r>
              <w:rPr>
                <w:rFonts w:hint="eastAsia" w:ascii="Times New Roman" w:hAnsi="Times New Roman" w:cs="Times New Roman"/>
                <w:color w:val="auto"/>
                <w:spacing w:val="-11"/>
                <w:kern w:val="0"/>
                <w:sz w:val="18"/>
                <w:szCs w:val="18"/>
                <w:u w:val="none" w:color="auto"/>
                <w:lang w:val="en-US" w:eastAsia="zh-CN"/>
              </w:rPr>
              <w:t>，</w:t>
            </w:r>
            <w:r>
              <w:rPr>
                <w:rFonts w:hint="default" w:ascii="Times New Roman" w:hAnsi="Times New Roman" w:cs="Times New Roman"/>
                <w:color w:val="auto"/>
                <w:spacing w:val="-11"/>
                <w:kern w:val="0"/>
                <w:sz w:val="18"/>
                <w:szCs w:val="18"/>
                <w:u w:val="none" w:color="auto"/>
                <w:lang w:val="en-US" w:eastAsia="zh-CN"/>
              </w:rPr>
              <w:t>端头弯0.2m弯拐和面板钢筋焊接。</w:t>
            </w:r>
          </w:p>
        </w:tc>
        <w:tc>
          <w:tcPr>
            <w:tcW w:w="1015" w:type="dxa"/>
            <w:tcBorders>
              <w:top w:val="single" w:color="000000" w:sz="4" w:space="0"/>
              <w:left w:val="single" w:color="000000" w:sz="4" w:space="0"/>
              <w:bottom w:val="single" w:color="000000" w:sz="4" w:space="0"/>
              <w:right w:val="single" w:color="000000" w:sz="4" w:space="0"/>
            </w:tcBorders>
            <w:vAlign w:val="center"/>
          </w:tcPr>
          <w:p w14:paraId="4677674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9958</w:t>
            </w:r>
          </w:p>
        </w:tc>
        <w:tc>
          <w:tcPr>
            <w:tcW w:w="1114" w:type="dxa"/>
            <w:tcBorders>
              <w:top w:val="single" w:color="000000" w:sz="4" w:space="0"/>
              <w:left w:val="single" w:color="000000" w:sz="4" w:space="0"/>
              <w:bottom w:val="single" w:color="000000" w:sz="4" w:space="0"/>
              <w:right w:val="single" w:color="000000" w:sz="4" w:space="0"/>
            </w:tcBorders>
            <w:vAlign w:val="center"/>
          </w:tcPr>
          <w:p w14:paraId="21B6F36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2700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CE8C22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9月底全部完工。</w:t>
            </w:r>
          </w:p>
        </w:tc>
        <w:tc>
          <w:tcPr>
            <w:tcW w:w="828" w:type="dxa"/>
            <w:tcBorders>
              <w:top w:val="single" w:color="000000" w:sz="4" w:space="0"/>
              <w:left w:val="single" w:color="000000" w:sz="4" w:space="0"/>
              <w:bottom w:val="single" w:color="000000" w:sz="4" w:space="0"/>
              <w:right w:val="single" w:color="000000" w:sz="4" w:space="0"/>
            </w:tcBorders>
            <w:vAlign w:val="center"/>
          </w:tcPr>
          <w:p w14:paraId="1B761E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261DDF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5466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84F2E1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w:t>
            </w:r>
          </w:p>
        </w:tc>
        <w:tc>
          <w:tcPr>
            <w:tcW w:w="871" w:type="dxa"/>
            <w:tcBorders>
              <w:top w:val="single" w:color="000000" w:sz="4" w:space="0"/>
              <w:left w:val="single" w:color="000000" w:sz="4" w:space="0"/>
              <w:bottom w:val="single" w:color="000000" w:sz="4" w:space="0"/>
              <w:right w:val="single" w:color="000000" w:sz="4" w:space="0"/>
            </w:tcBorders>
            <w:vAlign w:val="center"/>
          </w:tcPr>
          <w:p w14:paraId="5F14A63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5FD2CB6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巫溪县柏杨河流域上磺古路片区综合治理项目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536EF4F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龙王河隧洞工程</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龙王河隧洞总长2059.10m；后鸭子沟隧洞工程</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后鸭子沟隧洞总长1788.47m。</w:t>
            </w:r>
          </w:p>
        </w:tc>
        <w:tc>
          <w:tcPr>
            <w:tcW w:w="1015" w:type="dxa"/>
            <w:tcBorders>
              <w:top w:val="single" w:color="000000" w:sz="4" w:space="0"/>
              <w:left w:val="single" w:color="000000" w:sz="4" w:space="0"/>
              <w:bottom w:val="single" w:color="000000" w:sz="4" w:space="0"/>
              <w:right w:val="single" w:color="000000" w:sz="4" w:space="0"/>
            </w:tcBorders>
            <w:vAlign w:val="center"/>
          </w:tcPr>
          <w:p w14:paraId="435228B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27C049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9600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1D0E92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年底完成总工程量的80%。</w:t>
            </w:r>
          </w:p>
        </w:tc>
        <w:tc>
          <w:tcPr>
            <w:tcW w:w="828" w:type="dxa"/>
            <w:tcBorders>
              <w:top w:val="single" w:color="000000" w:sz="4" w:space="0"/>
              <w:left w:val="single" w:color="000000" w:sz="4" w:space="0"/>
              <w:bottom w:val="single" w:color="000000" w:sz="4" w:space="0"/>
              <w:right w:val="single" w:color="000000" w:sz="4" w:space="0"/>
            </w:tcBorders>
            <w:vAlign w:val="center"/>
          </w:tcPr>
          <w:p w14:paraId="187155A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46B5F36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03BD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105010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w:t>
            </w:r>
          </w:p>
        </w:tc>
        <w:tc>
          <w:tcPr>
            <w:tcW w:w="871" w:type="dxa"/>
            <w:tcBorders>
              <w:top w:val="single" w:color="000000" w:sz="4" w:space="0"/>
              <w:left w:val="single" w:color="000000" w:sz="4" w:space="0"/>
              <w:bottom w:val="single" w:color="000000" w:sz="4" w:space="0"/>
              <w:right w:val="single" w:color="000000" w:sz="4" w:space="0"/>
            </w:tcBorders>
            <w:vAlign w:val="center"/>
          </w:tcPr>
          <w:p w14:paraId="09CF4AC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FB4297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巫溪县大宁河上游环境综合整治工程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27D5528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主要建设内容为新建蓄水坝1座，新建生态补水管道8061m，改造滨河亲水步道5818m，岸线清理3110m³，改造亲水休闲景观节点9处，提升改造绿化面积11万平米，管理房1座，标识牌85个、垃圾桶66个、石材</w:t>
            </w:r>
            <w:r>
              <w:rPr>
                <w:rFonts w:hint="eastAsia" w:ascii="Times New Roman" w:hAnsi="Times New Roman" w:cs="Times New Roman"/>
                <w:color w:val="auto"/>
                <w:kern w:val="0"/>
                <w:sz w:val="18"/>
                <w:szCs w:val="18"/>
                <w:u w:val="none" w:color="auto"/>
                <w:lang w:val="en-US" w:eastAsia="zh-CN"/>
              </w:rPr>
              <w:t>座</w:t>
            </w:r>
            <w:r>
              <w:rPr>
                <w:rFonts w:hint="default" w:ascii="Times New Roman" w:hAnsi="Times New Roman" w:cs="Times New Roman"/>
                <w:color w:val="auto"/>
                <w:kern w:val="0"/>
                <w:sz w:val="18"/>
                <w:szCs w:val="18"/>
                <w:u w:val="none" w:color="auto"/>
                <w:lang w:val="en-US" w:eastAsia="zh-CN"/>
              </w:rPr>
              <w:t>凳213个、室外给排水、景观照明工程、室外景观给水工程、视频监控工程、室外背景音乐工程等内容。</w:t>
            </w:r>
          </w:p>
        </w:tc>
        <w:tc>
          <w:tcPr>
            <w:tcW w:w="1015" w:type="dxa"/>
            <w:tcBorders>
              <w:top w:val="single" w:color="000000" w:sz="4" w:space="0"/>
              <w:left w:val="single" w:color="000000" w:sz="4" w:space="0"/>
              <w:bottom w:val="single" w:color="000000" w:sz="4" w:space="0"/>
              <w:right w:val="single" w:color="000000" w:sz="4" w:space="0"/>
            </w:tcBorders>
            <w:vAlign w:val="center"/>
          </w:tcPr>
          <w:p w14:paraId="695A6B0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10700</w:t>
            </w:r>
          </w:p>
        </w:tc>
        <w:tc>
          <w:tcPr>
            <w:tcW w:w="1114" w:type="dxa"/>
            <w:tcBorders>
              <w:top w:val="single" w:color="000000" w:sz="4" w:space="0"/>
              <w:left w:val="single" w:color="000000" w:sz="4" w:space="0"/>
              <w:bottom w:val="single" w:color="000000" w:sz="4" w:space="0"/>
              <w:right w:val="single" w:color="000000" w:sz="4" w:space="0"/>
            </w:tcBorders>
            <w:vAlign w:val="center"/>
          </w:tcPr>
          <w:p w14:paraId="6B64092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8CB3C1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6月底前全部完工。</w:t>
            </w:r>
          </w:p>
        </w:tc>
        <w:tc>
          <w:tcPr>
            <w:tcW w:w="828" w:type="dxa"/>
            <w:tcBorders>
              <w:top w:val="single" w:color="000000" w:sz="4" w:space="0"/>
              <w:left w:val="single" w:color="000000" w:sz="4" w:space="0"/>
              <w:bottom w:val="single" w:color="000000" w:sz="4" w:space="0"/>
              <w:right w:val="single" w:color="000000" w:sz="4" w:space="0"/>
            </w:tcBorders>
            <w:vAlign w:val="center"/>
          </w:tcPr>
          <w:p w14:paraId="7805867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793" w:type="dxa"/>
            <w:tcBorders>
              <w:top w:val="single" w:color="000000" w:sz="4" w:space="0"/>
              <w:left w:val="single" w:color="000000" w:sz="4" w:space="0"/>
              <w:bottom w:val="single" w:color="000000" w:sz="4" w:space="0"/>
              <w:right w:val="single" w:color="000000" w:sz="4" w:space="0"/>
            </w:tcBorders>
            <w:vAlign w:val="center"/>
          </w:tcPr>
          <w:p w14:paraId="03B3C15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宁之源（集团）公司</w:t>
            </w:r>
          </w:p>
        </w:tc>
      </w:tr>
      <w:tr w14:paraId="7C46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03D472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w:t>
            </w:r>
          </w:p>
        </w:tc>
        <w:tc>
          <w:tcPr>
            <w:tcW w:w="871" w:type="dxa"/>
            <w:tcBorders>
              <w:top w:val="single" w:color="000000" w:sz="4" w:space="0"/>
              <w:left w:val="single" w:color="000000" w:sz="4" w:space="0"/>
              <w:bottom w:val="single" w:color="000000" w:sz="4" w:space="0"/>
              <w:right w:val="single" w:color="000000" w:sz="4" w:space="0"/>
            </w:tcBorders>
            <w:vAlign w:val="center"/>
          </w:tcPr>
          <w:p w14:paraId="1698613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814763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巫溪县工业园区凤凰组团农产品流通中心及配套基础设施项目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5CFA2E7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用地面积约40亩，新建标准化厂房总建筑面积4.5万平方米。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4E89B42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21000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176098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07C21E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3月底全面完工并投入使用。</w:t>
            </w:r>
          </w:p>
        </w:tc>
        <w:tc>
          <w:tcPr>
            <w:tcW w:w="828" w:type="dxa"/>
            <w:tcBorders>
              <w:top w:val="single" w:color="000000" w:sz="4" w:space="0"/>
              <w:left w:val="single" w:color="000000" w:sz="4" w:space="0"/>
              <w:bottom w:val="single" w:color="000000" w:sz="4" w:space="0"/>
              <w:right w:val="single" w:color="000000" w:sz="4" w:space="0"/>
            </w:tcBorders>
            <w:vAlign w:val="center"/>
          </w:tcPr>
          <w:p w14:paraId="7B510DC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6B3AD56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工业发展（集团）公司</w:t>
            </w:r>
          </w:p>
        </w:tc>
      </w:tr>
      <w:tr w14:paraId="53AF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4436B5A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11</w:t>
            </w:r>
          </w:p>
        </w:tc>
        <w:tc>
          <w:tcPr>
            <w:tcW w:w="871" w:type="dxa"/>
            <w:tcBorders>
              <w:top w:val="single" w:color="000000" w:sz="4" w:space="0"/>
              <w:left w:val="single" w:color="000000" w:sz="4" w:space="0"/>
              <w:bottom w:val="single" w:color="000000" w:sz="4" w:space="0"/>
              <w:right w:val="single" w:color="000000" w:sz="4" w:space="0"/>
            </w:tcBorders>
            <w:vAlign w:val="center"/>
          </w:tcPr>
          <w:p w14:paraId="02B2023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EB6646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巫溪县文峰镇农产品加工产业园工程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3A68308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用地面积约50亩，新建标准化厂房总建筑面积约4万平方米。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5278B50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18000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14D54CE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76CC412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3月底完成主体工程的30%；6月底完成主体工程的70；9月底基本完工并投入使用。</w:t>
            </w:r>
          </w:p>
        </w:tc>
        <w:tc>
          <w:tcPr>
            <w:tcW w:w="828" w:type="dxa"/>
            <w:tcBorders>
              <w:top w:val="single" w:color="000000" w:sz="4" w:space="0"/>
              <w:left w:val="single" w:color="000000" w:sz="4" w:space="0"/>
              <w:bottom w:val="single" w:color="000000" w:sz="4" w:space="0"/>
              <w:right w:val="single" w:color="000000" w:sz="4" w:space="0"/>
            </w:tcBorders>
            <w:vAlign w:val="center"/>
          </w:tcPr>
          <w:p w14:paraId="2B3AD14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0C12C33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工业发展（集团）公司</w:t>
            </w:r>
          </w:p>
        </w:tc>
      </w:tr>
      <w:tr w14:paraId="49CD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4F46A2B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w:t>
            </w:r>
          </w:p>
        </w:tc>
        <w:tc>
          <w:tcPr>
            <w:tcW w:w="871" w:type="dxa"/>
            <w:tcBorders>
              <w:top w:val="single" w:color="000000" w:sz="4" w:space="0"/>
              <w:left w:val="single" w:color="000000" w:sz="4" w:space="0"/>
              <w:bottom w:val="single" w:color="000000" w:sz="4" w:space="0"/>
              <w:right w:val="single" w:color="000000" w:sz="4" w:space="0"/>
            </w:tcBorders>
            <w:vAlign w:val="center"/>
          </w:tcPr>
          <w:p w14:paraId="5D64E00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C18432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巫溪县工业园区尖山组团标准化厂房及配套设施建设工程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0831EC0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用地面积约40亩，新建标准化厂房总建筑面积约3万平方米。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70B3FDF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4CA91F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870692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3月底完成主体工程的30%；6月底完成主体工程的70；9月底基本完工并投入使用。</w:t>
            </w:r>
          </w:p>
        </w:tc>
        <w:tc>
          <w:tcPr>
            <w:tcW w:w="828" w:type="dxa"/>
            <w:tcBorders>
              <w:top w:val="single" w:color="000000" w:sz="4" w:space="0"/>
              <w:left w:val="single" w:color="000000" w:sz="4" w:space="0"/>
              <w:bottom w:val="single" w:color="000000" w:sz="4" w:space="0"/>
              <w:right w:val="single" w:color="000000" w:sz="4" w:space="0"/>
            </w:tcBorders>
            <w:vAlign w:val="center"/>
          </w:tcPr>
          <w:p w14:paraId="66A56A3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0E84E4A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工业发展（集团）公司</w:t>
            </w:r>
          </w:p>
        </w:tc>
      </w:tr>
      <w:tr w14:paraId="4799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2946486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13</w:t>
            </w:r>
          </w:p>
        </w:tc>
        <w:tc>
          <w:tcPr>
            <w:tcW w:w="871" w:type="dxa"/>
            <w:tcBorders>
              <w:top w:val="single" w:color="000000" w:sz="4" w:space="0"/>
              <w:left w:val="single" w:color="000000" w:sz="4" w:space="0"/>
              <w:bottom w:val="single" w:color="000000" w:sz="4" w:space="0"/>
              <w:right w:val="single" w:color="000000" w:sz="4" w:space="0"/>
            </w:tcBorders>
            <w:vAlign w:val="center"/>
          </w:tcPr>
          <w:p w14:paraId="2B65AFA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97550F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巫溪县农产品（预制菜）加工产业园区及配套基础设施工程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6911AE1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用地面积约64亩，新建标准化厂房总建筑面积7万平方米。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0EC1287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38000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4A1C463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569865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3月底完成主体工程的30%；6月底完成主体工程的70；9月底基本完工并投入使用。</w:t>
            </w:r>
          </w:p>
        </w:tc>
        <w:tc>
          <w:tcPr>
            <w:tcW w:w="828" w:type="dxa"/>
            <w:tcBorders>
              <w:top w:val="single" w:color="000000" w:sz="4" w:space="0"/>
              <w:left w:val="single" w:color="000000" w:sz="4" w:space="0"/>
              <w:bottom w:val="single" w:color="000000" w:sz="4" w:space="0"/>
              <w:right w:val="single" w:color="000000" w:sz="4" w:space="0"/>
            </w:tcBorders>
            <w:vAlign w:val="center"/>
          </w:tcPr>
          <w:p w14:paraId="5E35C88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3D5BCA8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工业发展（集团）公司</w:t>
            </w:r>
          </w:p>
        </w:tc>
      </w:tr>
      <w:tr w14:paraId="5542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4449CE5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14</w:t>
            </w:r>
          </w:p>
        </w:tc>
        <w:tc>
          <w:tcPr>
            <w:tcW w:w="871" w:type="dxa"/>
            <w:tcBorders>
              <w:top w:val="single" w:color="000000" w:sz="4" w:space="0"/>
              <w:left w:val="single" w:color="000000" w:sz="4" w:space="0"/>
              <w:bottom w:val="single" w:color="000000" w:sz="4" w:space="0"/>
              <w:right w:val="single" w:color="000000" w:sz="4" w:space="0"/>
            </w:tcBorders>
            <w:vAlign w:val="center"/>
          </w:tcPr>
          <w:p w14:paraId="4406092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70657F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巫溪县凤凰园区厂房及基础设施综合改造工程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393A1FF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改造标准厂房及道路雨污管网长约5公里。</w:t>
            </w:r>
          </w:p>
        </w:tc>
        <w:tc>
          <w:tcPr>
            <w:tcW w:w="1015" w:type="dxa"/>
            <w:tcBorders>
              <w:top w:val="single" w:color="000000" w:sz="4" w:space="0"/>
              <w:left w:val="single" w:color="000000" w:sz="4" w:space="0"/>
              <w:bottom w:val="single" w:color="000000" w:sz="4" w:space="0"/>
              <w:right w:val="single" w:color="000000" w:sz="4" w:space="0"/>
            </w:tcBorders>
            <w:vAlign w:val="center"/>
          </w:tcPr>
          <w:p w14:paraId="6F21129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21133F7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2AF7CD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3月底完成主体工程的50%；6月底基本完工并投入使用。</w:t>
            </w:r>
          </w:p>
        </w:tc>
        <w:tc>
          <w:tcPr>
            <w:tcW w:w="828" w:type="dxa"/>
            <w:tcBorders>
              <w:top w:val="single" w:color="000000" w:sz="4" w:space="0"/>
              <w:left w:val="single" w:color="000000" w:sz="4" w:space="0"/>
              <w:bottom w:val="single" w:color="000000" w:sz="4" w:space="0"/>
              <w:right w:val="single" w:color="000000" w:sz="4" w:space="0"/>
            </w:tcBorders>
            <w:vAlign w:val="center"/>
          </w:tcPr>
          <w:p w14:paraId="3C16D49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6B11FA5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工业发展（集团）公司</w:t>
            </w:r>
          </w:p>
        </w:tc>
      </w:tr>
      <w:tr w14:paraId="4829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3341641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w:t>
            </w:r>
          </w:p>
        </w:tc>
        <w:tc>
          <w:tcPr>
            <w:tcW w:w="871" w:type="dxa"/>
            <w:tcBorders>
              <w:top w:val="single" w:color="000000" w:sz="4" w:space="0"/>
              <w:left w:val="single" w:color="000000" w:sz="4" w:space="0"/>
              <w:bottom w:val="single" w:color="000000" w:sz="4" w:space="0"/>
              <w:right w:val="single" w:color="000000" w:sz="4" w:space="0"/>
            </w:tcBorders>
            <w:vAlign w:val="center"/>
          </w:tcPr>
          <w:p w14:paraId="0938991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C29089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巫溪县凤凰水城电力、通信等杆线改造搬迁工程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58A828B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将凤凰片区3平方公里内电力、通信等架空线路根据城市规划要求改造入地，对规划建设用地范围内的杆线进行搬迁。</w:t>
            </w:r>
          </w:p>
        </w:tc>
        <w:tc>
          <w:tcPr>
            <w:tcW w:w="1015" w:type="dxa"/>
            <w:tcBorders>
              <w:top w:val="single" w:color="000000" w:sz="4" w:space="0"/>
              <w:left w:val="single" w:color="000000" w:sz="4" w:space="0"/>
              <w:bottom w:val="single" w:color="000000" w:sz="4" w:space="0"/>
              <w:right w:val="single" w:color="000000" w:sz="4" w:space="0"/>
            </w:tcBorders>
            <w:vAlign w:val="center"/>
          </w:tcPr>
          <w:p w14:paraId="3BC6D14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13E97C9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10DB82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完成学校、医院及收储地块的强弱电改迁工作。</w:t>
            </w:r>
          </w:p>
        </w:tc>
        <w:tc>
          <w:tcPr>
            <w:tcW w:w="828" w:type="dxa"/>
            <w:tcBorders>
              <w:top w:val="single" w:color="000000" w:sz="4" w:space="0"/>
              <w:left w:val="single" w:color="000000" w:sz="4" w:space="0"/>
              <w:bottom w:val="single" w:color="000000" w:sz="4" w:space="0"/>
              <w:right w:val="single" w:color="000000" w:sz="4" w:space="0"/>
            </w:tcBorders>
            <w:vAlign w:val="center"/>
          </w:tcPr>
          <w:p w14:paraId="1888A4F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793" w:type="dxa"/>
            <w:tcBorders>
              <w:top w:val="single" w:color="000000" w:sz="4" w:space="0"/>
              <w:left w:val="single" w:color="000000" w:sz="4" w:space="0"/>
              <w:bottom w:val="single" w:color="000000" w:sz="4" w:space="0"/>
              <w:right w:val="single" w:color="000000" w:sz="4" w:space="0"/>
            </w:tcBorders>
            <w:vAlign w:val="center"/>
          </w:tcPr>
          <w:p w14:paraId="7673A9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00A7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F93B78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16</w:t>
            </w:r>
          </w:p>
        </w:tc>
        <w:tc>
          <w:tcPr>
            <w:tcW w:w="871" w:type="dxa"/>
            <w:tcBorders>
              <w:top w:val="single" w:color="000000" w:sz="4" w:space="0"/>
              <w:left w:val="single" w:color="000000" w:sz="4" w:space="0"/>
              <w:bottom w:val="single" w:color="000000" w:sz="4" w:space="0"/>
              <w:right w:val="single" w:color="000000" w:sz="4" w:space="0"/>
            </w:tcBorders>
            <w:vAlign w:val="center"/>
          </w:tcPr>
          <w:p w14:paraId="21E3AA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538CA6E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华电巫溪樟木垭农林光伏发电项目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60FBEB6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在城厢镇、通城镇建设10万千瓦光伏发电。</w:t>
            </w:r>
          </w:p>
        </w:tc>
        <w:tc>
          <w:tcPr>
            <w:tcW w:w="1015" w:type="dxa"/>
            <w:tcBorders>
              <w:top w:val="single" w:color="000000" w:sz="4" w:space="0"/>
              <w:left w:val="single" w:color="000000" w:sz="4" w:space="0"/>
              <w:bottom w:val="single" w:color="000000" w:sz="4" w:space="0"/>
              <w:right w:val="single" w:color="000000" w:sz="4" w:space="0"/>
            </w:tcBorders>
            <w:vAlign w:val="center"/>
          </w:tcPr>
          <w:p w14:paraId="2275806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4931550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24500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D01C9E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12月完成总工程量的70%。</w:t>
            </w:r>
          </w:p>
        </w:tc>
        <w:tc>
          <w:tcPr>
            <w:tcW w:w="828" w:type="dxa"/>
            <w:tcBorders>
              <w:top w:val="single" w:color="000000" w:sz="4" w:space="0"/>
              <w:left w:val="single" w:color="000000" w:sz="4" w:space="0"/>
              <w:bottom w:val="single" w:color="000000" w:sz="4" w:space="0"/>
              <w:right w:val="single" w:color="000000" w:sz="4" w:space="0"/>
            </w:tcBorders>
            <w:vAlign w:val="center"/>
          </w:tcPr>
          <w:p w14:paraId="225D878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县发展改革委、县经济信息委</w:t>
            </w:r>
          </w:p>
        </w:tc>
        <w:tc>
          <w:tcPr>
            <w:tcW w:w="793" w:type="dxa"/>
            <w:tcBorders>
              <w:top w:val="single" w:color="000000" w:sz="4" w:space="0"/>
              <w:left w:val="single" w:color="000000" w:sz="4" w:space="0"/>
              <w:bottom w:val="single" w:color="000000" w:sz="4" w:space="0"/>
              <w:right w:val="single" w:color="000000" w:sz="4" w:space="0"/>
            </w:tcBorders>
            <w:vAlign w:val="center"/>
          </w:tcPr>
          <w:p w14:paraId="0A5306E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华电集团有限公司巫溪分公司</w:t>
            </w:r>
          </w:p>
        </w:tc>
      </w:tr>
      <w:tr w14:paraId="120A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22DA6D0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17</w:t>
            </w:r>
          </w:p>
        </w:tc>
        <w:tc>
          <w:tcPr>
            <w:tcW w:w="871" w:type="dxa"/>
            <w:tcBorders>
              <w:top w:val="single" w:color="000000" w:sz="4" w:space="0"/>
              <w:left w:val="single" w:color="000000" w:sz="4" w:space="0"/>
              <w:bottom w:val="single" w:color="000000" w:sz="4" w:space="0"/>
              <w:right w:val="single" w:color="000000" w:sz="4" w:space="0"/>
            </w:tcBorders>
            <w:vAlign w:val="center"/>
          </w:tcPr>
          <w:p w14:paraId="0B2C2D8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4EDDAEF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巫溪三峡集团农光互补光伏发电项目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7F96D4C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在长桂乡、天星乡、凤凰镇、蒲莲乡、花台乡建设4万千瓦光伏发电。</w:t>
            </w:r>
          </w:p>
        </w:tc>
        <w:tc>
          <w:tcPr>
            <w:tcW w:w="1015" w:type="dxa"/>
            <w:tcBorders>
              <w:top w:val="single" w:color="000000" w:sz="4" w:space="0"/>
              <w:left w:val="single" w:color="000000" w:sz="4" w:space="0"/>
              <w:bottom w:val="single" w:color="000000" w:sz="4" w:space="0"/>
              <w:right w:val="single" w:color="000000" w:sz="4" w:space="0"/>
            </w:tcBorders>
            <w:vAlign w:val="center"/>
          </w:tcPr>
          <w:p w14:paraId="682038B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422C4E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DEEB4F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12月全面完工。</w:t>
            </w:r>
          </w:p>
        </w:tc>
        <w:tc>
          <w:tcPr>
            <w:tcW w:w="828" w:type="dxa"/>
            <w:tcBorders>
              <w:top w:val="single" w:color="000000" w:sz="4" w:space="0"/>
              <w:left w:val="single" w:color="000000" w:sz="4" w:space="0"/>
              <w:bottom w:val="single" w:color="000000" w:sz="4" w:space="0"/>
              <w:right w:val="single" w:color="000000" w:sz="4" w:space="0"/>
            </w:tcBorders>
            <w:vAlign w:val="center"/>
          </w:tcPr>
          <w:p w14:paraId="24EFCD6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县发展改革委、县经济信息委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3CFA1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重庆拓峰光伏发电有限公司</w:t>
            </w:r>
          </w:p>
        </w:tc>
      </w:tr>
      <w:tr w14:paraId="5915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CAD05D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18</w:t>
            </w:r>
          </w:p>
        </w:tc>
        <w:tc>
          <w:tcPr>
            <w:tcW w:w="871" w:type="dxa"/>
            <w:tcBorders>
              <w:top w:val="single" w:color="000000" w:sz="4" w:space="0"/>
              <w:left w:val="single" w:color="000000" w:sz="4" w:space="0"/>
              <w:bottom w:val="single" w:color="000000" w:sz="4" w:space="0"/>
              <w:right w:val="single" w:color="000000" w:sz="4" w:space="0"/>
            </w:tcBorders>
            <w:vAlign w:val="center"/>
          </w:tcPr>
          <w:p w14:paraId="7C5FFD4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5158762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巫溪县下堡镇风电项目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5F27D92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建设10</w:t>
            </w:r>
            <w:r>
              <w:rPr>
                <w:rFonts w:hint="eastAsia" w:ascii="Times New Roman" w:hAnsi="Times New Roman" w:cs="Times New Roman"/>
                <w:color w:val="auto"/>
                <w:kern w:val="0"/>
                <w:sz w:val="18"/>
                <w:szCs w:val="18"/>
                <w:u w:val="none" w:color="auto"/>
                <w:lang w:val="en-US" w:eastAsia="zh-CN"/>
              </w:rPr>
              <w:t>万千瓦</w:t>
            </w:r>
            <w:r>
              <w:rPr>
                <w:rFonts w:hint="default" w:ascii="Times New Roman" w:hAnsi="Times New Roman" w:cs="Times New Roman"/>
                <w:color w:val="auto"/>
                <w:kern w:val="0"/>
                <w:sz w:val="18"/>
                <w:szCs w:val="18"/>
                <w:u w:val="none" w:color="auto"/>
                <w:lang w:val="en-US" w:eastAsia="zh-CN"/>
              </w:rPr>
              <w:t>风电项目，主要包括风机、升压站、施工道路等。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5D93A3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72000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D3624B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05A819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3月底前实现项目开工；6月完成总工程量的15%；9月底前完成总工程量的35%；12月底前完成总工程量的50%。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58AA316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w:t>
            </w:r>
          </w:p>
        </w:tc>
        <w:tc>
          <w:tcPr>
            <w:tcW w:w="793" w:type="dxa"/>
            <w:tcBorders>
              <w:top w:val="single" w:color="000000" w:sz="4" w:space="0"/>
              <w:left w:val="single" w:color="000000" w:sz="4" w:space="0"/>
              <w:bottom w:val="single" w:color="000000" w:sz="4" w:space="0"/>
              <w:right w:val="single" w:color="000000" w:sz="4" w:space="0"/>
            </w:tcBorders>
            <w:vAlign w:val="center"/>
          </w:tcPr>
          <w:p w14:paraId="56F6F38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w:t>
            </w:r>
          </w:p>
        </w:tc>
      </w:tr>
      <w:tr w14:paraId="2AA7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C5F8EB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19</w:t>
            </w:r>
          </w:p>
        </w:tc>
        <w:tc>
          <w:tcPr>
            <w:tcW w:w="871" w:type="dxa"/>
            <w:tcBorders>
              <w:top w:val="single" w:color="000000" w:sz="4" w:space="0"/>
              <w:left w:val="single" w:color="000000" w:sz="4" w:space="0"/>
              <w:bottom w:val="single" w:color="000000" w:sz="4" w:space="0"/>
              <w:right w:val="single" w:color="000000" w:sz="4" w:space="0"/>
            </w:tcBorders>
            <w:vAlign w:val="center"/>
          </w:tcPr>
          <w:p w14:paraId="662B43D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E7F528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巫溪县朝阳镇风电项目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240BBC4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项目初设阶段推荐安装10台WTG200-5.5MW风电机组，总装机容量49.5MW，新建一座110kV升压站。</w:t>
            </w:r>
          </w:p>
        </w:tc>
        <w:tc>
          <w:tcPr>
            <w:tcW w:w="1015" w:type="dxa"/>
            <w:tcBorders>
              <w:top w:val="single" w:color="000000" w:sz="4" w:space="0"/>
              <w:left w:val="single" w:color="000000" w:sz="4" w:space="0"/>
              <w:bottom w:val="single" w:color="000000" w:sz="4" w:space="0"/>
              <w:right w:val="single" w:color="000000" w:sz="4" w:space="0"/>
            </w:tcBorders>
            <w:vAlign w:val="center"/>
          </w:tcPr>
          <w:p w14:paraId="67FE3DF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31740</w:t>
            </w:r>
          </w:p>
        </w:tc>
        <w:tc>
          <w:tcPr>
            <w:tcW w:w="1114" w:type="dxa"/>
            <w:tcBorders>
              <w:top w:val="single" w:color="000000" w:sz="4" w:space="0"/>
              <w:left w:val="single" w:color="000000" w:sz="4" w:space="0"/>
              <w:bottom w:val="single" w:color="000000" w:sz="4" w:space="0"/>
              <w:right w:val="single" w:color="000000" w:sz="4" w:space="0"/>
            </w:tcBorders>
            <w:vAlign w:val="center"/>
          </w:tcPr>
          <w:p w14:paraId="0390C6C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DA9FC2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3月底前完成总工程量的20%；6月底前完成总工程量的40%；9月底前完成总工程量的75%；12月底前完成总工程量的90%。</w:t>
            </w:r>
          </w:p>
        </w:tc>
        <w:tc>
          <w:tcPr>
            <w:tcW w:w="828" w:type="dxa"/>
            <w:tcBorders>
              <w:top w:val="single" w:color="000000" w:sz="4" w:space="0"/>
              <w:left w:val="single" w:color="000000" w:sz="4" w:space="0"/>
              <w:bottom w:val="single" w:color="000000" w:sz="4" w:space="0"/>
              <w:right w:val="single" w:color="000000" w:sz="4" w:space="0"/>
            </w:tcBorders>
            <w:vAlign w:val="center"/>
          </w:tcPr>
          <w:p w14:paraId="642919A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w:t>
            </w:r>
          </w:p>
        </w:tc>
        <w:tc>
          <w:tcPr>
            <w:tcW w:w="793" w:type="dxa"/>
            <w:tcBorders>
              <w:top w:val="single" w:color="000000" w:sz="4" w:space="0"/>
              <w:left w:val="single" w:color="000000" w:sz="4" w:space="0"/>
              <w:bottom w:val="single" w:color="000000" w:sz="4" w:space="0"/>
              <w:right w:val="single" w:color="000000" w:sz="4" w:space="0"/>
            </w:tcBorders>
            <w:vAlign w:val="center"/>
          </w:tcPr>
          <w:p w14:paraId="12F723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w:t>
            </w:r>
          </w:p>
        </w:tc>
      </w:tr>
      <w:tr w14:paraId="5998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573FAA5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w:t>
            </w:r>
          </w:p>
        </w:tc>
        <w:tc>
          <w:tcPr>
            <w:tcW w:w="871" w:type="dxa"/>
            <w:tcBorders>
              <w:top w:val="single" w:color="000000" w:sz="4" w:space="0"/>
              <w:left w:val="single" w:color="000000" w:sz="4" w:space="0"/>
              <w:bottom w:val="single" w:color="000000" w:sz="4" w:space="0"/>
              <w:right w:val="single" w:color="000000" w:sz="4" w:space="0"/>
            </w:tcBorders>
            <w:vAlign w:val="center"/>
          </w:tcPr>
          <w:p w14:paraId="5DACD55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789AF2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矿山采石场</w:t>
            </w:r>
          </w:p>
        </w:tc>
        <w:tc>
          <w:tcPr>
            <w:tcW w:w="4171" w:type="dxa"/>
            <w:tcBorders>
              <w:top w:val="single" w:color="000000" w:sz="4" w:space="0"/>
              <w:left w:val="single" w:color="000000" w:sz="4" w:space="0"/>
              <w:bottom w:val="single" w:color="000000" w:sz="4" w:space="0"/>
              <w:right w:val="single" w:color="000000" w:sz="4" w:space="0"/>
            </w:tcBorders>
            <w:vAlign w:val="center"/>
          </w:tcPr>
          <w:p w14:paraId="074B25C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巫溪县鸿越采石场。</w:t>
            </w:r>
          </w:p>
        </w:tc>
        <w:tc>
          <w:tcPr>
            <w:tcW w:w="1015" w:type="dxa"/>
            <w:tcBorders>
              <w:top w:val="single" w:color="000000" w:sz="4" w:space="0"/>
              <w:left w:val="single" w:color="000000" w:sz="4" w:space="0"/>
              <w:bottom w:val="single" w:color="000000" w:sz="4" w:space="0"/>
              <w:right w:val="single" w:color="000000" w:sz="4" w:space="0"/>
            </w:tcBorders>
            <w:vAlign w:val="center"/>
          </w:tcPr>
          <w:p w14:paraId="5F74783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90E204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78A88E2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12月底完成总工程量的100%。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44246A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县应急局</w:t>
            </w:r>
          </w:p>
        </w:tc>
        <w:tc>
          <w:tcPr>
            <w:tcW w:w="793" w:type="dxa"/>
            <w:tcBorders>
              <w:top w:val="single" w:color="000000" w:sz="4" w:space="0"/>
              <w:left w:val="single" w:color="000000" w:sz="4" w:space="0"/>
              <w:bottom w:val="single" w:color="000000" w:sz="4" w:space="0"/>
              <w:right w:val="single" w:color="000000" w:sz="4" w:space="0"/>
            </w:tcBorders>
            <w:vAlign w:val="center"/>
          </w:tcPr>
          <w:p w14:paraId="4BECA0E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城厢镇</w:t>
            </w:r>
          </w:p>
        </w:tc>
      </w:tr>
      <w:tr w14:paraId="49C7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EA327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21</w:t>
            </w:r>
          </w:p>
        </w:tc>
        <w:tc>
          <w:tcPr>
            <w:tcW w:w="871" w:type="dxa"/>
            <w:tcBorders>
              <w:top w:val="single" w:color="000000" w:sz="4" w:space="0"/>
              <w:left w:val="single" w:color="000000" w:sz="4" w:space="0"/>
              <w:bottom w:val="single" w:color="000000" w:sz="4" w:space="0"/>
              <w:right w:val="single" w:color="000000" w:sz="4" w:space="0"/>
            </w:tcBorders>
            <w:vAlign w:val="center"/>
          </w:tcPr>
          <w:p w14:paraId="7D40BE6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D76F26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巫溪县马镇坝北岸保障性租赁住房建设项目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21B2F87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新建总建筑面积约1.8万平方米。建设内容包括土建工程、内外装饰装修工程、地下停车场、电力、消防、夜景灯饰、给排水、环境挡墙、管网、小区环境铺砖、路灯、绿化及附属道路等相关配套工程。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505DDD0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13000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AC14E4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3E0A39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3月底前完成工程量的10%；6月底前完成工程量的40%；12月底前完成工程量的80%。</w:t>
            </w:r>
          </w:p>
        </w:tc>
        <w:tc>
          <w:tcPr>
            <w:tcW w:w="828" w:type="dxa"/>
            <w:tcBorders>
              <w:top w:val="single" w:color="000000" w:sz="4" w:space="0"/>
              <w:left w:val="single" w:color="000000" w:sz="4" w:space="0"/>
              <w:bottom w:val="single" w:color="000000" w:sz="4" w:space="0"/>
              <w:right w:val="single" w:color="000000" w:sz="4" w:space="0"/>
            </w:tcBorders>
            <w:vAlign w:val="center"/>
          </w:tcPr>
          <w:p w14:paraId="6A4F60C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EB1006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601D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8B530A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22</w:t>
            </w:r>
          </w:p>
        </w:tc>
        <w:tc>
          <w:tcPr>
            <w:tcW w:w="871" w:type="dxa"/>
            <w:tcBorders>
              <w:top w:val="single" w:color="000000" w:sz="4" w:space="0"/>
              <w:left w:val="single" w:color="000000" w:sz="4" w:space="0"/>
              <w:bottom w:val="single" w:color="000000" w:sz="4" w:space="0"/>
              <w:right w:val="single" w:color="000000" w:sz="4" w:space="0"/>
            </w:tcBorders>
            <w:vAlign w:val="center"/>
          </w:tcPr>
          <w:p w14:paraId="6994252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8C698E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巫溪县凤马片区南北两岸城市排水防涝综合整治工程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201AA63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对马镇坝南北两岸现有的12</w:t>
            </w:r>
            <w:r>
              <w:rPr>
                <w:rFonts w:hint="eastAsia" w:ascii="Times New Roman" w:hAnsi="Times New Roman" w:cs="Times New Roman"/>
                <w:color w:val="auto"/>
                <w:kern w:val="0"/>
                <w:sz w:val="18"/>
                <w:szCs w:val="18"/>
                <w:u w:val="none" w:color="auto"/>
                <w:lang w:val="en-US" w:eastAsia="zh-CN"/>
              </w:rPr>
              <w:t>条</w:t>
            </w:r>
            <w:r>
              <w:rPr>
                <w:rFonts w:hint="default" w:ascii="Times New Roman" w:hAnsi="Times New Roman" w:cs="Times New Roman"/>
                <w:color w:val="auto"/>
                <w:kern w:val="0"/>
                <w:sz w:val="18"/>
                <w:szCs w:val="18"/>
                <w:u w:val="none" w:color="auto"/>
                <w:lang w:val="en-US" w:eastAsia="zh-CN"/>
              </w:rPr>
              <w:t>排洪沟，凤马片区南北两岸现有的4</w:t>
            </w:r>
            <w:r>
              <w:rPr>
                <w:rFonts w:hint="eastAsia" w:ascii="Times New Roman" w:hAnsi="Times New Roman" w:cs="Times New Roman"/>
                <w:color w:val="auto"/>
                <w:kern w:val="0"/>
                <w:sz w:val="18"/>
                <w:szCs w:val="18"/>
                <w:u w:val="none" w:color="auto"/>
                <w:lang w:val="en-US" w:eastAsia="zh-CN"/>
              </w:rPr>
              <w:t>条</w:t>
            </w:r>
            <w:r>
              <w:rPr>
                <w:rFonts w:hint="default" w:ascii="Times New Roman" w:hAnsi="Times New Roman" w:cs="Times New Roman"/>
                <w:color w:val="auto"/>
                <w:kern w:val="0"/>
                <w:sz w:val="18"/>
                <w:szCs w:val="18"/>
                <w:u w:val="none" w:color="auto"/>
                <w:lang w:val="en-US" w:eastAsia="zh-CN"/>
              </w:rPr>
              <w:t>排洪沟进行疏浚整修，新建挡墙及排水箱涵，冲沟绿化等。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427B418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11000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B3E8F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9A0F3E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3月底前完成总工程量的20%； 6月底前完成总工程量的40%；12月底前完成总工程量的60%。</w:t>
            </w:r>
          </w:p>
        </w:tc>
        <w:tc>
          <w:tcPr>
            <w:tcW w:w="828" w:type="dxa"/>
            <w:tcBorders>
              <w:top w:val="single" w:color="000000" w:sz="4" w:space="0"/>
              <w:left w:val="single" w:color="000000" w:sz="4" w:space="0"/>
              <w:bottom w:val="single" w:color="000000" w:sz="4" w:space="0"/>
              <w:right w:val="single" w:color="000000" w:sz="4" w:space="0"/>
            </w:tcBorders>
            <w:vAlign w:val="center"/>
          </w:tcPr>
          <w:p w14:paraId="7218C62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21058F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79A9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85E231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23</w:t>
            </w:r>
          </w:p>
        </w:tc>
        <w:tc>
          <w:tcPr>
            <w:tcW w:w="871" w:type="dxa"/>
            <w:tcBorders>
              <w:top w:val="single" w:color="000000" w:sz="4" w:space="0"/>
              <w:left w:val="single" w:color="000000" w:sz="4" w:space="0"/>
              <w:bottom w:val="single" w:color="000000" w:sz="4" w:space="0"/>
              <w:right w:val="single" w:color="000000" w:sz="4" w:space="0"/>
            </w:tcBorders>
            <w:vAlign w:val="center"/>
          </w:tcPr>
          <w:p w14:paraId="0D1B7DA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1C5FF47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巫溪县凤马片区污水管网综合整治工程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17E9B47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马镇坝、凤凰片区内污水管网管沟建设及整治约79000米，污水井检查约3700个。结合现状实施雨污分流，对混错接、漏接、老化和破损管网更新修复，完善污水处理设施等配套及</w:t>
            </w:r>
            <w:r>
              <w:rPr>
                <w:rFonts w:hint="eastAsia" w:ascii="Times New Roman" w:hAnsi="Times New Roman" w:cs="Times New Roman"/>
                <w:color w:val="auto"/>
                <w:kern w:val="0"/>
                <w:sz w:val="18"/>
                <w:szCs w:val="18"/>
                <w:u w:val="none" w:color="auto"/>
                <w:lang w:val="en-US" w:eastAsia="zh-CN"/>
              </w:rPr>
              <w:t>关联的</w:t>
            </w:r>
            <w:r>
              <w:rPr>
                <w:rFonts w:hint="default" w:ascii="Times New Roman" w:hAnsi="Times New Roman" w:cs="Times New Roman"/>
                <w:color w:val="auto"/>
                <w:kern w:val="0"/>
                <w:sz w:val="18"/>
                <w:szCs w:val="18"/>
                <w:u w:val="none" w:color="auto"/>
                <w:lang w:val="en-US" w:eastAsia="zh-CN"/>
              </w:rPr>
              <w:t>附属工程。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59FC8BF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1BA9FE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236065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3月底前完成总工程量的30%；6月底前完成总工程量的60%；12月底前完成总工程量的100%。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3D7297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E095BE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0190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792545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24</w:t>
            </w:r>
          </w:p>
        </w:tc>
        <w:tc>
          <w:tcPr>
            <w:tcW w:w="871" w:type="dxa"/>
            <w:tcBorders>
              <w:top w:val="single" w:color="000000" w:sz="4" w:space="0"/>
              <w:left w:val="single" w:color="000000" w:sz="4" w:space="0"/>
              <w:bottom w:val="single" w:color="000000" w:sz="4" w:space="0"/>
              <w:right w:val="single" w:color="000000" w:sz="4" w:space="0"/>
            </w:tcBorders>
            <w:vAlign w:val="center"/>
          </w:tcPr>
          <w:p w14:paraId="17AB240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4545507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 xml:space="preserve">巫溪县胜利乡通三级公路改建工程  </w:t>
            </w:r>
          </w:p>
        </w:tc>
        <w:tc>
          <w:tcPr>
            <w:tcW w:w="4171" w:type="dxa"/>
            <w:tcBorders>
              <w:top w:val="single" w:color="000000" w:sz="4" w:space="0"/>
              <w:left w:val="single" w:color="000000" w:sz="4" w:space="0"/>
              <w:bottom w:val="single" w:color="000000" w:sz="4" w:space="0"/>
              <w:right w:val="single" w:color="000000" w:sz="4" w:space="0"/>
            </w:tcBorders>
            <w:vAlign w:val="center"/>
          </w:tcPr>
          <w:p w14:paraId="2C0AEA3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该项目为改建项目，道路起于中梁移民小区附近，止于杨家坪附近。道路按照三级公路标准进行改建，路线全长约21公里，宽度7.5米。项目建设内容主要包括：路基土石方工程、路面为沥青砼路面，边坡及支挡工程、排水工程、桥涵工程、征地拆迁、交安设施以及绿化工程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5BCC55E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61E500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7000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E16032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6月底前完成总工程量的20%； 12月底前完成总工程量的50%。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62BC9CE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1943A7F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7CB936F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公司</w:t>
            </w:r>
          </w:p>
        </w:tc>
        <w:tc>
          <w:tcPr>
            <w:tcW w:w="793" w:type="dxa"/>
            <w:tcBorders>
              <w:top w:val="single" w:color="000000" w:sz="4" w:space="0"/>
              <w:left w:val="single" w:color="000000" w:sz="4" w:space="0"/>
              <w:bottom w:val="single" w:color="000000" w:sz="4" w:space="0"/>
              <w:right w:val="single" w:color="000000" w:sz="4" w:space="0"/>
            </w:tcBorders>
            <w:vAlign w:val="center"/>
          </w:tcPr>
          <w:p w14:paraId="67431B1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p w14:paraId="56682CE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（集团）</w:t>
            </w:r>
          </w:p>
          <w:p w14:paraId="4660882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公司</w:t>
            </w:r>
          </w:p>
        </w:tc>
      </w:tr>
      <w:tr w14:paraId="0933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BC3E9F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w:t>
            </w:r>
          </w:p>
        </w:tc>
        <w:tc>
          <w:tcPr>
            <w:tcW w:w="871" w:type="dxa"/>
            <w:tcBorders>
              <w:top w:val="single" w:color="000000" w:sz="4" w:space="0"/>
              <w:left w:val="single" w:color="000000" w:sz="4" w:space="0"/>
              <w:bottom w:val="single" w:color="000000" w:sz="4" w:space="0"/>
              <w:right w:val="single" w:color="000000" w:sz="4" w:space="0"/>
            </w:tcBorders>
            <w:vAlign w:val="center"/>
          </w:tcPr>
          <w:p w14:paraId="4775806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087A01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巫溪县运动公园建设项目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19E1A61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占地约20200平方米。建设内容包括：征地费用、慢跑步道、篮球场、门球场、羽毛球场、乒乓球场、排球场、九人制足球场、儿童活动沙坑、综合用房、标准旅游公厕、地下车库、配套商业门面、地面铺装、景观小品、景观绿化、综合管沟、排洪箱涵雨污水管网等相关配套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60C8006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0C84C7F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3EB5DE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3月底前完成总工程量的10%；6月底前完成总工程量的60%；12月底前完成总工程量的100%。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7F4489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县城市管理局</w:t>
            </w:r>
          </w:p>
        </w:tc>
        <w:tc>
          <w:tcPr>
            <w:tcW w:w="793" w:type="dxa"/>
            <w:tcBorders>
              <w:top w:val="single" w:color="000000" w:sz="4" w:space="0"/>
              <w:left w:val="single" w:color="000000" w:sz="4" w:space="0"/>
              <w:bottom w:val="single" w:color="000000" w:sz="4" w:space="0"/>
              <w:right w:val="single" w:color="000000" w:sz="4" w:space="0"/>
            </w:tcBorders>
            <w:vAlign w:val="center"/>
          </w:tcPr>
          <w:p w14:paraId="4F598B2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0AD2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56ADD5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26</w:t>
            </w:r>
          </w:p>
        </w:tc>
        <w:tc>
          <w:tcPr>
            <w:tcW w:w="871" w:type="dxa"/>
            <w:tcBorders>
              <w:top w:val="single" w:color="000000" w:sz="4" w:space="0"/>
              <w:left w:val="single" w:color="000000" w:sz="4" w:space="0"/>
              <w:bottom w:val="single" w:color="000000" w:sz="4" w:space="0"/>
              <w:right w:val="single" w:color="000000" w:sz="4" w:space="0"/>
            </w:tcBorders>
            <w:vAlign w:val="center"/>
          </w:tcPr>
          <w:p w14:paraId="728BEA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915279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巫溪县马镇坝滨河休闲区品质提升工程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76C74D9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占地约47500平方米。建设内容包括：综合用房、标准旅游公厕、地下车库、配套商业门面、巫咸（水城）广场、巫咸雕塑、桥梁、拦水坝—水车阵、道路、栈道、景观小品、景观绿化、综合管沟、雨污水管网等相关配套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29A17AE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AA4FA9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E4512F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完成总工程量的80%。</w:t>
            </w:r>
          </w:p>
        </w:tc>
        <w:tc>
          <w:tcPr>
            <w:tcW w:w="828" w:type="dxa"/>
            <w:tcBorders>
              <w:top w:val="single" w:color="000000" w:sz="4" w:space="0"/>
              <w:left w:val="single" w:color="000000" w:sz="4" w:space="0"/>
              <w:bottom w:val="single" w:color="000000" w:sz="4" w:space="0"/>
              <w:right w:val="single" w:color="000000" w:sz="4" w:space="0"/>
            </w:tcBorders>
            <w:vAlign w:val="center"/>
          </w:tcPr>
          <w:p w14:paraId="1E09FC4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2C12619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639C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5B5C3A3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27</w:t>
            </w:r>
          </w:p>
        </w:tc>
        <w:tc>
          <w:tcPr>
            <w:tcW w:w="871" w:type="dxa"/>
            <w:tcBorders>
              <w:top w:val="single" w:color="000000" w:sz="4" w:space="0"/>
              <w:left w:val="single" w:color="000000" w:sz="4" w:space="0"/>
              <w:bottom w:val="single" w:color="000000" w:sz="4" w:space="0"/>
              <w:right w:val="single" w:color="000000" w:sz="4" w:space="0"/>
            </w:tcBorders>
            <w:vAlign w:val="center"/>
          </w:tcPr>
          <w:p w14:paraId="247EC1B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9F6CF5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巫镇高速入城连接道（B线）建设工程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035F099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新建道路全长约5.5公里，设计等级为城市主干路，路幅宽约18</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30米，分为A、B、C段，其中A段为高速</w:t>
            </w:r>
            <w:r>
              <w:rPr>
                <w:rFonts w:hint="eastAsia" w:ascii="Times New Roman" w:hAnsi="Times New Roman" w:cs="Times New Roman"/>
                <w:color w:val="auto"/>
                <w:kern w:val="0"/>
                <w:sz w:val="18"/>
                <w:szCs w:val="18"/>
                <w:u w:val="none" w:color="auto"/>
                <w:lang w:val="en-US" w:eastAsia="zh-CN"/>
              </w:rPr>
              <w:t>公路</w:t>
            </w:r>
            <w:r>
              <w:rPr>
                <w:rFonts w:hint="default" w:ascii="Times New Roman" w:hAnsi="Times New Roman" w:cs="Times New Roman"/>
                <w:color w:val="auto"/>
                <w:kern w:val="0"/>
                <w:sz w:val="18"/>
                <w:szCs w:val="18"/>
                <w:u w:val="none" w:color="auto"/>
                <w:lang w:val="en-US" w:eastAsia="zh-CN"/>
              </w:rPr>
              <w:t>出口至北井大道，B段为高速公路出口至西门，C段为高速公路出口至前进桥。</w:t>
            </w:r>
          </w:p>
        </w:tc>
        <w:tc>
          <w:tcPr>
            <w:tcW w:w="1015" w:type="dxa"/>
            <w:tcBorders>
              <w:top w:val="single" w:color="000000" w:sz="4" w:space="0"/>
              <w:left w:val="single" w:color="000000" w:sz="4" w:space="0"/>
              <w:bottom w:val="single" w:color="000000" w:sz="4" w:space="0"/>
              <w:right w:val="single" w:color="000000" w:sz="4" w:space="0"/>
            </w:tcBorders>
            <w:vAlign w:val="center"/>
          </w:tcPr>
          <w:p w14:paraId="1894742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 xml:space="preserve">21854 </w:t>
            </w:r>
          </w:p>
        </w:tc>
        <w:tc>
          <w:tcPr>
            <w:tcW w:w="1114" w:type="dxa"/>
            <w:tcBorders>
              <w:top w:val="single" w:color="000000" w:sz="4" w:space="0"/>
              <w:left w:val="single" w:color="000000" w:sz="4" w:space="0"/>
              <w:bottom w:val="single" w:color="000000" w:sz="4" w:space="0"/>
              <w:right w:val="single" w:color="000000" w:sz="4" w:space="0"/>
            </w:tcBorders>
            <w:vAlign w:val="center"/>
          </w:tcPr>
          <w:p w14:paraId="5208FC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10179</w:t>
            </w:r>
          </w:p>
        </w:tc>
        <w:tc>
          <w:tcPr>
            <w:tcW w:w="2786" w:type="dxa"/>
            <w:tcBorders>
              <w:top w:val="single" w:color="000000" w:sz="4" w:space="0"/>
              <w:left w:val="single" w:color="000000" w:sz="4" w:space="0"/>
              <w:bottom w:val="single" w:color="000000" w:sz="4" w:space="0"/>
              <w:right w:val="single" w:color="000000" w:sz="4" w:space="0"/>
            </w:tcBorders>
            <w:vAlign w:val="center"/>
          </w:tcPr>
          <w:p w14:paraId="3B27084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B线（一标段）待征地拆迁完成后2个月完成土石开挖；4个月完成路基、管网预埋、路面及附属工程。B线（二标段）待征地拆迁、电力搬迁、弱电搬迁完成后按照合同工期2年内全面完成。</w:t>
            </w:r>
          </w:p>
        </w:tc>
        <w:tc>
          <w:tcPr>
            <w:tcW w:w="828" w:type="dxa"/>
            <w:tcBorders>
              <w:top w:val="single" w:color="000000" w:sz="4" w:space="0"/>
              <w:left w:val="single" w:color="000000" w:sz="4" w:space="0"/>
              <w:bottom w:val="single" w:color="000000" w:sz="4" w:space="0"/>
              <w:right w:val="single" w:color="000000" w:sz="4" w:space="0"/>
            </w:tcBorders>
            <w:vAlign w:val="center"/>
          </w:tcPr>
          <w:p w14:paraId="7A63AD9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08D2DE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4FB7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292007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28</w:t>
            </w:r>
          </w:p>
        </w:tc>
        <w:tc>
          <w:tcPr>
            <w:tcW w:w="871" w:type="dxa"/>
            <w:tcBorders>
              <w:top w:val="single" w:color="000000" w:sz="4" w:space="0"/>
              <w:left w:val="single" w:color="000000" w:sz="4" w:space="0"/>
              <w:bottom w:val="single" w:color="000000" w:sz="4" w:space="0"/>
              <w:right w:val="single" w:color="000000" w:sz="4" w:space="0"/>
            </w:tcBorders>
            <w:vAlign w:val="center"/>
          </w:tcPr>
          <w:p w14:paraId="5E0959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41CEB9E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渝陕鄂边贸物流园区先锋大院安置房二期</w:t>
            </w:r>
          </w:p>
        </w:tc>
        <w:tc>
          <w:tcPr>
            <w:tcW w:w="4171" w:type="dxa"/>
            <w:tcBorders>
              <w:top w:val="single" w:color="000000" w:sz="4" w:space="0"/>
              <w:left w:val="single" w:color="000000" w:sz="4" w:space="0"/>
              <w:bottom w:val="single" w:color="000000" w:sz="4" w:space="0"/>
              <w:right w:val="single" w:color="000000" w:sz="4" w:space="0"/>
            </w:tcBorders>
            <w:vAlign w:val="center"/>
          </w:tcPr>
          <w:p w14:paraId="27FA0B4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新建总建筑面积约9.6万平方米，同时完善管线管网、灯饰照明、景观绿化、电力消防、给排水、装饰装修、挡墙、环境附属等相关配套工程。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294EC79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 xml:space="preserve">20367 </w:t>
            </w:r>
          </w:p>
        </w:tc>
        <w:tc>
          <w:tcPr>
            <w:tcW w:w="1114" w:type="dxa"/>
            <w:tcBorders>
              <w:top w:val="single" w:color="000000" w:sz="4" w:space="0"/>
              <w:left w:val="single" w:color="000000" w:sz="4" w:space="0"/>
              <w:bottom w:val="single" w:color="000000" w:sz="4" w:space="0"/>
              <w:right w:val="single" w:color="000000" w:sz="4" w:space="0"/>
            </w:tcBorders>
            <w:vAlign w:val="center"/>
          </w:tcPr>
          <w:p w14:paraId="7281C53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5092</w:t>
            </w:r>
          </w:p>
        </w:tc>
        <w:tc>
          <w:tcPr>
            <w:tcW w:w="2786" w:type="dxa"/>
            <w:tcBorders>
              <w:top w:val="single" w:color="000000" w:sz="4" w:space="0"/>
              <w:left w:val="single" w:color="000000" w:sz="4" w:space="0"/>
              <w:bottom w:val="single" w:color="000000" w:sz="4" w:space="0"/>
              <w:right w:val="single" w:color="000000" w:sz="4" w:space="0"/>
            </w:tcBorders>
            <w:vAlign w:val="center"/>
          </w:tcPr>
          <w:p w14:paraId="6A7E2A4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3月底前完成总工程量的80%；6月底前完成总工程量的90%；12月底前完成总工程量的100%。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71B059B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2265F3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7AD7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D77B80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29</w:t>
            </w:r>
          </w:p>
        </w:tc>
        <w:tc>
          <w:tcPr>
            <w:tcW w:w="871" w:type="dxa"/>
            <w:tcBorders>
              <w:top w:val="single" w:color="000000" w:sz="4" w:space="0"/>
              <w:left w:val="single" w:color="000000" w:sz="4" w:space="0"/>
              <w:bottom w:val="single" w:color="000000" w:sz="4" w:space="0"/>
              <w:right w:val="single" w:color="000000" w:sz="4" w:space="0"/>
            </w:tcBorders>
            <w:vAlign w:val="center"/>
          </w:tcPr>
          <w:p w14:paraId="3E38BB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6F7D74F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物流园区至通城片区乡村振兴提升工程项目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1B9C4ED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拟建连接道为通城片区至巫溪城区的入城大道，路线全长4.45公里，道路宽22</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9.5米.包括桥梁、隧道、边坡、管网等内容。</w:t>
            </w:r>
          </w:p>
        </w:tc>
        <w:tc>
          <w:tcPr>
            <w:tcW w:w="1015" w:type="dxa"/>
            <w:tcBorders>
              <w:top w:val="single" w:color="000000" w:sz="4" w:space="0"/>
              <w:left w:val="single" w:color="000000" w:sz="4" w:space="0"/>
              <w:bottom w:val="single" w:color="000000" w:sz="4" w:space="0"/>
              <w:right w:val="single" w:color="000000" w:sz="4" w:space="0"/>
            </w:tcBorders>
            <w:vAlign w:val="center"/>
          </w:tcPr>
          <w:p w14:paraId="21046C2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 xml:space="preserve">44444 </w:t>
            </w:r>
          </w:p>
        </w:tc>
        <w:tc>
          <w:tcPr>
            <w:tcW w:w="1114" w:type="dxa"/>
            <w:tcBorders>
              <w:top w:val="single" w:color="000000" w:sz="4" w:space="0"/>
              <w:left w:val="single" w:color="000000" w:sz="4" w:space="0"/>
              <w:bottom w:val="single" w:color="000000" w:sz="4" w:space="0"/>
              <w:right w:val="single" w:color="000000" w:sz="4" w:space="0"/>
            </w:tcBorders>
            <w:vAlign w:val="center"/>
          </w:tcPr>
          <w:p w14:paraId="53911B0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0029CED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3月底前完成总工程量的19%；6月底前完成总工程量的24%；9月底前完成总工程量的38%；12月底前完成总工程量的50%。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05C85D3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79A70A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58C3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B12828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w:t>
            </w:r>
          </w:p>
        </w:tc>
        <w:tc>
          <w:tcPr>
            <w:tcW w:w="871" w:type="dxa"/>
            <w:tcBorders>
              <w:top w:val="single" w:color="000000" w:sz="4" w:space="0"/>
              <w:left w:val="single" w:color="000000" w:sz="4" w:space="0"/>
              <w:bottom w:val="single" w:color="000000" w:sz="4" w:space="0"/>
              <w:right w:val="single" w:color="000000" w:sz="4" w:space="0"/>
            </w:tcBorders>
            <w:vAlign w:val="center"/>
          </w:tcPr>
          <w:p w14:paraId="395D23F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1616DF0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巫溪县垃圾收运体系建设项目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3BB97C3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新建城区垃圾中转处理站1</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2个，日处理量均为300吨。购置巫溪至奉节垃圾焚烧站运输车辆6</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10辆。</w:t>
            </w:r>
          </w:p>
        </w:tc>
        <w:tc>
          <w:tcPr>
            <w:tcW w:w="1015" w:type="dxa"/>
            <w:tcBorders>
              <w:top w:val="single" w:color="000000" w:sz="4" w:space="0"/>
              <w:left w:val="single" w:color="000000" w:sz="4" w:space="0"/>
              <w:bottom w:val="single" w:color="000000" w:sz="4" w:space="0"/>
              <w:right w:val="single" w:color="000000" w:sz="4" w:space="0"/>
            </w:tcBorders>
            <w:vAlign w:val="center"/>
          </w:tcPr>
          <w:p w14:paraId="3A43D84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E38EEB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w:t>
            </w:r>
          </w:p>
        </w:tc>
        <w:tc>
          <w:tcPr>
            <w:tcW w:w="2786" w:type="dxa"/>
            <w:tcBorders>
              <w:top w:val="single" w:color="000000" w:sz="4" w:space="0"/>
              <w:left w:val="single" w:color="000000" w:sz="4" w:space="0"/>
              <w:bottom w:val="single" w:color="000000" w:sz="4" w:space="0"/>
              <w:right w:val="single" w:color="000000" w:sz="4" w:space="0"/>
            </w:tcBorders>
            <w:vAlign w:val="center"/>
          </w:tcPr>
          <w:p w14:paraId="588D315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3月底前完成总工程量的40%；6月底前完成总工程量的70%；9月底前完成总工程量的100%。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05C8C08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县城市管理局</w:t>
            </w:r>
          </w:p>
        </w:tc>
        <w:tc>
          <w:tcPr>
            <w:tcW w:w="793" w:type="dxa"/>
            <w:tcBorders>
              <w:top w:val="single" w:color="000000" w:sz="4" w:space="0"/>
              <w:left w:val="single" w:color="000000" w:sz="4" w:space="0"/>
              <w:bottom w:val="single" w:color="000000" w:sz="4" w:space="0"/>
              <w:right w:val="single" w:color="000000" w:sz="4" w:space="0"/>
            </w:tcBorders>
            <w:vAlign w:val="center"/>
          </w:tcPr>
          <w:p w14:paraId="38BB35F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县城市管理局</w:t>
            </w:r>
          </w:p>
        </w:tc>
      </w:tr>
      <w:tr w14:paraId="0546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C40618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31</w:t>
            </w:r>
          </w:p>
        </w:tc>
        <w:tc>
          <w:tcPr>
            <w:tcW w:w="871" w:type="dxa"/>
            <w:tcBorders>
              <w:top w:val="single" w:color="000000" w:sz="4" w:space="0"/>
              <w:left w:val="single" w:color="000000" w:sz="4" w:space="0"/>
              <w:bottom w:val="single" w:color="000000" w:sz="4" w:space="0"/>
              <w:right w:val="single" w:color="000000" w:sz="4" w:space="0"/>
            </w:tcBorders>
            <w:vAlign w:val="center"/>
          </w:tcPr>
          <w:p w14:paraId="7566460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1DD48C0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巫溪县通城镇农村人居环境整治项目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3AB02E7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本项目含通城镇村口农田景观提升研学项目、长红村村史文化研学项目、云台村便民服务中心、长红村便民服务中心、龙池村村民纳凉基地、通城镇人居环境建筑改造提升、龙池村观光长廊、通城镇污水管网升级、通城镇雨水管网升级、通城镇给水管网升级、村庄景观提升、人居环境改造（农村垃圾与污水处理）、人居环境改造（院落改造）等 13 个子项目。</w:t>
            </w:r>
          </w:p>
        </w:tc>
        <w:tc>
          <w:tcPr>
            <w:tcW w:w="1015" w:type="dxa"/>
            <w:tcBorders>
              <w:top w:val="single" w:color="000000" w:sz="4" w:space="0"/>
              <w:left w:val="single" w:color="000000" w:sz="4" w:space="0"/>
              <w:bottom w:val="single" w:color="000000" w:sz="4" w:space="0"/>
              <w:right w:val="single" w:color="000000" w:sz="4" w:space="0"/>
            </w:tcBorders>
            <w:vAlign w:val="center"/>
          </w:tcPr>
          <w:p w14:paraId="7DC1FA3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14806</w:t>
            </w:r>
          </w:p>
        </w:tc>
        <w:tc>
          <w:tcPr>
            <w:tcW w:w="1114" w:type="dxa"/>
            <w:tcBorders>
              <w:top w:val="single" w:color="000000" w:sz="4" w:space="0"/>
              <w:left w:val="single" w:color="000000" w:sz="4" w:space="0"/>
              <w:bottom w:val="single" w:color="000000" w:sz="4" w:space="0"/>
              <w:right w:val="single" w:color="000000" w:sz="4" w:space="0"/>
            </w:tcBorders>
            <w:vAlign w:val="center"/>
          </w:tcPr>
          <w:p w14:paraId="4FAB7B8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5F87E61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完成长红村游客集散中心及红军山、红军湖周边景观建设等建设项目。</w:t>
            </w:r>
          </w:p>
        </w:tc>
        <w:tc>
          <w:tcPr>
            <w:tcW w:w="828" w:type="dxa"/>
            <w:tcBorders>
              <w:top w:val="single" w:color="000000" w:sz="4" w:space="0"/>
              <w:left w:val="single" w:color="000000" w:sz="4" w:space="0"/>
              <w:bottom w:val="single" w:color="000000" w:sz="4" w:space="0"/>
              <w:right w:val="single" w:color="000000" w:sz="4" w:space="0"/>
            </w:tcBorders>
            <w:vAlign w:val="center"/>
          </w:tcPr>
          <w:p w14:paraId="6FFF3A1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w:t>
            </w:r>
          </w:p>
        </w:tc>
        <w:tc>
          <w:tcPr>
            <w:tcW w:w="793" w:type="dxa"/>
            <w:tcBorders>
              <w:top w:val="single" w:color="000000" w:sz="4" w:space="0"/>
              <w:left w:val="single" w:color="000000" w:sz="4" w:space="0"/>
              <w:bottom w:val="single" w:color="000000" w:sz="4" w:space="0"/>
              <w:right w:val="single" w:color="000000" w:sz="4" w:space="0"/>
            </w:tcBorders>
            <w:vAlign w:val="center"/>
          </w:tcPr>
          <w:p w14:paraId="2FEA296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4D60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3D763D8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32</w:t>
            </w:r>
          </w:p>
        </w:tc>
        <w:tc>
          <w:tcPr>
            <w:tcW w:w="871" w:type="dxa"/>
            <w:tcBorders>
              <w:top w:val="single" w:color="000000" w:sz="4" w:space="0"/>
              <w:left w:val="single" w:color="000000" w:sz="4" w:space="0"/>
              <w:bottom w:val="single" w:color="000000" w:sz="4" w:space="0"/>
              <w:right w:val="single" w:color="000000" w:sz="4" w:space="0"/>
            </w:tcBorders>
            <w:vAlign w:val="center"/>
          </w:tcPr>
          <w:p w14:paraId="11E4D96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21964E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巫溪县惠安片区老旧小区完善基础设施配套工程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29DDF0E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惠安社区工作站、惠安社区医院及惠安小区物业管理用房等公共服务用房8000平方米，配套休闲及文化广场800平方米，小区连接及小区内道路2000米，给排水管网各500米，配套照明及监控，新建停车场800个，配套充电桩。</w:t>
            </w:r>
          </w:p>
        </w:tc>
        <w:tc>
          <w:tcPr>
            <w:tcW w:w="1015" w:type="dxa"/>
            <w:tcBorders>
              <w:top w:val="single" w:color="000000" w:sz="4" w:space="0"/>
              <w:left w:val="single" w:color="000000" w:sz="4" w:space="0"/>
              <w:bottom w:val="single" w:color="000000" w:sz="4" w:space="0"/>
              <w:right w:val="single" w:color="000000" w:sz="4" w:space="0"/>
            </w:tcBorders>
            <w:vAlign w:val="center"/>
          </w:tcPr>
          <w:p w14:paraId="4B5F086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10747</w:t>
            </w:r>
          </w:p>
        </w:tc>
        <w:tc>
          <w:tcPr>
            <w:tcW w:w="1114" w:type="dxa"/>
            <w:tcBorders>
              <w:top w:val="single" w:color="000000" w:sz="4" w:space="0"/>
              <w:left w:val="single" w:color="000000" w:sz="4" w:space="0"/>
              <w:bottom w:val="single" w:color="000000" w:sz="4" w:space="0"/>
              <w:right w:val="single" w:color="000000" w:sz="4" w:space="0"/>
            </w:tcBorders>
            <w:vAlign w:val="center"/>
          </w:tcPr>
          <w:p w14:paraId="417D7C4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39FB32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年底完成一期停车场施工。</w:t>
            </w:r>
          </w:p>
        </w:tc>
        <w:tc>
          <w:tcPr>
            <w:tcW w:w="828" w:type="dxa"/>
            <w:tcBorders>
              <w:top w:val="single" w:color="000000" w:sz="4" w:space="0"/>
              <w:left w:val="single" w:color="000000" w:sz="4" w:space="0"/>
              <w:bottom w:val="single" w:color="000000" w:sz="4" w:space="0"/>
              <w:right w:val="single" w:color="000000" w:sz="4" w:space="0"/>
            </w:tcBorders>
            <w:vAlign w:val="center"/>
          </w:tcPr>
          <w:p w14:paraId="297E76B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EB94C1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06CC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5DBFB8F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33</w:t>
            </w:r>
          </w:p>
        </w:tc>
        <w:tc>
          <w:tcPr>
            <w:tcW w:w="871" w:type="dxa"/>
            <w:tcBorders>
              <w:top w:val="single" w:color="000000" w:sz="4" w:space="0"/>
              <w:left w:val="single" w:color="000000" w:sz="4" w:space="0"/>
              <w:bottom w:val="single" w:color="000000" w:sz="4" w:space="0"/>
              <w:right w:val="single" w:color="000000" w:sz="4" w:space="0"/>
            </w:tcBorders>
            <w:vAlign w:val="center"/>
          </w:tcPr>
          <w:p w14:paraId="59A543C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CDF6AE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海成·公园里</w:t>
            </w:r>
          </w:p>
        </w:tc>
        <w:tc>
          <w:tcPr>
            <w:tcW w:w="4171" w:type="dxa"/>
            <w:tcBorders>
              <w:top w:val="single" w:color="000000" w:sz="4" w:space="0"/>
              <w:left w:val="single" w:color="000000" w:sz="4" w:space="0"/>
              <w:bottom w:val="single" w:color="000000" w:sz="4" w:space="0"/>
              <w:right w:val="single" w:color="000000" w:sz="4" w:space="0"/>
            </w:tcBorders>
            <w:vAlign w:val="center"/>
          </w:tcPr>
          <w:p w14:paraId="1AEDA11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建筑面积约5万平方米。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44ACEBF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23500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F05C96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B2D84D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主体封顶。</w:t>
            </w:r>
          </w:p>
        </w:tc>
        <w:tc>
          <w:tcPr>
            <w:tcW w:w="828" w:type="dxa"/>
            <w:tcBorders>
              <w:top w:val="single" w:color="000000" w:sz="4" w:space="0"/>
              <w:left w:val="single" w:color="000000" w:sz="4" w:space="0"/>
              <w:bottom w:val="single" w:color="000000" w:sz="4" w:space="0"/>
              <w:right w:val="single" w:color="000000" w:sz="4" w:space="0"/>
            </w:tcBorders>
            <w:vAlign w:val="center"/>
          </w:tcPr>
          <w:p w14:paraId="0954D5D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2395966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r>
      <w:tr w14:paraId="43D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3968B8C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34</w:t>
            </w:r>
          </w:p>
        </w:tc>
        <w:tc>
          <w:tcPr>
            <w:tcW w:w="871" w:type="dxa"/>
            <w:tcBorders>
              <w:top w:val="single" w:color="000000" w:sz="4" w:space="0"/>
              <w:left w:val="single" w:color="000000" w:sz="4" w:space="0"/>
              <w:bottom w:val="single" w:color="000000" w:sz="4" w:space="0"/>
              <w:right w:val="single" w:color="000000" w:sz="4" w:space="0"/>
            </w:tcBorders>
            <w:vAlign w:val="center"/>
          </w:tcPr>
          <w:p w14:paraId="4118679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0133B81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海成·春申云玺</w:t>
            </w:r>
          </w:p>
        </w:tc>
        <w:tc>
          <w:tcPr>
            <w:tcW w:w="4171" w:type="dxa"/>
            <w:tcBorders>
              <w:top w:val="single" w:color="000000" w:sz="4" w:space="0"/>
              <w:left w:val="single" w:color="000000" w:sz="4" w:space="0"/>
              <w:bottom w:val="single" w:color="000000" w:sz="4" w:space="0"/>
              <w:right w:val="single" w:color="000000" w:sz="4" w:space="0"/>
            </w:tcBorders>
            <w:vAlign w:val="center"/>
          </w:tcPr>
          <w:p w14:paraId="7A4CCF6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建筑面积约20万平方米。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522391D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126000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8CAD8B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34109B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完成主体建设6万平方米。</w:t>
            </w:r>
          </w:p>
        </w:tc>
        <w:tc>
          <w:tcPr>
            <w:tcW w:w="828" w:type="dxa"/>
            <w:tcBorders>
              <w:top w:val="single" w:color="000000" w:sz="4" w:space="0"/>
              <w:left w:val="single" w:color="000000" w:sz="4" w:space="0"/>
              <w:bottom w:val="single" w:color="000000" w:sz="4" w:space="0"/>
              <w:right w:val="single" w:color="000000" w:sz="4" w:space="0"/>
            </w:tcBorders>
            <w:vAlign w:val="center"/>
          </w:tcPr>
          <w:p w14:paraId="1D3BB5A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7127A4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r>
      <w:tr w14:paraId="1735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DF750E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w:t>
            </w:r>
          </w:p>
        </w:tc>
        <w:tc>
          <w:tcPr>
            <w:tcW w:w="871" w:type="dxa"/>
            <w:tcBorders>
              <w:top w:val="single" w:color="000000" w:sz="4" w:space="0"/>
              <w:left w:val="single" w:color="000000" w:sz="4" w:space="0"/>
              <w:bottom w:val="single" w:color="000000" w:sz="4" w:space="0"/>
              <w:right w:val="single" w:color="000000" w:sz="4" w:space="0"/>
            </w:tcBorders>
            <w:vAlign w:val="center"/>
          </w:tcPr>
          <w:p w14:paraId="63FEE7C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B5CEC5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锦绣御府</w:t>
            </w:r>
          </w:p>
        </w:tc>
        <w:tc>
          <w:tcPr>
            <w:tcW w:w="4171" w:type="dxa"/>
            <w:tcBorders>
              <w:top w:val="single" w:color="000000" w:sz="4" w:space="0"/>
              <w:left w:val="single" w:color="000000" w:sz="4" w:space="0"/>
              <w:bottom w:val="single" w:color="000000" w:sz="4" w:space="0"/>
              <w:right w:val="single" w:color="000000" w:sz="4" w:space="0"/>
            </w:tcBorders>
            <w:vAlign w:val="center"/>
          </w:tcPr>
          <w:p w14:paraId="195BA6B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建筑面积约4万平方米。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4C20AA4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22000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0DC7EDE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49DCADA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主体封顶。</w:t>
            </w:r>
          </w:p>
        </w:tc>
        <w:tc>
          <w:tcPr>
            <w:tcW w:w="828" w:type="dxa"/>
            <w:tcBorders>
              <w:top w:val="single" w:color="000000" w:sz="4" w:space="0"/>
              <w:left w:val="single" w:color="000000" w:sz="4" w:space="0"/>
              <w:bottom w:val="single" w:color="000000" w:sz="4" w:space="0"/>
              <w:right w:val="single" w:color="000000" w:sz="4" w:space="0"/>
            </w:tcBorders>
            <w:vAlign w:val="center"/>
          </w:tcPr>
          <w:p w14:paraId="44AD525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6AD9B61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r>
      <w:tr w14:paraId="6106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A7C612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36</w:t>
            </w:r>
          </w:p>
        </w:tc>
        <w:tc>
          <w:tcPr>
            <w:tcW w:w="871" w:type="dxa"/>
            <w:tcBorders>
              <w:top w:val="single" w:color="000000" w:sz="4" w:space="0"/>
              <w:left w:val="single" w:color="000000" w:sz="4" w:space="0"/>
              <w:bottom w:val="single" w:color="000000" w:sz="4" w:space="0"/>
              <w:right w:val="single" w:color="000000" w:sz="4" w:space="0"/>
            </w:tcBorders>
            <w:vAlign w:val="center"/>
          </w:tcPr>
          <w:p w14:paraId="6F513ED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3F5FED5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滨圆G地块</w:t>
            </w:r>
          </w:p>
        </w:tc>
        <w:tc>
          <w:tcPr>
            <w:tcW w:w="4171" w:type="dxa"/>
            <w:tcBorders>
              <w:top w:val="single" w:color="000000" w:sz="4" w:space="0"/>
              <w:left w:val="single" w:color="000000" w:sz="4" w:space="0"/>
              <w:bottom w:val="single" w:color="000000" w:sz="4" w:space="0"/>
              <w:right w:val="single" w:color="000000" w:sz="4" w:space="0"/>
            </w:tcBorders>
            <w:vAlign w:val="center"/>
          </w:tcPr>
          <w:p w14:paraId="1FEE2E9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建筑面积约13万平方米。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14:paraId="2D8B714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32500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BDA0A0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3FD3D9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完成主体建设3.5万平方米。</w:t>
            </w:r>
          </w:p>
        </w:tc>
        <w:tc>
          <w:tcPr>
            <w:tcW w:w="828" w:type="dxa"/>
            <w:tcBorders>
              <w:top w:val="single" w:color="000000" w:sz="4" w:space="0"/>
              <w:left w:val="single" w:color="000000" w:sz="4" w:space="0"/>
              <w:bottom w:val="single" w:color="000000" w:sz="4" w:space="0"/>
              <w:right w:val="single" w:color="000000" w:sz="4" w:space="0"/>
            </w:tcBorders>
            <w:vAlign w:val="center"/>
          </w:tcPr>
          <w:p w14:paraId="0BD16E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C5DF4C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r>
      <w:tr w14:paraId="4004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88D9D1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37</w:t>
            </w:r>
          </w:p>
        </w:tc>
        <w:tc>
          <w:tcPr>
            <w:tcW w:w="871" w:type="dxa"/>
            <w:tcBorders>
              <w:top w:val="single" w:color="000000" w:sz="4" w:space="0"/>
              <w:left w:val="single" w:color="000000" w:sz="4" w:space="0"/>
              <w:bottom w:val="single" w:color="000000" w:sz="4" w:space="0"/>
              <w:right w:val="single" w:color="000000" w:sz="4" w:space="0"/>
            </w:tcBorders>
            <w:vAlign w:val="center"/>
          </w:tcPr>
          <w:p w14:paraId="4E56DA4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0B127A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巫溪县马镇坝片区南岸安置房（一期）</w:t>
            </w:r>
          </w:p>
        </w:tc>
        <w:tc>
          <w:tcPr>
            <w:tcW w:w="4171" w:type="dxa"/>
            <w:tcBorders>
              <w:top w:val="single" w:color="000000" w:sz="4" w:space="0"/>
              <w:left w:val="single" w:color="000000" w:sz="4" w:space="0"/>
              <w:bottom w:val="single" w:color="000000" w:sz="4" w:space="0"/>
              <w:right w:val="single" w:color="000000" w:sz="4" w:space="0"/>
            </w:tcBorders>
            <w:vAlign w:val="center"/>
          </w:tcPr>
          <w:p w14:paraId="44125B9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项目占地面积约9.5万平方米，新建总建筑面积约23万平方米。建设内容包括土建工程、内外装饰装修工程、地下停车场、绿化及附属道路等相关配套工程。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2613552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4F1117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65EF4B2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征地拆迁完成的情况下，3月底前完成工程量的60%；6月底前完成工程量的70%；9</w:t>
            </w:r>
            <w:r>
              <w:rPr>
                <w:rFonts w:hint="eastAsia" w:ascii="Times New Roman" w:hAnsi="Times New Roman" w:cs="Times New Roman"/>
                <w:color w:val="auto"/>
                <w:kern w:val="0"/>
                <w:sz w:val="18"/>
                <w:szCs w:val="18"/>
                <w:u w:val="none" w:color="auto"/>
                <w:lang w:val="en-US" w:eastAsia="zh-CN"/>
              </w:rPr>
              <w:t>月底</w:t>
            </w:r>
            <w:r>
              <w:rPr>
                <w:rFonts w:hint="default" w:ascii="Times New Roman" w:hAnsi="Times New Roman" w:cs="Times New Roman"/>
                <w:color w:val="auto"/>
                <w:kern w:val="0"/>
                <w:sz w:val="18"/>
                <w:szCs w:val="18"/>
                <w:u w:val="none" w:color="auto"/>
                <w:lang w:val="en-US" w:eastAsia="zh-CN"/>
              </w:rPr>
              <w:t>前完成工程量的80%；12</w:t>
            </w:r>
            <w:r>
              <w:rPr>
                <w:rFonts w:hint="eastAsia" w:ascii="Times New Roman" w:hAnsi="Times New Roman" w:cs="Times New Roman"/>
                <w:color w:val="auto"/>
                <w:kern w:val="0"/>
                <w:sz w:val="18"/>
                <w:szCs w:val="18"/>
                <w:u w:val="none" w:color="auto"/>
                <w:lang w:val="en-US" w:eastAsia="zh-CN"/>
              </w:rPr>
              <w:t>月底</w:t>
            </w:r>
            <w:r>
              <w:rPr>
                <w:rFonts w:hint="default" w:ascii="Times New Roman" w:hAnsi="Times New Roman" w:cs="Times New Roman"/>
                <w:color w:val="auto"/>
                <w:kern w:val="0"/>
                <w:sz w:val="18"/>
                <w:szCs w:val="18"/>
                <w:u w:val="none" w:color="auto"/>
                <w:lang w:val="en-US" w:eastAsia="zh-CN"/>
              </w:rPr>
              <w:t>前完成工程量的90%。</w:t>
            </w:r>
          </w:p>
        </w:tc>
        <w:tc>
          <w:tcPr>
            <w:tcW w:w="828" w:type="dxa"/>
            <w:tcBorders>
              <w:top w:val="single" w:color="000000" w:sz="4" w:space="0"/>
              <w:left w:val="single" w:color="000000" w:sz="4" w:space="0"/>
              <w:bottom w:val="single" w:color="000000" w:sz="4" w:space="0"/>
              <w:right w:val="single" w:color="000000" w:sz="4" w:space="0"/>
            </w:tcBorders>
            <w:vAlign w:val="center"/>
          </w:tcPr>
          <w:p w14:paraId="76AA908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1E95B38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7F53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2925C95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38</w:t>
            </w:r>
          </w:p>
        </w:tc>
        <w:tc>
          <w:tcPr>
            <w:tcW w:w="871" w:type="dxa"/>
            <w:tcBorders>
              <w:top w:val="single" w:color="000000" w:sz="4" w:space="0"/>
              <w:left w:val="single" w:color="000000" w:sz="4" w:space="0"/>
              <w:bottom w:val="single" w:color="000000" w:sz="4" w:space="0"/>
              <w:right w:val="single" w:color="000000" w:sz="4" w:space="0"/>
            </w:tcBorders>
            <w:vAlign w:val="center"/>
          </w:tcPr>
          <w:p w14:paraId="471E08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2D4BB4D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巫溪县通城镇创建传统村落及美丽宜居示范建设项目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07D4E73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1.美丽宜居示范镇：425户外立面改造、425户庭院改造，公交站台3座，新建活动广场1座，健身广场改造1座，文化书屋改造，农贸市场改造。2.传统村落</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建筑加固工程、外立面翻新改造工程、室外环境工程。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055481B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9195</w:t>
            </w:r>
          </w:p>
        </w:tc>
        <w:tc>
          <w:tcPr>
            <w:tcW w:w="1114" w:type="dxa"/>
            <w:tcBorders>
              <w:top w:val="single" w:color="000000" w:sz="4" w:space="0"/>
              <w:left w:val="single" w:color="000000" w:sz="4" w:space="0"/>
              <w:bottom w:val="single" w:color="000000" w:sz="4" w:space="0"/>
              <w:right w:val="single" w:color="000000" w:sz="4" w:space="0"/>
            </w:tcBorders>
            <w:vAlign w:val="center"/>
          </w:tcPr>
          <w:p w14:paraId="6B030FD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EA00F2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完成外立面改造、院落改造。</w:t>
            </w:r>
          </w:p>
        </w:tc>
        <w:tc>
          <w:tcPr>
            <w:tcW w:w="828" w:type="dxa"/>
            <w:tcBorders>
              <w:top w:val="single" w:color="000000" w:sz="4" w:space="0"/>
              <w:left w:val="single" w:color="000000" w:sz="4" w:space="0"/>
              <w:bottom w:val="single" w:color="000000" w:sz="4" w:space="0"/>
              <w:right w:val="single" w:color="000000" w:sz="4" w:space="0"/>
            </w:tcBorders>
            <w:vAlign w:val="center"/>
          </w:tcPr>
          <w:p w14:paraId="60C0119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县住房城乡建委</w:t>
            </w:r>
          </w:p>
        </w:tc>
        <w:tc>
          <w:tcPr>
            <w:tcW w:w="793" w:type="dxa"/>
            <w:tcBorders>
              <w:top w:val="single" w:color="000000" w:sz="4" w:space="0"/>
              <w:left w:val="single" w:color="000000" w:sz="4" w:space="0"/>
              <w:bottom w:val="single" w:color="000000" w:sz="4" w:space="0"/>
              <w:right w:val="single" w:color="000000" w:sz="4" w:space="0"/>
            </w:tcBorders>
            <w:vAlign w:val="center"/>
          </w:tcPr>
          <w:p w14:paraId="5E78B8B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w:t>
            </w:r>
          </w:p>
        </w:tc>
      </w:tr>
      <w:tr w14:paraId="22B8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251843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39</w:t>
            </w:r>
          </w:p>
        </w:tc>
        <w:tc>
          <w:tcPr>
            <w:tcW w:w="871" w:type="dxa"/>
            <w:tcBorders>
              <w:top w:val="single" w:color="000000" w:sz="4" w:space="0"/>
              <w:left w:val="single" w:color="000000" w:sz="4" w:space="0"/>
              <w:bottom w:val="single" w:color="000000" w:sz="4" w:space="0"/>
              <w:right w:val="single" w:color="000000" w:sz="4" w:space="0"/>
            </w:tcBorders>
            <w:vAlign w:val="center"/>
          </w:tcPr>
          <w:p w14:paraId="36E2653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43" w:type="dxa"/>
            <w:tcBorders>
              <w:top w:val="single" w:color="000000" w:sz="4" w:space="0"/>
              <w:left w:val="single" w:color="000000" w:sz="4" w:space="0"/>
              <w:bottom w:val="single" w:color="000000" w:sz="4" w:space="0"/>
              <w:right w:val="single" w:color="000000" w:sz="4" w:space="0"/>
            </w:tcBorders>
            <w:vAlign w:val="center"/>
          </w:tcPr>
          <w:p w14:paraId="12CD805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巫溪县城市绿色照明升级改造及基础设施改造工程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3279A7C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对城市规划区内马镇坝、赵家坝、老城片区主要建筑物、节点、公园、道路、桥梁、广场，古建筑的照明系统进行统一改造升级，实现节能减排。修建改造基础设施及停车位，为市民提供舒适的，高品质的休闲夜景活动空间，提高人文生活水平。</w:t>
            </w:r>
          </w:p>
        </w:tc>
        <w:tc>
          <w:tcPr>
            <w:tcW w:w="1015" w:type="dxa"/>
            <w:tcBorders>
              <w:top w:val="single" w:color="000000" w:sz="4" w:space="0"/>
              <w:left w:val="single" w:color="000000" w:sz="4" w:space="0"/>
              <w:bottom w:val="single" w:color="000000" w:sz="4" w:space="0"/>
              <w:right w:val="single" w:color="000000" w:sz="4" w:space="0"/>
            </w:tcBorders>
            <w:vAlign w:val="center"/>
          </w:tcPr>
          <w:p w14:paraId="4BDDEAD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42425B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5500</w:t>
            </w:r>
          </w:p>
        </w:tc>
        <w:tc>
          <w:tcPr>
            <w:tcW w:w="2786" w:type="dxa"/>
            <w:tcBorders>
              <w:top w:val="single" w:color="000000" w:sz="4" w:space="0"/>
              <w:left w:val="single" w:color="000000" w:sz="4" w:space="0"/>
              <w:bottom w:val="single" w:color="000000" w:sz="4" w:space="0"/>
              <w:right w:val="single" w:color="000000" w:sz="4" w:space="0"/>
            </w:tcBorders>
            <w:vAlign w:val="center"/>
          </w:tcPr>
          <w:p w14:paraId="0071673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3月底前完成总工程量的60%；6月底前完成总工程量的75%；9</w:t>
            </w:r>
            <w:r>
              <w:rPr>
                <w:rFonts w:hint="eastAsia" w:ascii="Times New Roman" w:hAnsi="Times New Roman" w:cs="Times New Roman"/>
                <w:color w:val="auto"/>
                <w:kern w:val="0"/>
                <w:sz w:val="18"/>
                <w:szCs w:val="18"/>
                <w:u w:val="none" w:color="auto"/>
                <w:lang w:val="en-US" w:eastAsia="zh-CN"/>
              </w:rPr>
              <w:t>月底</w:t>
            </w:r>
            <w:r>
              <w:rPr>
                <w:rFonts w:hint="default" w:ascii="Times New Roman" w:hAnsi="Times New Roman" w:cs="Times New Roman"/>
                <w:color w:val="auto"/>
                <w:kern w:val="0"/>
                <w:sz w:val="18"/>
                <w:szCs w:val="18"/>
                <w:u w:val="none" w:color="auto"/>
                <w:lang w:val="en-US" w:eastAsia="zh-CN"/>
              </w:rPr>
              <w:t>前完成总工程量的90%；12</w:t>
            </w:r>
            <w:r>
              <w:rPr>
                <w:rFonts w:hint="eastAsia" w:ascii="Times New Roman" w:hAnsi="Times New Roman" w:cs="Times New Roman"/>
                <w:color w:val="auto"/>
                <w:kern w:val="0"/>
                <w:sz w:val="18"/>
                <w:szCs w:val="18"/>
                <w:u w:val="none" w:color="auto"/>
                <w:lang w:val="en-US" w:eastAsia="zh-CN"/>
              </w:rPr>
              <w:t>月底</w:t>
            </w:r>
            <w:r>
              <w:rPr>
                <w:rFonts w:hint="default" w:ascii="Times New Roman" w:hAnsi="Times New Roman" w:cs="Times New Roman"/>
                <w:color w:val="auto"/>
                <w:kern w:val="0"/>
                <w:sz w:val="18"/>
                <w:szCs w:val="18"/>
                <w:u w:val="none" w:color="auto"/>
                <w:lang w:val="en-US" w:eastAsia="zh-CN"/>
              </w:rPr>
              <w:t>前完成总工程量的100%。</w:t>
            </w:r>
          </w:p>
        </w:tc>
        <w:tc>
          <w:tcPr>
            <w:tcW w:w="828" w:type="dxa"/>
            <w:tcBorders>
              <w:top w:val="single" w:color="000000" w:sz="4" w:space="0"/>
              <w:left w:val="single" w:color="000000" w:sz="4" w:space="0"/>
              <w:bottom w:val="single" w:color="000000" w:sz="4" w:space="0"/>
              <w:right w:val="single" w:color="000000" w:sz="4" w:space="0"/>
            </w:tcBorders>
            <w:vAlign w:val="center"/>
          </w:tcPr>
          <w:p w14:paraId="4C7A3EC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县城市管理局</w:t>
            </w:r>
          </w:p>
        </w:tc>
        <w:tc>
          <w:tcPr>
            <w:tcW w:w="793" w:type="dxa"/>
            <w:tcBorders>
              <w:top w:val="single" w:color="000000" w:sz="4" w:space="0"/>
              <w:left w:val="single" w:color="000000" w:sz="4" w:space="0"/>
              <w:bottom w:val="single" w:color="000000" w:sz="4" w:space="0"/>
              <w:right w:val="single" w:color="000000" w:sz="4" w:space="0"/>
            </w:tcBorders>
            <w:vAlign w:val="center"/>
          </w:tcPr>
          <w:p w14:paraId="4D64E0D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r>
      <w:tr w14:paraId="4ACD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C2537F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40</w:t>
            </w:r>
          </w:p>
        </w:tc>
        <w:tc>
          <w:tcPr>
            <w:tcW w:w="871" w:type="dxa"/>
            <w:tcBorders>
              <w:top w:val="single" w:color="000000" w:sz="4" w:space="0"/>
              <w:left w:val="single" w:color="000000" w:sz="4" w:space="0"/>
              <w:bottom w:val="single" w:color="000000" w:sz="4" w:space="0"/>
              <w:right w:val="single" w:color="000000" w:sz="4" w:space="0"/>
            </w:tcBorders>
            <w:vAlign w:val="center"/>
          </w:tcPr>
          <w:p w14:paraId="79DCC03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商贸物流</w:t>
            </w:r>
          </w:p>
        </w:tc>
        <w:tc>
          <w:tcPr>
            <w:tcW w:w="1443" w:type="dxa"/>
            <w:tcBorders>
              <w:top w:val="single" w:color="000000" w:sz="4" w:space="0"/>
              <w:left w:val="single" w:color="000000" w:sz="4" w:space="0"/>
              <w:bottom w:val="single" w:color="000000" w:sz="4" w:space="0"/>
              <w:right w:val="single" w:color="000000" w:sz="4" w:space="0"/>
            </w:tcBorders>
            <w:vAlign w:val="center"/>
          </w:tcPr>
          <w:p w14:paraId="2E5C4A5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巫溪县冷链物流中心基础设施建设项目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3C285F6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本项目总用地面积57.42亩，总建筑面积55000㎡，其中农产品冷链中心22000㎡、农产品管理配套中心8000㎡、农产品展销中心20000㎡、地下车库及设备用房5000㎡。主要建设内容包含土建工程、装饰工程、安装工程及室外总图工程。</w:t>
            </w:r>
          </w:p>
        </w:tc>
        <w:tc>
          <w:tcPr>
            <w:tcW w:w="1015" w:type="dxa"/>
            <w:tcBorders>
              <w:top w:val="single" w:color="000000" w:sz="4" w:space="0"/>
              <w:left w:val="single" w:color="000000" w:sz="4" w:space="0"/>
              <w:bottom w:val="single" w:color="000000" w:sz="4" w:space="0"/>
              <w:right w:val="single" w:color="000000" w:sz="4" w:space="0"/>
            </w:tcBorders>
            <w:vAlign w:val="center"/>
          </w:tcPr>
          <w:p w14:paraId="1A2291B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39000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BE08E9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608910F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6月底前完成总工程量的50%；9月底前完成总工程量的75%；12月底前主体基本完工。</w:t>
            </w:r>
          </w:p>
        </w:tc>
        <w:tc>
          <w:tcPr>
            <w:tcW w:w="828" w:type="dxa"/>
            <w:tcBorders>
              <w:top w:val="single" w:color="000000" w:sz="4" w:space="0"/>
              <w:left w:val="single" w:color="000000" w:sz="4" w:space="0"/>
              <w:bottom w:val="single" w:color="000000" w:sz="4" w:space="0"/>
              <w:right w:val="single" w:color="000000" w:sz="4" w:space="0"/>
            </w:tcBorders>
            <w:vAlign w:val="center"/>
          </w:tcPr>
          <w:p w14:paraId="1497BE4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县商务委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A7A107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薯光公司</w:t>
            </w:r>
          </w:p>
        </w:tc>
      </w:tr>
      <w:tr w14:paraId="154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AF0496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41</w:t>
            </w:r>
          </w:p>
        </w:tc>
        <w:tc>
          <w:tcPr>
            <w:tcW w:w="871" w:type="dxa"/>
            <w:tcBorders>
              <w:top w:val="single" w:color="000000" w:sz="4" w:space="0"/>
              <w:left w:val="single" w:color="000000" w:sz="4" w:space="0"/>
              <w:bottom w:val="single" w:color="000000" w:sz="4" w:space="0"/>
              <w:right w:val="single" w:color="000000" w:sz="4" w:space="0"/>
            </w:tcBorders>
            <w:vAlign w:val="center"/>
          </w:tcPr>
          <w:p w14:paraId="726E19F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457E394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三峡·巫溪兰英大峡谷画家村项目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0F792DA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spacing w:val="-11"/>
                <w:kern w:val="0"/>
                <w:sz w:val="18"/>
                <w:szCs w:val="18"/>
                <w:u w:val="none" w:color="auto"/>
                <w:lang w:val="en-US" w:eastAsia="zh-CN"/>
              </w:rPr>
              <w:t>规划占地540亩，新建国画名家之家、采风基地、艺术品交易中心、展览馆、博物馆、艺术家康（疗）养基地、艺术培训学校、产权式度假休闲酒店区、休闲会所等。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1428A4D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2A6790D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0DCE36B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完成一期主体工程建设。</w:t>
            </w:r>
          </w:p>
        </w:tc>
        <w:tc>
          <w:tcPr>
            <w:tcW w:w="828" w:type="dxa"/>
            <w:tcBorders>
              <w:top w:val="single" w:color="000000" w:sz="4" w:space="0"/>
              <w:left w:val="single" w:color="000000" w:sz="4" w:space="0"/>
              <w:bottom w:val="single" w:color="000000" w:sz="4" w:space="0"/>
              <w:right w:val="single" w:color="000000" w:sz="4" w:space="0"/>
            </w:tcBorders>
            <w:vAlign w:val="center"/>
          </w:tcPr>
          <w:p w14:paraId="1796964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5D4BF4A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w:t>
            </w:r>
          </w:p>
        </w:tc>
      </w:tr>
      <w:tr w14:paraId="75CA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55F0FD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42</w:t>
            </w:r>
          </w:p>
        </w:tc>
        <w:tc>
          <w:tcPr>
            <w:tcW w:w="871" w:type="dxa"/>
            <w:tcBorders>
              <w:top w:val="single" w:color="000000" w:sz="4" w:space="0"/>
              <w:left w:val="single" w:color="000000" w:sz="4" w:space="0"/>
              <w:bottom w:val="single" w:color="000000" w:sz="4" w:space="0"/>
              <w:right w:val="single" w:color="000000" w:sz="4" w:space="0"/>
            </w:tcBorders>
            <w:vAlign w:val="center"/>
          </w:tcPr>
          <w:p w14:paraId="1473255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3A2E80C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巫溪县红池坝景区综合开发项目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4533BF1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围绕创建国家5A级景区和国家旅游度假区，提档升级景区内基础配套设施，停车场及厕所建设，生态康养中心改建工程，银厂坪等消防供水基础设施，防火道路，管线入地，胡家垭至西流溪道路生态修复及安全防护，打造“一湖三池”景点等项目。</w:t>
            </w:r>
          </w:p>
        </w:tc>
        <w:tc>
          <w:tcPr>
            <w:tcW w:w="1015" w:type="dxa"/>
            <w:tcBorders>
              <w:top w:val="single" w:color="000000" w:sz="4" w:space="0"/>
              <w:left w:val="single" w:color="000000" w:sz="4" w:space="0"/>
              <w:bottom w:val="single" w:color="000000" w:sz="4" w:space="0"/>
              <w:right w:val="single" w:color="000000" w:sz="4" w:space="0"/>
            </w:tcBorders>
            <w:vAlign w:val="center"/>
          </w:tcPr>
          <w:p w14:paraId="18A9D21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689A043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7A451D2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一是场部片区：夏冰洞保护与开发、红池坝木屋酒店提档升级、坝尚.花都酒店周边环境及基础设施改造、云中花街、幻影故事夜游、红池坝景前区综合开发、天红路观景台及基础设施等；二是扎鹿盘片区：农旅融合产业示范基地等；三是春申湖片区：春申湖游客服务中心提档升级、直升机停机坪等；四是西流溪片区：春申湖至西流溪水库生态治理等。</w:t>
            </w:r>
          </w:p>
        </w:tc>
        <w:tc>
          <w:tcPr>
            <w:tcW w:w="828" w:type="dxa"/>
            <w:tcBorders>
              <w:top w:val="single" w:color="000000" w:sz="4" w:space="0"/>
              <w:left w:val="single" w:color="000000" w:sz="4" w:space="0"/>
              <w:bottom w:val="single" w:color="000000" w:sz="4" w:space="0"/>
              <w:right w:val="single" w:color="000000" w:sz="4" w:space="0"/>
            </w:tcBorders>
            <w:vAlign w:val="center"/>
          </w:tcPr>
          <w:p w14:paraId="1CB9045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688F734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1289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5643F7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43</w:t>
            </w:r>
          </w:p>
        </w:tc>
        <w:tc>
          <w:tcPr>
            <w:tcW w:w="871" w:type="dxa"/>
            <w:tcBorders>
              <w:top w:val="single" w:color="000000" w:sz="4" w:space="0"/>
              <w:left w:val="single" w:color="000000" w:sz="4" w:space="0"/>
              <w:bottom w:val="single" w:color="000000" w:sz="4" w:space="0"/>
              <w:right w:val="single" w:color="000000" w:sz="4" w:space="0"/>
            </w:tcBorders>
            <w:vAlign w:val="center"/>
          </w:tcPr>
          <w:p w14:paraId="2E556CE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21BC001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兰英大峡谷景区建设项目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279662A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围绕创建国家4A级景区，整修平整景区内部道路，增加错车道；完善停车场、旅游厕所等基础配套设施，打造集观光、体验、运动、休闲为一体的综合性山地旅游区。</w:t>
            </w:r>
          </w:p>
        </w:tc>
        <w:tc>
          <w:tcPr>
            <w:tcW w:w="1015" w:type="dxa"/>
            <w:tcBorders>
              <w:top w:val="single" w:color="000000" w:sz="4" w:space="0"/>
              <w:left w:val="single" w:color="000000" w:sz="4" w:space="0"/>
              <w:bottom w:val="single" w:color="000000" w:sz="4" w:space="0"/>
              <w:right w:val="single" w:color="000000" w:sz="4" w:space="0"/>
            </w:tcBorders>
            <w:vAlign w:val="center"/>
          </w:tcPr>
          <w:p w14:paraId="52BF430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355CA6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5600</w:t>
            </w:r>
          </w:p>
        </w:tc>
        <w:tc>
          <w:tcPr>
            <w:tcW w:w="2786" w:type="dxa"/>
            <w:tcBorders>
              <w:top w:val="single" w:color="000000" w:sz="4" w:space="0"/>
              <w:left w:val="single" w:color="000000" w:sz="4" w:space="0"/>
              <w:bottom w:val="single" w:color="000000" w:sz="4" w:space="0"/>
              <w:right w:val="single" w:color="000000" w:sz="4" w:space="0"/>
            </w:tcBorders>
            <w:vAlign w:val="center"/>
          </w:tcPr>
          <w:p w14:paraId="7847325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完成步道、索道、观景台、观光电梯等基础设施建设，启动云崖寨（娱乐商业业态）建设。</w:t>
            </w:r>
          </w:p>
        </w:tc>
        <w:tc>
          <w:tcPr>
            <w:tcW w:w="828" w:type="dxa"/>
            <w:tcBorders>
              <w:top w:val="single" w:color="000000" w:sz="4" w:space="0"/>
              <w:left w:val="single" w:color="000000" w:sz="4" w:space="0"/>
              <w:bottom w:val="single" w:color="000000" w:sz="4" w:space="0"/>
              <w:right w:val="single" w:color="000000" w:sz="4" w:space="0"/>
            </w:tcBorders>
            <w:vAlign w:val="center"/>
          </w:tcPr>
          <w:p w14:paraId="3304A83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64D36D5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575E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5283E43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44</w:t>
            </w:r>
          </w:p>
        </w:tc>
        <w:tc>
          <w:tcPr>
            <w:tcW w:w="871" w:type="dxa"/>
            <w:tcBorders>
              <w:top w:val="single" w:color="000000" w:sz="4" w:space="0"/>
              <w:left w:val="single" w:color="000000" w:sz="4" w:space="0"/>
              <w:bottom w:val="single" w:color="000000" w:sz="4" w:space="0"/>
              <w:right w:val="single" w:color="000000" w:sz="4" w:space="0"/>
            </w:tcBorders>
            <w:vAlign w:val="center"/>
          </w:tcPr>
          <w:p w14:paraId="101A485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2245E18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红池坝尚康养旅游度假区建设项目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154072D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项目拟建设范围103.53公顷，总体布局划分六个组团三大功能主题，配套建设服务及基础设施。</w:t>
            </w:r>
          </w:p>
        </w:tc>
        <w:tc>
          <w:tcPr>
            <w:tcW w:w="1015" w:type="dxa"/>
            <w:tcBorders>
              <w:top w:val="single" w:color="000000" w:sz="4" w:space="0"/>
              <w:left w:val="single" w:color="000000" w:sz="4" w:space="0"/>
              <w:bottom w:val="single" w:color="000000" w:sz="4" w:space="0"/>
              <w:right w:val="single" w:color="000000" w:sz="4" w:space="0"/>
            </w:tcBorders>
            <w:vAlign w:val="center"/>
          </w:tcPr>
          <w:p w14:paraId="15058F8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5F19343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6DF37E3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完成酒店一期、接待中心、道路、管网及部分自持商业地产等相关基础设施配套建设 。</w:t>
            </w:r>
          </w:p>
        </w:tc>
        <w:tc>
          <w:tcPr>
            <w:tcW w:w="828" w:type="dxa"/>
            <w:tcBorders>
              <w:top w:val="single" w:color="000000" w:sz="4" w:space="0"/>
              <w:left w:val="single" w:color="000000" w:sz="4" w:space="0"/>
              <w:bottom w:val="single" w:color="000000" w:sz="4" w:space="0"/>
              <w:right w:val="single" w:color="000000" w:sz="4" w:space="0"/>
            </w:tcBorders>
            <w:vAlign w:val="center"/>
          </w:tcPr>
          <w:p w14:paraId="2599AD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27D1744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51B3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4C1EE0A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45</w:t>
            </w:r>
          </w:p>
        </w:tc>
        <w:tc>
          <w:tcPr>
            <w:tcW w:w="871" w:type="dxa"/>
            <w:tcBorders>
              <w:top w:val="single" w:color="000000" w:sz="4" w:space="0"/>
              <w:left w:val="single" w:color="000000" w:sz="4" w:space="0"/>
              <w:bottom w:val="single" w:color="000000" w:sz="4" w:space="0"/>
              <w:right w:val="single" w:color="000000" w:sz="4" w:space="0"/>
            </w:tcBorders>
            <w:vAlign w:val="center"/>
          </w:tcPr>
          <w:p w14:paraId="6D87E94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35E62C9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春申湾建设项目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4285AFB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规划总面积约7.9平方公里；核心区规划面积约1公里，建筑总量约20.75万平方米。区域形成“云中邑、牧心谷、红桦谷、牧歌园”四大板块。</w:t>
            </w:r>
          </w:p>
        </w:tc>
        <w:tc>
          <w:tcPr>
            <w:tcW w:w="1015" w:type="dxa"/>
            <w:tcBorders>
              <w:top w:val="single" w:color="000000" w:sz="4" w:space="0"/>
              <w:left w:val="single" w:color="000000" w:sz="4" w:space="0"/>
              <w:bottom w:val="single" w:color="000000" w:sz="4" w:space="0"/>
              <w:right w:val="single" w:color="000000" w:sz="4" w:space="0"/>
            </w:tcBorders>
            <w:vAlign w:val="center"/>
          </w:tcPr>
          <w:p w14:paraId="405B2BF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E390ED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D56CA9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完成主干路网建设、水体景观综合服务中心建设，首开区房屋建设50%。</w:t>
            </w:r>
          </w:p>
        </w:tc>
        <w:tc>
          <w:tcPr>
            <w:tcW w:w="828" w:type="dxa"/>
            <w:tcBorders>
              <w:top w:val="single" w:color="000000" w:sz="4" w:space="0"/>
              <w:left w:val="single" w:color="000000" w:sz="4" w:space="0"/>
              <w:bottom w:val="single" w:color="000000" w:sz="4" w:space="0"/>
              <w:right w:val="single" w:color="000000" w:sz="4" w:space="0"/>
            </w:tcBorders>
            <w:vAlign w:val="center"/>
          </w:tcPr>
          <w:p w14:paraId="6DB46A5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AEA550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4C43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2061ED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46</w:t>
            </w:r>
          </w:p>
        </w:tc>
        <w:tc>
          <w:tcPr>
            <w:tcW w:w="871" w:type="dxa"/>
            <w:tcBorders>
              <w:top w:val="single" w:color="000000" w:sz="4" w:space="0"/>
              <w:left w:val="single" w:color="000000" w:sz="4" w:space="0"/>
              <w:bottom w:val="single" w:color="000000" w:sz="4" w:space="0"/>
              <w:right w:val="single" w:color="000000" w:sz="4" w:space="0"/>
            </w:tcBorders>
            <w:vAlign w:val="center"/>
          </w:tcPr>
          <w:p w14:paraId="74DACDA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2404134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宁厂古镇基础设施改造项目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1A8E485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对宁厂古镇现有的道路、管网、标识系统等升级改造。</w:t>
            </w:r>
          </w:p>
        </w:tc>
        <w:tc>
          <w:tcPr>
            <w:tcW w:w="1015" w:type="dxa"/>
            <w:tcBorders>
              <w:top w:val="single" w:color="000000" w:sz="4" w:space="0"/>
              <w:left w:val="single" w:color="000000" w:sz="4" w:space="0"/>
              <w:bottom w:val="single" w:color="000000" w:sz="4" w:space="0"/>
              <w:right w:val="single" w:color="000000" w:sz="4" w:space="0"/>
            </w:tcBorders>
            <w:vAlign w:val="center"/>
          </w:tcPr>
          <w:p w14:paraId="3E0055F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2DA0427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2DF4292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完成部分传统风貌建筑修缮、传统街巷改造、周边景观提升、河道清淤、岸线治理等建设。</w:t>
            </w:r>
          </w:p>
        </w:tc>
        <w:tc>
          <w:tcPr>
            <w:tcW w:w="828" w:type="dxa"/>
            <w:tcBorders>
              <w:top w:val="single" w:color="000000" w:sz="4" w:space="0"/>
              <w:left w:val="single" w:color="000000" w:sz="4" w:space="0"/>
              <w:bottom w:val="single" w:color="000000" w:sz="4" w:space="0"/>
              <w:right w:val="single" w:color="000000" w:sz="4" w:space="0"/>
            </w:tcBorders>
            <w:vAlign w:val="center"/>
          </w:tcPr>
          <w:p w14:paraId="2A4C784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CED968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47A6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F72241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47</w:t>
            </w:r>
          </w:p>
        </w:tc>
        <w:tc>
          <w:tcPr>
            <w:tcW w:w="871" w:type="dxa"/>
            <w:tcBorders>
              <w:top w:val="single" w:color="000000" w:sz="4" w:space="0"/>
              <w:left w:val="single" w:color="000000" w:sz="4" w:space="0"/>
              <w:bottom w:val="single" w:color="000000" w:sz="4" w:space="0"/>
              <w:right w:val="single" w:color="000000" w:sz="4" w:space="0"/>
            </w:tcBorders>
            <w:vAlign w:val="center"/>
          </w:tcPr>
          <w:p w14:paraId="281C53F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43" w:type="dxa"/>
            <w:tcBorders>
              <w:top w:val="single" w:color="000000" w:sz="4" w:space="0"/>
              <w:left w:val="single" w:color="000000" w:sz="4" w:space="0"/>
              <w:bottom w:val="single" w:color="000000" w:sz="4" w:space="0"/>
              <w:right w:val="single" w:color="000000" w:sz="4" w:space="0"/>
            </w:tcBorders>
            <w:vAlign w:val="center"/>
          </w:tcPr>
          <w:p w14:paraId="07D0545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红池坝国际滑雪场一期</w:t>
            </w:r>
          </w:p>
        </w:tc>
        <w:tc>
          <w:tcPr>
            <w:tcW w:w="4171" w:type="dxa"/>
            <w:tcBorders>
              <w:top w:val="single" w:color="000000" w:sz="4" w:space="0"/>
              <w:left w:val="single" w:color="000000" w:sz="4" w:space="0"/>
              <w:bottom w:val="single" w:color="000000" w:sz="4" w:space="0"/>
              <w:right w:val="single" w:color="000000" w:sz="4" w:space="0"/>
            </w:tcBorders>
            <w:vAlign w:val="center"/>
          </w:tcPr>
          <w:p w14:paraId="05118AE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在红池坝银厂坪修建能承办国际国内标准滑雪赛事的滑雪场，配套建设度假酒店、商业综合基地、旅游接待中心，占地约 1000 亩。</w:t>
            </w:r>
          </w:p>
        </w:tc>
        <w:tc>
          <w:tcPr>
            <w:tcW w:w="1015" w:type="dxa"/>
            <w:tcBorders>
              <w:top w:val="single" w:color="000000" w:sz="4" w:space="0"/>
              <w:left w:val="single" w:color="000000" w:sz="4" w:space="0"/>
              <w:bottom w:val="single" w:color="000000" w:sz="4" w:space="0"/>
              <w:right w:val="single" w:color="000000" w:sz="4" w:space="0"/>
            </w:tcBorders>
            <w:vAlign w:val="center"/>
          </w:tcPr>
          <w:p w14:paraId="469E823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741BF86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C15ACB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完成一条初级滑道、一条中级滑道、两条高级滑道及缆车建设。</w:t>
            </w:r>
          </w:p>
        </w:tc>
        <w:tc>
          <w:tcPr>
            <w:tcW w:w="828" w:type="dxa"/>
            <w:tcBorders>
              <w:top w:val="single" w:color="000000" w:sz="4" w:space="0"/>
              <w:left w:val="single" w:color="000000" w:sz="4" w:space="0"/>
              <w:bottom w:val="single" w:color="000000" w:sz="4" w:space="0"/>
              <w:right w:val="single" w:color="000000" w:sz="4" w:space="0"/>
            </w:tcBorders>
            <w:vAlign w:val="center"/>
          </w:tcPr>
          <w:p w14:paraId="4B18A63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793" w:type="dxa"/>
            <w:tcBorders>
              <w:top w:val="single" w:color="000000" w:sz="4" w:space="0"/>
              <w:left w:val="single" w:color="000000" w:sz="4" w:space="0"/>
              <w:bottom w:val="single" w:color="000000" w:sz="4" w:space="0"/>
              <w:right w:val="single" w:color="000000" w:sz="4" w:space="0"/>
            </w:tcBorders>
            <w:vAlign w:val="center"/>
          </w:tcPr>
          <w:p w14:paraId="7396F34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重庆天子山旅游有限公司</w:t>
            </w:r>
          </w:p>
        </w:tc>
      </w:tr>
      <w:tr w14:paraId="6BE3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4C57DA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48</w:t>
            </w:r>
          </w:p>
        </w:tc>
        <w:tc>
          <w:tcPr>
            <w:tcW w:w="871" w:type="dxa"/>
            <w:tcBorders>
              <w:top w:val="single" w:color="000000" w:sz="4" w:space="0"/>
              <w:left w:val="single" w:color="000000" w:sz="4" w:space="0"/>
              <w:bottom w:val="single" w:color="000000" w:sz="4" w:space="0"/>
              <w:right w:val="single" w:color="000000" w:sz="4" w:space="0"/>
            </w:tcBorders>
            <w:vAlign w:val="center"/>
          </w:tcPr>
          <w:p w14:paraId="678B46E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43" w:type="dxa"/>
            <w:tcBorders>
              <w:top w:val="single" w:color="000000" w:sz="4" w:space="0"/>
              <w:left w:val="single" w:color="000000" w:sz="4" w:space="0"/>
              <w:bottom w:val="single" w:color="000000" w:sz="4" w:space="0"/>
              <w:right w:val="single" w:color="000000" w:sz="4" w:space="0"/>
            </w:tcBorders>
            <w:vAlign w:val="center"/>
          </w:tcPr>
          <w:p w14:paraId="0C266C2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重师附中、附小（巫溪县城厢中学拆建）项目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3CE56E2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规划总用地面积65755.82㎡，开办81班（中学48班、小学24班、幼儿园9班），总建筑面积80285.70㎡。主要建设内容包括土石方工程，土建工程，装饰装修工程，电气给排水、消防、暖通、弱电智能化等安装工程，运动场地、室外环境景观绿化以及附属工程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3822BC4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47200</w:t>
            </w:r>
          </w:p>
        </w:tc>
        <w:tc>
          <w:tcPr>
            <w:tcW w:w="1114" w:type="dxa"/>
            <w:tcBorders>
              <w:top w:val="single" w:color="000000" w:sz="4" w:space="0"/>
              <w:left w:val="single" w:color="000000" w:sz="4" w:space="0"/>
              <w:bottom w:val="single" w:color="000000" w:sz="4" w:space="0"/>
              <w:right w:val="single" w:color="000000" w:sz="4" w:space="0"/>
            </w:tcBorders>
            <w:vAlign w:val="center"/>
          </w:tcPr>
          <w:p w14:paraId="3559B92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62D6205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完成场坪工作，年底完成主体工程量总量的50%。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275579E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县教委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85F601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6A34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299D9DD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49</w:t>
            </w:r>
          </w:p>
        </w:tc>
        <w:tc>
          <w:tcPr>
            <w:tcW w:w="871" w:type="dxa"/>
            <w:tcBorders>
              <w:top w:val="single" w:color="000000" w:sz="4" w:space="0"/>
              <w:left w:val="single" w:color="000000" w:sz="4" w:space="0"/>
              <w:bottom w:val="single" w:color="000000" w:sz="4" w:space="0"/>
              <w:right w:val="single" w:color="000000" w:sz="4" w:space="0"/>
            </w:tcBorders>
            <w:vAlign w:val="center"/>
          </w:tcPr>
          <w:p w14:paraId="6ECAB9F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43" w:type="dxa"/>
            <w:tcBorders>
              <w:top w:val="single" w:color="000000" w:sz="4" w:space="0"/>
              <w:left w:val="single" w:color="000000" w:sz="4" w:space="0"/>
              <w:bottom w:val="single" w:color="000000" w:sz="4" w:space="0"/>
              <w:right w:val="single" w:color="000000" w:sz="4" w:space="0"/>
            </w:tcBorders>
            <w:vAlign w:val="center"/>
          </w:tcPr>
          <w:p w14:paraId="6D72480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巫溪县凤凰巴蜀中学建设项目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660C140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规划总用地面积92998㎡，开办84班，总建筑面积80083.25㎡。主要建设内容包括土石方工程，土建工程，装饰装修工程，电气、给排水、消防、暖通、弱电智能化等安装工程，运动场地、室外环境景观绿化以及附属工程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74E80A0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54000</w:t>
            </w:r>
          </w:p>
        </w:tc>
        <w:tc>
          <w:tcPr>
            <w:tcW w:w="1114" w:type="dxa"/>
            <w:tcBorders>
              <w:top w:val="single" w:color="000000" w:sz="4" w:space="0"/>
              <w:left w:val="single" w:color="000000" w:sz="4" w:space="0"/>
              <w:bottom w:val="single" w:color="000000" w:sz="4" w:space="0"/>
              <w:right w:val="single" w:color="000000" w:sz="4" w:space="0"/>
            </w:tcBorders>
            <w:vAlign w:val="center"/>
          </w:tcPr>
          <w:p w14:paraId="1394498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5A8B22D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完成场坪工作，年底完成主体工程量总量的50%。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3F244E1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县教委</w:t>
            </w:r>
          </w:p>
        </w:tc>
        <w:tc>
          <w:tcPr>
            <w:tcW w:w="793" w:type="dxa"/>
            <w:tcBorders>
              <w:top w:val="single" w:color="000000" w:sz="4" w:space="0"/>
              <w:left w:val="single" w:color="000000" w:sz="4" w:space="0"/>
              <w:bottom w:val="single" w:color="000000" w:sz="4" w:space="0"/>
              <w:right w:val="single" w:color="000000" w:sz="4" w:space="0"/>
            </w:tcBorders>
            <w:vAlign w:val="center"/>
          </w:tcPr>
          <w:p w14:paraId="4DC0BA7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2B0D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1225B31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w:t>
            </w:r>
          </w:p>
        </w:tc>
        <w:tc>
          <w:tcPr>
            <w:tcW w:w="871" w:type="dxa"/>
            <w:tcBorders>
              <w:top w:val="single" w:color="000000" w:sz="4" w:space="0"/>
              <w:left w:val="single" w:color="000000" w:sz="4" w:space="0"/>
              <w:bottom w:val="single" w:color="000000" w:sz="4" w:space="0"/>
              <w:right w:val="single" w:color="000000" w:sz="4" w:space="0"/>
            </w:tcBorders>
            <w:vAlign w:val="center"/>
          </w:tcPr>
          <w:p w14:paraId="6D51573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43" w:type="dxa"/>
            <w:tcBorders>
              <w:top w:val="single" w:color="000000" w:sz="4" w:space="0"/>
              <w:left w:val="single" w:color="000000" w:sz="4" w:space="0"/>
              <w:bottom w:val="single" w:color="000000" w:sz="4" w:space="0"/>
              <w:right w:val="single" w:color="000000" w:sz="4" w:space="0"/>
            </w:tcBorders>
            <w:vAlign w:val="center"/>
          </w:tcPr>
          <w:p w14:paraId="36B6F75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巫溪县凤凰人和街小学建设项目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6BED66D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规划总用地面积26135.30平方米，开办48个班，总建筑面积22039.24㎡。主要建设内容包括土石方工程土建工程，装饰装修工程，电气、给排水、消防、暖通、弱电智能化等安装工程，运动场地、室外环境景观绿化以及附属工程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28CA1E7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14749</w:t>
            </w:r>
          </w:p>
        </w:tc>
        <w:tc>
          <w:tcPr>
            <w:tcW w:w="1114" w:type="dxa"/>
            <w:tcBorders>
              <w:top w:val="single" w:color="000000" w:sz="4" w:space="0"/>
              <w:left w:val="single" w:color="000000" w:sz="4" w:space="0"/>
              <w:bottom w:val="single" w:color="000000" w:sz="4" w:space="0"/>
              <w:right w:val="single" w:color="000000" w:sz="4" w:space="0"/>
            </w:tcBorders>
            <w:vAlign w:val="center"/>
          </w:tcPr>
          <w:p w14:paraId="54F13F4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3831CCF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完成场坪工作，年底完成主体工程量总量的50%。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22CE423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县教委</w:t>
            </w:r>
          </w:p>
        </w:tc>
        <w:tc>
          <w:tcPr>
            <w:tcW w:w="793" w:type="dxa"/>
            <w:tcBorders>
              <w:top w:val="single" w:color="000000" w:sz="4" w:space="0"/>
              <w:left w:val="single" w:color="000000" w:sz="4" w:space="0"/>
              <w:bottom w:val="single" w:color="000000" w:sz="4" w:space="0"/>
              <w:right w:val="single" w:color="000000" w:sz="4" w:space="0"/>
            </w:tcBorders>
            <w:vAlign w:val="center"/>
          </w:tcPr>
          <w:p w14:paraId="2731639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2013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5C02DF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51</w:t>
            </w:r>
          </w:p>
        </w:tc>
        <w:tc>
          <w:tcPr>
            <w:tcW w:w="871" w:type="dxa"/>
            <w:tcBorders>
              <w:top w:val="single" w:color="000000" w:sz="4" w:space="0"/>
              <w:left w:val="single" w:color="000000" w:sz="4" w:space="0"/>
              <w:bottom w:val="single" w:color="000000" w:sz="4" w:space="0"/>
              <w:right w:val="single" w:color="000000" w:sz="4" w:space="0"/>
            </w:tcBorders>
            <w:vAlign w:val="center"/>
          </w:tcPr>
          <w:p w14:paraId="7859A8D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43" w:type="dxa"/>
            <w:tcBorders>
              <w:top w:val="single" w:color="000000" w:sz="4" w:space="0"/>
              <w:left w:val="single" w:color="000000" w:sz="4" w:space="0"/>
              <w:bottom w:val="single" w:color="000000" w:sz="4" w:space="0"/>
              <w:right w:val="single" w:color="000000" w:sz="4" w:space="0"/>
            </w:tcBorders>
            <w:vAlign w:val="center"/>
          </w:tcPr>
          <w:p w14:paraId="522DAC0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巫溪县第二人民医院新建工程</w:t>
            </w:r>
          </w:p>
        </w:tc>
        <w:tc>
          <w:tcPr>
            <w:tcW w:w="4171" w:type="dxa"/>
            <w:tcBorders>
              <w:top w:val="single" w:color="000000" w:sz="4" w:space="0"/>
              <w:left w:val="single" w:color="000000" w:sz="4" w:space="0"/>
              <w:bottom w:val="single" w:color="000000" w:sz="4" w:space="0"/>
              <w:right w:val="single" w:color="000000" w:sz="4" w:space="0"/>
            </w:tcBorders>
            <w:vAlign w:val="center"/>
          </w:tcPr>
          <w:p w14:paraId="34B5551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总占地面积约65.78亩，总建筑面积53000㎡，设置床位450张。建设内容包括土石方工程、土建工程、外墙装饰工程、室内装修装饰、给排水、电气、消防、暖通、弱电等安装工程、室外环境以及附属工程，配套购置应急指挥系统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7BEABF8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37702</w:t>
            </w:r>
          </w:p>
        </w:tc>
        <w:tc>
          <w:tcPr>
            <w:tcW w:w="1114" w:type="dxa"/>
            <w:tcBorders>
              <w:top w:val="single" w:color="000000" w:sz="4" w:space="0"/>
              <w:left w:val="single" w:color="000000" w:sz="4" w:space="0"/>
              <w:bottom w:val="single" w:color="000000" w:sz="4" w:space="0"/>
              <w:right w:val="single" w:color="000000" w:sz="4" w:space="0"/>
            </w:tcBorders>
            <w:vAlign w:val="center"/>
          </w:tcPr>
          <w:p w14:paraId="3F905B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2786" w:type="dxa"/>
            <w:tcBorders>
              <w:top w:val="single" w:color="000000" w:sz="4" w:space="0"/>
              <w:left w:val="single" w:color="000000" w:sz="4" w:space="0"/>
              <w:bottom w:val="single" w:color="000000" w:sz="4" w:space="0"/>
              <w:right w:val="single" w:color="000000" w:sz="4" w:space="0"/>
            </w:tcBorders>
            <w:vAlign w:val="center"/>
          </w:tcPr>
          <w:p w14:paraId="18D36CD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完成场坪工作，年底完成主体工程量总量的50%。</w:t>
            </w:r>
          </w:p>
        </w:tc>
        <w:tc>
          <w:tcPr>
            <w:tcW w:w="828" w:type="dxa"/>
            <w:tcBorders>
              <w:top w:val="single" w:color="000000" w:sz="4" w:space="0"/>
              <w:left w:val="single" w:color="000000" w:sz="4" w:space="0"/>
              <w:bottom w:val="single" w:color="000000" w:sz="4" w:space="0"/>
              <w:right w:val="single" w:color="000000" w:sz="4" w:space="0"/>
            </w:tcBorders>
            <w:vAlign w:val="center"/>
          </w:tcPr>
          <w:p w14:paraId="390D261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县卫生健康委</w:t>
            </w:r>
          </w:p>
        </w:tc>
        <w:tc>
          <w:tcPr>
            <w:tcW w:w="793" w:type="dxa"/>
            <w:tcBorders>
              <w:top w:val="single" w:color="000000" w:sz="4" w:space="0"/>
              <w:left w:val="single" w:color="000000" w:sz="4" w:space="0"/>
              <w:bottom w:val="single" w:color="000000" w:sz="4" w:space="0"/>
              <w:right w:val="single" w:color="000000" w:sz="4" w:space="0"/>
            </w:tcBorders>
            <w:vAlign w:val="center"/>
          </w:tcPr>
          <w:p w14:paraId="63AD46A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金灿实业公司</w:t>
            </w:r>
          </w:p>
        </w:tc>
      </w:tr>
      <w:tr w14:paraId="0DF3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AF0F08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52</w:t>
            </w:r>
          </w:p>
        </w:tc>
        <w:tc>
          <w:tcPr>
            <w:tcW w:w="871" w:type="dxa"/>
            <w:tcBorders>
              <w:top w:val="single" w:color="000000" w:sz="4" w:space="0"/>
              <w:left w:val="single" w:color="000000" w:sz="4" w:space="0"/>
              <w:bottom w:val="single" w:color="000000" w:sz="4" w:space="0"/>
              <w:right w:val="single" w:color="000000" w:sz="4" w:space="0"/>
            </w:tcBorders>
            <w:vAlign w:val="center"/>
          </w:tcPr>
          <w:p w14:paraId="049E200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43" w:type="dxa"/>
            <w:tcBorders>
              <w:top w:val="single" w:color="000000" w:sz="4" w:space="0"/>
              <w:left w:val="single" w:color="000000" w:sz="4" w:space="0"/>
              <w:bottom w:val="single" w:color="000000" w:sz="4" w:space="0"/>
              <w:right w:val="single" w:color="000000" w:sz="4" w:space="0"/>
            </w:tcBorders>
            <w:vAlign w:val="center"/>
          </w:tcPr>
          <w:p w14:paraId="2C545EA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巫溪县人民医院业务功能用房</w:t>
            </w:r>
          </w:p>
        </w:tc>
        <w:tc>
          <w:tcPr>
            <w:tcW w:w="4171" w:type="dxa"/>
            <w:tcBorders>
              <w:top w:val="single" w:color="000000" w:sz="4" w:space="0"/>
              <w:left w:val="single" w:color="000000" w:sz="4" w:space="0"/>
              <w:bottom w:val="single" w:color="000000" w:sz="4" w:space="0"/>
              <w:right w:val="single" w:color="000000" w:sz="4" w:space="0"/>
            </w:tcBorders>
            <w:vAlign w:val="center"/>
          </w:tcPr>
          <w:p w14:paraId="2720CCB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建筑面积9168平方米，主要包括消毒中心、实训中心、医学美容中心、药品中心、中医康复中心、煎药室、营养科、洗浆房、库房等。</w:t>
            </w:r>
          </w:p>
        </w:tc>
        <w:tc>
          <w:tcPr>
            <w:tcW w:w="1015" w:type="dxa"/>
            <w:tcBorders>
              <w:top w:val="single" w:color="000000" w:sz="4" w:space="0"/>
              <w:left w:val="single" w:color="000000" w:sz="4" w:space="0"/>
              <w:bottom w:val="single" w:color="000000" w:sz="4" w:space="0"/>
              <w:right w:val="single" w:color="000000" w:sz="4" w:space="0"/>
            </w:tcBorders>
            <w:vAlign w:val="center"/>
          </w:tcPr>
          <w:p w14:paraId="07B287C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5022</w:t>
            </w:r>
          </w:p>
        </w:tc>
        <w:tc>
          <w:tcPr>
            <w:tcW w:w="1114" w:type="dxa"/>
            <w:tcBorders>
              <w:top w:val="single" w:color="000000" w:sz="4" w:space="0"/>
              <w:left w:val="single" w:color="000000" w:sz="4" w:space="0"/>
              <w:bottom w:val="single" w:color="000000" w:sz="4" w:space="0"/>
              <w:right w:val="single" w:color="000000" w:sz="4" w:space="0"/>
            </w:tcBorders>
            <w:vAlign w:val="center"/>
          </w:tcPr>
          <w:p w14:paraId="7E7CBF8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3700</w:t>
            </w:r>
          </w:p>
        </w:tc>
        <w:tc>
          <w:tcPr>
            <w:tcW w:w="2786" w:type="dxa"/>
            <w:tcBorders>
              <w:top w:val="single" w:color="000000" w:sz="4" w:space="0"/>
              <w:left w:val="single" w:color="000000" w:sz="4" w:space="0"/>
              <w:bottom w:val="single" w:color="000000" w:sz="4" w:space="0"/>
              <w:right w:val="single" w:color="000000" w:sz="4" w:space="0"/>
            </w:tcBorders>
            <w:vAlign w:val="center"/>
          </w:tcPr>
          <w:p w14:paraId="09727FC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1月完成工程总进度20%；3月完成工程总进度60%；6月完成工程总进度100%。</w:t>
            </w:r>
          </w:p>
        </w:tc>
        <w:tc>
          <w:tcPr>
            <w:tcW w:w="828" w:type="dxa"/>
            <w:tcBorders>
              <w:top w:val="single" w:color="000000" w:sz="4" w:space="0"/>
              <w:left w:val="single" w:color="000000" w:sz="4" w:space="0"/>
              <w:bottom w:val="single" w:color="000000" w:sz="4" w:space="0"/>
              <w:right w:val="single" w:color="000000" w:sz="4" w:space="0"/>
            </w:tcBorders>
            <w:vAlign w:val="center"/>
          </w:tcPr>
          <w:p w14:paraId="1B06EF5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县卫生健康委</w:t>
            </w:r>
          </w:p>
        </w:tc>
        <w:tc>
          <w:tcPr>
            <w:tcW w:w="793" w:type="dxa"/>
            <w:tcBorders>
              <w:top w:val="single" w:color="000000" w:sz="4" w:space="0"/>
              <w:left w:val="single" w:color="000000" w:sz="4" w:space="0"/>
              <w:bottom w:val="single" w:color="000000" w:sz="4" w:space="0"/>
              <w:right w:val="single" w:color="000000" w:sz="4" w:space="0"/>
            </w:tcBorders>
            <w:vAlign w:val="center"/>
          </w:tcPr>
          <w:p w14:paraId="013DFDB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县人民医院</w:t>
            </w:r>
          </w:p>
        </w:tc>
      </w:tr>
    </w:tbl>
    <w:p w14:paraId="6AADB518">
      <w:pPr>
        <w:keepNext w:val="0"/>
        <w:keepLines w:val="0"/>
        <w:pageBreakBefore w:val="0"/>
        <w:widowControl w:val="0"/>
        <w:tabs>
          <w:tab w:val="left" w:pos="589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kern w:val="0"/>
          <w:sz w:val="32"/>
          <w:szCs w:val="32"/>
          <w:u w:val="none" w:color="auto"/>
          <w:lang w:val="en-US" w:eastAsia="zh-CN"/>
        </w:rPr>
      </w:pPr>
      <w:r>
        <w:rPr>
          <w:rFonts w:hint="eastAsia" w:ascii="Times New Roman" w:hAnsi="Times New Roman"/>
          <w:color w:val="auto"/>
          <w:u w:val="none" w:color="auto"/>
          <w:lang w:val="en-US" w:eastAsia="zh-CN"/>
        </w:rPr>
        <w:br w:type="page"/>
      </w:r>
      <w:r>
        <w:rPr>
          <w:rFonts w:hint="default" w:ascii="Times New Roman" w:hAnsi="Times New Roman" w:eastAsia="方正黑体_GBK" w:cs="Times New Roman"/>
          <w:color w:val="auto"/>
          <w:sz w:val="32"/>
          <w:szCs w:val="32"/>
          <w:u w:val="none" w:color="auto"/>
          <w:lang w:val="en-US" w:eastAsia="zh-CN"/>
        </w:rPr>
        <w:t>附件3</w:t>
      </w:r>
    </w:p>
    <w:p w14:paraId="39CD0AEF">
      <w:pPr>
        <w:keepNext w:val="0"/>
        <w:keepLines w:val="0"/>
        <w:pageBreakBefore w:val="0"/>
        <w:widowControl w:val="0"/>
        <w:tabs>
          <w:tab w:val="left" w:pos="5897"/>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color w:val="auto"/>
          <w:kern w:val="2"/>
          <w:sz w:val="36"/>
          <w:szCs w:val="36"/>
          <w:u w:val="none" w:color="auto"/>
          <w:lang w:val="en-US" w:eastAsia="zh-CN" w:bidi="ar-SA"/>
        </w:rPr>
      </w:pPr>
    </w:p>
    <w:p w14:paraId="2F97459A">
      <w:pPr>
        <w:keepNext w:val="0"/>
        <w:keepLines w:val="0"/>
        <w:pageBreakBefore w:val="0"/>
        <w:widowControl w:val="0"/>
        <w:tabs>
          <w:tab w:val="left" w:pos="5897"/>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color w:val="auto"/>
          <w:kern w:val="2"/>
          <w:sz w:val="36"/>
          <w:szCs w:val="36"/>
          <w:u w:val="none" w:color="auto"/>
          <w:lang w:val="en-US" w:eastAsia="zh-CN" w:bidi="ar-SA"/>
        </w:rPr>
      </w:pPr>
      <w:r>
        <w:rPr>
          <w:rFonts w:hint="default" w:ascii="Times New Roman" w:hAnsi="Times New Roman" w:eastAsia="方正小标宋_GBK" w:cs="Times New Roman"/>
          <w:b w:val="0"/>
          <w:bCs w:val="0"/>
          <w:color w:val="auto"/>
          <w:kern w:val="2"/>
          <w:sz w:val="36"/>
          <w:szCs w:val="36"/>
          <w:u w:val="none" w:color="auto"/>
          <w:lang w:val="en-US" w:eastAsia="zh-CN" w:bidi="ar-SA"/>
        </w:rPr>
        <w:t>巫溪县2024年重大</w:t>
      </w:r>
      <w:r>
        <w:rPr>
          <w:rFonts w:hint="default" w:ascii="Times New Roman" w:hAnsi="Times New Roman" w:eastAsia="方正小标宋_GBK" w:cs="Times New Roman"/>
          <w:b w:val="0"/>
          <w:bCs w:val="0"/>
          <w:color w:val="auto"/>
          <w:sz w:val="36"/>
          <w:szCs w:val="36"/>
          <w:u w:val="none" w:color="auto"/>
          <w:lang w:val="en-US" w:eastAsia="zh-CN"/>
        </w:rPr>
        <w:t>建设</w:t>
      </w:r>
      <w:r>
        <w:rPr>
          <w:rFonts w:hint="default" w:ascii="Times New Roman" w:hAnsi="Times New Roman" w:eastAsia="方正小标宋_GBK" w:cs="Times New Roman"/>
          <w:b w:val="0"/>
          <w:bCs w:val="0"/>
          <w:color w:val="auto"/>
          <w:kern w:val="2"/>
          <w:sz w:val="36"/>
          <w:szCs w:val="36"/>
          <w:u w:val="none" w:color="auto"/>
          <w:lang w:val="en-US" w:eastAsia="zh-CN" w:bidi="ar-SA"/>
        </w:rPr>
        <w:t>项目计划表</w:t>
      </w:r>
      <w:r>
        <w:rPr>
          <w:rFonts w:hint="eastAsia" w:ascii="Times New Roman" w:hAnsi="Times New Roman" w:eastAsia="方正小标宋_GBK" w:cs="Times New Roman"/>
          <w:b w:val="0"/>
          <w:bCs w:val="0"/>
          <w:color w:val="auto"/>
          <w:kern w:val="2"/>
          <w:sz w:val="36"/>
          <w:szCs w:val="36"/>
          <w:u w:val="none" w:color="auto"/>
          <w:lang w:val="en-US" w:eastAsia="zh-CN" w:bidi="ar-SA"/>
        </w:rPr>
        <w:t>（前期）</w:t>
      </w:r>
    </w:p>
    <w:p w14:paraId="791DB579">
      <w:pPr>
        <w:pStyle w:val="5"/>
        <w:rPr>
          <w:rFonts w:hint="default" w:ascii="Times New Roman" w:hAnsi="Times New Roman"/>
          <w:color w:val="auto"/>
          <w:sz w:val="24"/>
          <w:u w:val="none" w:color="auto"/>
          <w:lang w:val="en-US" w:eastAsia="zh-CN"/>
        </w:rPr>
      </w:pPr>
    </w:p>
    <w:tbl>
      <w:tblPr>
        <w:tblStyle w:val="13"/>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2"/>
        <w:gridCol w:w="867"/>
        <w:gridCol w:w="1400"/>
        <w:gridCol w:w="2700"/>
        <w:gridCol w:w="700"/>
        <w:gridCol w:w="888"/>
        <w:gridCol w:w="587"/>
        <w:gridCol w:w="413"/>
        <w:gridCol w:w="787"/>
        <w:gridCol w:w="838"/>
        <w:gridCol w:w="1337"/>
        <w:gridCol w:w="2059"/>
      </w:tblGrid>
      <w:tr w14:paraId="0312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Header/>
          <w:jc w:val="center"/>
        </w:trPr>
        <w:tc>
          <w:tcPr>
            <w:tcW w:w="482" w:type="dxa"/>
            <w:vMerge w:val="restart"/>
            <w:tcBorders>
              <w:top w:val="single" w:color="000000" w:sz="4" w:space="0"/>
              <w:left w:val="single" w:color="000000" w:sz="4" w:space="0"/>
              <w:bottom w:val="single" w:color="000000" w:sz="4" w:space="0"/>
              <w:right w:val="single" w:color="000000" w:sz="4" w:space="0"/>
            </w:tcBorders>
            <w:vAlign w:val="center"/>
          </w:tcPr>
          <w:p w14:paraId="522826CA">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序号</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968D798">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项目分类</w:t>
            </w:r>
          </w:p>
        </w:tc>
        <w:tc>
          <w:tcPr>
            <w:tcW w:w="1400" w:type="dxa"/>
            <w:vMerge w:val="restart"/>
            <w:tcBorders>
              <w:top w:val="single" w:color="000000" w:sz="4" w:space="0"/>
              <w:left w:val="single" w:color="000000" w:sz="4" w:space="0"/>
              <w:bottom w:val="single" w:color="000000" w:sz="4" w:space="0"/>
              <w:right w:val="single" w:color="000000" w:sz="4" w:space="0"/>
            </w:tcBorders>
            <w:vAlign w:val="center"/>
          </w:tcPr>
          <w:p w14:paraId="0513D485">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项目名称</w:t>
            </w:r>
          </w:p>
        </w:tc>
        <w:tc>
          <w:tcPr>
            <w:tcW w:w="2700" w:type="dxa"/>
            <w:vMerge w:val="restart"/>
            <w:tcBorders>
              <w:top w:val="single" w:color="000000" w:sz="4" w:space="0"/>
              <w:left w:val="single" w:color="000000" w:sz="4" w:space="0"/>
              <w:bottom w:val="single" w:color="000000" w:sz="4" w:space="0"/>
              <w:right w:val="single" w:color="000000" w:sz="4" w:space="0"/>
            </w:tcBorders>
            <w:vAlign w:val="center"/>
          </w:tcPr>
          <w:p w14:paraId="3569F9C6">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主要建设内容及规模</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14:paraId="12D73C48">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总投资</w:t>
            </w:r>
          </w:p>
          <w:p w14:paraId="5AC39FB9">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eastAsia" w:ascii="Times New Roman" w:hAnsi="Times New Roman" w:eastAsia="方正黑体_GBK" w:cs="Times New Roman"/>
                <w:color w:val="auto"/>
                <w:kern w:val="0"/>
                <w:sz w:val="18"/>
                <w:szCs w:val="18"/>
                <w:u w:val="none" w:color="auto"/>
                <w:lang w:val="en-US" w:eastAsia="zh-CN"/>
              </w:rPr>
              <w:t>（</w:t>
            </w:r>
            <w:r>
              <w:rPr>
                <w:rFonts w:hint="default" w:ascii="Times New Roman" w:hAnsi="Times New Roman" w:eastAsia="方正黑体_GBK" w:cs="Times New Roman"/>
                <w:color w:val="auto"/>
                <w:kern w:val="0"/>
                <w:sz w:val="18"/>
                <w:szCs w:val="18"/>
                <w:u w:val="none" w:color="auto"/>
                <w:lang w:val="en-US" w:eastAsia="zh-CN"/>
              </w:rPr>
              <w:t>万元）</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14:paraId="75443D00">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建设年限</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14:paraId="4A6CE7F1">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所在</w:t>
            </w:r>
          </w:p>
          <w:p w14:paraId="6955D203">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区域</w:t>
            </w:r>
          </w:p>
        </w:tc>
        <w:tc>
          <w:tcPr>
            <w:tcW w:w="413" w:type="dxa"/>
            <w:vMerge w:val="restart"/>
            <w:tcBorders>
              <w:top w:val="single" w:color="000000" w:sz="4" w:space="0"/>
              <w:left w:val="single" w:color="000000" w:sz="4" w:space="0"/>
              <w:bottom w:val="single" w:color="000000" w:sz="4" w:space="0"/>
              <w:right w:val="single" w:color="000000" w:sz="4" w:space="0"/>
            </w:tcBorders>
            <w:vAlign w:val="center"/>
          </w:tcPr>
          <w:p w14:paraId="02EF5891">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是否</w:t>
            </w:r>
          </w:p>
          <w:p w14:paraId="62B87E43">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立项</w:t>
            </w: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14:paraId="4EE0D33B">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是否完成规划设计</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14:paraId="25B5C0EA">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土地指标是否落实</w:t>
            </w:r>
          </w:p>
        </w:tc>
        <w:tc>
          <w:tcPr>
            <w:tcW w:w="1337" w:type="dxa"/>
            <w:vMerge w:val="restart"/>
            <w:tcBorders>
              <w:top w:val="single" w:color="000000" w:sz="4" w:space="0"/>
              <w:left w:val="single" w:color="000000" w:sz="4" w:space="0"/>
              <w:bottom w:val="single" w:color="000000" w:sz="4" w:space="0"/>
              <w:right w:val="single" w:color="000000" w:sz="4" w:space="0"/>
            </w:tcBorders>
            <w:vAlign w:val="center"/>
          </w:tcPr>
          <w:p w14:paraId="36CFB42E">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牵头单位</w:t>
            </w:r>
          </w:p>
        </w:tc>
        <w:tc>
          <w:tcPr>
            <w:tcW w:w="2059" w:type="dxa"/>
            <w:vMerge w:val="restart"/>
            <w:tcBorders>
              <w:top w:val="single" w:color="000000" w:sz="4" w:space="0"/>
              <w:left w:val="single" w:color="000000" w:sz="4" w:space="0"/>
              <w:bottom w:val="single" w:color="000000" w:sz="4" w:space="0"/>
              <w:right w:val="single" w:color="000000" w:sz="4" w:space="0"/>
            </w:tcBorders>
            <w:vAlign w:val="center"/>
          </w:tcPr>
          <w:p w14:paraId="79275802">
            <w:pPr>
              <w:widowControl/>
              <w:spacing w:line="240" w:lineRule="exact"/>
              <w:jc w:val="center"/>
              <w:rPr>
                <w:rFonts w:hint="default" w:ascii="Times New Roman" w:hAnsi="Times New Roman" w:eastAsia="方正黑体_GBK" w:cs="Times New Roman"/>
                <w:color w:val="auto"/>
                <w:kern w:val="0"/>
                <w:sz w:val="18"/>
                <w:szCs w:val="18"/>
                <w:u w:val="none" w:color="auto"/>
                <w:lang w:val="en-US" w:eastAsia="zh-CN"/>
              </w:rPr>
            </w:pPr>
            <w:r>
              <w:rPr>
                <w:rFonts w:hint="default" w:ascii="Times New Roman" w:hAnsi="Times New Roman" w:eastAsia="方正黑体_GBK" w:cs="Times New Roman"/>
                <w:color w:val="auto"/>
                <w:kern w:val="0"/>
                <w:sz w:val="18"/>
                <w:szCs w:val="18"/>
                <w:u w:val="none" w:color="auto"/>
                <w:lang w:val="en-US" w:eastAsia="zh-CN"/>
              </w:rPr>
              <w:t>配合单位</w:t>
            </w:r>
          </w:p>
        </w:tc>
      </w:tr>
      <w:tr w14:paraId="1442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Header/>
          <w:jc w:val="center"/>
        </w:trPr>
        <w:tc>
          <w:tcPr>
            <w:tcW w:w="482" w:type="dxa"/>
            <w:vMerge w:val="continue"/>
            <w:tcBorders>
              <w:top w:val="single" w:color="000000" w:sz="4" w:space="0"/>
              <w:left w:val="single" w:color="000000" w:sz="4" w:space="0"/>
              <w:bottom w:val="single" w:color="000000" w:sz="4" w:space="0"/>
              <w:right w:val="single" w:color="000000" w:sz="4" w:space="0"/>
            </w:tcBorders>
            <w:vAlign w:val="center"/>
          </w:tcPr>
          <w:p w14:paraId="26C81DA9">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4E938F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404E399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700" w:type="dxa"/>
            <w:vMerge w:val="continue"/>
            <w:tcBorders>
              <w:top w:val="single" w:color="000000" w:sz="4" w:space="0"/>
              <w:left w:val="single" w:color="000000" w:sz="4" w:space="0"/>
              <w:bottom w:val="single" w:color="000000" w:sz="4" w:space="0"/>
              <w:right w:val="single" w:color="000000" w:sz="4" w:space="0"/>
            </w:tcBorders>
            <w:vAlign w:val="center"/>
          </w:tcPr>
          <w:p w14:paraId="7B69615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17AFD6FF">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512107C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4B38A885">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3" w:type="dxa"/>
            <w:vMerge w:val="continue"/>
            <w:tcBorders>
              <w:top w:val="single" w:color="000000" w:sz="4" w:space="0"/>
              <w:left w:val="single" w:color="000000" w:sz="4" w:space="0"/>
              <w:bottom w:val="single" w:color="000000" w:sz="4" w:space="0"/>
              <w:right w:val="single" w:color="000000" w:sz="4" w:space="0"/>
            </w:tcBorders>
            <w:vAlign w:val="center"/>
          </w:tcPr>
          <w:p w14:paraId="0BB74D9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14:paraId="41419CDC">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292F71E5">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vAlign w:val="center"/>
          </w:tcPr>
          <w:p w14:paraId="04FF083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059" w:type="dxa"/>
            <w:vMerge w:val="continue"/>
            <w:tcBorders>
              <w:top w:val="single" w:color="000000" w:sz="4" w:space="0"/>
              <w:left w:val="single" w:color="000000" w:sz="4" w:space="0"/>
              <w:bottom w:val="single" w:color="000000" w:sz="4" w:space="0"/>
              <w:right w:val="single" w:color="000000" w:sz="4" w:space="0"/>
            </w:tcBorders>
            <w:vAlign w:val="center"/>
          </w:tcPr>
          <w:p w14:paraId="6398D26C">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5CB0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Header/>
          <w:jc w:val="center"/>
        </w:trPr>
        <w:tc>
          <w:tcPr>
            <w:tcW w:w="482" w:type="dxa"/>
            <w:vMerge w:val="continue"/>
            <w:tcBorders>
              <w:top w:val="single" w:color="000000" w:sz="4" w:space="0"/>
              <w:left w:val="single" w:color="000000" w:sz="4" w:space="0"/>
              <w:bottom w:val="single" w:color="000000" w:sz="4" w:space="0"/>
              <w:right w:val="single" w:color="000000" w:sz="4" w:space="0"/>
            </w:tcBorders>
            <w:vAlign w:val="center"/>
          </w:tcPr>
          <w:p w14:paraId="4DFD4808">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8132630">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4B5D2205">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700" w:type="dxa"/>
            <w:vMerge w:val="continue"/>
            <w:tcBorders>
              <w:top w:val="single" w:color="000000" w:sz="4" w:space="0"/>
              <w:left w:val="single" w:color="000000" w:sz="4" w:space="0"/>
              <w:bottom w:val="single" w:color="000000" w:sz="4" w:space="0"/>
              <w:right w:val="single" w:color="000000" w:sz="4" w:space="0"/>
            </w:tcBorders>
            <w:vAlign w:val="center"/>
          </w:tcPr>
          <w:p w14:paraId="669B87A8">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76221947">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0999C7BA">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4A9EF44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3" w:type="dxa"/>
            <w:vMerge w:val="continue"/>
            <w:tcBorders>
              <w:top w:val="single" w:color="000000" w:sz="4" w:space="0"/>
              <w:left w:val="single" w:color="000000" w:sz="4" w:space="0"/>
              <w:bottom w:val="single" w:color="000000" w:sz="4" w:space="0"/>
              <w:right w:val="single" w:color="000000" w:sz="4" w:space="0"/>
            </w:tcBorders>
            <w:vAlign w:val="center"/>
          </w:tcPr>
          <w:p w14:paraId="0E776849">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14:paraId="3AD0BDC0">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54FFCD5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vAlign w:val="center"/>
          </w:tcPr>
          <w:p w14:paraId="07FFF276">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059" w:type="dxa"/>
            <w:vMerge w:val="continue"/>
            <w:tcBorders>
              <w:top w:val="single" w:color="000000" w:sz="4" w:space="0"/>
              <w:left w:val="single" w:color="000000" w:sz="4" w:space="0"/>
              <w:bottom w:val="single" w:color="000000" w:sz="4" w:space="0"/>
              <w:right w:val="single" w:color="000000" w:sz="4" w:space="0"/>
            </w:tcBorders>
            <w:vAlign w:val="center"/>
          </w:tcPr>
          <w:p w14:paraId="5820180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60EE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349" w:type="dxa"/>
            <w:gridSpan w:val="2"/>
            <w:tcBorders>
              <w:top w:val="single" w:color="000000" w:sz="4" w:space="0"/>
              <w:left w:val="single" w:color="000000" w:sz="4" w:space="0"/>
              <w:bottom w:val="single" w:color="000000" w:sz="4" w:space="0"/>
              <w:right w:val="single" w:color="000000" w:sz="4" w:space="0"/>
            </w:tcBorders>
            <w:vAlign w:val="center"/>
          </w:tcPr>
          <w:p w14:paraId="6CE40FE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合计30个</w:t>
            </w:r>
          </w:p>
        </w:tc>
        <w:tc>
          <w:tcPr>
            <w:tcW w:w="1400" w:type="dxa"/>
            <w:tcBorders>
              <w:top w:val="single" w:color="000000" w:sz="4" w:space="0"/>
              <w:left w:val="single" w:color="000000" w:sz="4" w:space="0"/>
              <w:bottom w:val="single" w:color="000000" w:sz="4" w:space="0"/>
              <w:right w:val="single" w:color="000000" w:sz="4" w:space="0"/>
            </w:tcBorders>
            <w:vAlign w:val="center"/>
          </w:tcPr>
          <w:p w14:paraId="72D0751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616F7C6">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73E3AE0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5379996</w:t>
            </w:r>
          </w:p>
        </w:tc>
        <w:tc>
          <w:tcPr>
            <w:tcW w:w="888" w:type="dxa"/>
            <w:tcBorders>
              <w:top w:val="single" w:color="000000" w:sz="4" w:space="0"/>
              <w:left w:val="single" w:color="000000" w:sz="4" w:space="0"/>
              <w:bottom w:val="single" w:color="000000" w:sz="4" w:space="0"/>
              <w:right w:val="single" w:color="000000" w:sz="4" w:space="0"/>
            </w:tcBorders>
            <w:vAlign w:val="center"/>
          </w:tcPr>
          <w:p w14:paraId="1C1AFDBB">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587" w:type="dxa"/>
            <w:tcBorders>
              <w:top w:val="single" w:color="000000" w:sz="4" w:space="0"/>
              <w:left w:val="single" w:color="000000" w:sz="4" w:space="0"/>
              <w:bottom w:val="single" w:color="000000" w:sz="4" w:space="0"/>
              <w:right w:val="single" w:color="000000" w:sz="4" w:space="0"/>
            </w:tcBorders>
            <w:vAlign w:val="center"/>
          </w:tcPr>
          <w:p w14:paraId="44E4BB62">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413" w:type="dxa"/>
            <w:tcBorders>
              <w:top w:val="single" w:color="000000" w:sz="4" w:space="0"/>
              <w:left w:val="single" w:color="000000" w:sz="4" w:space="0"/>
              <w:bottom w:val="single" w:color="000000" w:sz="4" w:space="0"/>
              <w:right w:val="single" w:color="000000" w:sz="4" w:space="0"/>
            </w:tcBorders>
            <w:vAlign w:val="center"/>
          </w:tcPr>
          <w:p w14:paraId="4D3E4650">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E1F540D">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00396B8B">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553DA239">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295C2EC1">
            <w:pPr>
              <w:widowControl/>
              <w:spacing w:line="240" w:lineRule="exact"/>
              <w:jc w:val="center"/>
              <w:rPr>
                <w:rFonts w:hint="default" w:ascii="Times New Roman" w:hAnsi="Times New Roman" w:cs="Times New Roman"/>
                <w:color w:val="auto"/>
                <w:kern w:val="0"/>
                <w:sz w:val="18"/>
                <w:szCs w:val="18"/>
                <w:u w:val="none" w:color="auto"/>
                <w:lang w:val="en-US" w:eastAsia="zh-CN"/>
              </w:rPr>
            </w:pPr>
          </w:p>
        </w:tc>
      </w:tr>
      <w:tr w14:paraId="6FAF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78F8B4D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w:t>
            </w:r>
          </w:p>
        </w:tc>
        <w:tc>
          <w:tcPr>
            <w:tcW w:w="867" w:type="dxa"/>
            <w:tcBorders>
              <w:top w:val="single" w:color="000000" w:sz="4" w:space="0"/>
              <w:left w:val="single" w:color="000000" w:sz="4" w:space="0"/>
              <w:bottom w:val="single" w:color="000000" w:sz="4" w:space="0"/>
              <w:right w:val="single" w:color="000000" w:sz="4" w:space="0"/>
            </w:tcBorders>
            <w:vAlign w:val="center"/>
          </w:tcPr>
          <w:p w14:paraId="1CA2751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05068C2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巫溪至奉节铁路（安张铁路巫溪至奉节段）</w:t>
            </w:r>
          </w:p>
        </w:tc>
        <w:tc>
          <w:tcPr>
            <w:tcW w:w="2700" w:type="dxa"/>
            <w:tcBorders>
              <w:top w:val="single" w:color="000000" w:sz="4" w:space="0"/>
              <w:left w:val="single" w:color="000000" w:sz="4" w:space="0"/>
              <w:bottom w:val="single" w:color="000000" w:sz="4" w:space="0"/>
              <w:right w:val="single" w:color="000000" w:sz="4" w:space="0"/>
            </w:tcBorders>
            <w:vAlign w:val="center"/>
          </w:tcPr>
          <w:p w14:paraId="0EC4C5A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新建59公里客货两用铁路，设计时速160公里/小时。</w:t>
            </w:r>
          </w:p>
        </w:tc>
        <w:tc>
          <w:tcPr>
            <w:tcW w:w="700" w:type="dxa"/>
            <w:tcBorders>
              <w:top w:val="single" w:color="000000" w:sz="4" w:space="0"/>
              <w:left w:val="single" w:color="000000" w:sz="4" w:space="0"/>
              <w:bottom w:val="single" w:color="000000" w:sz="4" w:space="0"/>
              <w:right w:val="single" w:color="000000" w:sz="4" w:space="0"/>
            </w:tcBorders>
            <w:vAlign w:val="center"/>
          </w:tcPr>
          <w:p w14:paraId="7011D15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950000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2BB87C0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2025-2029</w:t>
            </w:r>
          </w:p>
        </w:tc>
        <w:tc>
          <w:tcPr>
            <w:tcW w:w="587" w:type="dxa"/>
            <w:tcBorders>
              <w:top w:val="single" w:color="000000" w:sz="4" w:space="0"/>
              <w:left w:val="single" w:color="000000" w:sz="4" w:space="0"/>
              <w:bottom w:val="single" w:color="000000" w:sz="4" w:space="0"/>
              <w:right w:val="single" w:color="000000" w:sz="4" w:space="0"/>
            </w:tcBorders>
            <w:vAlign w:val="center"/>
          </w:tcPr>
          <w:p w14:paraId="130BEF7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75ED1C3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00FC47E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2A94ED5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4AD14E6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县发展改革委、县交通局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77F7353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县财政局、县规划自然资源局、县生态环境局、县水利局、县林业局</w:t>
            </w:r>
          </w:p>
        </w:tc>
      </w:tr>
      <w:tr w14:paraId="0139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C04656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w:t>
            </w:r>
          </w:p>
        </w:tc>
        <w:tc>
          <w:tcPr>
            <w:tcW w:w="867" w:type="dxa"/>
            <w:tcBorders>
              <w:top w:val="single" w:color="000000" w:sz="4" w:space="0"/>
              <w:left w:val="single" w:color="000000" w:sz="4" w:space="0"/>
              <w:bottom w:val="single" w:color="000000" w:sz="4" w:space="0"/>
              <w:right w:val="single" w:color="000000" w:sz="4" w:space="0"/>
            </w:tcBorders>
            <w:vAlign w:val="center"/>
          </w:tcPr>
          <w:p w14:paraId="311F00A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6619AF4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巫城高速 （巫溪段）</w:t>
            </w:r>
          </w:p>
        </w:tc>
        <w:tc>
          <w:tcPr>
            <w:tcW w:w="2700" w:type="dxa"/>
            <w:tcBorders>
              <w:top w:val="single" w:color="000000" w:sz="4" w:space="0"/>
              <w:left w:val="single" w:color="000000" w:sz="4" w:space="0"/>
              <w:bottom w:val="single" w:color="000000" w:sz="4" w:space="0"/>
              <w:right w:val="single" w:color="000000" w:sz="4" w:space="0"/>
            </w:tcBorders>
            <w:vAlign w:val="center"/>
          </w:tcPr>
          <w:p w14:paraId="4529804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巫溪境内建设里程59公里，采用双向四车道高速公路标准建设，同时配套完善排水、绿化、电力等工程。</w:t>
            </w:r>
          </w:p>
        </w:tc>
        <w:tc>
          <w:tcPr>
            <w:tcW w:w="700" w:type="dxa"/>
            <w:tcBorders>
              <w:top w:val="single" w:color="000000" w:sz="4" w:space="0"/>
              <w:left w:val="single" w:color="000000" w:sz="4" w:space="0"/>
              <w:bottom w:val="single" w:color="000000" w:sz="4" w:space="0"/>
              <w:right w:val="single" w:color="000000" w:sz="4" w:space="0"/>
            </w:tcBorders>
            <w:vAlign w:val="center"/>
          </w:tcPr>
          <w:p w14:paraId="1117759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1300000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097362E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2025-2029</w:t>
            </w:r>
          </w:p>
        </w:tc>
        <w:tc>
          <w:tcPr>
            <w:tcW w:w="587" w:type="dxa"/>
            <w:tcBorders>
              <w:top w:val="single" w:color="000000" w:sz="4" w:space="0"/>
              <w:left w:val="single" w:color="000000" w:sz="4" w:space="0"/>
              <w:bottom w:val="single" w:color="000000" w:sz="4" w:space="0"/>
              <w:right w:val="single" w:color="000000" w:sz="4" w:space="0"/>
            </w:tcBorders>
            <w:vAlign w:val="center"/>
          </w:tcPr>
          <w:p w14:paraId="175B57F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325DB1C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1BFADD9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054E28B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3174F86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7F5F01C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县发展改革委、县财政局、县规划自然资源局、县生态环境局、县水利局、县林业局</w:t>
            </w:r>
          </w:p>
        </w:tc>
      </w:tr>
      <w:tr w14:paraId="68ED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756F01F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w:t>
            </w:r>
          </w:p>
        </w:tc>
        <w:tc>
          <w:tcPr>
            <w:tcW w:w="867" w:type="dxa"/>
            <w:tcBorders>
              <w:top w:val="single" w:color="000000" w:sz="4" w:space="0"/>
              <w:left w:val="single" w:color="000000" w:sz="4" w:space="0"/>
              <w:bottom w:val="single" w:color="000000" w:sz="4" w:space="0"/>
              <w:right w:val="single" w:color="000000" w:sz="4" w:space="0"/>
            </w:tcBorders>
            <w:vAlign w:val="center"/>
          </w:tcPr>
          <w:p w14:paraId="7849AC3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6C3D264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国道G347九层楼至宁厂段公路改建工程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4F81C95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按照8.5米宽度对原路进行改造，路线全长约9公里。</w:t>
            </w:r>
          </w:p>
        </w:tc>
        <w:tc>
          <w:tcPr>
            <w:tcW w:w="700" w:type="dxa"/>
            <w:tcBorders>
              <w:top w:val="single" w:color="000000" w:sz="4" w:space="0"/>
              <w:left w:val="single" w:color="000000" w:sz="4" w:space="0"/>
              <w:bottom w:val="single" w:color="000000" w:sz="4" w:space="0"/>
              <w:right w:val="single" w:color="000000" w:sz="4" w:space="0"/>
            </w:tcBorders>
            <w:vAlign w:val="center"/>
          </w:tcPr>
          <w:p w14:paraId="2671E63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68981A4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2E9A7CB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宁河街道、城厢镇、宁厂镇</w:t>
            </w:r>
          </w:p>
        </w:tc>
        <w:tc>
          <w:tcPr>
            <w:tcW w:w="413" w:type="dxa"/>
            <w:tcBorders>
              <w:top w:val="single" w:color="000000" w:sz="4" w:space="0"/>
              <w:left w:val="single" w:color="000000" w:sz="4" w:space="0"/>
              <w:bottom w:val="single" w:color="000000" w:sz="4" w:space="0"/>
              <w:right w:val="single" w:color="000000" w:sz="4" w:space="0"/>
            </w:tcBorders>
            <w:vAlign w:val="center"/>
          </w:tcPr>
          <w:p w14:paraId="136F3EC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6F7658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2899A93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6E2956B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40E85A4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县发展改革委、县财政局、县规划自然资源局、县生态环境局、县水利局、县林业局、宁河街道、城厢镇、宁厂镇</w:t>
            </w:r>
          </w:p>
        </w:tc>
      </w:tr>
      <w:tr w14:paraId="66BC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158B8B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w:t>
            </w:r>
          </w:p>
        </w:tc>
        <w:tc>
          <w:tcPr>
            <w:tcW w:w="867" w:type="dxa"/>
            <w:tcBorders>
              <w:top w:val="single" w:color="000000" w:sz="4" w:space="0"/>
              <w:left w:val="single" w:color="000000" w:sz="4" w:space="0"/>
              <w:bottom w:val="single" w:color="000000" w:sz="4" w:space="0"/>
              <w:right w:val="single" w:color="000000" w:sz="4" w:space="0"/>
            </w:tcBorders>
            <w:vAlign w:val="center"/>
          </w:tcPr>
          <w:p w14:paraId="3DC8794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320ED12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S301张家垭子至双阳乡政府升级改造工程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4ED4047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改建原路线全长21公里，改建后里程约15公里（其中新建隧道6个总长7.8公里，路基长约7.2公里），路面宽度7.5米。</w:t>
            </w:r>
          </w:p>
        </w:tc>
        <w:tc>
          <w:tcPr>
            <w:tcW w:w="700" w:type="dxa"/>
            <w:tcBorders>
              <w:top w:val="single" w:color="000000" w:sz="4" w:space="0"/>
              <w:left w:val="single" w:color="000000" w:sz="4" w:space="0"/>
              <w:bottom w:val="single" w:color="000000" w:sz="4" w:space="0"/>
              <w:right w:val="single" w:color="000000" w:sz="4" w:space="0"/>
            </w:tcBorders>
            <w:vAlign w:val="center"/>
          </w:tcPr>
          <w:p w14:paraId="559BE1D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315C4D3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2025-2028</w:t>
            </w:r>
          </w:p>
        </w:tc>
        <w:tc>
          <w:tcPr>
            <w:tcW w:w="587" w:type="dxa"/>
            <w:tcBorders>
              <w:top w:val="single" w:color="000000" w:sz="4" w:space="0"/>
              <w:left w:val="single" w:color="000000" w:sz="4" w:space="0"/>
              <w:bottom w:val="single" w:color="000000" w:sz="4" w:space="0"/>
              <w:right w:val="single" w:color="000000" w:sz="4" w:space="0"/>
            </w:tcBorders>
            <w:vAlign w:val="center"/>
          </w:tcPr>
          <w:p w14:paraId="206AE06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通城镇、双阳乡</w:t>
            </w:r>
          </w:p>
        </w:tc>
        <w:tc>
          <w:tcPr>
            <w:tcW w:w="413" w:type="dxa"/>
            <w:tcBorders>
              <w:top w:val="single" w:color="000000" w:sz="4" w:space="0"/>
              <w:left w:val="single" w:color="000000" w:sz="4" w:space="0"/>
              <w:bottom w:val="single" w:color="000000" w:sz="4" w:space="0"/>
              <w:right w:val="single" w:color="000000" w:sz="4" w:space="0"/>
            </w:tcBorders>
            <w:vAlign w:val="center"/>
          </w:tcPr>
          <w:p w14:paraId="606C051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26F6214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54C383B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0686FF7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县交通局、宁之源（集团）公司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560AB87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县发展改革委、县规划自然资源局、县生态环境局、县林业局、通城镇、双阳乡</w:t>
            </w:r>
          </w:p>
        </w:tc>
      </w:tr>
      <w:tr w14:paraId="6E66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BFBD4D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w:t>
            </w:r>
          </w:p>
        </w:tc>
        <w:tc>
          <w:tcPr>
            <w:tcW w:w="867" w:type="dxa"/>
            <w:tcBorders>
              <w:top w:val="single" w:color="000000" w:sz="4" w:space="0"/>
              <w:left w:val="single" w:color="000000" w:sz="4" w:space="0"/>
              <w:bottom w:val="single" w:color="000000" w:sz="4" w:space="0"/>
              <w:right w:val="single" w:color="000000" w:sz="4" w:space="0"/>
            </w:tcBorders>
            <w:vAlign w:val="center"/>
          </w:tcPr>
          <w:p w14:paraId="10AAE1F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563F313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宁厂古镇绕镇路项目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408D738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采用绕行方式解决天星乡、长桂乡出行问题。</w:t>
            </w:r>
          </w:p>
        </w:tc>
        <w:tc>
          <w:tcPr>
            <w:tcW w:w="700" w:type="dxa"/>
            <w:tcBorders>
              <w:top w:val="single" w:color="000000" w:sz="4" w:space="0"/>
              <w:left w:val="single" w:color="000000" w:sz="4" w:space="0"/>
              <w:bottom w:val="single" w:color="000000" w:sz="4" w:space="0"/>
              <w:right w:val="single" w:color="000000" w:sz="4" w:space="0"/>
            </w:tcBorders>
            <w:vAlign w:val="center"/>
          </w:tcPr>
          <w:p w14:paraId="6124240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49FA29B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2025-2028</w:t>
            </w:r>
          </w:p>
        </w:tc>
        <w:tc>
          <w:tcPr>
            <w:tcW w:w="587" w:type="dxa"/>
            <w:tcBorders>
              <w:top w:val="single" w:color="000000" w:sz="4" w:space="0"/>
              <w:left w:val="single" w:color="000000" w:sz="4" w:space="0"/>
              <w:bottom w:val="single" w:color="000000" w:sz="4" w:space="0"/>
              <w:right w:val="single" w:color="000000" w:sz="4" w:space="0"/>
            </w:tcBorders>
            <w:vAlign w:val="center"/>
          </w:tcPr>
          <w:p w14:paraId="440A094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天星乡</w:t>
            </w:r>
          </w:p>
        </w:tc>
        <w:tc>
          <w:tcPr>
            <w:tcW w:w="413" w:type="dxa"/>
            <w:tcBorders>
              <w:top w:val="single" w:color="000000" w:sz="4" w:space="0"/>
              <w:left w:val="single" w:color="000000" w:sz="4" w:space="0"/>
              <w:bottom w:val="single" w:color="000000" w:sz="4" w:space="0"/>
              <w:right w:val="single" w:color="000000" w:sz="4" w:space="0"/>
            </w:tcBorders>
            <w:vAlign w:val="center"/>
          </w:tcPr>
          <w:p w14:paraId="5D11DC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2B06070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3633B72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4D15028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县交通局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5061EC2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县发展改革委、县财政局、县规划自然资源局、县生态环境局、县文化旅游委、县交通局、县水利局、县林业局</w:t>
            </w:r>
          </w:p>
        </w:tc>
      </w:tr>
      <w:tr w14:paraId="4115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5970F3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w:t>
            </w:r>
          </w:p>
        </w:tc>
        <w:tc>
          <w:tcPr>
            <w:tcW w:w="867" w:type="dxa"/>
            <w:tcBorders>
              <w:top w:val="single" w:color="000000" w:sz="4" w:space="0"/>
              <w:left w:val="single" w:color="000000" w:sz="4" w:space="0"/>
              <w:bottom w:val="single" w:color="000000" w:sz="4" w:space="0"/>
              <w:right w:val="single" w:color="000000" w:sz="4" w:space="0"/>
            </w:tcBorders>
            <w:vAlign w:val="center"/>
          </w:tcPr>
          <w:p w14:paraId="7B9E3E0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交通建设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6C51AB7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巫溪县徐家镇岔路村新修一线天公路隧道</w:t>
            </w:r>
          </w:p>
        </w:tc>
        <w:tc>
          <w:tcPr>
            <w:tcW w:w="2700" w:type="dxa"/>
            <w:tcBorders>
              <w:top w:val="single" w:color="000000" w:sz="4" w:space="0"/>
              <w:left w:val="single" w:color="000000" w:sz="4" w:space="0"/>
              <w:bottom w:val="single" w:color="000000" w:sz="4" w:space="0"/>
              <w:right w:val="single" w:color="000000" w:sz="4" w:space="0"/>
            </w:tcBorders>
            <w:vAlign w:val="center"/>
          </w:tcPr>
          <w:p w14:paraId="6319BB3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公路隧道长约1000米，宽6.5米。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E18E9D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138BD0D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2025-2028</w:t>
            </w:r>
          </w:p>
        </w:tc>
        <w:tc>
          <w:tcPr>
            <w:tcW w:w="587" w:type="dxa"/>
            <w:tcBorders>
              <w:top w:val="single" w:color="000000" w:sz="4" w:space="0"/>
              <w:left w:val="single" w:color="000000" w:sz="4" w:space="0"/>
              <w:bottom w:val="single" w:color="000000" w:sz="4" w:space="0"/>
              <w:right w:val="single" w:color="000000" w:sz="4" w:space="0"/>
            </w:tcBorders>
            <w:vAlign w:val="center"/>
          </w:tcPr>
          <w:p w14:paraId="713F5C5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徐家镇</w:t>
            </w:r>
          </w:p>
        </w:tc>
        <w:tc>
          <w:tcPr>
            <w:tcW w:w="413" w:type="dxa"/>
            <w:tcBorders>
              <w:top w:val="single" w:color="000000" w:sz="4" w:space="0"/>
              <w:left w:val="single" w:color="000000" w:sz="4" w:space="0"/>
              <w:bottom w:val="single" w:color="000000" w:sz="4" w:space="0"/>
              <w:right w:val="single" w:color="000000" w:sz="4" w:space="0"/>
            </w:tcBorders>
            <w:vAlign w:val="center"/>
          </w:tcPr>
          <w:p w14:paraId="6BD2B55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7562140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6FC8615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15E9808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徐家镇</w:t>
            </w:r>
          </w:p>
        </w:tc>
        <w:tc>
          <w:tcPr>
            <w:tcW w:w="2059" w:type="dxa"/>
            <w:tcBorders>
              <w:top w:val="single" w:color="000000" w:sz="4" w:space="0"/>
              <w:left w:val="single" w:color="000000" w:sz="4" w:space="0"/>
              <w:bottom w:val="single" w:color="000000" w:sz="4" w:space="0"/>
              <w:right w:val="single" w:color="000000" w:sz="4" w:space="0"/>
            </w:tcBorders>
            <w:vAlign w:val="center"/>
          </w:tcPr>
          <w:p w14:paraId="6BCB63B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县发展改革委、县交通局、县乡村振兴局</w:t>
            </w:r>
          </w:p>
        </w:tc>
      </w:tr>
      <w:tr w14:paraId="22E5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604D231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7</w:t>
            </w:r>
          </w:p>
        </w:tc>
        <w:tc>
          <w:tcPr>
            <w:tcW w:w="867" w:type="dxa"/>
            <w:tcBorders>
              <w:top w:val="single" w:color="000000" w:sz="4" w:space="0"/>
              <w:left w:val="single" w:color="000000" w:sz="4" w:space="0"/>
              <w:bottom w:val="single" w:color="000000" w:sz="4" w:space="0"/>
              <w:right w:val="single" w:color="000000" w:sz="4" w:space="0"/>
            </w:tcBorders>
            <w:vAlign w:val="center"/>
          </w:tcPr>
          <w:p w14:paraId="323CF52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4FD6F61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巫溪县东溪河流域综合治理工程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06BA648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治理河道总长56km</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新建护岸27km，河道清淤疏浚56km。</w:t>
            </w:r>
          </w:p>
        </w:tc>
        <w:tc>
          <w:tcPr>
            <w:tcW w:w="700" w:type="dxa"/>
            <w:tcBorders>
              <w:top w:val="single" w:color="000000" w:sz="4" w:space="0"/>
              <w:left w:val="single" w:color="000000" w:sz="4" w:space="0"/>
              <w:bottom w:val="single" w:color="000000" w:sz="4" w:space="0"/>
              <w:right w:val="single" w:color="000000" w:sz="4" w:space="0"/>
            </w:tcBorders>
            <w:vAlign w:val="center"/>
          </w:tcPr>
          <w:p w14:paraId="2F4B251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25800</w:t>
            </w:r>
          </w:p>
        </w:tc>
        <w:tc>
          <w:tcPr>
            <w:tcW w:w="888" w:type="dxa"/>
            <w:tcBorders>
              <w:top w:val="single" w:color="000000" w:sz="4" w:space="0"/>
              <w:left w:val="single" w:color="000000" w:sz="4" w:space="0"/>
              <w:bottom w:val="single" w:color="000000" w:sz="4" w:space="0"/>
              <w:right w:val="single" w:color="000000" w:sz="4" w:space="0"/>
            </w:tcBorders>
            <w:vAlign w:val="center"/>
          </w:tcPr>
          <w:p w14:paraId="7CB6583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0A25563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白鹿镇、徐家镇、鱼鳞乡、乌龙乡</w:t>
            </w:r>
          </w:p>
        </w:tc>
        <w:tc>
          <w:tcPr>
            <w:tcW w:w="413" w:type="dxa"/>
            <w:tcBorders>
              <w:top w:val="single" w:color="000000" w:sz="4" w:space="0"/>
              <w:left w:val="single" w:color="000000" w:sz="4" w:space="0"/>
              <w:bottom w:val="single" w:color="000000" w:sz="4" w:space="0"/>
              <w:right w:val="single" w:color="000000" w:sz="4" w:space="0"/>
            </w:tcBorders>
            <w:vAlign w:val="center"/>
          </w:tcPr>
          <w:p w14:paraId="2CF2A4B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787" w:type="dxa"/>
            <w:tcBorders>
              <w:top w:val="single" w:color="000000" w:sz="4" w:space="0"/>
              <w:left w:val="single" w:color="000000" w:sz="4" w:space="0"/>
              <w:bottom w:val="single" w:color="000000" w:sz="4" w:space="0"/>
              <w:right w:val="single" w:color="000000" w:sz="4" w:space="0"/>
            </w:tcBorders>
            <w:vAlign w:val="center"/>
          </w:tcPr>
          <w:p w14:paraId="2E9FBFF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838" w:type="dxa"/>
            <w:tcBorders>
              <w:top w:val="single" w:color="000000" w:sz="4" w:space="0"/>
              <w:left w:val="single" w:color="000000" w:sz="4" w:space="0"/>
              <w:bottom w:val="single" w:color="000000" w:sz="4" w:space="0"/>
              <w:right w:val="single" w:color="000000" w:sz="4" w:space="0"/>
            </w:tcBorders>
            <w:vAlign w:val="center"/>
          </w:tcPr>
          <w:p w14:paraId="005085E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7D1EDFD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60F5306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县发展改革委、县规划自然资源局、县生态环境局、县林业局、白鹿镇、徐家镇、鱼鳞乡、乌龙乡</w:t>
            </w:r>
          </w:p>
        </w:tc>
      </w:tr>
      <w:tr w14:paraId="37B7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A26437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w:t>
            </w:r>
          </w:p>
        </w:tc>
        <w:tc>
          <w:tcPr>
            <w:tcW w:w="867" w:type="dxa"/>
            <w:tcBorders>
              <w:top w:val="single" w:color="000000" w:sz="4" w:space="0"/>
              <w:left w:val="single" w:color="000000" w:sz="4" w:space="0"/>
              <w:bottom w:val="single" w:color="000000" w:sz="4" w:space="0"/>
              <w:right w:val="single" w:color="000000" w:sz="4" w:space="0"/>
            </w:tcBorders>
            <w:vAlign w:val="center"/>
          </w:tcPr>
          <w:p w14:paraId="4A9A80E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7B63025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巫溪县通城镇农村水网建设项目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6D20F49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新建2座山坪塘及整治1座山坪塘；供水工程为新建取水坝1座，整治已成隧洞1km，整治管道33.52km。</w:t>
            </w:r>
          </w:p>
        </w:tc>
        <w:tc>
          <w:tcPr>
            <w:tcW w:w="700" w:type="dxa"/>
            <w:tcBorders>
              <w:top w:val="single" w:color="000000" w:sz="4" w:space="0"/>
              <w:left w:val="single" w:color="000000" w:sz="4" w:space="0"/>
              <w:bottom w:val="single" w:color="000000" w:sz="4" w:space="0"/>
              <w:right w:val="single" w:color="000000" w:sz="4" w:space="0"/>
            </w:tcBorders>
            <w:vAlign w:val="center"/>
          </w:tcPr>
          <w:p w14:paraId="01909AC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6200</w:t>
            </w:r>
          </w:p>
        </w:tc>
        <w:tc>
          <w:tcPr>
            <w:tcW w:w="888" w:type="dxa"/>
            <w:tcBorders>
              <w:top w:val="single" w:color="000000" w:sz="4" w:space="0"/>
              <w:left w:val="single" w:color="000000" w:sz="4" w:space="0"/>
              <w:bottom w:val="single" w:color="000000" w:sz="4" w:space="0"/>
              <w:right w:val="single" w:color="000000" w:sz="4" w:space="0"/>
            </w:tcBorders>
            <w:vAlign w:val="center"/>
          </w:tcPr>
          <w:p w14:paraId="59C9713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18D5BB7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w:t>
            </w:r>
          </w:p>
        </w:tc>
        <w:tc>
          <w:tcPr>
            <w:tcW w:w="413" w:type="dxa"/>
            <w:tcBorders>
              <w:top w:val="single" w:color="000000" w:sz="4" w:space="0"/>
              <w:left w:val="single" w:color="000000" w:sz="4" w:space="0"/>
              <w:bottom w:val="single" w:color="000000" w:sz="4" w:space="0"/>
              <w:right w:val="single" w:color="000000" w:sz="4" w:space="0"/>
            </w:tcBorders>
            <w:vAlign w:val="center"/>
          </w:tcPr>
          <w:p w14:paraId="14E9191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47ACD4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22FC7E9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32A5745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1F10E8E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县发展改革委、县规划自然资源局、县生态环境局、县林业局、通城镇、宁之源（集团）公司</w:t>
            </w:r>
          </w:p>
        </w:tc>
      </w:tr>
      <w:tr w14:paraId="494C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690106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9</w:t>
            </w:r>
          </w:p>
        </w:tc>
        <w:tc>
          <w:tcPr>
            <w:tcW w:w="867" w:type="dxa"/>
            <w:tcBorders>
              <w:top w:val="single" w:color="000000" w:sz="4" w:space="0"/>
              <w:left w:val="single" w:color="000000" w:sz="4" w:space="0"/>
              <w:bottom w:val="single" w:color="000000" w:sz="4" w:space="0"/>
              <w:right w:val="single" w:color="000000" w:sz="4" w:space="0"/>
            </w:tcBorders>
            <w:vAlign w:val="center"/>
          </w:tcPr>
          <w:p w14:paraId="07EDC73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48378C0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巫溪县西流溪水库扩建工程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18D27EF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对原西流溪水库扩容至669万m³，包括加高坝体、扩建消力池、增设副坝及库区防渗帷等，扩建后坝顶高程2050.22m，最大坝高28.72m，坝顶长度221.0m。</w:t>
            </w:r>
          </w:p>
        </w:tc>
        <w:tc>
          <w:tcPr>
            <w:tcW w:w="700" w:type="dxa"/>
            <w:tcBorders>
              <w:top w:val="single" w:color="000000" w:sz="4" w:space="0"/>
              <w:left w:val="single" w:color="000000" w:sz="4" w:space="0"/>
              <w:bottom w:val="single" w:color="000000" w:sz="4" w:space="0"/>
              <w:right w:val="single" w:color="000000" w:sz="4" w:space="0"/>
            </w:tcBorders>
            <w:vAlign w:val="center"/>
          </w:tcPr>
          <w:p w14:paraId="2700A59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6500</w:t>
            </w:r>
          </w:p>
        </w:tc>
        <w:tc>
          <w:tcPr>
            <w:tcW w:w="888" w:type="dxa"/>
            <w:tcBorders>
              <w:top w:val="single" w:color="000000" w:sz="4" w:space="0"/>
              <w:left w:val="single" w:color="000000" w:sz="4" w:space="0"/>
              <w:bottom w:val="single" w:color="000000" w:sz="4" w:space="0"/>
              <w:right w:val="single" w:color="000000" w:sz="4" w:space="0"/>
            </w:tcBorders>
            <w:vAlign w:val="center"/>
          </w:tcPr>
          <w:p w14:paraId="024E499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4B2C049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红池坝镇</w:t>
            </w:r>
          </w:p>
        </w:tc>
        <w:tc>
          <w:tcPr>
            <w:tcW w:w="413" w:type="dxa"/>
            <w:tcBorders>
              <w:top w:val="single" w:color="000000" w:sz="4" w:space="0"/>
              <w:left w:val="single" w:color="000000" w:sz="4" w:space="0"/>
              <w:bottom w:val="single" w:color="000000" w:sz="4" w:space="0"/>
              <w:right w:val="single" w:color="000000" w:sz="4" w:space="0"/>
            </w:tcBorders>
            <w:vAlign w:val="center"/>
          </w:tcPr>
          <w:p w14:paraId="4226737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787" w:type="dxa"/>
            <w:tcBorders>
              <w:top w:val="single" w:color="000000" w:sz="4" w:space="0"/>
              <w:left w:val="single" w:color="000000" w:sz="4" w:space="0"/>
              <w:bottom w:val="single" w:color="000000" w:sz="4" w:space="0"/>
              <w:right w:val="single" w:color="000000" w:sz="4" w:space="0"/>
            </w:tcBorders>
            <w:vAlign w:val="center"/>
          </w:tcPr>
          <w:p w14:paraId="26B0A5A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838" w:type="dxa"/>
            <w:tcBorders>
              <w:top w:val="single" w:color="000000" w:sz="4" w:space="0"/>
              <w:left w:val="single" w:color="000000" w:sz="4" w:space="0"/>
              <w:bottom w:val="single" w:color="000000" w:sz="4" w:space="0"/>
              <w:right w:val="single" w:color="000000" w:sz="4" w:space="0"/>
            </w:tcBorders>
            <w:vAlign w:val="center"/>
          </w:tcPr>
          <w:p w14:paraId="19CDB8A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9705D4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471C14E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县发展改革委、县规划自然资源局、县生态环境局、县林业局、红池坝镇</w:t>
            </w:r>
          </w:p>
        </w:tc>
      </w:tr>
      <w:tr w14:paraId="090C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E41C65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w:t>
            </w:r>
          </w:p>
        </w:tc>
        <w:tc>
          <w:tcPr>
            <w:tcW w:w="867" w:type="dxa"/>
            <w:tcBorders>
              <w:top w:val="single" w:color="000000" w:sz="4" w:space="0"/>
              <w:left w:val="single" w:color="000000" w:sz="4" w:space="0"/>
              <w:bottom w:val="single" w:color="000000" w:sz="4" w:space="0"/>
              <w:right w:val="single" w:color="000000" w:sz="4" w:space="0"/>
            </w:tcBorders>
            <w:vAlign w:val="center"/>
          </w:tcPr>
          <w:p w14:paraId="58EBED3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水利设施</w:t>
            </w:r>
          </w:p>
        </w:tc>
        <w:tc>
          <w:tcPr>
            <w:tcW w:w="1400" w:type="dxa"/>
            <w:tcBorders>
              <w:top w:val="single" w:color="000000" w:sz="4" w:space="0"/>
              <w:left w:val="single" w:color="000000" w:sz="4" w:space="0"/>
              <w:bottom w:val="single" w:color="000000" w:sz="4" w:space="0"/>
              <w:right w:val="single" w:color="000000" w:sz="4" w:space="0"/>
            </w:tcBorders>
            <w:vAlign w:val="center"/>
          </w:tcPr>
          <w:p w14:paraId="0C83983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巫溪县咸水水库</w:t>
            </w:r>
          </w:p>
        </w:tc>
        <w:tc>
          <w:tcPr>
            <w:tcW w:w="2700" w:type="dxa"/>
            <w:tcBorders>
              <w:top w:val="single" w:color="000000" w:sz="4" w:space="0"/>
              <w:left w:val="single" w:color="000000" w:sz="4" w:space="0"/>
              <w:bottom w:val="single" w:color="000000" w:sz="4" w:space="0"/>
              <w:right w:val="single" w:color="000000" w:sz="4" w:space="0"/>
            </w:tcBorders>
            <w:vAlign w:val="center"/>
          </w:tcPr>
          <w:p w14:paraId="7BB1701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中型水库，总库容4720万立方米。</w:t>
            </w:r>
          </w:p>
        </w:tc>
        <w:tc>
          <w:tcPr>
            <w:tcW w:w="700" w:type="dxa"/>
            <w:tcBorders>
              <w:top w:val="single" w:color="000000" w:sz="4" w:space="0"/>
              <w:left w:val="single" w:color="000000" w:sz="4" w:space="0"/>
              <w:bottom w:val="single" w:color="000000" w:sz="4" w:space="0"/>
              <w:right w:val="single" w:color="000000" w:sz="4" w:space="0"/>
            </w:tcBorders>
            <w:vAlign w:val="center"/>
          </w:tcPr>
          <w:p w14:paraId="71DE2B5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110000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06A3208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0613FDB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朝阳镇</w:t>
            </w:r>
          </w:p>
        </w:tc>
        <w:tc>
          <w:tcPr>
            <w:tcW w:w="413" w:type="dxa"/>
            <w:tcBorders>
              <w:top w:val="single" w:color="000000" w:sz="4" w:space="0"/>
              <w:left w:val="single" w:color="000000" w:sz="4" w:space="0"/>
              <w:bottom w:val="single" w:color="000000" w:sz="4" w:space="0"/>
              <w:right w:val="single" w:color="000000" w:sz="4" w:space="0"/>
            </w:tcBorders>
            <w:vAlign w:val="center"/>
          </w:tcPr>
          <w:p w14:paraId="3FF6B7A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3EBACE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5FCE019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1123D3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73DE869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朝阳镇</w:t>
            </w:r>
          </w:p>
        </w:tc>
      </w:tr>
      <w:tr w14:paraId="7417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78093F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11</w:t>
            </w:r>
          </w:p>
        </w:tc>
        <w:tc>
          <w:tcPr>
            <w:tcW w:w="867" w:type="dxa"/>
            <w:tcBorders>
              <w:top w:val="single" w:color="000000" w:sz="4" w:space="0"/>
              <w:left w:val="single" w:color="000000" w:sz="4" w:space="0"/>
              <w:bottom w:val="single" w:color="000000" w:sz="4" w:space="0"/>
              <w:right w:val="single" w:color="000000" w:sz="4" w:space="0"/>
            </w:tcBorders>
            <w:vAlign w:val="center"/>
          </w:tcPr>
          <w:p w14:paraId="6B7E954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水利设施</w:t>
            </w:r>
          </w:p>
        </w:tc>
        <w:tc>
          <w:tcPr>
            <w:tcW w:w="1400" w:type="dxa"/>
            <w:tcBorders>
              <w:top w:val="single" w:color="000000" w:sz="4" w:space="0"/>
              <w:left w:val="single" w:color="000000" w:sz="4" w:space="0"/>
              <w:bottom w:val="single" w:color="000000" w:sz="4" w:space="0"/>
              <w:right w:val="single" w:color="000000" w:sz="4" w:space="0"/>
            </w:tcBorders>
            <w:vAlign w:val="center"/>
          </w:tcPr>
          <w:p w14:paraId="0DB9964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巫溪县峡郡水库</w:t>
            </w:r>
          </w:p>
        </w:tc>
        <w:tc>
          <w:tcPr>
            <w:tcW w:w="2700" w:type="dxa"/>
            <w:tcBorders>
              <w:top w:val="single" w:color="000000" w:sz="4" w:space="0"/>
              <w:left w:val="single" w:color="000000" w:sz="4" w:space="0"/>
              <w:bottom w:val="single" w:color="000000" w:sz="4" w:space="0"/>
              <w:right w:val="single" w:color="000000" w:sz="4" w:space="0"/>
            </w:tcBorders>
            <w:vAlign w:val="center"/>
          </w:tcPr>
          <w:p w14:paraId="41769DC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大型水库，总库容13000万立方米。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875F17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582000</w:t>
            </w:r>
          </w:p>
        </w:tc>
        <w:tc>
          <w:tcPr>
            <w:tcW w:w="888" w:type="dxa"/>
            <w:tcBorders>
              <w:top w:val="single" w:color="000000" w:sz="4" w:space="0"/>
              <w:left w:val="single" w:color="000000" w:sz="4" w:space="0"/>
              <w:bottom w:val="single" w:color="000000" w:sz="4" w:space="0"/>
              <w:right w:val="single" w:color="000000" w:sz="4" w:space="0"/>
            </w:tcBorders>
            <w:vAlign w:val="center"/>
          </w:tcPr>
          <w:p w14:paraId="4D188B6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2025-2028</w:t>
            </w:r>
          </w:p>
        </w:tc>
        <w:tc>
          <w:tcPr>
            <w:tcW w:w="587" w:type="dxa"/>
            <w:tcBorders>
              <w:top w:val="single" w:color="000000" w:sz="4" w:space="0"/>
              <w:left w:val="single" w:color="000000" w:sz="4" w:space="0"/>
              <w:bottom w:val="single" w:color="000000" w:sz="4" w:space="0"/>
              <w:right w:val="single" w:color="000000" w:sz="4" w:space="0"/>
            </w:tcBorders>
            <w:vAlign w:val="center"/>
          </w:tcPr>
          <w:p w14:paraId="3DBABBF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鱼鳞乡</w:t>
            </w:r>
          </w:p>
        </w:tc>
        <w:tc>
          <w:tcPr>
            <w:tcW w:w="413" w:type="dxa"/>
            <w:tcBorders>
              <w:top w:val="single" w:color="000000" w:sz="4" w:space="0"/>
              <w:left w:val="single" w:color="000000" w:sz="4" w:space="0"/>
              <w:bottom w:val="single" w:color="000000" w:sz="4" w:space="0"/>
              <w:right w:val="single" w:color="000000" w:sz="4" w:space="0"/>
            </w:tcBorders>
            <w:vAlign w:val="center"/>
          </w:tcPr>
          <w:p w14:paraId="4B7B8D3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AA090C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493B191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44C15B9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24DB9E0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鱼鳞乡</w:t>
            </w:r>
          </w:p>
        </w:tc>
      </w:tr>
      <w:tr w14:paraId="4E3F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1AEBCF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12</w:t>
            </w:r>
          </w:p>
        </w:tc>
        <w:tc>
          <w:tcPr>
            <w:tcW w:w="867" w:type="dxa"/>
            <w:tcBorders>
              <w:top w:val="single" w:color="000000" w:sz="4" w:space="0"/>
              <w:left w:val="single" w:color="000000" w:sz="4" w:space="0"/>
              <w:bottom w:val="single" w:color="000000" w:sz="4" w:space="0"/>
              <w:right w:val="single" w:color="000000" w:sz="4" w:space="0"/>
            </w:tcBorders>
            <w:vAlign w:val="center"/>
          </w:tcPr>
          <w:p w14:paraId="74F940F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水利设施</w:t>
            </w:r>
          </w:p>
        </w:tc>
        <w:tc>
          <w:tcPr>
            <w:tcW w:w="1400" w:type="dxa"/>
            <w:tcBorders>
              <w:top w:val="single" w:color="000000" w:sz="4" w:space="0"/>
              <w:left w:val="single" w:color="000000" w:sz="4" w:space="0"/>
              <w:bottom w:val="single" w:color="000000" w:sz="4" w:space="0"/>
              <w:right w:val="single" w:color="000000" w:sz="4" w:space="0"/>
            </w:tcBorders>
            <w:vAlign w:val="center"/>
          </w:tcPr>
          <w:p w14:paraId="2E0C04D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巫溪县寨沟水库建设工程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571D9BD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新建小型水库1座。</w:t>
            </w:r>
          </w:p>
        </w:tc>
        <w:tc>
          <w:tcPr>
            <w:tcW w:w="700" w:type="dxa"/>
            <w:tcBorders>
              <w:top w:val="single" w:color="000000" w:sz="4" w:space="0"/>
              <w:left w:val="single" w:color="000000" w:sz="4" w:space="0"/>
              <w:bottom w:val="single" w:color="000000" w:sz="4" w:space="0"/>
              <w:right w:val="single" w:color="000000" w:sz="4" w:space="0"/>
            </w:tcBorders>
            <w:vAlign w:val="center"/>
          </w:tcPr>
          <w:p w14:paraId="3C373E6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738EF6B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6ACA679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上磺镇</w:t>
            </w:r>
          </w:p>
        </w:tc>
        <w:tc>
          <w:tcPr>
            <w:tcW w:w="413" w:type="dxa"/>
            <w:tcBorders>
              <w:top w:val="single" w:color="000000" w:sz="4" w:space="0"/>
              <w:left w:val="single" w:color="000000" w:sz="4" w:space="0"/>
              <w:bottom w:val="single" w:color="000000" w:sz="4" w:space="0"/>
              <w:right w:val="single" w:color="000000" w:sz="4" w:space="0"/>
            </w:tcBorders>
            <w:vAlign w:val="center"/>
          </w:tcPr>
          <w:p w14:paraId="1290D24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04FB543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1C19C78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3609869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县水利局</w:t>
            </w:r>
          </w:p>
        </w:tc>
        <w:tc>
          <w:tcPr>
            <w:tcW w:w="2059" w:type="dxa"/>
            <w:tcBorders>
              <w:top w:val="single" w:color="000000" w:sz="4" w:space="0"/>
              <w:left w:val="single" w:color="000000" w:sz="4" w:space="0"/>
              <w:bottom w:val="single" w:color="000000" w:sz="4" w:space="0"/>
              <w:right w:val="single" w:color="000000" w:sz="4" w:space="0"/>
            </w:tcBorders>
            <w:vAlign w:val="center"/>
          </w:tcPr>
          <w:p w14:paraId="6EE18EF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上磺镇</w:t>
            </w:r>
          </w:p>
        </w:tc>
      </w:tr>
      <w:tr w14:paraId="2C71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79F1D79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13</w:t>
            </w:r>
          </w:p>
        </w:tc>
        <w:tc>
          <w:tcPr>
            <w:tcW w:w="867" w:type="dxa"/>
            <w:tcBorders>
              <w:top w:val="single" w:color="000000" w:sz="4" w:space="0"/>
              <w:left w:val="single" w:color="000000" w:sz="4" w:space="0"/>
              <w:bottom w:val="single" w:color="000000" w:sz="4" w:space="0"/>
              <w:right w:val="single" w:color="000000" w:sz="4" w:space="0"/>
            </w:tcBorders>
            <w:vAlign w:val="center"/>
          </w:tcPr>
          <w:p w14:paraId="0D308A1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2C10349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巫溪县轻纺加工产业园工程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7AD9A0F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占地面积约120亩，完成土地报批及征地拆迁、规划设计、场地平整等前期工作。</w:t>
            </w:r>
          </w:p>
        </w:tc>
        <w:tc>
          <w:tcPr>
            <w:tcW w:w="700" w:type="dxa"/>
            <w:tcBorders>
              <w:top w:val="single" w:color="000000" w:sz="4" w:space="0"/>
              <w:left w:val="single" w:color="000000" w:sz="4" w:space="0"/>
              <w:bottom w:val="single" w:color="000000" w:sz="4" w:space="0"/>
              <w:right w:val="single" w:color="000000" w:sz="4" w:space="0"/>
            </w:tcBorders>
            <w:vAlign w:val="center"/>
          </w:tcPr>
          <w:p w14:paraId="25EDBB2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370B01A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1DA9A8B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142D776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8AA882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488697B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04B4478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2059" w:type="dxa"/>
            <w:tcBorders>
              <w:top w:val="single" w:color="000000" w:sz="4" w:space="0"/>
              <w:left w:val="single" w:color="000000" w:sz="4" w:space="0"/>
              <w:bottom w:val="single" w:color="000000" w:sz="4" w:space="0"/>
              <w:right w:val="single" w:color="000000" w:sz="4" w:space="0"/>
            </w:tcBorders>
            <w:vAlign w:val="center"/>
          </w:tcPr>
          <w:p w14:paraId="5FFF6FD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县发展改革委、县规划自然资源局、县林业局、工业发展（集团）公司、凤凰镇</w:t>
            </w:r>
          </w:p>
        </w:tc>
      </w:tr>
      <w:tr w14:paraId="13A6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38ACCE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14</w:t>
            </w:r>
          </w:p>
        </w:tc>
        <w:tc>
          <w:tcPr>
            <w:tcW w:w="867" w:type="dxa"/>
            <w:tcBorders>
              <w:top w:val="single" w:color="000000" w:sz="4" w:space="0"/>
              <w:left w:val="single" w:color="000000" w:sz="4" w:space="0"/>
              <w:bottom w:val="single" w:color="000000" w:sz="4" w:space="0"/>
              <w:right w:val="single" w:color="000000" w:sz="4" w:space="0"/>
            </w:tcBorders>
            <w:vAlign w:val="center"/>
          </w:tcPr>
          <w:p w14:paraId="400C31B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5840D26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巫溪县文峰镇工业园区产业园</w:t>
            </w:r>
          </w:p>
        </w:tc>
        <w:tc>
          <w:tcPr>
            <w:tcW w:w="2700" w:type="dxa"/>
            <w:tcBorders>
              <w:top w:val="single" w:color="000000" w:sz="4" w:space="0"/>
              <w:left w:val="single" w:color="000000" w:sz="4" w:space="0"/>
              <w:bottom w:val="single" w:color="000000" w:sz="4" w:space="0"/>
              <w:right w:val="single" w:color="000000" w:sz="4" w:space="0"/>
            </w:tcBorders>
            <w:vAlign w:val="center"/>
          </w:tcPr>
          <w:p w14:paraId="0F43389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总占地面积300亩，完成土地报批及征地拆迁、规划设计、场地平整等前期工作。</w:t>
            </w:r>
          </w:p>
        </w:tc>
        <w:tc>
          <w:tcPr>
            <w:tcW w:w="700" w:type="dxa"/>
            <w:tcBorders>
              <w:top w:val="single" w:color="000000" w:sz="4" w:space="0"/>
              <w:left w:val="single" w:color="000000" w:sz="4" w:space="0"/>
              <w:bottom w:val="single" w:color="000000" w:sz="4" w:space="0"/>
              <w:right w:val="single" w:color="000000" w:sz="4" w:space="0"/>
            </w:tcBorders>
            <w:vAlign w:val="center"/>
          </w:tcPr>
          <w:p w14:paraId="37C2772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4F0BF24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55B94B2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03F7510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BA2C41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20A9099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7A8570F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工业园区管委会</w:t>
            </w:r>
          </w:p>
        </w:tc>
        <w:tc>
          <w:tcPr>
            <w:tcW w:w="2059" w:type="dxa"/>
            <w:tcBorders>
              <w:top w:val="single" w:color="000000" w:sz="4" w:space="0"/>
              <w:left w:val="single" w:color="000000" w:sz="4" w:space="0"/>
              <w:bottom w:val="single" w:color="000000" w:sz="4" w:space="0"/>
              <w:right w:val="single" w:color="000000" w:sz="4" w:space="0"/>
            </w:tcBorders>
            <w:vAlign w:val="center"/>
          </w:tcPr>
          <w:p w14:paraId="3F3EE36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县发展改革委、县规划自然资源局、县林业局、工业发展（集团）公司、文峰镇</w:t>
            </w:r>
          </w:p>
        </w:tc>
      </w:tr>
      <w:tr w14:paraId="5924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358AA37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w:t>
            </w:r>
            <w:r>
              <w:rPr>
                <w:rFonts w:hint="eastAsia" w:ascii="Times New Roman" w:hAnsi="Times New Roman" w:cs="Times New Roman"/>
                <w:color w:val="auto"/>
                <w:kern w:val="0"/>
                <w:sz w:val="18"/>
                <w:szCs w:val="18"/>
                <w:u w:val="none" w:color="auto"/>
                <w:lang w:val="en-US" w:eastAsia="zh-CN"/>
              </w:rPr>
              <w:t>5</w:t>
            </w:r>
          </w:p>
        </w:tc>
        <w:tc>
          <w:tcPr>
            <w:tcW w:w="867" w:type="dxa"/>
            <w:tcBorders>
              <w:top w:val="single" w:color="000000" w:sz="4" w:space="0"/>
              <w:left w:val="single" w:color="000000" w:sz="4" w:space="0"/>
              <w:bottom w:val="single" w:color="000000" w:sz="4" w:space="0"/>
              <w:right w:val="single" w:color="000000" w:sz="4" w:space="0"/>
            </w:tcBorders>
            <w:vAlign w:val="center"/>
          </w:tcPr>
          <w:p w14:paraId="75F0A53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7E7FD5B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巫溪古路220千伏输变电工程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04162BC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新建220千伏变电站1座，主变容量2*24万千瓦，线路25公里。</w:t>
            </w:r>
          </w:p>
        </w:tc>
        <w:tc>
          <w:tcPr>
            <w:tcW w:w="700" w:type="dxa"/>
            <w:tcBorders>
              <w:top w:val="single" w:color="000000" w:sz="4" w:space="0"/>
              <w:left w:val="single" w:color="000000" w:sz="4" w:space="0"/>
              <w:bottom w:val="single" w:color="000000" w:sz="4" w:space="0"/>
              <w:right w:val="single" w:color="000000" w:sz="4" w:space="0"/>
            </w:tcBorders>
            <w:vAlign w:val="center"/>
          </w:tcPr>
          <w:p w14:paraId="0151EF0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508F572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2023-2026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5DAD27C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上磺镇、古路镇</w:t>
            </w:r>
          </w:p>
        </w:tc>
        <w:tc>
          <w:tcPr>
            <w:tcW w:w="413" w:type="dxa"/>
            <w:tcBorders>
              <w:top w:val="single" w:color="000000" w:sz="4" w:space="0"/>
              <w:left w:val="single" w:color="000000" w:sz="4" w:space="0"/>
              <w:bottom w:val="single" w:color="000000" w:sz="4" w:space="0"/>
              <w:right w:val="single" w:color="000000" w:sz="4" w:space="0"/>
            </w:tcBorders>
            <w:vAlign w:val="center"/>
          </w:tcPr>
          <w:p w14:paraId="000B13C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787" w:type="dxa"/>
            <w:tcBorders>
              <w:top w:val="single" w:color="000000" w:sz="4" w:space="0"/>
              <w:left w:val="single" w:color="000000" w:sz="4" w:space="0"/>
              <w:bottom w:val="single" w:color="000000" w:sz="4" w:space="0"/>
              <w:right w:val="single" w:color="000000" w:sz="4" w:space="0"/>
            </w:tcBorders>
            <w:vAlign w:val="center"/>
          </w:tcPr>
          <w:p w14:paraId="677497D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28C89C9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CB6E92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县经济信息委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06076F7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县规划自然资源局、县生态环境局、县交通局、县水利局、县林业局、县供电公司、古路镇、上磺镇</w:t>
            </w:r>
          </w:p>
        </w:tc>
      </w:tr>
      <w:tr w14:paraId="0AE3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525EC00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16</w:t>
            </w:r>
          </w:p>
        </w:tc>
        <w:tc>
          <w:tcPr>
            <w:tcW w:w="867" w:type="dxa"/>
            <w:tcBorders>
              <w:top w:val="single" w:color="000000" w:sz="4" w:space="0"/>
              <w:left w:val="single" w:color="000000" w:sz="4" w:space="0"/>
              <w:bottom w:val="single" w:color="000000" w:sz="4" w:space="0"/>
              <w:right w:val="single" w:color="000000" w:sz="4" w:space="0"/>
            </w:tcBorders>
            <w:vAlign w:val="center"/>
          </w:tcPr>
          <w:p w14:paraId="1F85219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446E59C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巫溪县后山坪110千伏输变电工程</w:t>
            </w:r>
          </w:p>
        </w:tc>
        <w:tc>
          <w:tcPr>
            <w:tcW w:w="2700" w:type="dxa"/>
            <w:tcBorders>
              <w:top w:val="single" w:color="000000" w:sz="4" w:space="0"/>
              <w:left w:val="single" w:color="000000" w:sz="4" w:space="0"/>
              <w:bottom w:val="single" w:color="000000" w:sz="4" w:space="0"/>
              <w:right w:val="single" w:color="000000" w:sz="4" w:space="0"/>
            </w:tcBorders>
            <w:vAlign w:val="center"/>
          </w:tcPr>
          <w:p w14:paraId="0C5CFC3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新建110千伏变电站1座，主变容量4万千伏安，线路长度约2.41公里。</w:t>
            </w:r>
          </w:p>
        </w:tc>
        <w:tc>
          <w:tcPr>
            <w:tcW w:w="700" w:type="dxa"/>
            <w:tcBorders>
              <w:top w:val="single" w:color="000000" w:sz="4" w:space="0"/>
              <w:left w:val="single" w:color="000000" w:sz="4" w:space="0"/>
              <w:bottom w:val="single" w:color="000000" w:sz="4" w:space="0"/>
              <w:right w:val="single" w:color="000000" w:sz="4" w:space="0"/>
            </w:tcBorders>
            <w:vAlign w:val="center"/>
          </w:tcPr>
          <w:p w14:paraId="7E64ED2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5313</w:t>
            </w:r>
          </w:p>
        </w:tc>
        <w:tc>
          <w:tcPr>
            <w:tcW w:w="888" w:type="dxa"/>
            <w:tcBorders>
              <w:top w:val="single" w:color="000000" w:sz="4" w:space="0"/>
              <w:left w:val="single" w:color="000000" w:sz="4" w:space="0"/>
              <w:bottom w:val="single" w:color="000000" w:sz="4" w:space="0"/>
              <w:right w:val="single" w:color="000000" w:sz="4" w:space="0"/>
            </w:tcBorders>
            <w:vAlign w:val="center"/>
          </w:tcPr>
          <w:p w14:paraId="683D2DA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30DB20B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4528345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432D762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838" w:type="dxa"/>
            <w:tcBorders>
              <w:top w:val="single" w:color="000000" w:sz="4" w:space="0"/>
              <w:left w:val="single" w:color="000000" w:sz="4" w:space="0"/>
              <w:bottom w:val="single" w:color="000000" w:sz="4" w:space="0"/>
              <w:right w:val="single" w:color="000000" w:sz="4" w:space="0"/>
            </w:tcBorders>
            <w:vAlign w:val="center"/>
          </w:tcPr>
          <w:p w14:paraId="476AA42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1337" w:type="dxa"/>
            <w:tcBorders>
              <w:top w:val="single" w:color="000000" w:sz="4" w:space="0"/>
              <w:left w:val="single" w:color="000000" w:sz="4" w:space="0"/>
              <w:bottom w:val="single" w:color="000000" w:sz="4" w:space="0"/>
              <w:right w:val="single" w:color="000000" w:sz="4" w:space="0"/>
            </w:tcBorders>
            <w:vAlign w:val="center"/>
          </w:tcPr>
          <w:p w14:paraId="77A24E6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县经济信息委、县供电公司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3F24BA0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县发展改革委、县规划自然资源局、相关乡镇</w:t>
            </w:r>
          </w:p>
        </w:tc>
      </w:tr>
      <w:tr w14:paraId="433B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1869718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17</w:t>
            </w:r>
          </w:p>
        </w:tc>
        <w:tc>
          <w:tcPr>
            <w:tcW w:w="867" w:type="dxa"/>
            <w:tcBorders>
              <w:top w:val="single" w:color="000000" w:sz="4" w:space="0"/>
              <w:left w:val="single" w:color="000000" w:sz="4" w:space="0"/>
              <w:bottom w:val="single" w:color="000000" w:sz="4" w:space="0"/>
              <w:right w:val="single" w:color="000000" w:sz="4" w:space="0"/>
            </w:tcBorders>
            <w:vAlign w:val="center"/>
          </w:tcPr>
          <w:p w14:paraId="0F20B40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7CA9CFD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巫溪县标准化屠宰场及肉制品加工园基础设施建设项目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2A027DF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总用地面积100亩，总建筑面积约49900平方米。其中猪、牛、羊、鸡鸭存栏间3600平方米，屠宰加工车间19400平方米，肉制品加工厂房15100平方米，管理用房2000平方米，职工宿舍2600平方米，职工食堂800平方米，物料仓库1260平方米，冷库1680平方米，锅炉房1960平方米，污水处理站及焚烧间1500平方米，以及完善配套室外管网、室外环境等附属工程。</w:t>
            </w:r>
          </w:p>
        </w:tc>
        <w:tc>
          <w:tcPr>
            <w:tcW w:w="700" w:type="dxa"/>
            <w:tcBorders>
              <w:top w:val="single" w:color="000000" w:sz="4" w:space="0"/>
              <w:left w:val="single" w:color="000000" w:sz="4" w:space="0"/>
              <w:bottom w:val="single" w:color="000000" w:sz="4" w:space="0"/>
              <w:right w:val="single" w:color="000000" w:sz="4" w:space="0"/>
            </w:tcBorders>
            <w:vAlign w:val="center"/>
          </w:tcPr>
          <w:p w14:paraId="56B2EE1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29500</w:t>
            </w:r>
          </w:p>
        </w:tc>
        <w:tc>
          <w:tcPr>
            <w:tcW w:w="888" w:type="dxa"/>
            <w:tcBorders>
              <w:top w:val="single" w:color="000000" w:sz="4" w:space="0"/>
              <w:left w:val="single" w:color="000000" w:sz="4" w:space="0"/>
              <w:bottom w:val="single" w:color="000000" w:sz="4" w:space="0"/>
              <w:right w:val="single" w:color="000000" w:sz="4" w:space="0"/>
            </w:tcBorders>
            <w:vAlign w:val="center"/>
          </w:tcPr>
          <w:p w14:paraId="40BBA08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2024-2025</w:t>
            </w:r>
          </w:p>
        </w:tc>
        <w:tc>
          <w:tcPr>
            <w:tcW w:w="587" w:type="dxa"/>
            <w:tcBorders>
              <w:top w:val="single" w:color="000000" w:sz="4" w:space="0"/>
              <w:left w:val="single" w:color="000000" w:sz="4" w:space="0"/>
              <w:bottom w:val="single" w:color="000000" w:sz="4" w:space="0"/>
              <w:right w:val="single" w:color="000000" w:sz="4" w:space="0"/>
            </w:tcBorders>
            <w:vAlign w:val="center"/>
          </w:tcPr>
          <w:p w14:paraId="201C52D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2FECC3C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787" w:type="dxa"/>
            <w:tcBorders>
              <w:top w:val="single" w:color="000000" w:sz="4" w:space="0"/>
              <w:left w:val="single" w:color="000000" w:sz="4" w:space="0"/>
              <w:bottom w:val="single" w:color="000000" w:sz="4" w:space="0"/>
              <w:right w:val="single" w:color="000000" w:sz="4" w:space="0"/>
            </w:tcBorders>
            <w:vAlign w:val="center"/>
          </w:tcPr>
          <w:p w14:paraId="1126757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039BD3E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0DC3C7E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薯光公司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506537E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县财政局、县农业农村委</w:t>
            </w:r>
          </w:p>
        </w:tc>
      </w:tr>
      <w:tr w14:paraId="49D6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8"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BF2831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18</w:t>
            </w:r>
          </w:p>
        </w:tc>
        <w:tc>
          <w:tcPr>
            <w:tcW w:w="867" w:type="dxa"/>
            <w:tcBorders>
              <w:top w:val="single" w:color="000000" w:sz="4" w:space="0"/>
              <w:left w:val="single" w:color="000000" w:sz="4" w:space="0"/>
              <w:bottom w:val="single" w:color="000000" w:sz="4" w:space="0"/>
              <w:right w:val="single" w:color="000000" w:sz="4" w:space="0"/>
            </w:tcBorders>
            <w:vAlign w:val="center"/>
          </w:tcPr>
          <w:p w14:paraId="335240B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0254F56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 xml:space="preserve">乡村振兴产业融合示范园 </w:t>
            </w:r>
          </w:p>
        </w:tc>
        <w:tc>
          <w:tcPr>
            <w:tcW w:w="2700" w:type="dxa"/>
            <w:tcBorders>
              <w:top w:val="single" w:color="000000" w:sz="4" w:space="0"/>
              <w:left w:val="single" w:color="000000" w:sz="4" w:space="0"/>
              <w:bottom w:val="single" w:color="000000" w:sz="4" w:space="0"/>
              <w:right w:val="single" w:color="000000" w:sz="4" w:space="0"/>
            </w:tcBorders>
            <w:vAlign w:val="center"/>
          </w:tcPr>
          <w:p w14:paraId="1913947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项目总用地面积7376亩，新建农业产业研究院、农产品质量检测中心、特色养殖基地、肉制品加工基地、饲料加工厂、污水处理厂、冷链物流基地、光伏发电基地，以及完善配套道路、管网、绿化等设施。</w:t>
            </w:r>
          </w:p>
        </w:tc>
        <w:tc>
          <w:tcPr>
            <w:tcW w:w="700" w:type="dxa"/>
            <w:tcBorders>
              <w:top w:val="single" w:color="000000" w:sz="4" w:space="0"/>
              <w:left w:val="single" w:color="000000" w:sz="4" w:space="0"/>
              <w:bottom w:val="single" w:color="000000" w:sz="4" w:space="0"/>
              <w:right w:val="single" w:color="000000" w:sz="4" w:space="0"/>
            </w:tcBorders>
            <w:vAlign w:val="center"/>
          </w:tcPr>
          <w:p w14:paraId="43C4837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1000000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18BD74E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2024-2034</w:t>
            </w:r>
          </w:p>
        </w:tc>
        <w:tc>
          <w:tcPr>
            <w:tcW w:w="587" w:type="dxa"/>
            <w:tcBorders>
              <w:top w:val="single" w:color="000000" w:sz="4" w:space="0"/>
              <w:left w:val="single" w:color="000000" w:sz="4" w:space="0"/>
              <w:bottom w:val="single" w:color="000000" w:sz="4" w:space="0"/>
              <w:right w:val="single" w:color="000000" w:sz="4" w:space="0"/>
            </w:tcBorders>
            <w:vAlign w:val="center"/>
          </w:tcPr>
          <w:p w14:paraId="3C5A4E9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3CA4986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5A8766E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69A0E0D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545812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薯光公司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76FEE95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县发展改革委、县财政局、县卫生健康委、县民政局、县农业农村委</w:t>
            </w:r>
          </w:p>
        </w:tc>
      </w:tr>
      <w:tr w14:paraId="4C8F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0B4E7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19</w:t>
            </w:r>
          </w:p>
        </w:tc>
        <w:tc>
          <w:tcPr>
            <w:tcW w:w="867" w:type="dxa"/>
            <w:tcBorders>
              <w:top w:val="single" w:color="000000" w:sz="4" w:space="0"/>
              <w:left w:val="single" w:color="000000" w:sz="4" w:space="0"/>
              <w:bottom w:val="single" w:color="000000" w:sz="4" w:space="0"/>
              <w:right w:val="single" w:color="000000" w:sz="4" w:space="0"/>
            </w:tcBorders>
            <w:vAlign w:val="center"/>
          </w:tcPr>
          <w:p w14:paraId="31C0DD7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工业建设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2136899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巫溪县抽水蓄能电站</w:t>
            </w:r>
          </w:p>
        </w:tc>
        <w:tc>
          <w:tcPr>
            <w:tcW w:w="2700" w:type="dxa"/>
            <w:tcBorders>
              <w:top w:val="single" w:color="000000" w:sz="4" w:space="0"/>
              <w:left w:val="single" w:color="000000" w:sz="4" w:space="0"/>
              <w:bottom w:val="single" w:color="000000" w:sz="4" w:space="0"/>
              <w:right w:val="single" w:color="000000" w:sz="4" w:space="0"/>
            </w:tcBorders>
            <w:vAlign w:val="center"/>
          </w:tcPr>
          <w:p w14:paraId="04C4351B">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总装机容量120万千瓦，预计年发电量11.4亿千瓦。枢纽布置由上水库、下水库、输水系统、地下厂房洞室群、地面开关站等部分组成。</w:t>
            </w:r>
          </w:p>
        </w:tc>
        <w:tc>
          <w:tcPr>
            <w:tcW w:w="700" w:type="dxa"/>
            <w:tcBorders>
              <w:top w:val="single" w:color="000000" w:sz="4" w:space="0"/>
              <w:left w:val="single" w:color="000000" w:sz="4" w:space="0"/>
              <w:bottom w:val="single" w:color="000000" w:sz="4" w:space="0"/>
              <w:right w:val="single" w:color="000000" w:sz="4" w:space="0"/>
            </w:tcBorders>
            <w:vAlign w:val="center"/>
          </w:tcPr>
          <w:p w14:paraId="36E211D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840000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78100F0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2025-2030</w:t>
            </w:r>
          </w:p>
        </w:tc>
        <w:tc>
          <w:tcPr>
            <w:tcW w:w="587" w:type="dxa"/>
            <w:tcBorders>
              <w:top w:val="single" w:color="000000" w:sz="4" w:space="0"/>
              <w:left w:val="single" w:color="000000" w:sz="4" w:space="0"/>
              <w:bottom w:val="single" w:color="000000" w:sz="4" w:space="0"/>
              <w:right w:val="single" w:color="000000" w:sz="4" w:space="0"/>
            </w:tcBorders>
            <w:vAlign w:val="center"/>
          </w:tcPr>
          <w:p w14:paraId="6F46199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通城镇</w:t>
            </w:r>
          </w:p>
        </w:tc>
        <w:tc>
          <w:tcPr>
            <w:tcW w:w="413" w:type="dxa"/>
            <w:tcBorders>
              <w:top w:val="single" w:color="000000" w:sz="4" w:space="0"/>
              <w:left w:val="single" w:color="000000" w:sz="4" w:space="0"/>
              <w:bottom w:val="single" w:color="000000" w:sz="4" w:space="0"/>
              <w:right w:val="single" w:color="000000" w:sz="4" w:space="0"/>
            </w:tcBorders>
            <w:vAlign w:val="center"/>
          </w:tcPr>
          <w:p w14:paraId="40B9BC5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147F25D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64EDB30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3F9E30E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3307EF2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县规划自然资源局、县水利局、县林业局、通城镇、花台乡</w:t>
            </w:r>
          </w:p>
        </w:tc>
      </w:tr>
      <w:tr w14:paraId="10D8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1F787BF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w:t>
            </w:r>
          </w:p>
        </w:tc>
        <w:tc>
          <w:tcPr>
            <w:tcW w:w="867" w:type="dxa"/>
            <w:tcBorders>
              <w:top w:val="single" w:color="000000" w:sz="4" w:space="0"/>
              <w:left w:val="single" w:color="000000" w:sz="4" w:space="0"/>
              <w:bottom w:val="single" w:color="000000" w:sz="4" w:space="0"/>
              <w:right w:val="single" w:color="000000" w:sz="4" w:space="0"/>
            </w:tcBorders>
            <w:vAlign w:val="center"/>
          </w:tcPr>
          <w:p w14:paraId="1A1FA43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社会事业</w:t>
            </w:r>
          </w:p>
        </w:tc>
        <w:tc>
          <w:tcPr>
            <w:tcW w:w="1400" w:type="dxa"/>
            <w:tcBorders>
              <w:top w:val="single" w:color="000000" w:sz="4" w:space="0"/>
              <w:left w:val="single" w:color="000000" w:sz="4" w:space="0"/>
              <w:bottom w:val="single" w:color="000000" w:sz="4" w:space="0"/>
              <w:right w:val="single" w:color="000000" w:sz="4" w:space="0"/>
            </w:tcBorders>
            <w:vAlign w:val="center"/>
          </w:tcPr>
          <w:p w14:paraId="5F958CBC">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巫溪县徐家中心卫生院建设项目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7D8A5AD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总建筑面积6000平方米，建设内容包括土石方工程、土建工程、外墙装饰工程、室内装修装饰及给排水、电气、消防、暖通、弱电等安装工程，同步完善室外景观环境。</w:t>
            </w:r>
          </w:p>
        </w:tc>
        <w:tc>
          <w:tcPr>
            <w:tcW w:w="700" w:type="dxa"/>
            <w:tcBorders>
              <w:top w:val="single" w:color="000000" w:sz="4" w:space="0"/>
              <w:left w:val="single" w:color="000000" w:sz="4" w:space="0"/>
              <w:bottom w:val="single" w:color="000000" w:sz="4" w:space="0"/>
              <w:right w:val="single" w:color="000000" w:sz="4" w:space="0"/>
            </w:tcBorders>
            <w:vAlign w:val="center"/>
          </w:tcPr>
          <w:p w14:paraId="6F6279D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3200</w:t>
            </w:r>
          </w:p>
        </w:tc>
        <w:tc>
          <w:tcPr>
            <w:tcW w:w="888" w:type="dxa"/>
            <w:tcBorders>
              <w:top w:val="single" w:color="000000" w:sz="4" w:space="0"/>
              <w:left w:val="single" w:color="000000" w:sz="4" w:space="0"/>
              <w:bottom w:val="single" w:color="000000" w:sz="4" w:space="0"/>
              <w:right w:val="single" w:color="000000" w:sz="4" w:space="0"/>
            </w:tcBorders>
            <w:vAlign w:val="center"/>
          </w:tcPr>
          <w:p w14:paraId="25D77C9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3775148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徐家镇</w:t>
            </w:r>
          </w:p>
        </w:tc>
        <w:tc>
          <w:tcPr>
            <w:tcW w:w="413" w:type="dxa"/>
            <w:tcBorders>
              <w:top w:val="single" w:color="000000" w:sz="4" w:space="0"/>
              <w:left w:val="single" w:color="000000" w:sz="4" w:space="0"/>
              <w:bottom w:val="single" w:color="000000" w:sz="4" w:space="0"/>
              <w:right w:val="single" w:color="000000" w:sz="4" w:space="0"/>
            </w:tcBorders>
            <w:vAlign w:val="center"/>
          </w:tcPr>
          <w:p w14:paraId="02DC351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6CDB58B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34C2394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是</w:t>
            </w:r>
          </w:p>
        </w:tc>
        <w:tc>
          <w:tcPr>
            <w:tcW w:w="1337" w:type="dxa"/>
            <w:tcBorders>
              <w:top w:val="single" w:color="000000" w:sz="4" w:space="0"/>
              <w:left w:val="single" w:color="000000" w:sz="4" w:space="0"/>
              <w:bottom w:val="single" w:color="000000" w:sz="4" w:space="0"/>
              <w:right w:val="single" w:color="000000" w:sz="4" w:space="0"/>
            </w:tcBorders>
            <w:vAlign w:val="center"/>
          </w:tcPr>
          <w:p w14:paraId="21BE77DA">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县卫生健康委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32EAB1C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县发展改革委、县财政局、县规划自然资源局、县住房城乡建委、徐家镇、徐家卫生院</w:t>
            </w:r>
          </w:p>
        </w:tc>
      </w:tr>
      <w:tr w14:paraId="3AC5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524160A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21</w:t>
            </w:r>
          </w:p>
        </w:tc>
        <w:tc>
          <w:tcPr>
            <w:tcW w:w="867" w:type="dxa"/>
            <w:tcBorders>
              <w:top w:val="single" w:color="000000" w:sz="4" w:space="0"/>
              <w:left w:val="single" w:color="000000" w:sz="4" w:space="0"/>
              <w:bottom w:val="single" w:color="000000" w:sz="4" w:space="0"/>
              <w:right w:val="single" w:color="000000" w:sz="4" w:space="0"/>
            </w:tcBorders>
            <w:vAlign w:val="center"/>
          </w:tcPr>
          <w:p w14:paraId="1206197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74FD08E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物流园区至通城片区乡村振兴提升工程</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仓储物流</w:t>
            </w:r>
            <w:r>
              <w:rPr>
                <w:rFonts w:hint="eastAsia" w:ascii="Times New Roman" w:hAnsi="Times New Roman" w:cs="Times New Roman"/>
                <w:color w:val="auto"/>
                <w:kern w:val="0"/>
                <w:sz w:val="18"/>
                <w:szCs w:val="18"/>
                <w:u w:val="none" w:color="auto"/>
                <w:lang w:val="en-US" w:eastAsia="zh-CN"/>
              </w:rPr>
              <w:t>部分</w:t>
            </w:r>
          </w:p>
        </w:tc>
        <w:tc>
          <w:tcPr>
            <w:tcW w:w="2700" w:type="dxa"/>
            <w:tcBorders>
              <w:top w:val="single" w:color="000000" w:sz="4" w:space="0"/>
              <w:left w:val="single" w:color="000000" w:sz="4" w:space="0"/>
              <w:bottom w:val="single" w:color="000000" w:sz="4" w:space="0"/>
              <w:right w:val="single" w:color="000000" w:sz="4" w:space="0"/>
            </w:tcBorders>
            <w:vAlign w:val="center"/>
          </w:tcPr>
          <w:p w14:paraId="3365574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新建仓储物流中心占地130.12亩，总建筑面积88307.61㎡，主要包括土建工程、安装工程以及室外综合管网、道路及硬质铺装、室外景观绿化工程、室外停车场等总</w:t>
            </w:r>
            <w:r>
              <w:rPr>
                <w:rFonts w:hint="eastAsia" w:ascii="Times New Roman" w:hAnsi="Times New Roman" w:cs="Times New Roman"/>
                <w:color w:val="auto"/>
                <w:kern w:val="0"/>
                <w:sz w:val="18"/>
                <w:szCs w:val="18"/>
                <w:u w:val="none" w:color="auto"/>
                <w:lang w:val="en-US" w:eastAsia="zh-CN"/>
              </w:rPr>
              <w:t>体</w:t>
            </w:r>
            <w:r>
              <w:rPr>
                <w:rFonts w:hint="default" w:ascii="Times New Roman" w:hAnsi="Times New Roman" w:cs="Times New Roman"/>
                <w:color w:val="auto"/>
                <w:kern w:val="0"/>
                <w:sz w:val="18"/>
                <w:szCs w:val="18"/>
                <w:u w:val="none" w:color="auto"/>
                <w:lang w:val="en-US" w:eastAsia="zh-CN"/>
              </w:rPr>
              <w:t>工程。</w:t>
            </w:r>
          </w:p>
        </w:tc>
        <w:tc>
          <w:tcPr>
            <w:tcW w:w="700" w:type="dxa"/>
            <w:tcBorders>
              <w:top w:val="single" w:color="000000" w:sz="4" w:space="0"/>
              <w:left w:val="single" w:color="000000" w:sz="4" w:space="0"/>
              <w:bottom w:val="single" w:color="000000" w:sz="4" w:space="0"/>
              <w:right w:val="single" w:color="000000" w:sz="4" w:space="0"/>
            </w:tcBorders>
            <w:vAlign w:val="center"/>
          </w:tcPr>
          <w:p w14:paraId="6E05453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20814</w:t>
            </w:r>
          </w:p>
        </w:tc>
        <w:tc>
          <w:tcPr>
            <w:tcW w:w="888" w:type="dxa"/>
            <w:tcBorders>
              <w:top w:val="single" w:color="000000" w:sz="4" w:space="0"/>
              <w:left w:val="single" w:color="000000" w:sz="4" w:space="0"/>
              <w:bottom w:val="single" w:color="000000" w:sz="4" w:space="0"/>
              <w:right w:val="single" w:color="000000" w:sz="4" w:space="0"/>
            </w:tcBorders>
            <w:vAlign w:val="center"/>
          </w:tcPr>
          <w:p w14:paraId="27981BA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1122BD5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宁河街道</w:t>
            </w:r>
          </w:p>
        </w:tc>
        <w:tc>
          <w:tcPr>
            <w:tcW w:w="413" w:type="dxa"/>
            <w:tcBorders>
              <w:top w:val="single" w:color="000000" w:sz="4" w:space="0"/>
              <w:left w:val="single" w:color="000000" w:sz="4" w:space="0"/>
              <w:bottom w:val="single" w:color="000000" w:sz="4" w:space="0"/>
              <w:right w:val="single" w:color="000000" w:sz="4" w:space="0"/>
            </w:tcBorders>
            <w:vAlign w:val="center"/>
          </w:tcPr>
          <w:p w14:paraId="223FE3B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12B68B7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0E3FC96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7715A85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3F08CA3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县发展改革委、县规划自然资源局、县住房城乡建委、宁河街道</w:t>
            </w:r>
          </w:p>
        </w:tc>
      </w:tr>
      <w:tr w14:paraId="0400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7"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4B2A321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22</w:t>
            </w:r>
          </w:p>
        </w:tc>
        <w:tc>
          <w:tcPr>
            <w:tcW w:w="867" w:type="dxa"/>
            <w:tcBorders>
              <w:top w:val="single" w:color="000000" w:sz="4" w:space="0"/>
              <w:left w:val="single" w:color="000000" w:sz="4" w:space="0"/>
              <w:bottom w:val="single" w:color="000000" w:sz="4" w:space="0"/>
              <w:right w:val="single" w:color="000000" w:sz="4" w:space="0"/>
            </w:tcBorders>
            <w:vAlign w:val="center"/>
          </w:tcPr>
          <w:p w14:paraId="39FE128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6BC72FD1">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巫溪县马镇坝南岸片区安置房（二期）</w:t>
            </w:r>
          </w:p>
        </w:tc>
        <w:tc>
          <w:tcPr>
            <w:tcW w:w="2700" w:type="dxa"/>
            <w:tcBorders>
              <w:top w:val="single" w:color="000000" w:sz="4" w:space="0"/>
              <w:left w:val="single" w:color="000000" w:sz="4" w:space="0"/>
              <w:bottom w:val="single" w:color="000000" w:sz="4" w:space="0"/>
              <w:right w:val="single" w:color="000000" w:sz="4" w:space="0"/>
            </w:tcBorders>
            <w:vAlign w:val="center"/>
          </w:tcPr>
          <w:p w14:paraId="4C45924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用地面积约40000平方米，新建总建筑面积约12万平方米。建设内容包括土建工程、内外装饰装修工程、地下停车场、电力、消防、夜景灯饰、给排水、环境挡墙、管网、小区环境铺砖、路灯、绿化及附属道路等相关配套工程。</w:t>
            </w:r>
          </w:p>
        </w:tc>
        <w:tc>
          <w:tcPr>
            <w:tcW w:w="700" w:type="dxa"/>
            <w:tcBorders>
              <w:top w:val="single" w:color="000000" w:sz="4" w:space="0"/>
              <w:left w:val="single" w:color="000000" w:sz="4" w:space="0"/>
              <w:bottom w:val="single" w:color="000000" w:sz="4" w:space="0"/>
              <w:right w:val="single" w:color="000000" w:sz="4" w:space="0"/>
            </w:tcBorders>
            <w:vAlign w:val="center"/>
          </w:tcPr>
          <w:p w14:paraId="0A19870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12020DE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2D57CD1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柏杨街道办</w:t>
            </w:r>
          </w:p>
        </w:tc>
        <w:tc>
          <w:tcPr>
            <w:tcW w:w="413" w:type="dxa"/>
            <w:tcBorders>
              <w:top w:val="single" w:color="000000" w:sz="4" w:space="0"/>
              <w:left w:val="single" w:color="000000" w:sz="4" w:space="0"/>
              <w:bottom w:val="single" w:color="000000" w:sz="4" w:space="0"/>
              <w:right w:val="single" w:color="000000" w:sz="4" w:space="0"/>
            </w:tcBorders>
            <w:vAlign w:val="center"/>
          </w:tcPr>
          <w:p w14:paraId="17E2655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54495D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59E2E0A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2907ED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7B4944E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县发展改革委、县规划自然资源局、县住房城乡建委、柏杨街道</w:t>
            </w:r>
          </w:p>
        </w:tc>
      </w:tr>
      <w:tr w14:paraId="0BEB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361C078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23</w:t>
            </w:r>
          </w:p>
        </w:tc>
        <w:tc>
          <w:tcPr>
            <w:tcW w:w="867" w:type="dxa"/>
            <w:tcBorders>
              <w:top w:val="single" w:color="000000" w:sz="4" w:space="0"/>
              <w:left w:val="single" w:color="000000" w:sz="4" w:space="0"/>
              <w:bottom w:val="single" w:color="000000" w:sz="4" w:space="0"/>
              <w:right w:val="single" w:color="000000" w:sz="4" w:space="0"/>
            </w:tcBorders>
            <w:vAlign w:val="center"/>
          </w:tcPr>
          <w:p w14:paraId="5FA6E2C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w:t>
            </w:r>
          </w:p>
        </w:tc>
        <w:tc>
          <w:tcPr>
            <w:tcW w:w="1400" w:type="dxa"/>
            <w:tcBorders>
              <w:top w:val="single" w:color="000000" w:sz="4" w:space="0"/>
              <w:left w:val="single" w:color="000000" w:sz="4" w:space="0"/>
              <w:bottom w:val="single" w:color="000000" w:sz="4" w:space="0"/>
              <w:right w:val="single" w:color="000000" w:sz="4" w:space="0"/>
            </w:tcBorders>
            <w:vAlign w:val="center"/>
          </w:tcPr>
          <w:p w14:paraId="7996F4FF">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马镇坝北环大道</w:t>
            </w:r>
          </w:p>
        </w:tc>
        <w:tc>
          <w:tcPr>
            <w:tcW w:w="2700" w:type="dxa"/>
            <w:tcBorders>
              <w:top w:val="single" w:color="000000" w:sz="4" w:space="0"/>
              <w:left w:val="single" w:color="000000" w:sz="4" w:space="0"/>
              <w:bottom w:val="single" w:color="000000" w:sz="4" w:space="0"/>
              <w:right w:val="single" w:color="000000" w:sz="4" w:space="0"/>
            </w:tcBorders>
            <w:vAlign w:val="center"/>
          </w:tcPr>
          <w:p w14:paraId="74830EE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项目起点位于思源中学东侧与北井大道顺接，终点与凤马大道三期连接。道路长约5公里，道路宽22米，主要项目简介为路基，管网，路灯、管网、桥梁等。总投资：40000万元。</w:t>
            </w:r>
          </w:p>
        </w:tc>
        <w:tc>
          <w:tcPr>
            <w:tcW w:w="700" w:type="dxa"/>
            <w:tcBorders>
              <w:top w:val="single" w:color="000000" w:sz="4" w:space="0"/>
              <w:left w:val="single" w:color="000000" w:sz="4" w:space="0"/>
              <w:bottom w:val="single" w:color="000000" w:sz="4" w:space="0"/>
              <w:right w:val="single" w:color="000000" w:sz="4" w:space="0"/>
            </w:tcBorders>
            <w:vAlign w:val="center"/>
          </w:tcPr>
          <w:p w14:paraId="0756EFE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5240EE7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39F3DC9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柏杨街道办</w:t>
            </w:r>
          </w:p>
        </w:tc>
        <w:tc>
          <w:tcPr>
            <w:tcW w:w="413" w:type="dxa"/>
            <w:tcBorders>
              <w:top w:val="single" w:color="000000" w:sz="4" w:space="0"/>
              <w:left w:val="single" w:color="000000" w:sz="4" w:space="0"/>
              <w:bottom w:val="single" w:color="000000" w:sz="4" w:space="0"/>
              <w:right w:val="single" w:color="000000" w:sz="4" w:space="0"/>
            </w:tcBorders>
            <w:vAlign w:val="center"/>
          </w:tcPr>
          <w:p w14:paraId="3FC01B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2E98D21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40EEF77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4CD1A65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城市建设（集团）公司</w:t>
            </w:r>
          </w:p>
        </w:tc>
        <w:tc>
          <w:tcPr>
            <w:tcW w:w="2059" w:type="dxa"/>
            <w:tcBorders>
              <w:top w:val="single" w:color="000000" w:sz="4" w:space="0"/>
              <w:left w:val="single" w:color="000000" w:sz="4" w:space="0"/>
              <w:bottom w:val="single" w:color="000000" w:sz="4" w:space="0"/>
              <w:right w:val="single" w:color="000000" w:sz="4" w:space="0"/>
            </w:tcBorders>
            <w:vAlign w:val="center"/>
          </w:tcPr>
          <w:p w14:paraId="09F24CE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县发展改革委、县规划自然资源局、县住房城乡建委、柏杨街道</w:t>
            </w:r>
          </w:p>
        </w:tc>
      </w:tr>
      <w:tr w14:paraId="4739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373A861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24</w:t>
            </w:r>
          </w:p>
        </w:tc>
        <w:tc>
          <w:tcPr>
            <w:tcW w:w="867" w:type="dxa"/>
            <w:tcBorders>
              <w:top w:val="single" w:color="000000" w:sz="4" w:space="0"/>
              <w:left w:val="single" w:color="000000" w:sz="4" w:space="0"/>
              <w:bottom w:val="single" w:color="000000" w:sz="4" w:space="0"/>
              <w:right w:val="single" w:color="000000" w:sz="4" w:space="0"/>
            </w:tcBorders>
            <w:vAlign w:val="center"/>
          </w:tcPr>
          <w:p w14:paraId="5E76B78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00" w:type="dxa"/>
            <w:tcBorders>
              <w:top w:val="single" w:color="000000" w:sz="4" w:space="0"/>
              <w:left w:val="single" w:color="000000" w:sz="4" w:space="0"/>
              <w:bottom w:val="single" w:color="000000" w:sz="4" w:space="0"/>
              <w:right w:val="single" w:color="000000" w:sz="4" w:space="0"/>
            </w:tcBorders>
            <w:vAlign w:val="center"/>
          </w:tcPr>
          <w:p w14:paraId="640F77E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巫溪县妙峡云台峰景区综合开发项目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3AA57C1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包括云台峰景区、巫峡棺山主题景区以及民宿群落三部分，完善游客中心、生态停车场、旅游厕所、标识系统等旅游基础及配套设施，建设大宁河古渡口、索道、云台天梯、妙峡古栈道（庙峡西岸段）等景点。</w:t>
            </w:r>
          </w:p>
        </w:tc>
        <w:tc>
          <w:tcPr>
            <w:tcW w:w="700" w:type="dxa"/>
            <w:tcBorders>
              <w:top w:val="single" w:color="000000" w:sz="4" w:space="0"/>
              <w:left w:val="single" w:color="000000" w:sz="4" w:space="0"/>
              <w:bottom w:val="single" w:color="000000" w:sz="4" w:space="0"/>
              <w:right w:val="single" w:color="000000" w:sz="4" w:space="0"/>
            </w:tcBorders>
            <w:vAlign w:val="center"/>
          </w:tcPr>
          <w:p w14:paraId="0A3E9FB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335FE2C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6FD8EBA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2CF6FAD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4F11BC2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74512854">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27F7C46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3987DB6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6013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5F7DB3F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25</w:t>
            </w:r>
          </w:p>
        </w:tc>
        <w:tc>
          <w:tcPr>
            <w:tcW w:w="867" w:type="dxa"/>
            <w:tcBorders>
              <w:top w:val="single" w:color="000000" w:sz="4" w:space="0"/>
              <w:left w:val="single" w:color="000000" w:sz="4" w:space="0"/>
              <w:bottom w:val="single" w:color="000000" w:sz="4" w:space="0"/>
              <w:right w:val="single" w:color="000000" w:sz="4" w:space="0"/>
            </w:tcBorders>
            <w:vAlign w:val="center"/>
          </w:tcPr>
          <w:p w14:paraId="658680F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00" w:type="dxa"/>
            <w:tcBorders>
              <w:top w:val="single" w:color="000000" w:sz="4" w:space="0"/>
              <w:left w:val="single" w:color="000000" w:sz="4" w:space="0"/>
              <w:bottom w:val="single" w:color="000000" w:sz="4" w:space="0"/>
              <w:right w:val="single" w:color="000000" w:sz="4" w:space="0"/>
            </w:tcBorders>
            <w:vAlign w:val="center"/>
          </w:tcPr>
          <w:p w14:paraId="5177903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团城旅游综合开发项目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57E49D1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包括跃峡驿站、溪谷猎奇营（溪谷野营、索桥打卡、流瀑戏水）、峡涧挑战营</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外团城大本营、峡谷飞拉达、迎澜溯溪、激流瀑降、林渊滑索）、自在豁然站（万岳索道、水电绿色体验馆、山涧民宿、餐厅）等建设。</w:t>
            </w:r>
          </w:p>
        </w:tc>
        <w:tc>
          <w:tcPr>
            <w:tcW w:w="700" w:type="dxa"/>
            <w:tcBorders>
              <w:top w:val="single" w:color="000000" w:sz="4" w:space="0"/>
              <w:left w:val="single" w:color="000000" w:sz="4" w:space="0"/>
              <w:bottom w:val="single" w:color="000000" w:sz="4" w:space="0"/>
              <w:right w:val="single" w:color="000000" w:sz="4" w:space="0"/>
            </w:tcBorders>
            <w:vAlign w:val="center"/>
          </w:tcPr>
          <w:p w14:paraId="349BEA5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35EF9E1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09F4E3C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5D50257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1A332B8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6276006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3F1A35E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476F01F6">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6C29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1F26D59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26</w:t>
            </w:r>
          </w:p>
        </w:tc>
        <w:tc>
          <w:tcPr>
            <w:tcW w:w="867" w:type="dxa"/>
            <w:tcBorders>
              <w:top w:val="single" w:color="000000" w:sz="4" w:space="0"/>
              <w:left w:val="single" w:color="000000" w:sz="4" w:space="0"/>
              <w:bottom w:val="single" w:color="000000" w:sz="4" w:space="0"/>
              <w:right w:val="single" w:color="000000" w:sz="4" w:space="0"/>
            </w:tcBorders>
            <w:vAlign w:val="center"/>
          </w:tcPr>
          <w:p w14:paraId="66129FF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文化旅游</w:t>
            </w:r>
          </w:p>
        </w:tc>
        <w:tc>
          <w:tcPr>
            <w:tcW w:w="1400" w:type="dxa"/>
            <w:tcBorders>
              <w:top w:val="single" w:color="000000" w:sz="4" w:space="0"/>
              <w:left w:val="single" w:color="000000" w:sz="4" w:space="0"/>
              <w:bottom w:val="single" w:color="000000" w:sz="4" w:space="0"/>
              <w:right w:val="single" w:color="000000" w:sz="4" w:space="0"/>
            </w:tcBorders>
            <w:vAlign w:val="center"/>
          </w:tcPr>
          <w:p w14:paraId="7281D77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巫溪县徐家镇龙店村鸡心岭旅游开发</w:t>
            </w:r>
          </w:p>
        </w:tc>
        <w:tc>
          <w:tcPr>
            <w:tcW w:w="2700" w:type="dxa"/>
            <w:tcBorders>
              <w:top w:val="single" w:color="000000" w:sz="4" w:space="0"/>
              <w:left w:val="single" w:color="000000" w:sz="4" w:space="0"/>
              <w:bottom w:val="single" w:color="000000" w:sz="4" w:space="0"/>
              <w:right w:val="single" w:color="000000" w:sz="4" w:space="0"/>
            </w:tcBorders>
            <w:vAlign w:val="center"/>
          </w:tcPr>
          <w:p w14:paraId="3057141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eastAsia" w:ascii="Times New Roman" w:hAnsi="Times New Roman" w:cs="Times New Roman"/>
                <w:color w:val="auto"/>
                <w:kern w:val="0"/>
                <w:sz w:val="18"/>
                <w:szCs w:val="18"/>
                <w:u w:val="none" w:color="auto"/>
                <w:lang w:val="en-US" w:eastAsia="zh-CN"/>
              </w:rPr>
              <w:t>1.</w:t>
            </w:r>
            <w:r>
              <w:rPr>
                <w:rFonts w:hint="default" w:ascii="Times New Roman" w:hAnsi="Times New Roman" w:cs="Times New Roman"/>
                <w:color w:val="auto"/>
                <w:kern w:val="0"/>
                <w:sz w:val="18"/>
                <w:szCs w:val="18"/>
                <w:u w:val="none" w:color="auto"/>
                <w:lang w:val="en-US" w:eastAsia="zh-CN"/>
              </w:rPr>
              <w:t>景区提档升级</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按照国家3A级景区标准，新建游客接待中心、改造景点山门、修建旅游步道、增设停车场，重点打造三省交汇处、南大门门楼、川陕盐道古硝洞遗址等特色景观，同时对公共厕所升级打造，完善餐饮、住宿、信息化工程等配套旅游服务设施建设。</w:t>
            </w:r>
            <w:r>
              <w:rPr>
                <w:rFonts w:hint="eastAsia" w:ascii="Times New Roman" w:hAnsi="Times New Roman" w:cs="Times New Roman"/>
                <w:color w:val="auto"/>
                <w:kern w:val="0"/>
                <w:sz w:val="18"/>
                <w:szCs w:val="18"/>
                <w:u w:val="none" w:color="auto"/>
                <w:lang w:val="en-US" w:eastAsia="zh-CN"/>
              </w:rPr>
              <w:t>2.</w:t>
            </w:r>
            <w:r>
              <w:rPr>
                <w:rFonts w:hint="default" w:ascii="Times New Roman" w:hAnsi="Times New Roman" w:cs="Times New Roman"/>
                <w:color w:val="auto"/>
                <w:kern w:val="0"/>
                <w:sz w:val="18"/>
                <w:szCs w:val="18"/>
                <w:u w:val="none" w:color="auto"/>
                <w:lang w:val="en-US" w:eastAsia="zh-CN"/>
              </w:rPr>
              <w:t>高端民宿</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充分利用当地绿色生态资源，为游客提供品质化、定制化的民宿服务内容。提供回归自然、探索山野的精神享受的同时，高端民宿的配套设施让客人在山野间也能享受舒适自在的现代生活。</w:t>
            </w:r>
            <w:r>
              <w:rPr>
                <w:rFonts w:hint="eastAsia" w:ascii="Times New Roman" w:hAnsi="Times New Roman" w:cs="Times New Roman"/>
                <w:color w:val="auto"/>
                <w:kern w:val="0"/>
                <w:sz w:val="18"/>
                <w:szCs w:val="18"/>
                <w:u w:val="none" w:color="auto"/>
                <w:lang w:val="en-US" w:eastAsia="zh-CN"/>
              </w:rPr>
              <w:t>3.</w:t>
            </w:r>
            <w:r>
              <w:rPr>
                <w:rFonts w:hint="default" w:ascii="Times New Roman" w:hAnsi="Times New Roman" w:cs="Times New Roman"/>
                <w:color w:val="auto"/>
                <w:kern w:val="0"/>
                <w:sz w:val="18"/>
                <w:szCs w:val="18"/>
                <w:u w:val="none" w:color="auto"/>
                <w:lang w:val="en-US" w:eastAsia="zh-CN"/>
              </w:rPr>
              <w:t>观光索道</w:t>
            </w:r>
            <w:r>
              <w:rPr>
                <w:rFonts w:hint="eastAsia" w:ascii="Times New Roman" w:hAnsi="Times New Roman" w:cs="Times New Roman"/>
                <w:color w:val="auto"/>
                <w:kern w:val="0"/>
                <w:sz w:val="18"/>
                <w:szCs w:val="18"/>
                <w:u w:val="none" w:color="auto"/>
                <w:lang w:val="en-US" w:eastAsia="zh-CN"/>
              </w:rPr>
              <w:t>：</w:t>
            </w:r>
            <w:r>
              <w:rPr>
                <w:rFonts w:hint="default" w:ascii="Times New Roman" w:hAnsi="Times New Roman" w:cs="Times New Roman"/>
                <w:color w:val="auto"/>
                <w:kern w:val="0"/>
                <w:sz w:val="18"/>
                <w:szCs w:val="18"/>
                <w:u w:val="none" w:color="auto"/>
                <w:lang w:val="en-US" w:eastAsia="zh-CN"/>
              </w:rPr>
              <w:t>修建1000余米观光索道，游客可选择步行和观光索道两种方式抵达三省界碑，沿途可赏尽渝陕鄂三省市交界点所有景观。</w:t>
            </w:r>
          </w:p>
        </w:tc>
        <w:tc>
          <w:tcPr>
            <w:tcW w:w="700" w:type="dxa"/>
            <w:tcBorders>
              <w:top w:val="single" w:color="000000" w:sz="4" w:space="0"/>
              <w:left w:val="single" w:color="000000" w:sz="4" w:space="0"/>
              <w:bottom w:val="single" w:color="000000" w:sz="4" w:space="0"/>
              <w:right w:val="single" w:color="000000" w:sz="4" w:space="0"/>
            </w:tcBorders>
            <w:vAlign w:val="center"/>
          </w:tcPr>
          <w:p w14:paraId="0599832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2000</w:t>
            </w:r>
          </w:p>
        </w:tc>
        <w:tc>
          <w:tcPr>
            <w:tcW w:w="888" w:type="dxa"/>
            <w:tcBorders>
              <w:top w:val="single" w:color="000000" w:sz="4" w:space="0"/>
              <w:left w:val="single" w:color="000000" w:sz="4" w:space="0"/>
              <w:bottom w:val="single" w:color="000000" w:sz="4" w:space="0"/>
              <w:right w:val="single" w:color="000000" w:sz="4" w:space="0"/>
            </w:tcBorders>
            <w:vAlign w:val="center"/>
          </w:tcPr>
          <w:p w14:paraId="5A650E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2024-2027</w:t>
            </w:r>
          </w:p>
        </w:tc>
        <w:tc>
          <w:tcPr>
            <w:tcW w:w="587" w:type="dxa"/>
            <w:tcBorders>
              <w:top w:val="single" w:color="000000" w:sz="4" w:space="0"/>
              <w:left w:val="single" w:color="000000" w:sz="4" w:space="0"/>
              <w:bottom w:val="single" w:color="000000" w:sz="4" w:space="0"/>
              <w:right w:val="single" w:color="000000" w:sz="4" w:space="0"/>
            </w:tcBorders>
            <w:vAlign w:val="center"/>
          </w:tcPr>
          <w:p w14:paraId="2E32DC0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3F90C03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714E902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7311DEA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nil"/>
              <w:left w:val="single" w:color="000000" w:sz="4" w:space="0"/>
              <w:bottom w:val="single" w:color="000000" w:sz="4" w:space="0"/>
              <w:right w:val="single" w:color="000000" w:sz="4" w:space="0"/>
            </w:tcBorders>
            <w:vAlign w:val="center"/>
          </w:tcPr>
          <w:p w14:paraId="618AC75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2059" w:type="dxa"/>
            <w:tcBorders>
              <w:top w:val="nil"/>
              <w:left w:val="single" w:color="000000" w:sz="4" w:space="0"/>
              <w:bottom w:val="single" w:color="000000" w:sz="4" w:space="0"/>
              <w:right w:val="single" w:color="000000" w:sz="4" w:space="0"/>
            </w:tcBorders>
            <w:vAlign w:val="center"/>
          </w:tcPr>
          <w:p w14:paraId="421F2C0E">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县发展改革委、县规划自然资源局、县乡村振兴局、徐家镇</w:t>
            </w:r>
            <w:r>
              <w:rPr>
                <w:rFonts w:hint="default" w:ascii="Times New Roman" w:hAnsi="Times New Roman" w:eastAsia="方正仿宋_GBK" w:cs="Times New Roman"/>
                <w:color w:val="auto"/>
                <w:kern w:val="0"/>
                <w:sz w:val="18"/>
                <w:szCs w:val="18"/>
                <w:u w:val="none" w:color="auto"/>
                <w:lang w:val="en-US" w:eastAsia="zh-CN"/>
              </w:rPr>
              <w:t>、县投资促进服务中心</w:t>
            </w:r>
          </w:p>
        </w:tc>
      </w:tr>
      <w:tr w14:paraId="5C8C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1D69AD9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27</w:t>
            </w:r>
          </w:p>
        </w:tc>
        <w:tc>
          <w:tcPr>
            <w:tcW w:w="867" w:type="dxa"/>
            <w:tcBorders>
              <w:top w:val="single" w:color="000000" w:sz="4" w:space="0"/>
              <w:left w:val="single" w:color="000000" w:sz="4" w:space="0"/>
              <w:bottom w:val="single" w:color="000000" w:sz="4" w:space="0"/>
              <w:right w:val="single" w:color="000000" w:sz="4" w:space="0"/>
            </w:tcBorders>
            <w:vAlign w:val="center"/>
          </w:tcPr>
          <w:p w14:paraId="59CEC28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旅游开发</w:t>
            </w:r>
          </w:p>
        </w:tc>
        <w:tc>
          <w:tcPr>
            <w:tcW w:w="1400" w:type="dxa"/>
            <w:tcBorders>
              <w:top w:val="single" w:color="000000" w:sz="4" w:space="0"/>
              <w:left w:val="single" w:color="000000" w:sz="4" w:space="0"/>
              <w:bottom w:val="single" w:color="000000" w:sz="4" w:space="0"/>
              <w:right w:val="single" w:color="000000" w:sz="4" w:space="0"/>
            </w:tcBorders>
            <w:vAlign w:val="center"/>
          </w:tcPr>
          <w:p w14:paraId="2D1C9AB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巫溪县旅游集散中心建设项目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7C9503D3">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5"/>
                <w:szCs w:val="15"/>
                <w:u w:val="none" w:color="auto"/>
                <w:lang w:val="en-US" w:eastAsia="zh-CN"/>
              </w:rPr>
              <w:t>建设旅游警察、旅游工商、旅游法庭“1+3+N”监管体制，打造涵盖游客服务中心、旅游产品策划体验展示中心、旅游大数据服务中心、旅游资源产品交易中心和综合服务基地“四中心一基地”的地标性“城市客厅”。</w:t>
            </w:r>
          </w:p>
        </w:tc>
        <w:tc>
          <w:tcPr>
            <w:tcW w:w="700" w:type="dxa"/>
            <w:tcBorders>
              <w:top w:val="single" w:color="000000" w:sz="4" w:space="0"/>
              <w:left w:val="single" w:color="000000" w:sz="4" w:space="0"/>
              <w:bottom w:val="single" w:color="000000" w:sz="4" w:space="0"/>
              <w:right w:val="single" w:color="000000" w:sz="4" w:space="0"/>
            </w:tcBorders>
            <w:vAlign w:val="center"/>
          </w:tcPr>
          <w:p w14:paraId="6B23DC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35000</w:t>
            </w:r>
          </w:p>
        </w:tc>
        <w:tc>
          <w:tcPr>
            <w:tcW w:w="888" w:type="dxa"/>
            <w:tcBorders>
              <w:top w:val="single" w:color="000000" w:sz="4" w:space="0"/>
              <w:left w:val="single" w:color="000000" w:sz="4" w:space="0"/>
              <w:bottom w:val="single" w:color="000000" w:sz="4" w:space="0"/>
              <w:right w:val="single" w:color="000000" w:sz="4" w:space="0"/>
            </w:tcBorders>
            <w:vAlign w:val="center"/>
          </w:tcPr>
          <w:p w14:paraId="76BFF41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2024-2025</w:t>
            </w:r>
          </w:p>
        </w:tc>
        <w:tc>
          <w:tcPr>
            <w:tcW w:w="587" w:type="dxa"/>
            <w:tcBorders>
              <w:top w:val="single" w:color="000000" w:sz="4" w:space="0"/>
              <w:left w:val="single" w:color="000000" w:sz="4" w:space="0"/>
              <w:bottom w:val="single" w:color="000000" w:sz="4" w:space="0"/>
              <w:right w:val="single" w:color="000000" w:sz="4" w:space="0"/>
            </w:tcBorders>
            <w:vAlign w:val="center"/>
          </w:tcPr>
          <w:p w14:paraId="660AF945">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5AC77BA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2DA4B30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6744C4A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1F827D94">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6632707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盛景旅游（集团）公司、薯光公司</w:t>
            </w:r>
          </w:p>
        </w:tc>
      </w:tr>
      <w:tr w14:paraId="00EC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2"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79CAE56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28</w:t>
            </w:r>
          </w:p>
        </w:tc>
        <w:tc>
          <w:tcPr>
            <w:tcW w:w="867" w:type="dxa"/>
            <w:tcBorders>
              <w:top w:val="single" w:color="000000" w:sz="4" w:space="0"/>
              <w:left w:val="single" w:color="000000" w:sz="4" w:space="0"/>
              <w:bottom w:val="single" w:color="000000" w:sz="4" w:space="0"/>
              <w:right w:val="single" w:color="000000" w:sz="4" w:space="0"/>
            </w:tcBorders>
            <w:vAlign w:val="center"/>
          </w:tcPr>
          <w:p w14:paraId="1593FA2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旅游开发</w:t>
            </w:r>
          </w:p>
        </w:tc>
        <w:tc>
          <w:tcPr>
            <w:tcW w:w="1400" w:type="dxa"/>
            <w:tcBorders>
              <w:top w:val="single" w:color="000000" w:sz="4" w:space="0"/>
              <w:left w:val="single" w:color="000000" w:sz="4" w:space="0"/>
              <w:bottom w:val="single" w:color="000000" w:sz="4" w:space="0"/>
              <w:right w:val="single" w:color="000000" w:sz="4" w:space="0"/>
            </w:tcBorders>
            <w:vAlign w:val="center"/>
          </w:tcPr>
          <w:p w14:paraId="2D9BC86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巫溪县通城兰英片区乡村振兴项目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56085B7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对兰英片区乡村振兴基础设施（包括道路系统、危岩治理、沿途景观节点、综合管网改造等）、乡村旅游基础服务设施（包括配套商业改造、服务中心接待点改造、娱乐业态改造等）、人居环境整治（包括人居环境改造、排污管网等）。</w:t>
            </w:r>
          </w:p>
        </w:tc>
        <w:tc>
          <w:tcPr>
            <w:tcW w:w="700" w:type="dxa"/>
            <w:tcBorders>
              <w:top w:val="single" w:color="000000" w:sz="4" w:space="0"/>
              <w:left w:val="single" w:color="000000" w:sz="4" w:space="0"/>
              <w:bottom w:val="single" w:color="000000" w:sz="4" w:space="0"/>
              <w:right w:val="single" w:color="000000" w:sz="4" w:space="0"/>
            </w:tcBorders>
            <w:vAlign w:val="center"/>
          </w:tcPr>
          <w:p w14:paraId="552ADF6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47885</w:t>
            </w:r>
          </w:p>
        </w:tc>
        <w:tc>
          <w:tcPr>
            <w:tcW w:w="888" w:type="dxa"/>
            <w:tcBorders>
              <w:top w:val="single" w:color="000000" w:sz="4" w:space="0"/>
              <w:left w:val="single" w:color="000000" w:sz="4" w:space="0"/>
              <w:bottom w:val="single" w:color="000000" w:sz="4" w:space="0"/>
              <w:right w:val="single" w:color="000000" w:sz="4" w:space="0"/>
            </w:tcBorders>
            <w:vAlign w:val="center"/>
          </w:tcPr>
          <w:p w14:paraId="3D19F11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2024-2025</w:t>
            </w:r>
          </w:p>
        </w:tc>
        <w:tc>
          <w:tcPr>
            <w:tcW w:w="587" w:type="dxa"/>
            <w:tcBorders>
              <w:top w:val="single" w:color="000000" w:sz="4" w:space="0"/>
              <w:left w:val="single" w:color="000000" w:sz="4" w:space="0"/>
              <w:bottom w:val="single" w:color="000000" w:sz="4" w:space="0"/>
              <w:right w:val="single" w:color="000000" w:sz="4" w:space="0"/>
            </w:tcBorders>
            <w:vAlign w:val="center"/>
          </w:tcPr>
          <w:p w14:paraId="5CCBFAA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043BBA2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4E23EA7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345C6E7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7E890715">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县文化旅游委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3479297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盛景旅游（集团）公司</w:t>
            </w:r>
          </w:p>
        </w:tc>
      </w:tr>
      <w:tr w14:paraId="25FA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4"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025ADB31">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29</w:t>
            </w:r>
          </w:p>
        </w:tc>
        <w:tc>
          <w:tcPr>
            <w:tcW w:w="867" w:type="dxa"/>
            <w:tcBorders>
              <w:top w:val="single" w:color="000000" w:sz="4" w:space="0"/>
              <w:left w:val="single" w:color="000000" w:sz="4" w:space="0"/>
              <w:bottom w:val="single" w:color="000000" w:sz="4" w:space="0"/>
              <w:right w:val="single" w:color="000000" w:sz="4" w:space="0"/>
            </w:tcBorders>
            <w:vAlign w:val="center"/>
          </w:tcPr>
          <w:p w14:paraId="0F016957">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现代农业</w:t>
            </w:r>
          </w:p>
        </w:tc>
        <w:tc>
          <w:tcPr>
            <w:tcW w:w="1400" w:type="dxa"/>
            <w:tcBorders>
              <w:top w:val="single" w:color="000000" w:sz="4" w:space="0"/>
              <w:left w:val="single" w:color="000000" w:sz="4" w:space="0"/>
              <w:bottom w:val="single" w:color="000000" w:sz="4" w:space="0"/>
              <w:right w:val="single" w:color="000000" w:sz="4" w:space="0"/>
            </w:tcBorders>
            <w:vAlign w:val="center"/>
          </w:tcPr>
          <w:p w14:paraId="1D3F1AC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巫溪烤鱼智慧养殖与产业标准化项目</w:t>
            </w:r>
          </w:p>
        </w:tc>
        <w:tc>
          <w:tcPr>
            <w:tcW w:w="2700" w:type="dxa"/>
            <w:tcBorders>
              <w:top w:val="single" w:color="000000" w:sz="4" w:space="0"/>
              <w:left w:val="single" w:color="000000" w:sz="4" w:space="0"/>
              <w:bottom w:val="single" w:color="000000" w:sz="4" w:space="0"/>
              <w:right w:val="single" w:color="000000" w:sz="4" w:space="0"/>
            </w:tcBorders>
            <w:vAlign w:val="center"/>
          </w:tcPr>
          <w:p w14:paraId="65F7BDB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项目总占地面积约1400亩，主要包括改造高标准农田约200亩，新建生态循环养鱼场400亩，食品鱼生产加工厂房20000平方米，生产用房4500平方米，康养酒店6500平方米，农家乐2000平方米，以及配套设施购置安装等。</w:t>
            </w:r>
          </w:p>
        </w:tc>
        <w:tc>
          <w:tcPr>
            <w:tcW w:w="700" w:type="dxa"/>
            <w:tcBorders>
              <w:top w:val="single" w:color="000000" w:sz="4" w:space="0"/>
              <w:left w:val="single" w:color="000000" w:sz="4" w:space="0"/>
              <w:bottom w:val="single" w:color="000000" w:sz="4" w:space="0"/>
              <w:right w:val="single" w:color="000000" w:sz="4" w:space="0"/>
            </w:tcBorders>
            <w:vAlign w:val="center"/>
          </w:tcPr>
          <w:p w14:paraId="1E9BF6D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35784</w:t>
            </w:r>
          </w:p>
        </w:tc>
        <w:tc>
          <w:tcPr>
            <w:tcW w:w="888" w:type="dxa"/>
            <w:tcBorders>
              <w:top w:val="single" w:color="000000" w:sz="4" w:space="0"/>
              <w:left w:val="single" w:color="000000" w:sz="4" w:space="0"/>
              <w:bottom w:val="single" w:color="000000" w:sz="4" w:space="0"/>
              <w:right w:val="single" w:color="000000" w:sz="4" w:space="0"/>
            </w:tcBorders>
            <w:vAlign w:val="center"/>
          </w:tcPr>
          <w:p w14:paraId="6C2E1940">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5E04D0B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菱角镇</w:t>
            </w:r>
          </w:p>
        </w:tc>
        <w:tc>
          <w:tcPr>
            <w:tcW w:w="413" w:type="dxa"/>
            <w:tcBorders>
              <w:top w:val="single" w:color="000000" w:sz="4" w:space="0"/>
              <w:left w:val="single" w:color="000000" w:sz="4" w:space="0"/>
              <w:bottom w:val="single" w:color="000000" w:sz="4" w:space="0"/>
              <w:right w:val="single" w:color="000000" w:sz="4" w:space="0"/>
            </w:tcBorders>
            <w:vAlign w:val="center"/>
          </w:tcPr>
          <w:p w14:paraId="5E2D3EAD">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0E6051C9">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581C76D3">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4D17F7B2">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县农业农村委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3EEA6597">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菱角镇、薯光公司</w:t>
            </w:r>
          </w:p>
        </w:tc>
      </w:tr>
      <w:tr w14:paraId="6513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jc w:val="center"/>
        </w:trPr>
        <w:tc>
          <w:tcPr>
            <w:tcW w:w="482" w:type="dxa"/>
            <w:tcBorders>
              <w:top w:val="single" w:color="000000" w:sz="4" w:space="0"/>
              <w:left w:val="single" w:color="000000" w:sz="4" w:space="0"/>
              <w:bottom w:val="single" w:color="000000" w:sz="4" w:space="0"/>
              <w:right w:val="single" w:color="000000" w:sz="4" w:space="0"/>
            </w:tcBorders>
            <w:vAlign w:val="center"/>
          </w:tcPr>
          <w:p w14:paraId="120791CF">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30</w:t>
            </w:r>
          </w:p>
        </w:tc>
        <w:tc>
          <w:tcPr>
            <w:tcW w:w="867" w:type="dxa"/>
            <w:tcBorders>
              <w:top w:val="single" w:color="000000" w:sz="4" w:space="0"/>
              <w:left w:val="single" w:color="000000" w:sz="4" w:space="0"/>
              <w:bottom w:val="single" w:color="000000" w:sz="4" w:space="0"/>
              <w:right w:val="single" w:color="000000" w:sz="4" w:space="0"/>
            </w:tcBorders>
            <w:vAlign w:val="center"/>
          </w:tcPr>
          <w:p w14:paraId="47CA850B">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商贸物流</w:t>
            </w:r>
          </w:p>
        </w:tc>
        <w:tc>
          <w:tcPr>
            <w:tcW w:w="1400" w:type="dxa"/>
            <w:tcBorders>
              <w:top w:val="single" w:color="000000" w:sz="4" w:space="0"/>
              <w:left w:val="single" w:color="000000" w:sz="4" w:space="0"/>
              <w:bottom w:val="single" w:color="000000" w:sz="4" w:space="0"/>
              <w:right w:val="single" w:color="000000" w:sz="4" w:space="0"/>
            </w:tcBorders>
            <w:vAlign w:val="center"/>
          </w:tcPr>
          <w:p w14:paraId="46CF379D">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巫溪县渝陕鄂川边贸物流中心</w:t>
            </w:r>
          </w:p>
        </w:tc>
        <w:tc>
          <w:tcPr>
            <w:tcW w:w="2700" w:type="dxa"/>
            <w:tcBorders>
              <w:top w:val="single" w:color="000000" w:sz="4" w:space="0"/>
              <w:left w:val="single" w:color="000000" w:sz="4" w:space="0"/>
              <w:bottom w:val="single" w:color="000000" w:sz="4" w:space="0"/>
              <w:right w:val="single" w:color="000000" w:sz="4" w:space="0"/>
            </w:tcBorders>
            <w:vAlign w:val="center"/>
          </w:tcPr>
          <w:p w14:paraId="6408ED60">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建设成为国家战略物资储备地、川渝应急储备中心、现代化城乡物流集散分拨中心、物流加工中心、产品展销中心、冷链物流、电商平台中心、结算中心、智慧物流信息控制平台、配套用房、道路、停车场、综合管网等。占地规模500亩。一期建设250亩，后期建设250亩。</w:t>
            </w:r>
          </w:p>
        </w:tc>
        <w:tc>
          <w:tcPr>
            <w:tcW w:w="700" w:type="dxa"/>
            <w:tcBorders>
              <w:top w:val="single" w:color="000000" w:sz="4" w:space="0"/>
              <w:left w:val="single" w:color="000000" w:sz="4" w:space="0"/>
              <w:bottom w:val="single" w:color="000000" w:sz="4" w:space="0"/>
              <w:right w:val="single" w:color="000000" w:sz="4" w:space="0"/>
            </w:tcBorders>
            <w:vAlign w:val="center"/>
          </w:tcPr>
          <w:p w14:paraId="44A3B3F6">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50000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5DE195EE">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2024-2026</w:t>
            </w:r>
          </w:p>
        </w:tc>
        <w:tc>
          <w:tcPr>
            <w:tcW w:w="587" w:type="dxa"/>
            <w:tcBorders>
              <w:top w:val="single" w:color="000000" w:sz="4" w:space="0"/>
              <w:left w:val="single" w:color="000000" w:sz="4" w:space="0"/>
              <w:bottom w:val="single" w:color="000000" w:sz="4" w:space="0"/>
              <w:right w:val="single" w:color="000000" w:sz="4" w:space="0"/>
            </w:tcBorders>
            <w:vAlign w:val="center"/>
          </w:tcPr>
          <w:p w14:paraId="7CDAC942">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巫溪县</w:t>
            </w:r>
          </w:p>
        </w:tc>
        <w:tc>
          <w:tcPr>
            <w:tcW w:w="413" w:type="dxa"/>
            <w:tcBorders>
              <w:top w:val="single" w:color="000000" w:sz="4" w:space="0"/>
              <w:left w:val="single" w:color="000000" w:sz="4" w:space="0"/>
              <w:bottom w:val="single" w:color="000000" w:sz="4" w:space="0"/>
              <w:right w:val="single" w:color="000000" w:sz="4" w:space="0"/>
            </w:tcBorders>
            <w:vAlign w:val="center"/>
          </w:tcPr>
          <w:p w14:paraId="0526646A">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787" w:type="dxa"/>
            <w:tcBorders>
              <w:top w:val="single" w:color="000000" w:sz="4" w:space="0"/>
              <w:left w:val="single" w:color="000000" w:sz="4" w:space="0"/>
              <w:bottom w:val="single" w:color="000000" w:sz="4" w:space="0"/>
              <w:right w:val="single" w:color="000000" w:sz="4" w:space="0"/>
            </w:tcBorders>
            <w:vAlign w:val="center"/>
          </w:tcPr>
          <w:p w14:paraId="46530408">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838" w:type="dxa"/>
            <w:tcBorders>
              <w:top w:val="single" w:color="000000" w:sz="4" w:space="0"/>
              <w:left w:val="single" w:color="000000" w:sz="4" w:space="0"/>
              <w:bottom w:val="single" w:color="000000" w:sz="4" w:space="0"/>
              <w:right w:val="single" w:color="000000" w:sz="4" w:space="0"/>
            </w:tcBorders>
            <w:vAlign w:val="center"/>
          </w:tcPr>
          <w:p w14:paraId="73BCF84C">
            <w:pPr>
              <w:widowControl/>
              <w:spacing w:line="240" w:lineRule="exact"/>
              <w:jc w:val="center"/>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否</w:t>
            </w:r>
          </w:p>
        </w:tc>
        <w:tc>
          <w:tcPr>
            <w:tcW w:w="1337" w:type="dxa"/>
            <w:tcBorders>
              <w:top w:val="single" w:color="000000" w:sz="4" w:space="0"/>
              <w:left w:val="single" w:color="000000" w:sz="4" w:space="0"/>
              <w:bottom w:val="single" w:color="000000" w:sz="4" w:space="0"/>
              <w:right w:val="single" w:color="000000" w:sz="4" w:space="0"/>
            </w:tcBorders>
            <w:vAlign w:val="center"/>
          </w:tcPr>
          <w:p w14:paraId="5B99F1E8">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县商务委</w:t>
            </w:r>
          </w:p>
        </w:tc>
        <w:tc>
          <w:tcPr>
            <w:tcW w:w="2059" w:type="dxa"/>
            <w:tcBorders>
              <w:top w:val="single" w:color="000000" w:sz="4" w:space="0"/>
              <w:left w:val="single" w:color="000000" w:sz="4" w:space="0"/>
              <w:bottom w:val="single" w:color="000000" w:sz="4" w:space="0"/>
              <w:right w:val="single" w:color="000000" w:sz="4" w:space="0"/>
            </w:tcBorders>
            <w:vAlign w:val="center"/>
          </w:tcPr>
          <w:p w14:paraId="73884929">
            <w:pPr>
              <w:widowControl/>
              <w:spacing w:line="240" w:lineRule="exact"/>
              <w:jc w:val="left"/>
              <w:rPr>
                <w:rFonts w:hint="default" w:ascii="Times New Roman" w:hAnsi="Times New Roman" w:cs="Times New Roman"/>
                <w:color w:val="auto"/>
                <w:kern w:val="0"/>
                <w:sz w:val="18"/>
                <w:szCs w:val="18"/>
                <w:u w:val="none" w:color="auto"/>
                <w:lang w:val="en-US" w:eastAsia="zh-CN"/>
              </w:rPr>
            </w:pPr>
            <w:r>
              <w:rPr>
                <w:rFonts w:hint="default" w:ascii="Times New Roman" w:hAnsi="Times New Roman" w:cs="Times New Roman"/>
                <w:color w:val="auto"/>
                <w:kern w:val="0"/>
                <w:sz w:val="18"/>
                <w:szCs w:val="18"/>
                <w:u w:val="none" w:color="auto"/>
                <w:lang w:val="en-US" w:eastAsia="zh-CN"/>
              </w:rPr>
              <w:t>县发展改革委、县财政局、县规划自然资源局、县生态环境局、县交通局、县农业农村委、县林业局、县投资促进服务中心、城市建设（集团）公司</w:t>
            </w:r>
          </w:p>
        </w:tc>
      </w:tr>
    </w:tbl>
    <w:p w14:paraId="52589EBE">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方正小标宋_GBK" w:cs="方正小标宋_GBK"/>
          <w:color w:val="auto"/>
          <w:sz w:val="44"/>
          <w:szCs w:val="44"/>
          <w:u w:val="none" w:color="auto"/>
          <w:lang w:val="en-US" w:eastAsia="zh-CN"/>
        </w:rPr>
      </w:pPr>
    </w:p>
    <w:p w14:paraId="527EEB72">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方正小标宋_GBK" w:cs="方正小标宋_GBK"/>
          <w:color w:val="auto"/>
          <w:sz w:val="44"/>
          <w:szCs w:val="44"/>
          <w:u w:val="none" w:color="auto"/>
          <w:lang w:val="en-US" w:eastAsia="zh-CN"/>
        </w:rPr>
      </w:pPr>
    </w:p>
    <w:p w14:paraId="41156C60">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方正小标宋_GBK" w:cs="方正小标宋_GBK"/>
          <w:color w:val="auto"/>
          <w:sz w:val="44"/>
          <w:szCs w:val="44"/>
          <w:u w:val="none" w:color="auto"/>
          <w:lang w:val="en-US" w:eastAsia="zh-CN"/>
        </w:rPr>
        <w:sectPr>
          <w:pgSz w:w="16838" w:h="11906" w:orient="landscape"/>
          <w:pgMar w:top="1587" w:right="2098" w:bottom="1474" w:left="1984" w:header="851" w:footer="1474" w:gutter="0"/>
          <w:pgNumType w:fmt="decimal"/>
          <w:cols w:space="720" w:num="1"/>
          <w:rtlGutter w:val="0"/>
          <w:docGrid w:type="lines" w:linePitch="442" w:charSpace="0"/>
        </w:sectPr>
      </w:pPr>
    </w:p>
    <w:p w14:paraId="16E92DD6">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黑体" w:cs="黑体"/>
          <w:color w:val="auto"/>
          <w:sz w:val="32"/>
          <w:szCs w:val="32"/>
          <w:u w:val="none" w:color="auto"/>
          <w:lang w:val="en-US" w:eastAsia="zh-CN"/>
        </w:rPr>
      </w:pPr>
      <w:r>
        <w:rPr>
          <w:rFonts w:hint="eastAsia" w:ascii="Times New Roman" w:hAnsi="Times New Roman" w:eastAsia="黑体" w:cs="黑体"/>
          <w:color w:val="auto"/>
          <w:sz w:val="32"/>
          <w:szCs w:val="32"/>
          <w:u w:val="none" w:color="auto"/>
          <w:lang w:val="en-US" w:eastAsia="zh-CN"/>
        </w:rPr>
        <w:t>附件4</w:t>
      </w:r>
    </w:p>
    <w:p w14:paraId="7092AF4D">
      <w:pPr>
        <w:pStyle w:val="2"/>
        <w:rPr>
          <w:rFonts w:hint="eastAsia" w:ascii="Times New Roman" w:hAnsi="Times New Roman"/>
          <w:lang w:val="en-US" w:eastAsia="zh-CN"/>
        </w:rPr>
      </w:pPr>
    </w:p>
    <w:p w14:paraId="52423EED">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center"/>
        <w:textAlignment w:val="auto"/>
        <w:rPr>
          <w:rFonts w:hint="eastAsia" w:ascii="Times New Roman" w:hAnsi="Times New Roman" w:eastAsia="方正小标宋_GBK" w:cs="方正小标宋_GBK"/>
          <w:color w:val="auto"/>
          <w:sz w:val="44"/>
          <w:szCs w:val="44"/>
          <w:u w:val="none" w:color="auto"/>
          <w:lang w:val="en-US" w:eastAsia="zh-CN"/>
        </w:rPr>
      </w:pPr>
      <w:r>
        <w:rPr>
          <w:rFonts w:hint="eastAsia" w:ascii="Times New Roman" w:hAnsi="Times New Roman" w:eastAsia="方正小标宋_GBK" w:cs="方正小标宋_GBK"/>
          <w:color w:val="auto"/>
          <w:sz w:val="44"/>
          <w:szCs w:val="44"/>
          <w:u w:val="none" w:color="auto"/>
          <w:lang w:val="en-US" w:eastAsia="zh-CN"/>
        </w:rPr>
        <w:t>名词解释</w:t>
      </w:r>
    </w:p>
    <w:p w14:paraId="23B73AA1">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center"/>
        <w:textAlignment w:val="auto"/>
        <w:rPr>
          <w:rFonts w:hint="eastAsia" w:ascii="Times New Roman" w:hAnsi="Times New Roman" w:eastAsia="方正小标宋_GBK" w:cs="方正小标宋_GBK"/>
          <w:color w:val="auto"/>
          <w:sz w:val="44"/>
          <w:szCs w:val="44"/>
          <w:u w:val="none" w:color="auto"/>
          <w:lang w:val="en-US" w:eastAsia="zh-CN"/>
        </w:rPr>
      </w:pPr>
    </w:p>
    <w:p w14:paraId="53FB6E3B">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bCs w:val="0"/>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党建统领“三项重点任务”：</w:t>
      </w:r>
      <w:r>
        <w:rPr>
          <w:rFonts w:hint="eastAsia" w:ascii="Times New Roman" w:hAnsi="Times New Roman" w:eastAsia="方正仿宋_GBK" w:cs="方正仿宋_GBK"/>
          <w:bCs w:val="0"/>
          <w:color w:val="auto"/>
          <w:kern w:val="2"/>
          <w:sz w:val="32"/>
          <w:szCs w:val="32"/>
          <w:u w:val="none" w:color="auto"/>
          <w:lang w:val="en-US" w:eastAsia="zh-CN" w:bidi="ar-SA"/>
        </w:rPr>
        <w:t>指巡视、审计、督查、生态环保督察、安全生产和自然灾害、网络舆情、群众信访、平安稳定“八张问题清单”；党建、经济、平安、改革、创新、生态、民生、文化“八张报表”；区县委书记和部门一把手例会、争先创优赛马比拼、常态化服务基层服务企业服务群众、领导班子运行评估和群众口碑评价、最佳实践分析和典型问题案例复盘“五项机制”。</w:t>
      </w:r>
    </w:p>
    <w:p w14:paraId="3583E45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Times New Roman"/>
          <w:b w:val="0"/>
          <w:bCs w:val="0"/>
          <w:color w:val="auto"/>
          <w:kern w:val="2"/>
          <w:sz w:val="32"/>
          <w:szCs w:val="32"/>
          <w:u w:val="none" w:color="auto"/>
          <w:lang w:val="en-US" w:eastAsia="zh-CN" w:bidi="ar-SA"/>
        </w:rPr>
        <w:t>2. “十项行动”</w:t>
      </w:r>
      <w:r>
        <w:rPr>
          <w:rFonts w:hint="eastAsia" w:ascii="Times New Roman" w:hAnsi="Times New Roman" w:eastAsia="方正仿宋_GBK" w:cs="Times New Roman"/>
          <w:b w:val="0"/>
          <w:bCs w:val="0"/>
          <w:color w:val="auto"/>
          <w:kern w:val="2"/>
          <w:sz w:val="32"/>
          <w:szCs w:val="20"/>
          <w:u w:val="none" w:color="auto"/>
          <w:shd w:val="clear" w:color="auto" w:fill="auto"/>
          <w:lang w:val="en-US" w:eastAsia="zh-CN" w:bidi="ar"/>
        </w:rPr>
        <w:t>：指</w:t>
      </w:r>
      <w:r>
        <w:rPr>
          <w:rFonts w:hint="eastAsia" w:ascii="Times New Roman" w:hAnsi="Times New Roman" w:eastAsia="方正仿宋_GBK" w:cs="Times New Roman"/>
          <w:i w:val="0"/>
          <w:caps w:val="0"/>
          <w:color w:val="auto"/>
          <w:spacing w:val="0"/>
          <w:kern w:val="2"/>
          <w:sz w:val="32"/>
          <w:szCs w:val="20"/>
          <w:u w:val="none" w:color="auto"/>
          <w:shd w:val="clear" w:color="auto" w:fill="auto"/>
          <w:lang w:val="en-US" w:eastAsia="zh-CN" w:bidi="ar"/>
        </w:rPr>
        <w:t>实施打造县城能级提升行动、实施建设现代基础设施网络行动、实施构建现代化产业体系行动、实施推动科技创新成果转化应用行动、实施打造全国消费目的地行动、实施推进生态优先绿色发展行动、实施打造渝陕鄂川边区改革发展示范行动、实施打造渝陕鄂川开放合作高地行动、实施推动城乡融合区域协调发展行动、实施高品质生活惠民富民行动等十项行动。</w:t>
      </w:r>
    </w:p>
    <w:p w14:paraId="24D5B6D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Times New Roman"/>
          <w:color w:val="auto"/>
          <w:kern w:val="2"/>
          <w:sz w:val="32"/>
          <w:szCs w:val="20"/>
          <w:u w:val="none" w:color="auto"/>
          <w:shd w:val="clear" w:color="auto" w:fill="auto"/>
          <w:lang w:val="en-US" w:eastAsia="zh-CN" w:bidi="ar"/>
        </w:rPr>
      </w:pPr>
      <w:r>
        <w:rPr>
          <w:rFonts w:hint="eastAsia" w:ascii="Times New Roman" w:hAnsi="Times New Roman" w:eastAsia="方正黑体_GBK" w:cs="方正黑体_GBK"/>
          <w:color w:val="auto"/>
          <w:kern w:val="2"/>
          <w:sz w:val="32"/>
          <w:szCs w:val="32"/>
          <w:u w:val="none" w:color="auto"/>
          <w:lang w:val="en-US" w:eastAsia="zh-CN" w:bidi="ar-SA"/>
        </w:rPr>
        <w:t>3. “一表一图一榜一报告”：</w:t>
      </w:r>
      <w:r>
        <w:rPr>
          <w:rFonts w:hint="eastAsia" w:ascii="Times New Roman" w:hAnsi="Times New Roman" w:eastAsia="方正仿宋_GBK" w:cs="Times New Roman"/>
          <w:b w:val="0"/>
          <w:bCs w:val="0"/>
          <w:color w:val="auto"/>
          <w:sz w:val="32"/>
          <w:szCs w:val="20"/>
          <w:highlight w:val="none"/>
          <w:u w:val="none" w:color="auto"/>
          <w:shd w:val="clear" w:color="auto" w:fill="auto"/>
          <w:lang w:eastAsia="zh-CN" w:bidi="ar"/>
        </w:rPr>
        <w:t>“</w:t>
      </w:r>
      <w:r>
        <w:rPr>
          <w:rFonts w:hint="eastAsia" w:ascii="Times New Roman" w:hAnsi="Times New Roman" w:eastAsia="方正仿宋_GBK" w:cs="Times New Roman"/>
          <w:b w:val="0"/>
          <w:bCs w:val="0"/>
          <w:color w:val="auto"/>
          <w:sz w:val="32"/>
          <w:szCs w:val="20"/>
          <w:highlight w:val="none"/>
          <w:u w:val="none" w:color="auto"/>
          <w:shd w:val="clear" w:color="auto" w:fill="auto"/>
          <w:lang w:bidi="ar"/>
        </w:rPr>
        <w:t>一表</w:t>
      </w:r>
      <w:r>
        <w:rPr>
          <w:rFonts w:hint="eastAsia" w:ascii="Times New Roman" w:hAnsi="Times New Roman" w:eastAsia="方正仿宋_GBK" w:cs="Times New Roman"/>
          <w:b w:val="0"/>
          <w:bCs w:val="0"/>
          <w:color w:val="auto"/>
          <w:sz w:val="32"/>
          <w:szCs w:val="20"/>
          <w:highlight w:val="none"/>
          <w:u w:val="none" w:color="auto"/>
          <w:shd w:val="clear" w:color="auto" w:fill="auto"/>
          <w:lang w:eastAsia="zh-CN" w:bidi="ar"/>
        </w:rPr>
        <w:t>”</w:t>
      </w:r>
      <w:r>
        <w:rPr>
          <w:rFonts w:hint="eastAsia" w:ascii="Times New Roman" w:hAnsi="Times New Roman" w:cs="Times New Roman"/>
          <w:color w:val="auto"/>
          <w:sz w:val="32"/>
          <w:szCs w:val="20"/>
          <w:highlight w:val="none"/>
          <w:u w:val="none" w:color="auto"/>
          <w:shd w:val="clear" w:color="auto" w:fill="auto"/>
          <w:lang w:eastAsia="zh-CN" w:bidi="ar"/>
        </w:rPr>
        <w:t>指</w:t>
      </w:r>
      <w:r>
        <w:rPr>
          <w:rFonts w:hint="eastAsia" w:ascii="Times New Roman" w:hAnsi="Times New Roman" w:eastAsia="方正仿宋_GBK" w:cs="Times New Roman"/>
          <w:color w:val="auto"/>
          <w:sz w:val="32"/>
          <w:szCs w:val="20"/>
          <w:highlight w:val="none"/>
          <w:u w:val="none" w:color="auto"/>
          <w:shd w:val="clear" w:color="auto" w:fill="auto"/>
          <w:lang w:bidi="ar"/>
        </w:rPr>
        <w:t>一个指标</w:t>
      </w:r>
      <w:r>
        <w:rPr>
          <w:rFonts w:hint="eastAsia" w:ascii="Times New Roman" w:hAnsi="Times New Roman" w:eastAsia="方正仿宋_GBK" w:cs="Times New Roman"/>
          <w:color w:val="auto"/>
          <w:sz w:val="32"/>
          <w:szCs w:val="20"/>
          <w:highlight w:val="none"/>
          <w:u w:val="none" w:color="auto"/>
          <w:shd w:val="clear" w:color="auto" w:fill="auto"/>
          <w:lang w:eastAsia="zh-CN" w:bidi="ar"/>
        </w:rPr>
        <w:t>“</w:t>
      </w:r>
      <w:r>
        <w:rPr>
          <w:rFonts w:hint="eastAsia" w:ascii="Times New Roman" w:hAnsi="Times New Roman" w:eastAsia="方正仿宋_GBK" w:cs="Times New Roman"/>
          <w:color w:val="auto"/>
          <w:sz w:val="32"/>
          <w:szCs w:val="20"/>
          <w:highlight w:val="none"/>
          <w:u w:val="none" w:color="auto"/>
          <w:shd w:val="clear" w:color="auto" w:fill="auto"/>
          <w:lang w:bidi="ar"/>
        </w:rPr>
        <w:t>体系表</w:t>
      </w:r>
      <w:r>
        <w:rPr>
          <w:rFonts w:hint="eastAsia" w:ascii="Times New Roman" w:hAnsi="Times New Roman" w:eastAsia="方正仿宋_GBK" w:cs="Times New Roman"/>
          <w:color w:val="auto"/>
          <w:sz w:val="32"/>
          <w:szCs w:val="20"/>
          <w:highlight w:val="none"/>
          <w:u w:val="none" w:color="auto"/>
          <w:shd w:val="clear" w:color="auto" w:fill="auto"/>
          <w:lang w:eastAsia="zh-CN" w:bidi="ar"/>
        </w:rPr>
        <w:t>”</w:t>
      </w:r>
      <w:r>
        <w:rPr>
          <w:rFonts w:hint="eastAsia" w:ascii="Times New Roman" w:hAnsi="Times New Roman" w:cs="Times New Roman"/>
          <w:color w:val="auto"/>
          <w:sz w:val="32"/>
          <w:szCs w:val="20"/>
          <w:highlight w:val="none"/>
          <w:u w:val="none" w:color="auto"/>
          <w:shd w:val="clear" w:color="auto" w:fill="auto"/>
          <w:lang w:eastAsia="zh-CN" w:bidi="ar"/>
        </w:rPr>
        <w:t>，</w:t>
      </w:r>
      <w:r>
        <w:rPr>
          <w:rFonts w:hint="eastAsia" w:ascii="Times New Roman" w:hAnsi="Times New Roman" w:eastAsia="方正仿宋_GBK" w:cs="Times New Roman"/>
          <w:color w:val="auto"/>
          <w:sz w:val="32"/>
          <w:szCs w:val="20"/>
          <w:highlight w:val="none"/>
          <w:u w:val="none" w:color="auto"/>
          <w:shd w:val="clear" w:color="auto" w:fill="auto"/>
          <w:lang w:bidi="ar"/>
        </w:rPr>
        <w:t>一个</w:t>
      </w:r>
      <w:r>
        <w:rPr>
          <w:rFonts w:hint="eastAsia" w:ascii="Times New Roman" w:hAnsi="Times New Roman" w:eastAsia="方正仿宋_GBK" w:cs="Times New Roman"/>
          <w:color w:val="auto"/>
          <w:sz w:val="32"/>
          <w:szCs w:val="20"/>
          <w:highlight w:val="none"/>
          <w:u w:val="none" w:color="auto"/>
          <w:shd w:val="clear" w:color="auto" w:fill="auto"/>
          <w:lang w:val="en-US" w:eastAsia="zh-CN" w:bidi="ar"/>
        </w:rPr>
        <w:t>赛道</w:t>
      </w:r>
      <w:r>
        <w:rPr>
          <w:rFonts w:hint="eastAsia" w:ascii="Times New Roman" w:hAnsi="Times New Roman" w:eastAsia="方正仿宋_GBK" w:cs="Times New Roman"/>
          <w:color w:val="auto"/>
          <w:sz w:val="32"/>
          <w:szCs w:val="20"/>
          <w:highlight w:val="none"/>
          <w:u w:val="none" w:color="auto"/>
          <w:shd w:val="clear" w:color="auto" w:fill="auto"/>
          <w:lang w:bidi="ar"/>
        </w:rPr>
        <w:t>建立一个体系表</w:t>
      </w:r>
      <w:r>
        <w:rPr>
          <w:rFonts w:hint="eastAsia" w:ascii="Times New Roman" w:hAnsi="Times New Roman" w:cs="Times New Roman"/>
          <w:color w:val="auto"/>
          <w:sz w:val="32"/>
          <w:szCs w:val="20"/>
          <w:highlight w:val="none"/>
          <w:u w:val="none" w:color="auto"/>
          <w:shd w:val="clear" w:color="auto" w:fill="auto"/>
          <w:lang w:eastAsia="zh-CN" w:bidi="ar"/>
        </w:rPr>
        <w:t>；</w:t>
      </w:r>
      <w:r>
        <w:rPr>
          <w:rFonts w:hint="eastAsia" w:ascii="Times New Roman" w:hAnsi="Times New Roman" w:eastAsia="方正仿宋_GBK" w:cs="Times New Roman"/>
          <w:b w:val="0"/>
          <w:bCs w:val="0"/>
          <w:color w:val="auto"/>
          <w:sz w:val="32"/>
          <w:szCs w:val="20"/>
          <w:highlight w:val="none"/>
          <w:u w:val="none" w:color="auto"/>
          <w:shd w:val="clear" w:color="auto" w:fill="auto"/>
          <w:lang w:val="en-US" w:eastAsia="zh-CN" w:bidi="ar"/>
        </w:rPr>
        <w:t>“一图”</w:t>
      </w:r>
      <w:r>
        <w:rPr>
          <w:rFonts w:hint="eastAsia" w:ascii="Times New Roman" w:hAnsi="Times New Roman" w:cs="Times New Roman"/>
          <w:color w:val="auto"/>
          <w:sz w:val="32"/>
          <w:szCs w:val="20"/>
          <w:highlight w:val="none"/>
          <w:u w:val="none" w:color="auto"/>
          <w:shd w:val="clear" w:color="auto" w:fill="auto"/>
          <w:lang w:eastAsia="zh-CN" w:bidi="ar"/>
        </w:rPr>
        <w:t>指</w:t>
      </w:r>
      <w:r>
        <w:rPr>
          <w:rFonts w:hint="eastAsia" w:ascii="Times New Roman" w:hAnsi="Times New Roman" w:eastAsia="方正仿宋_GBK" w:cs="Times New Roman"/>
          <w:color w:val="auto"/>
          <w:sz w:val="32"/>
          <w:szCs w:val="20"/>
          <w:highlight w:val="none"/>
          <w:u w:val="none" w:color="auto"/>
          <w:shd w:val="clear" w:color="auto" w:fill="auto"/>
          <w:lang w:val="en-US" w:eastAsia="zh-CN" w:bidi="ar"/>
        </w:rPr>
        <w:t>根据各部门（单位）、乡镇（街道）得分排名情况分别展示“五色图”</w:t>
      </w:r>
      <w:r>
        <w:rPr>
          <w:rFonts w:hint="eastAsia" w:ascii="Times New Roman" w:hAnsi="Times New Roman" w:cs="Times New Roman"/>
          <w:color w:val="auto"/>
          <w:sz w:val="32"/>
          <w:szCs w:val="20"/>
          <w:highlight w:val="none"/>
          <w:u w:val="none" w:color="auto"/>
          <w:shd w:val="clear" w:color="auto" w:fill="auto"/>
          <w:lang w:val="en-US" w:eastAsia="zh-CN" w:bidi="ar"/>
        </w:rPr>
        <w:t>；</w:t>
      </w:r>
      <w:r>
        <w:rPr>
          <w:rFonts w:hint="eastAsia" w:ascii="Times New Roman" w:hAnsi="Times New Roman" w:eastAsia="方正仿宋_GBK" w:cs="Times New Roman"/>
          <w:b w:val="0"/>
          <w:bCs w:val="0"/>
          <w:color w:val="auto"/>
          <w:sz w:val="32"/>
          <w:szCs w:val="20"/>
          <w:highlight w:val="none"/>
          <w:u w:val="none" w:color="auto"/>
          <w:shd w:val="clear" w:color="auto" w:fill="auto"/>
          <w:lang w:val="en-US" w:eastAsia="zh-CN" w:bidi="ar"/>
        </w:rPr>
        <w:t>“一榜”</w:t>
      </w:r>
      <w:r>
        <w:rPr>
          <w:rFonts w:hint="eastAsia" w:ascii="Times New Roman" w:hAnsi="Times New Roman" w:cs="Times New Roman"/>
          <w:color w:val="auto"/>
          <w:sz w:val="32"/>
          <w:szCs w:val="20"/>
          <w:highlight w:val="none"/>
          <w:u w:val="none" w:color="auto"/>
          <w:shd w:val="clear" w:color="auto" w:fill="auto"/>
          <w:lang w:eastAsia="zh-CN" w:bidi="ar"/>
        </w:rPr>
        <w:t>指</w:t>
      </w:r>
      <w:r>
        <w:rPr>
          <w:rFonts w:hint="eastAsia" w:ascii="Times New Roman" w:hAnsi="Times New Roman" w:eastAsia="方正仿宋_GBK" w:cs="Times New Roman"/>
          <w:color w:val="auto"/>
          <w:sz w:val="32"/>
          <w:szCs w:val="20"/>
          <w:highlight w:val="none"/>
          <w:u w:val="none" w:color="auto"/>
          <w:shd w:val="clear" w:color="auto" w:fill="auto"/>
          <w:lang w:val="en-US" w:eastAsia="zh-CN" w:bidi="ar"/>
        </w:rPr>
        <w:t>根据各部门（单位）、乡镇（街道）、县属国有企业得分排名分别形成“优秀榜”</w:t>
      </w:r>
      <w:r>
        <w:rPr>
          <w:rFonts w:hint="eastAsia" w:ascii="Times New Roman" w:hAnsi="Times New Roman" w:cs="Times New Roman"/>
          <w:color w:val="auto"/>
          <w:sz w:val="32"/>
          <w:szCs w:val="20"/>
          <w:highlight w:val="none"/>
          <w:u w:val="none" w:color="auto"/>
          <w:shd w:val="clear" w:color="auto" w:fill="auto"/>
          <w:lang w:val="en-US" w:eastAsia="zh-CN" w:bidi="ar"/>
        </w:rPr>
        <w:t>；</w:t>
      </w:r>
      <w:r>
        <w:rPr>
          <w:rFonts w:hint="eastAsia" w:ascii="Times New Roman" w:hAnsi="Times New Roman" w:eastAsia="方正仿宋_GBK" w:cs="Times New Roman"/>
          <w:b w:val="0"/>
          <w:bCs w:val="0"/>
          <w:color w:val="auto"/>
          <w:sz w:val="32"/>
          <w:szCs w:val="20"/>
          <w:highlight w:val="none"/>
          <w:u w:val="none" w:color="auto"/>
          <w:shd w:val="clear" w:color="auto" w:fill="auto"/>
          <w:lang w:val="en-US" w:eastAsia="zh-CN" w:bidi="ar"/>
        </w:rPr>
        <w:t>“一报告”</w:t>
      </w:r>
      <w:r>
        <w:rPr>
          <w:rFonts w:hint="eastAsia" w:ascii="Times New Roman" w:hAnsi="Times New Roman" w:cs="Times New Roman"/>
          <w:color w:val="auto"/>
          <w:sz w:val="32"/>
          <w:szCs w:val="20"/>
          <w:highlight w:val="none"/>
          <w:u w:val="none" w:color="auto"/>
          <w:shd w:val="clear" w:color="auto" w:fill="auto"/>
          <w:lang w:eastAsia="zh-CN" w:bidi="ar"/>
        </w:rPr>
        <w:t>指</w:t>
      </w:r>
      <w:r>
        <w:rPr>
          <w:rFonts w:hint="eastAsia" w:ascii="Times New Roman" w:hAnsi="Times New Roman" w:eastAsia="方正仿宋_GBK" w:cs="Times New Roman"/>
          <w:color w:val="auto"/>
          <w:sz w:val="32"/>
          <w:szCs w:val="20"/>
          <w:highlight w:val="none"/>
          <w:u w:val="none" w:color="auto"/>
          <w:shd w:val="clear" w:color="auto" w:fill="auto"/>
          <w:lang w:val="en-US" w:eastAsia="zh-CN" w:bidi="ar"/>
        </w:rPr>
        <w:t>按季度或年度形成争先创优赛马比拼“图表报告”。</w:t>
      </w:r>
    </w:p>
    <w:p w14:paraId="363A2BE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0"/>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4. “一主两辅”：</w:t>
      </w:r>
      <w:r>
        <w:rPr>
          <w:rFonts w:hint="eastAsia" w:ascii="Times New Roman" w:hAnsi="Times New Roman" w:eastAsia="方正仿宋_GBK" w:cs="方正仿宋_GBK"/>
          <w:color w:val="auto"/>
          <w:kern w:val="0"/>
          <w:sz w:val="32"/>
          <w:szCs w:val="32"/>
          <w:u w:val="none" w:color="auto"/>
          <w:lang w:val="en-US" w:eastAsia="zh-CN" w:bidi="ar-SA"/>
        </w:rPr>
        <w:t>“一主”指一个主导产业，即以烤鱼为主的预制菜产业；“两辅”指中药材精深加工和休闲小吃。</w:t>
      </w:r>
    </w:p>
    <w:p w14:paraId="6E6A33EF">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 xml:space="preserve">5. </w:t>
      </w:r>
      <w:r>
        <w:rPr>
          <w:rFonts w:hint="eastAsia" w:ascii="Times New Roman" w:hAnsi="Times New Roman" w:eastAsia="方正黑体_GBK" w:cs="方正黑体_GBK"/>
          <w:color w:val="auto"/>
          <w:kern w:val="2"/>
          <w:sz w:val="32"/>
          <w:szCs w:val="32"/>
          <w:u w:val="none" w:color="auto"/>
          <w:lang w:val="zh-CN" w:eastAsia="zh-CN" w:bidi="ar-SA"/>
        </w:rPr>
        <w:t>“1+1+5+N”现代农业产业园：</w:t>
      </w:r>
      <w:r>
        <w:rPr>
          <w:rFonts w:hint="eastAsia" w:ascii="Times New Roman" w:hAnsi="Times New Roman" w:eastAsia="方正仿宋_GBK" w:cs="Times New Roman"/>
          <w:i w:val="0"/>
          <w:iCs w:val="0"/>
          <w:caps w:val="0"/>
          <w:color w:val="auto"/>
          <w:spacing w:val="0"/>
          <w:kern w:val="2"/>
          <w:sz w:val="32"/>
          <w:szCs w:val="32"/>
          <w:u w:val="none" w:color="auto"/>
          <w:lang w:val="zh-CN" w:eastAsia="zh-CN" w:bidi="ar-SA"/>
        </w:rPr>
        <w:t>指国家级青脆李产业集群、“巫溪洋芋”市级现代农业园、5个县级现代农业园（中药材、柑橘、冬桃、高山蔬菜、生态畜禽）、N（多）个乡镇产业园。</w:t>
      </w:r>
    </w:p>
    <w:p w14:paraId="22240E9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0"/>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6. “1112”外出招商工作机制：</w:t>
      </w:r>
      <w:r>
        <w:rPr>
          <w:rFonts w:hint="eastAsia" w:ascii="Times New Roman" w:hAnsi="Times New Roman" w:eastAsia="方正仿宋_GBK" w:cs="方正仿宋_GBK"/>
          <w:color w:val="auto"/>
          <w:kern w:val="0"/>
          <w:sz w:val="32"/>
          <w:szCs w:val="32"/>
          <w:u w:val="none" w:color="auto"/>
          <w:lang w:val="en-US" w:eastAsia="zh-CN" w:bidi="ar-SA"/>
        </w:rPr>
        <w:t>指</w:t>
      </w:r>
      <w:r>
        <w:rPr>
          <w:rFonts w:hint="default" w:ascii="Times New Roman" w:hAnsi="Times New Roman" w:eastAsia="方正仿宋_GBK" w:cs="方正仿宋_GBK"/>
          <w:color w:val="auto"/>
          <w:kern w:val="0"/>
          <w:sz w:val="32"/>
          <w:szCs w:val="32"/>
          <w:u w:val="none" w:color="auto"/>
          <w:lang w:val="en-US" w:eastAsia="zh-CN" w:bidi="ar-SA"/>
        </w:rPr>
        <w:t>1个招商指挥部</w:t>
      </w:r>
      <w:r>
        <w:rPr>
          <w:rFonts w:hint="eastAsia" w:ascii="Times New Roman" w:hAnsi="Times New Roman" w:eastAsia="方正仿宋_GBK" w:cs="方正仿宋_GBK"/>
          <w:color w:val="auto"/>
          <w:kern w:val="0"/>
          <w:sz w:val="32"/>
          <w:szCs w:val="32"/>
          <w:u w:val="none" w:color="auto"/>
          <w:lang w:val="en-US" w:eastAsia="zh-CN" w:bidi="ar-SA"/>
        </w:rPr>
        <w:t>、</w:t>
      </w:r>
      <w:r>
        <w:rPr>
          <w:rFonts w:hint="default" w:ascii="Times New Roman" w:hAnsi="Times New Roman" w:eastAsia="方正仿宋_GBK" w:cs="方正仿宋_GBK"/>
          <w:color w:val="auto"/>
          <w:kern w:val="0"/>
          <w:sz w:val="32"/>
          <w:szCs w:val="32"/>
          <w:u w:val="none" w:color="auto"/>
          <w:lang w:val="en-US" w:eastAsia="zh-CN" w:bidi="ar-SA"/>
        </w:rPr>
        <w:t>1个工业园区招商工作组</w:t>
      </w:r>
      <w:r>
        <w:rPr>
          <w:rFonts w:hint="eastAsia" w:ascii="Times New Roman" w:hAnsi="Times New Roman" w:eastAsia="方正仿宋_GBK" w:cs="方正仿宋_GBK"/>
          <w:color w:val="auto"/>
          <w:kern w:val="0"/>
          <w:sz w:val="32"/>
          <w:szCs w:val="32"/>
          <w:u w:val="none" w:color="auto"/>
          <w:lang w:val="en-US" w:eastAsia="zh-CN" w:bidi="ar-SA"/>
        </w:rPr>
        <w:t>、</w:t>
      </w:r>
      <w:r>
        <w:rPr>
          <w:rFonts w:hint="default" w:ascii="Times New Roman" w:hAnsi="Times New Roman" w:eastAsia="方正仿宋_GBK" w:cs="方正仿宋_GBK"/>
          <w:color w:val="auto"/>
          <w:kern w:val="0"/>
          <w:sz w:val="32"/>
          <w:szCs w:val="32"/>
          <w:u w:val="none" w:color="auto"/>
          <w:lang w:val="en-US" w:eastAsia="zh-CN" w:bidi="ar-SA"/>
        </w:rPr>
        <w:t>12支招商小分队</w:t>
      </w:r>
      <w:r>
        <w:rPr>
          <w:rFonts w:hint="eastAsia" w:ascii="Times New Roman" w:hAnsi="Times New Roman" w:eastAsia="方正仿宋_GBK" w:cs="方正仿宋_GBK"/>
          <w:color w:val="auto"/>
          <w:kern w:val="0"/>
          <w:sz w:val="32"/>
          <w:szCs w:val="32"/>
          <w:u w:val="none" w:color="auto"/>
          <w:lang w:val="en-US" w:eastAsia="zh-CN" w:bidi="ar-SA"/>
        </w:rPr>
        <w:t>、</w:t>
      </w:r>
      <w:r>
        <w:rPr>
          <w:rFonts w:hint="default" w:ascii="Times New Roman" w:hAnsi="Times New Roman" w:eastAsia="方正仿宋_GBK" w:cs="方正仿宋_GBK"/>
          <w:color w:val="auto"/>
          <w:kern w:val="0"/>
          <w:sz w:val="32"/>
          <w:szCs w:val="32"/>
          <w:u w:val="none" w:color="auto"/>
          <w:lang w:val="en-US" w:eastAsia="zh-CN" w:bidi="ar-SA"/>
        </w:rPr>
        <w:t>各乡镇（街道）分别落实专人</w:t>
      </w:r>
      <w:r>
        <w:rPr>
          <w:rFonts w:hint="eastAsia" w:ascii="Times New Roman" w:hAnsi="Times New Roman" w:eastAsia="方正仿宋_GBK" w:cs="方正仿宋_GBK"/>
          <w:color w:val="auto"/>
          <w:kern w:val="0"/>
          <w:sz w:val="32"/>
          <w:szCs w:val="32"/>
          <w:u w:val="none" w:color="auto"/>
          <w:lang w:val="en-US" w:eastAsia="zh-CN" w:bidi="ar-SA"/>
        </w:rPr>
        <w:t>开展</w:t>
      </w:r>
      <w:r>
        <w:rPr>
          <w:rFonts w:hint="default" w:ascii="Times New Roman" w:hAnsi="Times New Roman" w:eastAsia="方正仿宋_GBK" w:cs="方正仿宋_GBK"/>
          <w:color w:val="auto"/>
          <w:kern w:val="0"/>
          <w:sz w:val="32"/>
          <w:szCs w:val="32"/>
          <w:u w:val="none" w:color="auto"/>
          <w:lang w:val="en-US" w:eastAsia="zh-CN" w:bidi="ar-SA"/>
        </w:rPr>
        <w:t>外出</w:t>
      </w:r>
      <w:r>
        <w:rPr>
          <w:rFonts w:hint="eastAsia" w:ascii="Times New Roman" w:hAnsi="Times New Roman" w:eastAsia="方正仿宋_GBK" w:cs="方正仿宋_GBK"/>
          <w:color w:val="auto"/>
          <w:kern w:val="0"/>
          <w:sz w:val="32"/>
          <w:szCs w:val="32"/>
          <w:u w:val="none" w:color="auto"/>
          <w:lang w:val="en-US" w:eastAsia="zh-CN" w:bidi="ar-SA"/>
        </w:rPr>
        <w:t>招商。</w:t>
      </w:r>
    </w:p>
    <w:p w14:paraId="3329B758">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0"/>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7. “五个一”项目推进服务机制：</w:t>
      </w:r>
      <w:r>
        <w:rPr>
          <w:rFonts w:hint="eastAsia" w:ascii="Times New Roman" w:hAnsi="Times New Roman" w:eastAsia="方正仿宋_GBK" w:cs="Times New Roman"/>
          <w:color w:val="auto"/>
          <w:kern w:val="0"/>
          <w:sz w:val="32"/>
          <w:szCs w:val="32"/>
          <w:u w:val="none" w:color="auto"/>
          <w:lang w:val="en-US" w:eastAsia="zh-CN" w:bidi="ar-SA"/>
        </w:rPr>
        <w:t>指为推动招商项目顺利进行和高效完成而建立的</w:t>
      </w:r>
      <w:r>
        <w:rPr>
          <w:rFonts w:hint="eastAsia" w:ascii="Times New Roman" w:hAnsi="Times New Roman" w:eastAsia="方正仿宋_GBK" w:cs="Times New Roman"/>
          <w:snapToGrid w:val="0"/>
          <w:color w:val="auto"/>
          <w:kern w:val="0"/>
          <w:sz w:val="32"/>
          <w:szCs w:val="32"/>
          <w:u w:val="none" w:color="auto"/>
          <w:lang w:val="en-US" w:eastAsia="zh-CN" w:bidi="ar-SA"/>
        </w:rPr>
        <w:t>“一个项目、一名县领导、一个责任单位、一个服务专员、一抓到底”的闭环管理服务体系。</w:t>
      </w:r>
    </w:p>
    <w:p w14:paraId="0F20DC2B">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Times New Roman"/>
          <w:color w:val="auto"/>
          <w:kern w:val="0"/>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8. “一库四表”分级分类项目管理办法：</w:t>
      </w:r>
      <w:r>
        <w:rPr>
          <w:rFonts w:hint="eastAsia" w:ascii="Times New Roman" w:hAnsi="Times New Roman" w:eastAsia="方正仿宋_GBK" w:cs="Times New Roman"/>
          <w:snapToGrid/>
          <w:color w:val="auto"/>
          <w:kern w:val="0"/>
          <w:sz w:val="32"/>
          <w:szCs w:val="32"/>
          <w:u w:val="none" w:color="auto"/>
          <w:lang w:val="en-US" w:eastAsia="zh-CN" w:bidi="ar-SA"/>
        </w:rPr>
        <w:t>对招商项目从策划包装到落地投产，实行分级分类管理。</w:t>
      </w:r>
      <w:r>
        <w:rPr>
          <w:rFonts w:hint="eastAsia" w:ascii="Times New Roman" w:hAnsi="Times New Roman" w:eastAsia="方正仿宋_GBK" w:cs="Times New Roman"/>
          <w:b w:val="0"/>
          <w:bCs w:val="0"/>
          <w:snapToGrid/>
          <w:color w:val="auto"/>
          <w:kern w:val="0"/>
          <w:sz w:val="32"/>
          <w:szCs w:val="32"/>
          <w:u w:val="none" w:color="auto"/>
          <w:lang w:val="en-US" w:eastAsia="zh-CN" w:bidi="ar-SA"/>
        </w:rPr>
        <w:t>一库</w:t>
      </w:r>
      <w:r>
        <w:rPr>
          <w:rFonts w:hint="eastAsia" w:ascii="Times New Roman" w:hAnsi="Times New Roman" w:eastAsia="方正仿宋_GBK" w:cs="Times New Roman"/>
          <w:snapToGrid/>
          <w:color w:val="auto"/>
          <w:kern w:val="0"/>
          <w:sz w:val="32"/>
          <w:szCs w:val="32"/>
          <w:u w:val="none" w:color="auto"/>
          <w:lang w:val="en-US" w:eastAsia="zh-CN" w:bidi="ar-SA"/>
        </w:rPr>
        <w:t>即招商项目库，</w:t>
      </w:r>
      <w:r>
        <w:rPr>
          <w:rFonts w:hint="eastAsia" w:ascii="Times New Roman" w:hAnsi="Times New Roman" w:eastAsia="方正仿宋_GBK" w:cs="Times New Roman"/>
          <w:color w:val="auto"/>
          <w:kern w:val="0"/>
          <w:sz w:val="32"/>
          <w:szCs w:val="32"/>
          <w:u w:val="none" w:color="auto"/>
          <w:lang w:val="en-US" w:eastAsia="zh-CN" w:bidi="ar-SA"/>
        </w:rPr>
        <w:t>各单位策划包装</w:t>
      </w:r>
      <w:r>
        <w:rPr>
          <w:rFonts w:hint="eastAsia" w:ascii="Times New Roman" w:hAnsi="Times New Roman" w:eastAsia="方正仿宋_GBK" w:cs="Times New Roman"/>
          <w:snapToGrid/>
          <w:color w:val="auto"/>
          <w:kern w:val="0"/>
          <w:sz w:val="32"/>
          <w:szCs w:val="32"/>
          <w:u w:val="none" w:color="auto"/>
          <w:lang w:val="en-US" w:eastAsia="zh-CN" w:bidi="ar-SA"/>
        </w:rPr>
        <w:t>符合巫溪产业发展方向的招商项目</w:t>
      </w:r>
      <w:r>
        <w:rPr>
          <w:rFonts w:hint="eastAsia" w:ascii="Times New Roman" w:hAnsi="Times New Roman" w:eastAsia="方正仿宋_GBK" w:cs="Times New Roman"/>
          <w:color w:val="auto"/>
          <w:kern w:val="0"/>
          <w:sz w:val="32"/>
          <w:szCs w:val="32"/>
          <w:u w:val="none" w:color="auto"/>
          <w:lang w:val="en-US" w:eastAsia="zh-CN" w:bidi="ar-SA"/>
        </w:rPr>
        <w:t>纳入</w:t>
      </w:r>
      <w:r>
        <w:rPr>
          <w:rFonts w:hint="eastAsia" w:ascii="Times New Roman" w:hAnsi="Times New Roman" w:eastAsia="方正仿宋_GBK" w:cs="Times New Roman"/>
          <w:snapToGrid/>
          <w:color w:val="auto"/>
          <w:kern w:val="0"/>
          <w:sz w:val="32"/>
          <w:szCs w:val="32"/>
          <w:u w:val="none" w:color="auto"/>
          <w:lang w:val="en-US" w:eastAsia="zh-CN" w:bidi="ar-SA"/>
        </w:rPr>
        <w:t>招商项目库</w:t>
      </w:r>
      <w:r>
        <w:rPr>
          <w:rFonts w:hint="eastAsia" w:ascii="Times New Roman" w:hAnsi="Times New Roman" w:eastAsia="方正仿宋_GBK" w:cs="Times New Roman"/>
          <w:color w:val="auto"/>
          <w:kern w:val="0"/>
          <w:sz w:val="32"/>
          <w:szCs w:val="32"/>
          <w:u w:val="none" w:color="auto"/>
          <w:lang w:val="en-US" w:eastAsia="zh-CN" w:bidi="ar-SA"/>
        </w:rPr>
        <w:t>；</w:t>
      </w:r>
      <w:r>
        <w:rPr>
          <w:rFonts w:hint="eastAsia" w:ascii="Times New Roman" w:hAnsi="Times New Roman" w:eastAsia="方正仿宋_GBK" w:cs="Times New Roman"/>
          <w:b w:val="0"/>
          <w:bCs w:val="0"/>
          <w:snapToGrid/>
          <w:color w:val="auto"/>
          <w:kern w:val="0"/>
          <w:sz w:val="32"/>
          <w:szCs w:val="32"/>
          <w:u w:val="none" w:color="auto"/>
          <w:lang w:val="en-US" w:eastAsia="zh-CN" w:bidi="ar-SA"/>
        </w:rPr>
        <w:t>四表即招商项目线索表、重点在谈项目表、预审项目表、在库项目表</w:t>
      </w:r>
      <w:r>
        <w:rPr>
          <w:rFonts w:hint="eastAsia" w:ascii="Times New Roman" w:hAnsi="Times New Roman" w:eastAsia="方正仿宋_GBK" w:cs="Times New Roman"/>
          <w:snapToGrid/>
          <w:color w:val="auto"/>
          <w:kern w:val="0"/>
          <w:sz w:val="32"/>
          <w:szCs w:val="32"/>
          <w:u w:val="none" w:color="auto"/>
          <w:lang w:val="en-US" w:eastAsia="zh-CN" w:bidi="ar-SA"/>
        </w:rPr>
        <w:t>，经研判具有招引价值项目纳入项目线索表，合作意向明确项目纳入重点在谈项目表，洽谈成熟拟上会项目或已上会未签约项目纳入预审项目表，已签约并上报招商系统认定项目纳入在库项目表。</w:t>
      </w:r>
    </w:p>
    <w:p w14:paraId="598A9B3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9. “三保”：</w:t>
      </w:r>
      <w:r>
        <w:rPr>
          <w:rFonts w:hint="eastAsia" w:ascii="Times New Roman" w:hAnsi="Times New Roman" w:eastAsia="方正仿宋_GBK" w:cs="Times New Roman"/>
          <w:b w:val="0"/>
          <w:bCs w:val="0"/>
          <w:color w:val="auto"/>
          <w:kern w:val="2"/>
          <w:sz w:val="32"/>
          <w:szCs w:val="20"/>
          <w:u w:val="none" w:color="auto"/>
          <w:shd w:val="clear" w:color="auto" w:fill="auto"/>
          <w:lang w:val="en-US" w:eastAsia="zh-CN" w:bidi="ar"/>
        </w:rPr>
        <w:t>指</w:t>
      </w:r>
      <w:r>
        <w:rPr>
          <w:rFonts w:hint="eastAsia" w:ascii="Times New Roman" w:hAnsi="Times New Roman" w:eastAsia="方正仿宋_GBK" w:cs="方正仿宋_GBK"/>
          <w:color w:val="auto"/>
          <w:kern w:val="0"/>
          <w:sz w:val="32"/>
          <w:szCs w:val="32"/>
          <w:u w:val="none" w:color="auto"/>
          <w:lang w:val="en-US" w:eastAsia="zh-CN" w:bidi="ar-SA"/>
        </w:rPr>
        <w:t>保基本民生、保工资、保运转支出。</w:t>
      </w:r>
    </w:p>
    <w:p w14:paraId="5EB8793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10. “专精特新”企业：</w:t>
      </w:r>
      <w:r>
        <w:rPr>
          <w:rFonts w:hint="eastAsia" w:ascii="Times New Roman" w:hAnsi="Times New Roman" w:eastAsia="方正仿宋_GBK" w:cs="Times New Roman"/>
          <w:b w:val="0"/>
          <w:bCs w:val="0"/>
          <w:color w:val="auto"/>
          <w:kern w:val="2"/>
          <w:sz w:val="32"/>
          <w:szCs w:val="20"/>
          <w:u w:val="none" w:color="auto"/>
          <w:shd w:val="clear" w:color="auto" w:fill="auto"/>
          <w:lang w:val="en-US" w:eastAsia="zh-CN" w:bidi="ar"/>
        </w:rPr>
        <w:t>指具有“专业化、精细化、特色化、新颖化”特征的工业中小企业</w:t>
      </w:r>
      <w:r>
        <w:rPr>
          <w:rFonts w:hint="eastAsia" w:ascii="Times New Roman" w:hAnsi="Times New Roman" w:eastAsia="宋体" w:cs="Times New Roman"/>
          <w:b w:val="0"/>
          <w:bCs w:val="0"/>
          <w:color w:val="auto"/>
          <w:kern w:val="2"/>
          <w:sz w:val="32"/>
          <w:szCs w:val="20"/>
          <w:u w:val="none" w:color="auto"/>
          <w:shd w:val="clear" w:color="auto" w:fill="auto"/>
          <w:lang w:val="en-US" w:eastAsia="zh-CN" w:bidi="ar"/>
        </w:rPr>
        <w:t>。</w:t>
      </w:r>
    </w:p>
    <w:p w14:paraId="7CA620E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11. “两馆一宫”：</w:t>
      </w:r>
      <w:r>
        <w:rPr>
          <w:rFonts w:hint="eastAsia" w:ascii="Times New Roman" w:hAnsi="Times New Roman" w:eastAsia="方正仿宋_GBK" w:cs="Times New Roman"/>
          <w:b w:val="0"/>
          <w:bCs w:val="0"/>
          <w:color w:val="auto"/>
          <w:kern w:val="2"/>
          <w:sz w:val="32"/>
          <w:szCs w:val="20"/>
          <w:u w:val="none" w:color="auto"/>
          <w:shd w:val="clear" w:color="auto" w:fill="auto"/>
          <w:lang w:val="en-US" w:eastAsia="zh-CN" w:bidi="ar"/>
        </w:rPr>
        <w:t>指</w:t>
      </w:r>
      <w:r>
        <w:rPr>
          <w:rFonts w:hint="eastAsia" w:ascii="Times New Roman" w:hAnsi="Times New Roman" w:eastAsia="方正仿宋_GBK" w:cs="方正仿宋_GBK"/>
          <w:color w:val="auto"/>
          <w:kern w:val="0"/>
          <w:sz w:val="32"/>
          <w:szCs w:val="32"/>
          <w:u w:val="none" w:color="auto"/>
          <w:lang w:val="en-US" w:eastAsia="zh-CN" w:bidi="ar-SA"/>
        </w:rPr>
        <w:t>体育馆、游泳馆、青少年宫。</w:t>
      </w:r>
    </w:p>
    <w:p w14:paraId="762EEA8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12. “和美家园”：</w:t>
      </w:r>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指五和五美（坚持党群融和，凝显信念美；坚持</w:t>
      </w:r>
      <w:r>
        <w:rPr>
          <w:rFonts w:hint="eastAsia" w:cs="Times New Roman"/>
          <w:i w:val="0"/>
          <w:iCs w:val="0"/>
          <w:caps w:val="0"/>
          <w:color w:val="auto"/>
          <w:spacing w:val="0"/>
          <w:kern w:val="2"/>
          <w:sz w:val="32"/>
          <w:szCs w:val="32"/>
          <w:u w:val="none" w:color="auto"/>
          <w:lang w:val="en-US" w:eastAsia="zh-CN" w:bidi="ar-SA"/>
        </w:rPr>
        <w:t>产教融合</w:t>
      </w:r>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，实现共富美；坚持人居融和，创建村容美；坚持礼乐融和，重塑民风美；坚持治制融和，营造和谐美）。</w:t>
      </w:r>
    </w:p>
    <w:p w14:paraId="73F5D6DB">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13. “溪物东售、四销模式”：</w:t>
      </w:r>
      <w:r>
        <w:rPr>
          <w:rFonts w:hint="eastAsia" w:ascii="Times New Roman" w:hAnsi="Times New Roman" w:eastAsia="方正仿宋_GBK" w:cs="Times New Roman"/>
          <w:b w:val="0"/>
          <w:bCs w:val="0"/>
          <w:color w:val="auto"/>
          <w:kern w:val="2"/>
          <w:sz w:val="32"/>
          <w:szCs w:val="20"/>
          <w:u w:val="none" w:color="auto"/>
          <w:shd w:val="clear" w:color="auto" w:fill="auto"/>
          <w:lang w:val="en-US" w:eastAsia="zh-CN" w:bidi="ar"/>
        </w:rPr>
        <w:t>指</w:t>
      </w:r>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巫溪农特产品销往山东；四销（大宗农产品合作供销；大额订单市场批销；工艺品加工代销；精酿鲜啤、肉制品联合促销）</w:t>
      </w:r>
      <w:r>
        <w:rPr>
          <w:rFonts w:hint="eastAsia" w:ascii="Times New Roman" w:hAnsi="Times New Roman" w:cs="Times New Roman"/>
          <w:i w:val="0"/>
          <w:iCs w:val="0"/>
          <w:caps w:val="0"/>
          <w:color w:val="auto"/>
          <w:spacing w:val="0"/>
          <w:kern w:val="2"/>
          <w:sz w:val="32"/>
          <w:szCs w:val="32"/>
          <w:u w:val="none" w:color="auto"/>
          <w:lang w:val="en-US" w:eastAsia="zh-CN" w:bidi="ar-SA"/>
        </w:rPr>
        <w:t>。</w:t>
      </w:r>
    </w:p>
    <w:p w14:paraId="77B945D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14. 地质灾害“四象限法”防治管理体系：</w:t>
      </w:r>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指根据重要性和紧急程度，对地质灾害点和风险区按分类施策的理念，进行象限划分，不同象限落实不同防灾措施。我县基于重庆市地质灾害监测预警管理系统，建立巫溪县地质灾害管理系统，实现地质灾害工程治</w:t>
      </w:r>
      <w:bookmarkStart w:id="0" w:name="_GoBack"/>
      <w:bookmarkEnd w:id="0"/>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理、搬迁避让、专业监测、群测群防以及现场调度、突发灾险情智能化管理。</w:t>
      </w:r>
    </w:p>
    <w:p w14:paraId="28BE408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default" w:ascii="Times New Roman" w:hAnsi="Times New Roman" w:eastAsia="方正仿宋_GBK" w:cs="Times New Roman"/>
          <w:i w:val="0"/>
          <w:iCs w:val="0"/>
          <w:caps w:val="0"/>
          <w:color w:val="auto"/>
          <w:spacing w:val="0"/>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15. “三位一体”综合合作：</w:t>
      </w:r>
      <w:r>
        <w:rPr>
          <w:rFonts w:hint="eastAsia" w:ascii="Times New Roman" w:hAnsi="Times New Roman" w:eastAsia="方正仿宋_GBK" w:cs="Times New Roman"/>
          <w:i w:val="0"/>
          <w:iCs w:val="0"/>
          <w:caps w:val="0"/>
          <w:color w:val="auto"/>
          <w:spacing w:val="0"/>
          <w:kern w:val="2"/>
          <w:sz w:val="32"/>
          <w:szCs w:val="32"/>
          <w:u w:val="none" w:color="auto"/>
          <w:lang w:val="en-US" w:eastAsia="zh-CN" w:bidi="ar-SA"/>
        </w:rPr>
        <w:t>实施生产、供销、信用“三位一体”综合合作试点，持续深化供销合作社综合改革。</w:t>
      </w:r>
    </w:p>
    <w:p w14:paraId="690ABC5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b w:val="0"/>
          <w:bCs/>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16. “双倍增”：</w:t>
      </w:r>
      <w:r>
        <w:rPr>
          <w:rFonts w:hint="eastAsia" w:ascii="Times New Roman" w:hAnsi="Times New Roman" w:eastAsia="方正仿宋_GBK" w:cs="方正仿宋_GBK"/>
          <w:b w:val="0"/>
          <w:bCs/>
          <w:color w:val="auto"/>
          <w:kern w:val="2"/>
          <w:sz w:val="32"/>
          <w:szCs w:val="32"/>
          <w:u w:val="none" w:color="auto"/>
          <w:lang w:val="en-US" w:eastAsia="zh-CN" w:bidi="ar-SA"/>
        </w:rPr>
        <w:t>到</w:t>
      </w:r>
      <w:r>
        <w:rPr>
          <w:rFonts w:hint="default" w:ascii="Times New Roman" w:hAnsi="Times New Roman" w:eastAsia="方正仿宋_GBK" w:cs="Times New Roman"/>
          <w:b w:val="0"/>
          <w:bCs w:val="0"/>
          <w:color w:val="auto"/>
          <w:kern w:val="2"/>
          <w:sz w:val="32"/>
          <w:szCs w:val="32"/>
          <w:u w:val="none" w:color="auto"/>
          <w:lang w:val="en-US" w:eastAsia="zh-CN" w:bidi="ar-SA"/>
        </w:rPr>
        <w:t>2027</w:t>
      </w:r>
      <w:r>
        <w:rPr>
          <w:rFonts w:hint="eastAsia" w:ascii="Times New Roman" w:hAnsi="Times New Roman" w:eastAsia="方正仿宋_GBK" w:cs="方正仿宋_GBK"/>
          <w:b w:val="0"/>
          <w:bCs/>
          <w:color w:val="auto"/>
          <w:kern w:val="2"/>
          <w:sz w:val="32"/>
          <w:szCs w:val="32"/>
          <w:u w:val="none" w:color="auto"/>
          <w:lang w:val="en-US" w:eastAsia="zh-CN" w:bidi="ar-SA"/>
        </w:rPr>
        <w:t>年，高新技术企业、科技型企业在</w:t>
      </w:r>
      <w:r>
        <w:rPr>
          <w:rFonts w:hint="default" w:ascii="Times New Roman" w:hAnsi="Times New Roman" w:eastAsia="方正仿宋_GBK" w:cs="Times New Roman"/>
          <w:b w:val="0"/>
          <w:bCs w:val="0"/>
          <w:color w:val="auto"/>
          <w:kern w:val="2"/>
          <w:sz w:val="32"/>
          <w:szCs w:val="32"/>
          <w:u w:val="none" w:color="auto"/>
          <w:lang w:val="en-US" w:eastAsia="zh-CN" w:bidi="ar-SA"/>
        </w:rPr>
        <w:t>2022</w:t>
      </w:r>
      <w:r>
        <w:rPr>
          <w:rFonts w:hint="eastAsia" w:ascii="Times New Roman" w:hAnsi="Times New Roman" w:eastAsia="方正仿宋_GBK" w:cs="方正仿宋_GBK"/>
          <w:b w:val="0"/>
          <w:bCs/>
          <w:color w:val="auto"/>
          <w:kern w:val="2"/>
          <w:sz w:val="32"/>
          <w:szCs w:val="32"/>
          <w:u w:val="none" w:color="auto"/>
          <w:lang w:val="en-US" w:eastAsia="zh-CN" w:bidi="ar-SA"/>
        </w:rPr>
        <w:t>年基础上实现“双倍增”，分别</w:t>
      </w:r>
      <w:r>
        <w:rPr>
          <w:rFonts w:hint="default" w:ascii="Times New Roman" w:hAnsi="Times New Roman" w:eastAsia="方正仿宋_GBK" w:cs="Times New Roman"/>
          <w:i w:val="0"/>
          <w:iCs w:val="0"/>
          <w:caps w:val="0"/>
          <w:color w:val="auto"/>
          <w:spacing w:val="0"/>
          <w:kern w:val="2"/>
          <w:sz w:val="32"/>
          <w:szCs w:val="32"/>
          <w:u w:val="none" w:color="auto"/>
          <w:lang w:val="en-US" w:eastAsia="zh-CN" w:bidi="ar-SA"/>
        </w:rPr>
        <w:t>达到20家以上、科技型企业达到260家以上</w:t>
      </w:r>
      <w:r>
        <w:rPr>
          <w:rFonts w:hint="eastAsia" w:ascii="Times New Roman" w:hAnsi="Times New Roman" w:eastAsia="方正仿宋_GBK" w:cs="方正仿宋_GBK"/>
          <w:b w:val="0"/>
          <w:bCs/>
          <w:color w:val="auto"/>
          <w:kern w:val="2"/>
          <w:sz w:val="32"/>
          <w:szCs w:val="32"/>
          <w:u w:val="none" w:color="auto"/>
          <w:lang w:val="en-US" w:eastAsia="zh-CN" w:bidi="ar-SA"/>
        </w:rPr>
        <w:t>。</w:t>
      </w:r>
    </w:p>
    <w:p w14:paraId="69FA0BF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黑体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17. “三攻坚一盘活”改革：</w:t>
      </w:r>
      <w:r>
        <w:rPr>
          <w:rFonts w:hint="eastAsia" w:ascii="Times New Roman" w:hAnsi="Times New Roman" w:eastAsia="方正仿宋_GBK" w:cs="方正仿宋_GBK"/>
          <w:bCs/>
          <w:color w:val="auto"/>
          <w:kern w:val="2"/>
          <w:sz w:val="32"/>
          <w:szCs w:val="32"/>
          <w:u w:val="none" w:color="auto"/>
          <w:lang w:val="en-US" w:eastAsia="zh-CN" w:bidi="ar-SA"/>
        </w:rPr>
        <w:t>指扎实推进国企改革、园区开发区改革、政企分离改革攻坚，有效盘活国有资产</w:t>
      </w:r>
      <w:r>
        <w:rPr>
          <w:rFonts w:hint="eastAsia" w:ascii="Times New Roman" w:hAnsi="Times New Roman" w:cs="方正仿宋_GBK"/>
          <w:bCs/>
          <w:color w:val="auto"/>
          <w:sz w:val="32"/>
          <w:szCs w:val="32"/>
          <w:u w:val="none" w:color="auto"/>
          <w:lang w:eastAsia="zh-CN"/>
        </w:rPr>
        <w:t>。</w:t>
      </w:r>
    </w:p>
    <w:p w14:paraId="511CC1C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黑体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18. “救助通+铁脚板”服务模式：</w:t>
      </w:r>
      <w:r>
        <w:rPr>
          <w:rFonts w:hint="eastAsia" w:ascii="Times New Roman" w:hAnsi="Times New Roman" w:eastAsia="方正仿宋_GBK" w:cs="Times New Roman"/>
          <w:color w:val="auto"/>
          <w:kern w:val="2"/>
          <w:sz w:val="32"/>
          <w:szCs w:val="32"/>
          <w:u w:val="none" w:color="auto"/>
          <w:lang w:val="en-US" w:eastAsia="zh-CN" w:bidi="ar-SA"/>
        </w:rPr>
        <w:t>指使用</w:t>
      </w:r>
      <w:r>
        <w:rPr>
          <w:rFonts w:hint="eastAsia" w:ascii="Times New Roman" w:hAnsi="Times New Roman" w:eastAsia="方正仿宋_GBK" w:cs="Times New Roman"/>
          <w:color w:val="auto"/>
          <w:sz w:val="32"/>
          <w:szCs w:val="32"/>
          <w:u w:val="none" w:color="auto"/>
        </w:rPr>
        <w:t>困难群众</w:t>
      </w:r>
      <w:r>
        <w:rPr>
          <w:rFonts w:hint="eastAsia" w:ascii="Times New Roman" w:hAnsi="Times New Roman" w:eastAsia="方正仿宋_GBK"/>
          <w:color w:val="auto"/>
          <w:sz w:val="32"/>
          <w:szCs w:val="32"/>
          <w:u w:val="none" w:color="auto"/>
        </w:rPr>
        <w:t>救助帮扶专用工具</w:t>
      </w:r>
      <w:r>
        <w:rPr>
          <w:rFonts w:hint="eastAsia" w:ascii="Times New Roman" w:hAnsi="Times New Roman"/>
          <w:color w:val="auto"/>
          <w:sz w:val="32"/>
          <w:szCs w:val="32"/>
          <w:u w:val="none" w:color="auto"/>
          <w:lang w:eastAsia="zh-CN"/>
        </w:rPr>
        <w:t>（包括</w:t>
      </w:r>
      <w:r>
        <w:rPr>
          <w:rFonts w:hint="eastAsia" w:ascii="Times New Roman" w:hAnsi="Times New Roman" w:eastAsia="方正仿宋_GBK"/>
          <w:color w:val="auto"/>
          <w:sz w:val="32"/>
          <w:szCs w:val="32"/>
          <w:u w:val="none" w:color="auto"/>
        </w:rPr>
        <w:t>了解救助政策、提交救助申请、远程核查授权、每月待遇认定、上传信息资料</w:t>
      </w:r>
      <w:r>
        <w:rPr>
          <w:rFonts w:hint="eastAsia" w:ascii="Times New Roman" w:hAnsi="Times New Roman"/>
          <w:color w:val="auto"/>
          <w:sz w:val="32"/>
          <w:szCs w:val="32"/>
          <w:u w:val="none" w:color="auto"/>
          <w:lang w:eastAsia="zh-CN"/>
        </w:rPr>
        <w:t>、</w:t>
      </w:r>
      <w:r>
        <w:rPr>
          <w:rFonts w:hint="eastAsia" w:ascii="Times New Roman" w:hAnsi="Times New Roman" w:eastAsia="方正仿宋_GBK"/>
          <w:color w:val="auto"/>
          <w:sz w:val="32"/>
          <w:szCs w:val="32"/>
          <w:u w:val="none" w:color="auto"/>
        </w:rPr>
        <w:t>开展救助审批</w:t>
      </w:r>
      <w:r>
        <w:rPr>
          <w:rFonts w:hint="eastAsia" w:ascii="Times New Roman" w:hAnsi="Times New Roman"/>
          <w:color w:val="auto"/>
          <w:sz w:val="32"/>
          <w:szCs w:val="32"/>
          <w:u w:val="none" w:color="auto"/>
          <w:lang w:eastAsia="zh-CN"/>
        </w:rPr>
        <w:t>等功能），</w:t>
      </w:r>
      <w:r>
        <w:rPr>
          <w:rFonts w:hint="eastAsia" w:ascii="Times New Roman" w:hAnsi="Times New Roman" w:eastAsia="方正仿宋_GBK"/>
          <w:color w:val="auto"/>
          <w:sz w:val="32"/>
          <w:szCs w:val="32"/>
          <w:u w:val="none" w:color="auto"/>
        </w:rPr>
        <w:t>借助基层治理网格</w:t>
      </w:r>
      <w:r>
        <w:rPr>
          <w:rFonts w:hint="eastAsia" w:ascii="Times New Roman" w:hAnsi="Times New Roman"/>
          <w:color w:val="auto"/>
          <w:sz w:val="32"/>
          <w:szCs w:val="32"/>
          <w:u w:val="none" w:color="auto"/>
          <w:lang w:eastAsia="zh-CN"/>
        </w:rPr>
        <w:t>化</w:t>
      </w:r>
      <w:r>
        <w:rPr>
          <w:rFonts w:hint="eastAsia" w:ascii="Times New Roman" w:hAnsi="Times New Roman" w:eastAsia="方正仿宋_GBK"/>
          <w:color w:val="auto"/>
          <w:sz w:val="32"/>
          <w:szCs w:val="32"/>
          <w:u w:val="none" w:color="auto"/>
        </w:rPr>
        <w:t>管理</w:t>
      </w:r>
      <w:r>
        <w:rPr>
          <w:rFonts w:hint="eastAsia" w:ascii="Times New Roman" w:hAnsi="Times New Roman"/>
          <w:color w:val="auto"/>
          <w:sz w:val="32"/>
          <w:szCs w:val="32"/>
          <w:u w:val="none" w:color="auto"/>
          <w:lang w:eastAsia="zh-CN"/>
        </w:rPr>
        <w:t>，</w:t>
      </w:r>
      <w:r>
        <w:rPr>
          <w:rFonts w:hint="eastAsia" w:ascii="Times New Roman" w:hAnsi="Times New Roman" w:eastAsia="方正仿宋_GBK"/>
          <w:color w:val="auto"/>
          <w:sz w:val="32"/>
          <w:szCs w:val="32"/>
          <w:u w:val="none" w:color="auto"/>
        </w:rPr>
        <w:t>对困难群众实行“网格划片、人员包户”的救助帮扶服务管理模式</w:t>
      </w:r>
      <w:r>
        <w:rPr>
          <w:rFonts w:hint="eastAsia" w:ascii="Times New Roman" w:hAnsi="Times New Roman"/>
          <w:color w:val="auto"/>
          <w:sz w:val="32"/>
          <w:szCs w:val="32"/>
          <w:u w:val="none" w:color="auto"/>
          <w:lang w:eastAsia="zh-CN"/>
        </w:rPr>
        <w:t>。</w:t>
      </w:r>
    </w:p>
    <w:p w14:paraId="3CAF278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bCs/>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19. “三查技战法”：</w:t>
      </w:r>
      <w:r>
        <w:rPr>
          <w:rFonts w:hint="eastAsia" w:ascii="Times New Roman" w:hAnsi="Times New Roman" w:eastAsia="方正仿宋_GBK" w:cs="方正仿宋_GBK"/>
          <w:bCs/>
          <w:color w:val="auto"/>
          <w:kern w:val="2"/>
          <w:sz w:val="32"/>
          <w:szCs w:val="32"/>
          <w:u w:val="none" w:color="auto"/>
          <w:lang w:val="en-US" w:eastAsia="zh-CN" w:bidi="ar-SA"/>
        </w:rPr>
        <w:t>指打击涉枪危害野生动物违法犯罪中，查物必查猎、查猎必查枪、查枪必查弹。</w:t>
      </w:r>
    </w:p>
    <w:p w14:paraId="0B0E16A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20. “五个必须”：</w:t>
      </w:r>
      <w:r>
        <w:rPr>
          <w:rFonts w:hint="eastAsia" w:ascii="Times New Roman" w:hAnsi="Times New Roman" w:eastAsia="方正仿宋_GBK" w:cs="方正仿宋_GBK"/>
          <w:bCs/>
          <w:color w:val="auto"/>
          <w:kern w:val="2"/>
          <w:sz w:val="32"/>
          <w:szCs w:val="32"/>
          <w:u w:val="none" w:color="auto"/>
          <w:lang w:val="en-US" w:eastAsia="zh-CN" w:bidi="ar-SA"/>
        </w:rPr>
        <w:t>必须把坚持高质量发展作为新时代的硬道理、必须坚持深化供给侧结构性改革和着力扩大有效需求协同发力、必须坚持依靠改革开放增强发展内生动力、必须坚持高质量发展和高水平安全良性互动、必须把推进中国式现代化作为最大的政治。</w:t>
      </w:r>
    </w:p>
    <w:p w14:paraId="457FEB2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b w:val="0"/>
          <w:bCs w:val="0"/>
          <w:color w:val="auto"/>
          <w:kern w:val="2"/>
          <w:sz w:val="32"/>
          <w:szCs w:val="32"/>
          <w:highlight w:val="none"/>
          <w:u w:val="none" w:color="auto"/>
          <w:shd w:val="clear" w:color="auto" w:fill="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21. “九项重点任务”：</w:t>
      </w:r>
      <w:r>
        <w:rPr>
          <w:rFonts w:hint="eastAsia" w:ascii="Times New Roman" w:hAnsi="Times New Roman" w:eastAsia="方正仿宋_GBK" w:cs="方正仿宋_GBK"/>
          <w:bCs/>
          <w:color w:val="auto"/>
          <w:kern w:val="2"/>
          <w:sz w:val="32"/>
          <w:szCs w:val="32"/>
          <w:u w:val="none" w:color="auto"/>
          <w:lang w:val="en-US" w:eastAsia="zh-CN" w:bidi="ar-SA"/>
        </w:rPr>
        <w:t>以科技创新引领现代化产业体系建设，着力扩大国内需求，深化重点领域改革，扩大高水平对外开放，持续有效防范化解重点领域风险，坚持不懈抓好“三农”工作，推动城乡融合、区域协调发展，深入推进生态文明建设和绿色低碳发展，切实保障和改善民生。</w:t>
      </w:r>
    </w:p>
    <w:p w14:paraId="183AD8F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22. “四高一铁一水”：</w:t>
      </w:r>
      <w:r>
        <w:rPr>
          <w:rFonts w:hint="eastAsia" w:ascii="Times New Roman" w:hAnsi="Times New Roman" w:eastAsia="方正仿宋_GBK" w:cs="方正仿宋_GBK"/>
          <w:color w:val="auto"/>
          <w:kern w:val="2"/>
          <w:sz w:val="32"/>
          <w:szCs w:val="32"/>
          <w:u w:val="none" w:color="auto"/>
          <w:lang w:val="en-US" w:eastAsia="zh-CN" w:bidi="ar-SA"/>
        </w:rPr>
        <w:t>四高指奉溪高速、巫镇高速、巫云开高速、两巫高速（巫溪至大昌段）；一铁指安张铁路（巫溪至奉节段）</w:t>
      </w:r>
      <w:r>
        <w:rPr>
          <w:rFonts w:hint="eastAsia" w:ascii="Times New Roman" w:hAnsi="Times New Roman" w:cs="方正仿宋_GBK"/>
          <w:color w:val="auto"/>
          <w:kern w:val="2"/>
          <w:sz w:val="32"/>
          <w:szCs w:val="32"/>
          <w:u w:val="none" w:color="auto"/>
          <w:lang w:val="en-US" w:eastAsia="zh-CN" w:bidi="ar-SA"/>
        </w:rPr>
        <w:t>；</w:t>
      </w:r>
      <w:r>
        <w:rPr>
          <w:rFonts w:hint="eastAsia" w:ascii="Times New Roman" w:hAnsi="Times New Roman" w:eastAsia="方正仿宋_GBK" w:cs="方正仿宋_GBK"/>
          <w:color w:val="auto"/>
          <w:kern w:val="2"/>
          <w:sz w:val="32"/>
          <w:szCs w:val="32"/>
          <w:u w:val="none" w:color="auto"/>
          <w:lang w:val="en-US" w:eastAsia="zh-CN" w:bidi="ar-SA"/>
        </w:rPr>
        <w:t>一水指</w:t>
      </w:r>
      <w:r>
        <w:rPr>
          <w:rFonts w:hint="eastAsia" w:ascii="Times New Roman" w:hAnsi="Times New Roman" w:cs="方正仿宋_GBK"/>
          <w:color w:val="auto"/>
          <w:kern w:val="2"/>
          <w:sz w:val="32"/>
          <w:szCs w:val="32"/>
          <w:u w:val="none" w:color="auto"/>
          <w:lang w:val="en-US" w:eastAsia="zh-CN" w:bidi="ar-SA"/>
        </w:rPr>
        <w:t>大宁河航道</w:t>
      </w:r>
      <w:r>
        <w:rPr>
          <w:rFonts w:hint="eastAsia" w:ascii="Times New Roman" w:hAnsi="Times New Roman" w:eastAsia="方正仿宋_GBK" w:cs="方正仿宋_GBK"/>
          <w:color w:val="auto"/>
          <w:kern w:val="2"/>
          <w:sz w:val="32"/>
          <w:szCs w:val="32"/>
          <w:u w:val="none" w:color="auto"/>
          <w:lang w:val="en-US" w:eastAsia="zh-CN" w:bidi="ar-SA"/>
        </w:rPr>
        <w:t>。</w:t>
      </w:r>
    </w:p>
    <w:p w14:paraId="20E5550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jc w:val="both"/>
        <w:textAlignment w:val="auto"/>
        <w:rPr>
          <w:rFonts w:hint="eastAsia" w:ascii="Times New Roman" w:hAnsi="Times New Roman" w:eastAsia="方正仿宋_GBK" w:cs="方正仿宋_GBK"/>
          <w:color w:val="auto"/>
          <w:kern w:val="0"/>
          <w:sz w:val="32"/>
          <w:szCs w:val="32"/>
          <w:highlight w:val="none"/>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23. “双创”：</w:t>
      </w:r>
      <w:r>
        <w:rPr>
          <w:rFonts w:hint="eastAsia" w:ascii="Times New Roman" w:hAnsi="Times New Roman" w:eastAsia="方正仿宋_GBK" w:cs="方正仿宋_GBK"/>
          <w:color w:val="auto"/>
          <w:kern w:val="0"/>
          <w:sz w:val="32"/>
          <w:szCs w:val="32"/>
          <w:u w:val="none" w:color="auto"/>
          <w:lang w:val="en-US" w:eastAsia="zh-CN" w:bidi="ar-SA"/>
        </w:rPr>
        <w:t>指创建红池坝</w:t>
      </w:r>
      <w:r>
        <w:rPr>
          <w:rFonts w:hint="eastAsia" w:ascii="Times New Roman" w:hAnsi="Times New Roman" w:eastAsia="方正仿宋_GBK" w:cs="方正仿宋_GBK"/>
          <w:color w:val="auto"/>
          <w:kern w:val="2"/>
          <w:sz w:val="32"/>
          <w:szCs w:val="32"/>
          <w:u w:val="none" w:color="auto"/>
          <w:lang w:val="en-US" w:eastAsia="zh-CN" w:bidi="ar-SA"/>
        </w:rPr>
        <w:t>5A级</w:t>
      </w:r>
      <w:r>
        <w:rPr>
          <w:rFonts w:hint="eastAsia" w:ascii="Times New Roman" w:hAnsi="Times New Roman" w:eastAsia="方正仿宋_GBK" w:cs="方正仿宋_GBK"/>
          <w:color w:val="auto"/>
          <w:kern w:val="0"/>
          <w:sz w:val="32"/>
          <w:szCs w:val="32"/>
          <w:u w:val="none" w:color="auto"/>
          <w:lang w:val="en-US" w:eastAsia="zh-CN" w:bidi="ar-SA"/>
        </w:rPr>
        <w:t>旅游景区和国家级旅游度假区。</w:t>
      </w:r>
    </w:p>
    <w:p w14:paraId="393BF303">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textAlignment w:val="auto"/>
        <w:rPr>
          <w:rFonts w:hint="eastAsia" w:ascii="Times New Roman" w:hAnsi="Times New Roman" w:eastAsia="方正仿宋_GBK" w:cs="方正仿宋_GBK"/>
          <w:b w:val="0"/>
          <w:bCs w:val="0"/>
          <w:i w:val="0"/>
          <w:iCs w:val="0"/>
          <w:caps w:val="0"/>
          <w:color w:val="auto"/>
          <w:spacing w:val="0"/>
          <w:sz w:val="32"/>
          <w:szCs w:val="32"/>
          <w:highlight w:val="none"/>
          <w:u w:val="none" w:color="auto"/>
          <w:shd w:val="clear" w:color="auto" w:fill="auto"/>
        </w:rPr>
      </w:pPr>
      <w:r>
        <w:rPr>
          <w:rFonts w:hint="eastAsia" w:ascii="Times New Roman" w:hAnsi="Times New Roman" w:eastAsia="方正黑体_GBK" w:cs="方正黑体_GBK"/>
          <w:color w:val="auto"/>
          <w:kern w:val="2"/>
          <w:sz w:val="32"/>
          <w:szCs w:val="32"/>
          <w:u w:val="none" w:color="auto"/>
          <w:lang w:val="en-US" w:eastAsia="zh-CN" w:bidi="ar-SA"/>
        </w:rPr>
        <w:t>24. 全市“33618”现代制造业集群体系：</w:t>
      </w:r>
      <w:r>
        <w:rPr>
          <w:rFonts w:hint="eastAsia" w:ascii="Times New Roman" w:hAnsi="Times New Roman" w:eastAsia="方正仿宋_GBK" w:cs="方正仿宋_GBK"/>
          <w:color w:val="auto"/>
          <w:sz w:val="32"/>
          <w:szCs w:val="32"/>
          <w:u w:val="none" w:color="auto"/>
          <w:lang w:val="en-US" w:eastAsia="zh-CN"/>
        </w:rPr>
        <w:t>指智能网联新能源汽车、新一代电子信息制造业、先进材料3大万亿级产业集群；智能装备及智能制造、食品及农产品加工、软件信息服务产业3类五千亿级产业；</w:t>
      </w:r>
      <w:r>
        <w:rPr>
          <w:rFonts w:hint="eastAsia" w:ascii="Times New Roman" w:hAnsi="Times New Roman" w:eastAsia="方正仿宋_GBK" w:cs="方正仿宋_GBK"/>
          <w:i w:val="0"/>
          <w:iCs w:val="0"/>
          <w:caps w:val="0"/>
          <w:color w:val="auto"/>
          <w:spacing w:val="0"/>
          <w:sz w:val="32"/>
          <w:szCs w:val="32"/>
          <w:u w:val="none" w:color="auto"/>
        </w:rPr>
        <w:t>卫星互联网</w:t>
      </w:r>
      <w:r>
        <w:rPr>
          <w:rFonts w:hint="eastAsia" w:ascii="Times New Roman" w:hAnsi="Times New Roman" w:eastAsia="方正仿宋_GBK" w:cs="方正仿宋_GBK"/>
          <w:i w:val="0"/>
          <w:iCs w:val="0"/>
          <w:caps w:val="0"/>
          <w:color w:val="auto"/>
          <w:spacing w:val="0"/>
          <w:sz w:val="32"/>
          <w:szCs w:val="32"/>
          <w:u w:val="none" w:color="auto"/>
          <w:lang w:eastAsia="zh-CN"/>
        </w:rPr>
        <w:t>、</w:t>
      </w:r>
      <w:r>
        <w:rPr>
          <w:rFonts w:hint="eastAsia" w:ascii="Times New Roman" w:hAnsi="Times New Roman" w:eastAsia="方正仿宋_GBK" w:cs="方正仿宋_GBK"/>
          <w:i w:val="0"/>
          <w:iCs w:val="0"/>
          <w:caps w:val="0"/>
          <w:color w:val="auto"/>
          <w:spacing w:val="0"/>
          <w:sz w:val="32"/>
          <w:szCs w:val="32"/>
          <w:u w:val="none" w:color="auto"/>
        </w:rPr>
        <w:t>生物制造</w:t>
      </w:r>
      <w:r>
        <w:rPr>
          <w:rFonts w:hint="eastAsia" w:ascii="Times New Roman" w:hAnsi="Times New Roman" w:eastAsia="方正仿宋_GBK" w:cs="方正仿宋_GBK"/>
          <w:i w:val="0"/>
          <w:iCs w:val="0"/>
          <w:caps w:val="0"/>
          <w:color w:val="auto"/>
          <w:spacing w:val="0"/>
          <w:sz w:val="32"/>
          <w:szCs w:val="32"/>
          <w:u w:val="none" w:color="auto"/>
          <w:lang w:eastAsia="zh-CN"/>
        </w:rPr>
        <w:t>、</w:t>
      </w:r>
      <w:r>
        <w:rPr>
          <w:rFonts w:hint="eastAsia" w:ascii="Times New Roman" w:hAnsi="Times New Roman" w:eastAsia="方正仿宋_GBK" w:cs="方正仿宋_GBK"/>
          <w:i w:val="0"/>
          <w:iCs w:val="0"/>
          <w:caps w:val="0"/>
          <w:color w:val="auto"/>
          <w:spacing w:val="0"/>
          <w:sz w:val="32"/>
          <w:szCs w:val="32"/>
          <w:u w:val="none" w:color="auto"/>
        </w:rPr>
        <w:t>生命科学</w:t>
      </w:r>
      <w:r>
        <w:rPr>
          <w:rFonts w:hint="eastAsia" w:ascii="Times New Roman" w:hAnsi="Times New Roman" w:eastAsia="方正仿宋_GBK" w:cs="方正仿宋_GBK"/>
          <w:i w:val="0"/>
          <w:iCs w:val="0"/>
          <w:caps w:val="0"/>
          <w:color w:val="auto"/>
          <w:spacing w:val="0"/>
          <w:sz w:val="32"/>
          <w:szCs w:val="32"/>
          <w:u w:val="none" w:color="auto"/>
          <w:lang w:eastAsia="zh-CN"/>
        </w:rPr>
        <w:t>、</w:t>
      </w:r>
      <w:r>
        <w:rPr>
          <w:rFonts w:hint="eastAsia" w:ascii="Times New Roman" w:hAnsi="Times New Roman" w:eastAsia="方正仿宋_GBK" w:cs="方正仿宋_GBK"/>
          <w:i w:val="0"/>
          <w:iCs w:val="0"/>
          <w:caps w:val="0"/>
          <w:color w:val="auto"/>
          <w:spacing w:val="0"/>
          <w:sz w:val="32"/>
          <w:szCs w:val="32"/>
          <w:u w:val="none" w:color="auto"/>
        </w:rPr>
        <w:t>元宇宙</w:t>
      </w:r>
      <w:r>
        <w:rPr>
          <w:rFonts w:hint="eastAsia" w:ascii="Times New Roman" w:hAnsi="Times New Roman" w:eastAsia="方正仿宋_GBK" w:cs="方正仿宋_GBK"/>
          <w:i w:val="0"/>
          <w:iCs w:val="0"/>
          <w:caps w:val="0"/>
          <w:color w:val="auto"/>
          <w:spacing w:val="0"/>
          <w:sz w:val="32"/>
          <w:szCs w:val="32"/>
          <w:u w:val="none" w:color="auto"/>
          <w:lang w:eastAsia="zh-CN"/>
        </w:rPr>
        <w:t>、</w:t>
      </w:r>
      <w:r>
        <w:rPr>
          <w:rFonts w:hint="eastAsia" w:ascii="Times New Roman" w:hAnsi="Times New Roman" w:eastAsia="方正仿宋_GBK" w:cs="方正仿宋_GBK"/>
          <w:i w:val="0"/>
          <w:iCs w:val="0"/>
          <w:caps w:val="0"/>
          <w:color w:val="auto"/>
          <w:spacing w:val="0"/>
          <w:sz w:val="32"/>
          <w:szCs w:val="32"/>
          <w:u w:val="none" w:color="auto"/>
        </w:rPr>
        <w:t>前沿新材料</w:t>
      </w:r>
      <w:r>
        <w:rPr>
          <w:rFonts w:hint="eastAsia" w:ascii="Times New Roman" w:hAnsi="Times New Roman" w:eastAsia="方正仿宋_GBK" w:cs="方正仿宋_GBK"/>
          <w:i w:val="0"/>
          <w:iCs w:val="0"/>
          <w:caps w:val="0"/>
          <w:color w:val="auto"/>
          <w:spacing w:val="0"/>
          <w:sz w:val="32"/>
          <w:szCs w:val="32"/>
          <w:u w:val="none" w:color="auto"/>
          <w:lang w:eastAsia="zh-CN"/>
        </w:rPr>
        <w:t>、</w:t>
      </w:r>
      <w:r>
        <w:rPr>
          <w:rFonts w:hint="eastAsia" w:ascii="Times New Roman" w:hAnsi="Times New Roman" w:eastAsia="方正仿宋_GBK" w:cs="方正仿宋_GBK"/>
          <w:i w:val="0"/>
          <w:iCs w:val="0"/>
          <w:caps w:val="0"/>
          <w:color w:val="auto"/>
          <w:spacing w:val="0"/>
          <w:sz w:val="32"/>
          <w:szCs w:val="32"/>
          <w:u w:val="none" w:color="auto"/>
        </w:rPr>
        <w:t>未来能源6个未来产业集群，以及功率半导体及集成电路、AI及机器人、服务器、智能家居、传感器及仪器仪表、智能制造装备、动力装备、农机装备、纤维及复合材料、合成材料、现代中药、医疗器械12个高成长性产业集群。</w:t>
      </w:r>
    </w:p>
    <w:p w14:paraId="4C44E550">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方正仿宋_GBK" w:cs="方正仿宋_GBK"/>
          <w:b w:val="0"/>
          <w:bCs w:val="0"/>
          <w:i w:val="0"/>
          <w:iCs w:val="0"/>
          <w:caps w:val="0"/>
          <w:color w:val="auto"/>
          <w:spacing w:val="0"/>
          <w:kern w:val="2"/>
          <w:sz w:val="32"/>
          <w:szCs w:val="32"/>
          <w:highlight w:val="none"/>
          <w:u w:val="none" w:color="auto"/>
          <w:shd w:val="clear" w:color="auto" w:fill="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25. “2+4”现代工业体系：</w:t>
      </w:r>
      <w:r>
        <w:rPr>
          <w:rFonts w:hint="eastAsia" w:ascii="Times New Roman" w:hAnsi="Times New Roman" w:eastAsia="方正仿宋_GBK" w:cs="方正仿宋_GBK"/>
          <w:color w:val="auto"/>
          <w:kern w:val="2"/>
          <w:sz w:val="32"/>
          <w:szCs w:val="32"/>
          <w:u w:val="none" w:color="auto"/>
          <w:lang w:val="en-US" w:eastAsia="zh-CN" w:bidi="ar-SA"/>
        </w:rPr>
        <w:t>预制菜、中药材加工两大主导产业和老鹰茶、建筑装饰装修材料、文化创意及文教产品、新能源新材料四大特色产业。</w:t>
      </w:r>
    </w:p>
    <w:p w14:paraId="0A5DAC8D">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jc w:val="both"/>
        <w:textAlignment w:val="auto"/>
        <w:rPr>
          <w:rFonts w:hint="eastAsia" w:ascii="Times New Roman" w:hAnsi="Times New Roman" w:eastAsia="方正仿宋_GBK" w:cs="方正仿宋_GBK"/>
          <w:b w:val="0"/>
          <w:bCs w:val="0"/>
          <w:color w:val="auto"/>
          <w:kern w:val="2"/>
          <w:sz w:val="32"/>
          <w:szCs w:val="32"/>
          <w:highlight w:val="none"/>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26. “五清五建一评比”：</w:t>
      </w:r>
      <w:r>
        <w:rPr>
          <w:rFonts w:hint="eastAsia" w:ascii="Times New Roman" w:hAnsi="Times New Roman" w:eastAsia="方正仿宋_GBK" w:cs="方正仿宋_GBK"/>
          <w:color w:val="auto"/>
          <w:kern w:val="2"/>
          <w:sz w:val="32"/>
          <w:szCs w:val="32"/>
          <w:u w:val="none" w:color="auto"/>
          <w:lang w:val="en-US" w:eastAsia="zh-CN" w:bidi="ar-SA"/>
        </w:rPr>
        <w:t>“五清”指清理“蓝棚顶”、无人居住废旧房、房前屋后杂物堆、田间地头废弃物、管线“蜘蛛网”；“五建”指建房顶、庭院、入户路、“微田园”、农村生活垃圾收运处置设施；“一评比”指开展乡风文明兑积分评比。</w:t>
      </w:r>
    </w:p>
    <w:p w14:paraId="5EF7443C">
      <w:pPr>
        <w:pStyle w:val="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leftChars="0" w:firstLine="0" w:firstLineChars="0"/>
        <w:textAlignment w:val="auto"/>
        <w:rPr>
          <w:rFonts w:hint="eastAsia" w:ascii="Times New Roman" w:hAnsi="Times New Roman" w:eastAsia="方正仿宋_GBK" w:cs="方正仿宋_GBK"/>
          <w:b w:val="0"/>
          <w:bCs w:val="0"/>
          <w:color w:val="auto"/>
          <w:kern w:val="2"/>
          <w:sz w:val="32"/>
          <w:szCs w:val="32"/>
          <w:u w:val="none" w:color="auto"/>
          <w:lang w:val="en-US" w:eastAsia="zh-CN" w:bidi="ar-SA"/>
        </w:rPr>
      </w:pPr>
      <w:r>
        <w:rPr>
          <w:rFonts w:hint="eastAsia" w:ascii="Times New Roman" w:hAnsi="Times New Roman" w:eastAsia="方正黑体_GBK" w:cs="方正黑体_GBK"/>
          <w:color w:val="auto"/>
          <w:kern w:val="2"/>
          <w:sz w:val="32"/>
          <w:szCs w:val="32"/>
          <w:u w:val="none" w:color="auto"/>
          <w:lang w:val="en-US" w:eastAsia="zh-CN" w:bidi="ar-SA"/>
        </w:rPr>
        <w:t>27. 科技创新“六大行动”：</w:t>
      </w:r>
      <w:r>
        <w:rPr>
          <w:rFonts w:hint="eastAsia" w:ascii="Times New Roman" w:hAnsi="Times New Roman" w:eastAsia="方正仿宋_GBK" w:cs="Times New Roman"/>
          <w:b w:val="0"/>
          <w:bCs w:val="0"/>
          <w:color w:val="auto"/>
          <w:kern w:val="2"/>
          <w:sz w:val="32"/>
          <w:szCs w:val="32"/>
          <w:u w:val="none" w:color="auto"/>
          <w:lang w:val="en-US" w:eastAsia="zh-CN" w:bidi="ar-SA"/>
        </w:rPr>
        <w:t>指</w:t>
      </w:r>
      <w:r>
        <w:rPr>
          <w:rFonts w:hint="default" w:ascii="Times New Roman" w:hAnsi="Times New Roman" w:eastAsia="方正仿宋_GBK" w:cs="Times New Roman"/>
          <w:b w:val="0"/>
          <w:bCs w:val="0"/>
          <w:color w:val="auto"/>
          <w:kern w:val="2"/>
          <w:sz w:val="32"/>
          <w:szCs w:val="32"/>
          <w:u w:val="none" w:color="auto"/>
          <w:lang w:val="en-US" w:eastAsia="zh-CN" w:bidi="ar-SA"/>
        </w:rPr>
        <w:t>2023至2027</w:t>
      </w:r>
      <w:r>
        <w:rPr>
          <w:rFonts w:hint="eastAsia" w:ascii="Times New Roman" w:hAnsi="Times New Roman" w:eastAsia="方正仿宋_GBK" w:cs="Times New Roman"/>
          <w:b w:val="0"/>
          <w:bCs w:val="0"/>
          <w:color w:val="auto"/>
          <w:kern w:val="2"/>
          <w:sz w:val="32"/>
          <w:szCs w:val="32"/>
          <w:u w:val="none" w:color="auto"/>
          <w:lang w:val="en-US" w:eastAsia="zh-CN" w:bidi="ar-SA"/>
        </w:rPr>
        <w:t>年为建设渝东北三峡库区城镇群创新成果应用示范集聚区，实施科技型</w:t>
      </w:r>
      <w:r>
        <w:rPr>
          <w:rFonts w:hint="eastAsia" w:ascii="Times New Roman" w:hAnsi="Times New Roman" w:eastAsia="方正仿宋_GBK" w:cs="方正仿宋_GBK"/>
          <w:b w:val="0"/>
          <w:bCs w:val="0"/>
          <w:color w:val="auto"/>
          <w:kern w:val="2"/>
          <w:sz w:val="32"/>
          <w:szCs w:val="32"/>
          <w:u w:val="none" w:color="auto"/>
          <w:lang w:val="en-US" w:eastAsia="zh-CN" w:bidi="ar-SA"/>
        </w:rPr>
        <w:t>企业与高新技术企业“双倍增”、高能级科创平台建设、科技成果转化应用、科技人才引育、科技开放合作、科技创新环境优化等六大行动。</w:t>
      </w:r>
    </w:p>
    <w:p w14:paraId="70DA4CBE">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方正仿宋_GBK"/>
          <w:b w:val="0"/>
          <w:bCs w:val="0"/>
          <w:color w:val="auto"/>
          <w:kern w:val="2"/>
          <w:sz w:val="28"/>
          <w:szCs w:val="28"/>
          <w:u w:val="single" w:color="auto"/>
          <w:lang w:val="en-US" w:eastAsia="zh-CN" w:bidi="ar-SA"/>
        </w:rPr>
      </w:pPr>
    </w:p>
    <w:sectPr>
      <w:pgSz w:w="11906" w:h="16838"/>
      <w:pgMar w:top="2098" w:right="1474" w:bottom="1984" w:left="1587" w:header="851" w:footer="1474" w:gutter="0"/>
      <w:pgNumType w:fmt="decimal"/>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333E01-967A-4A4F-9DCB-C30D608B7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D0581208-9C2D-4862-8043-DA8C3E156285}"/>
  </w:font>
  <w:font w:name="方正小标宋_GBK">
    <w:panose1 w:val="03000509000000000000"/>
    <w:charset w:val="86"/>
    <w:family w:val="script"/>
    <w:pitch w:val="default"/>
    <w:sig w:usb0="00000001" w:usb1="080E0000" w:usb2="00000000" w:usb3="00000000" w:csb0="00040000" w:csb1="00000000"/>
    <w:embedRegular r:id="rId3" w:fontKey="{CE899D2C-79EF-49E8-AE52-6AB6218304E1}"/>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0F9B696C-ACF1-4253-B5E6-79087A8A2F69}"/>
  </w:font>
  <w:font w:name="方正楷体_GBK">
    <w:panose1 w:val="03000509000000000000"/>
    <w:charset w:val="86"/>
    <w:family w:val="script"/>
    <w:pitch w:val="default"/>
    <w:sig w:usb0="00000001" w:usb1="080E0000" w:usb2="00000000" w:usb3="00000000" w:csb0="00040000" w:csb1="00000000"/>
    <w:embedRegular r:id="rId5" w:fontKey="{0B62F1E3-F324-41BC-9BBD-E58A0DF62BDA}"/>
  </w:font>
  <w:font w:name="微软雅黑">
    <w:panose1 w:val="020B0503020204020204"/>
    <w:charset w:val="86"/>
    <w:family w:val="auto"/>
    <w:pitch w:val="default"/>
    <w:sig w:usb0="80000287" w:usb1="2ACF3C50" w:usb2="00000016" w:usb3="00000000" w:csb0="0004001F" w:csb1="00000000"/>
    <w:embedRegular r:id="rId6" w:fontKey="{0FA9D322-371E-4DA8-997A-629DE513D9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E31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579C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4C579C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D205E"/>
    <w:multiLevelType w:val="singleLevel"/>
    <w:tmpl w:val="516D20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NjY0MmMyMDBkNzg1Njc0MjU2MDcyYjE3OTI1MzAifQ=="/>
  </w:docVars>
  <w:rsids>
    <w:rsidRoot w:val="00000000"/>
    <w:rsid w:val="002511EC"/>
    <w:rsid w:val="007D3A79"/>
    <w:rsid w:val="008322BB"/>
    <w:rsid w:val="00C14B91"/>
    <w:rsid w:val="00DF3269"/>
    <w:rsid w:val="00FB15EA"/>
    <w:rsid w:val="01282AA4"/>
    <w:rsid w:val="016248D9"/>
    <w:rsid w:val="01675739"/>
    <w:rsid w:val="016D3AE5"/>
    <w:rsid w:val="020F6F33"/>
    <w:rsid w:val="021749AE"/>
    <w:rsid w:val="02626540"/>
    <w:rsid w:val="02873BB9"/>
    <w:rsid w:val="02A12ECC"/>
    <w:rsid w:val="02F54FC6"/>
    <w:rsid w:val="03062D2F"/>
    <w:rsid w:val="03465822"/>
    <w:rsid w:val="03541CED"/>
    <w:rsid w:val="03B95FF4"/>
    <w:rsid w:val="03E855EE"/>
    <w:rsid w:val="0462668B"/>
    <w:rsid w:val="04A06481"/>
    <w:rsid w:val="04BD6A50"/>
    <w:rsid w:val="04FF212C"/>
    <w:rsid w:val="056A1C9B"/>
    <w:rsid w:val="05B13057"/>
    <w:rsid w:val="06053772"/>
    <w:rsid w:val="060E0879"/>
    <w:rsid w:val="061A2465"/>
    <w:rsid w:val="065F55F6"/>
    <w:rsid w:val="06986E93"/>
    <w:rsid w:val="069F3BC7"/>
    <w:rsid w:val="070677A2"/>
    <w:rsid w:val="071D10D6"/>
    <w:rsid w:val="072B545A"/>
    <w:rsid w:val="075229E7"/>
    <w:rsid w:val="07974560"/>
    <w:rsid w:val="07AF7E3A"/>
    <w:rsid w:val="08406CE4"/>
    <w:rsid w:val="0842480A"/>
    <w:rsid w:val="08663E22"/>
    <w:rsid w:val="08822BF8"/>
    <w:rsid w:val="08B60D54"/>
    <w:rsid w:val="08D86F1C"/>
    <w:rsid w:val="08E9737B"/>
    <w:rsid w:val="09102B0D"/>
    <w:rsid w:val="091268D2"/>
    <w:rsid w:val="091A12E3"/>
    <w:rsid w:val="091F2D9D"/>
    <w:rsid w:val="09635ABA"/>
    <w:rsid w:val="098A46BA"/>
    <w:rsid w:val="09E3201C"/>
    <w:rsid w:val="0A1F3D76"/>
    <w:rsid w:val="0A9D30AF"/>
    <w:rsid w:val="0ADB7197"/>
    <w:rsid w:val="0B2B4B1C"/>
    <w:rsid w:val="0B5C5670"/>
    <w:rsid w:val="0B892750"/>
    <w:rsid w:val="0BDD7C8A"/>
    <w:rsid w:val="0C012554"/>
    <w:rsid w:val="0C1422BA"/>
    <w:rsid w:val="0C3923C8"/>
    <w:rsid w:val="0C7B653C"/>
    <w:rsid w:val="0C88548B"/>
    <w:rsid w:val="0CBB0984"/>
    <w:rsid w:val="0D4227D8"/>
    <w:rsid w:val="0D444E52"/>
    <w:rsid w:val="0DA25D4B"/>
    <w:rsid w:val="0DC932D7"/>
    <w:rsid w:val="0E0F1632"/>
    <w:rsid w:val="0E305316"/>
    <w:rsid w:val="0E8D0A84"/>
    <w:rsid w:val="0E8F62CF"/>
    <w:rsid w:val="0E9E5A72"/>
    <w:rsid w:val="0EC40B7C"/>
    <w:rsid w:val="0EC4775F"/>
    <w:rsid w:val="0ECF4488"/>
    <w:rsid w:val="0EEE7499"/>
    <w:rsid w:val="0F194B54"/>
    <w:rsid w:val="0F2049D9"/>
    <w:rsid w:val="0F5847DD"/>
    <w:rsid w:val="0F6B3571"/>
    <w:rsid w:val="0F8C280E"/>
    <w:rsid w:val="0FAB0E18"/>
    <w:rsid w:val="0FC03992"/>
    <w:rsid w:val="0FCE2E27"/>
    <w:rsid w:val="0FED3C1C"/>
    <w:rsid w:val="0FF566DD"/>
    <w:rsid w:val="0FF7412C"/>
    <w:rsid w:val="10A622AD"/>
    <w:rsid w:val="10A67BEE"/>
    <w:rsid w:val="10B56AF3"/>
    <w:rsid w:val="10BF4326"/>
    <w:rsid w:val="10D12CAE"/>
    <w:rsid w:val="116616FE"/>
    <w:rsid w:val="117724F7"/>
    <w:rsid w:val="117B0D8C"/>
    <w:rsid w:val="119F34BD"/>
    <w:rsid w:val="11A42091"/>
    <w:rsid w:val="11D46C3F"/>
    <w:rsid w:val="11E0751A"/>
    <w:rsid w:val="12015736"/>
    <w:rsid w:val="121E62E8"/>
    <w:rsid w:val="125E0EE8"/>
    <w:rsid w:val="12846427"/>
    <w:rsid w:val="12DE5A77"/>
    <w:rsid w:val="12ED3901"/>
    <w:rsid w:val="12F64B6E"/>
    <w:rsid w:val="12F72695"/>
    <w:rsid w:val="13111E52"/>
    <w:rsid w:val="133703A2"/>
    <w:rsid w:val="137D5290"/>
    <w:rsid w:val="13831D05"/>
    <w:rsid w:val="13AC347F"/>
    <w:rsid w:val="13E96481"/>
    <w:rsid w:val="13F422E9"/>
    <w:rsid w:val="143D576D"/>
    <w:rsid w:val="14456E02"/>
    <w:rsid w:val="144C7A29"/>
    <w:rsid w:val="14553B17"/>
    <w:rsid w:val="146F2BBA"/>
    <w:rsid w:val="153100E0"/>
    <w:rsid w:val="154E6CD0"/>
    <w:rsid w:val="15A24B3A"/>
    <w:rsid w:val="15DB44F0"/>
    <w:rsid w:val="15FE4B84"/>
    <w:rsid w:val="161B1819"/>
    <w:rsid w:val="16300397"/>
    <w:rsid w:val="164E4CC1"/>
    <w:rsid w:val="16840CA4"/>
    <w:rsid w:val="16C46D32"/>
    <w:rsid w:val="16E15B36"/>
    <w:rsid w:val="16F22DE5"/>
    <w:rsid w:val="1716227E"/>
    <w:rsid w:val="17400AAE"/>
    <w:rsid w:val="17836BED"/>
    <w:rsid w:val="178556C2"/>
    <w:rsid w:val="179A3284"/>
    <w:rsid w:val="17D80CE7"/>
    <w:rsid w:val="17EC425D"/>
    <w:rsid w:val="17F06398"/>
    <w:rsid w:val="182F0EE7"/>
    <w:rsid w:val="183C3BB4"/>
    <w:rsid w:val="18980476"/>
    <w:rsid w:val="18A35F00"/>
    <w:rsid w:val="18C56A0E"/>
    <w:rsid w:val="18D47889"/>
    <w:rsid w:val="18D806C7"/>
    <w:rsid w:val="19726F19"/>
    <w:rsid w:val="199B0ED5"/>
    <w:rsid w:val="19A814C5"/>
    <w:rsid w:val="19B636AD"/>
    <w:rsid w:val="19CC03D7"/>
    <w:rsid w:val="19DC0C10"/>
    <w:rsid w:val="1A125689"/>
    <w:rsid w:val="1A225332"/>
    <w:rsid w:val="1A815666"/>
    <w:rsid w:val="1AA03612"/>
    <w:rsid w:val="1AC83294"/>
    <w:rsid w:val="1B0B5E2E"/>
    <w:rsid w:val="1B397F10"/>
    <w:rsid w:val="1B6F1AB4"/>
    <w:rsid w:val="1B790158"/>
    <w:rsid w:val="1BCD69CF"/>
    <w:rsid w:val="1BDF6189"/>
    <w:rsid w:val="1BF347A8"/>
    <w:rsid w:val="1C1D13BE"/>
    <w:rsid w:val="1C2F04CC"/>
    <w:rsid w:val="1C3040F1"/>
    <w:rsid w:val="1C71170A"/>
    <w:rsid w:val="1CB00DE8"/>
    <w:rsid w:val="1CB3762C"/>
    <w:rsid w:val="1CE343B6"/>
    <w:rsid w:val="1CFB590A"/>
    <w:rsid w:val="1D76522A"/>
    <w:rsid w:val="1DDC4792"/>
    <w:rsid w:val="1DE33295"/>
    <w:rsid w:val="1E032835"/>
    <w:rsid w:val="1E4D585F"/>
    <w:rsid w:val="1E6432D4"/>
    <w:rsid w:val="1E6A6411"/>
    <w:rsid w:val="1E965458"/>
    <w:rsid w:val="1EEC32CA"/>
    <w:rsid w:val="1F132604"/>
    <w:rsid w:val="1F1C3BAF"/>
    <w:rsid w:val="1FB20CF9"/>
    <w:rsid w:val="1FC57DA2"/>
    <w:rsid w:val="1FD73B64"/>
    <w:rsid w:val="205457E2"/>
    <w:rsid w:val="20B6593D"/>
    <w:rsid w:val="21326BFD"/>
    <w:rsid w:val="21532BAD"/>
    <w:rsid w:val="21920A97"/>
    <w:rsid w:val="21923B8F"/>
    <w:rsid w:val="21977D7A"/>
    <w:rsid w:val="21A74233"/>
    <w:rsid w:val="21E14C3C"/>
    <w:rsid w:val="22056C3E"/>
    <w:rsid w:val="22600256"/>
    <w:rsid w:val="2269608B"/>
    <w:rsid w:val="228F6446"/>
    <w:rsid w:val="22B20386"/>
    <w:rsid w:val="22E9024C"/>
    <w:rsid w:val="23294AEC"/>
    <w:rsid w:val="234D067D"/>
    <w:rsid w:val="236773C3"/>
    <w:rsid w:val="23734672"/>
    <w:rsid w:val="23812232"/>
    <w:rsid w:val="238229C7"/>
    <w:rsid w:val="23FD40B9"/>
    <w:rsid w:val="24305D97"/>
    <w:rsid w:val="24785D8A"/>
    <w:rsid w:val="248A31E7"/>
    <w:rsid w:val="24AF7642"/>
    <w:rsid w:val="253649E7"/>
    <w:rsid w:val="253833A0"/>
    <w:rsid w:val="25473008"/>
    <w:rsid w:val="25AF7C37"/>
    <w:rsid w:val="25B40935"/>
    <w:rsid w:val="26667E05"/>
    <w:rsid w:val="266F2816"/>
    <w:rsid w:val="26A00BFC"/>
    <w:rsid w:val="26B26BA7"/>
    <w:rsid w:val="27345B41"/>
    <w:rsid w:val="275D2FB6"/>
    <w:rsid w:val="27651E6B"/>
    <w:rsid w:val="27A66186"/>
    <w:rsid w:val="27D72414"/>
    <w:rsid w:val="28546167"/>
    <w:rsid w:val="28571176"/>
    <w:rsid w:val="28896B97"/>
    <w:rsid w:val="28AF10E5"/>
    <w:rsid w:val="29804D3A"/>
    <w:rsid w:val="29E17ECF"/>
    <w:rsid w:val="2A81520E"/>
    <w:rsid w:val="2AA00FA5"/>
    <w:rsid w:val="2AC46EA9"/>
    <w:rsid w:val="2AC96F4D"/>
    <w:rsid w:val="2AFE685E"/>
    <w:rsid w:val="2B8C79C6"/>
    <w:rsid w:val="2BBE7D9C"/>
    <w:rsid w:val="2BD05A42"/>
    <w:rsid w:val="2BFB0EC8"/>
    <w:rsid w:val="2C364183"/>
    <w:rsid w:val="2C550700"/>
    <w:rsid w:val="2C7F39CF"/>
    <w:rsid w:val="2CCB2770"/>
    <w:rsid w:val="2CDA03AB"/>
    <w:rsid w:val="2CDE24A4"/>
    <w:rsid w:val="2CF23945"/>
    <w:rsid w:val="2D134283"/>
    <w:rsid w:val="2D4C1B03"/>
    <w:rsid w:val="2D53647D"/>
    <w:rsid w:val="2D8079FF"/>
    <w:rsid w:val="2D8A6BDD"/>
    <w:rsid w:val="2DCC3865"/>
    <w:rsid w:val="2E3A7A60"/>
    <w:rsid w:val="2E3D58F0"/>
    <w:rsid w:val="2E47051C"/>
    <w:rsid w:val="2EB7691F"/>
    <w:rsid w:val="2FA84FEB"/>
    <w:rsid w:val="2FC6472C"/>
    <w:rsid w:val="2FE11DE9"/>
    <w:rsid w:val="2FEC68B9"/>
    <w:rsid w:val="307F360F"/>
    <w:rsid w:val="308A5C2E"/>
    <w:rsid w:val="308B3D83"/>
    <w:rsid w:val="30A15CB3"/>
    <w:rsid w:val="30B30980"/>
    <w:rsid w:val="31210BB1"/>
    <w:rsid w:val="312A215B"/>
    <w:rsid w:val="314D2598"/>
    <w:rsid w:val="31717D8A"/>
    <w:rsid w:val="31905D36"/>
    <w:rsid w:val="31DB5204"/>
    <w:rsid w:val="323B3EF4"/>
    <w:rsid w:val="32463916"/>
    <w:rsid w:val="325356E2"/>
    <w:rsid w:val="325D3E6B"/>
    <w:rsid w:val="327B69E7"/>
    <w:rsid w:val="333170A5"/>
    <w:rsid w:val="33445203"/>
    <w:rsid w:val="335C05C6"/>
    <w:rsid w:val="33B026C0"/>
    <w:rsid w:val="33B93FC7"/>
    <w:rsid w:val="341B5D8B"/>
    <w:rsid w:val="34897199"/>
    <w:rsid w:val="34A2025B"/>
    <w:rsid w:val="34AF3F03"/>
    <w:rsid w:val="34B955A4"/>
    <w:rsid w:val="34C20BF6"/>
    <w:rsid w:val="34CB4B6C"/>
    <w:rsid w:val="35453A80"/>
    <w:rsid w:val="355E4FE6"/>
    <w:rsid w:val="35614F37"/>
    <w:rsid w:val="35883ECC"/>
    <w:rsid w:val="358D7245"/>
    <w:rsid w:val="35AD36FE"/>
    <w:rsid w:val="35B73DF2"/>
    <w:rsid w:val="35BF6BEA"/>
    <w:rsid w:val="35EA010B"/>
    <w:rsid w:val="36131DB6"/>
    <w:rsid w:val="36343134"/>
    <w:rsid w:val="36575075"/>
    <w:rsid w:val="366D4898"/>
    <w:rsid w:val="36703696"/>
    <w:rsid w:val="36CC15BF"/>
    <w:rsid w:val="36F35415"/>
    <w:rsid w:val="373726F5"/>
    <w:rsid w:val="379B0235"/>
    <w:rsid w:val="379C3A2E"/>
    <w:rsid w:val="37DE37E1"/>
    <w:rsid w:val="37F306BF"/>
    <w:rsid w:val="38685317"/>
    <w:rsid w:val="38977C3F"/>
    <w:rsid w:val="38AB2FCD"/>
    <w:rsid w:val="38C904AC"/>
    <w:rsid w:val="38EE24F6"/>
    <w:rsid w:val="390F7E89"/>
    <w:rsid w:val="39256838"/>
    <w:rsid w:val="396C7089"/>
    <w:rsid w:val="39A22AAB"/>
    <w:rsid w:val="39B747A8"/>
    <w:rsid w:val="39F205F1"/>
    <w:rsid w:val="3AAF1B22"/>
    <w:rsid w:val="3B293484"/>
    <w:rsid w:val="3B702E61"/>
    <w:rsid w:val="3B913CDD"/>
    <w:rsid w:val="3C2854E9"/>
    <w:rsid w:val="3C591B47"/>
    <w:rsid w:val="3C594AF0"/>
    <w:rsid w:val="3C5E1636"/>
    <w:rsid w:val="3CB94393"/>
    <w:rsid w:val="3CCA65A0"/>
    <w:rsid w:val="3D9F5C7F"/>
    <w:rsid w:val="3DD0505D"/>
    <w:rsid w:val="3E097B60"/>
    <w:rsid w:val="3E720C9E"/>
    <w:rsid w:val="3EC139D3"/>
    <w:rsid w:val="3EC51715"/>
    <w:rsid w:val="3EC85CD2"/>
    <w:rsid w:val="3EDA6451"/>
    <w:rsid w:val="3F2B2BC0"/>
    <w:rsid w:val="3F566811"/>
    <w:rsid w:val="3F8F5A05"/>
    <w:rsid w:val="3FCC76E3"/>
    <w:rsid w:val="3FD130C4"/>
    <w:rsid w:val="40520D87"/>
    <w:rsid w:val="40632F94"/>
    <w:rsid w:val="40806076"/>
    <w:rsid w:val="40FE2CBD"/>
    <w:rsid w:val="4110603D"/>
    <w:rsid w:val="411063A8"/>
    <w:rsid w:val="417638D5"/>
    <w:rsid w:val="417B255F"/>
    <w:rsid w:val="41C07B4B"/>
    <w:rsid w:val="41E81277"/>
    <w:rsid w:val="421B3EDF"/>
    <w:rsid w:val="4283791D"/>
    <w:rsid w:val="42F500EF"/>
    <w:rsid w:val="43217136"/>
    <w:rsid w:val="43607C5E"/>
    <w:rsid w:val="439671DC"/>
    <w:rsid w:val="43F839F3"/>
    <w:rsid w:val="4412373D"/>
    <w:rsid w:val="44440DC3"/>
    <w:rsid w:val="446B0669"/>
    <w:rsid w:val="446C43E1"/>
    <w:rsid w:val="44D3620E"/>
    <w:rsid w:val="44F27857"/>
    <w:rsid w:val="451C5E07"/>
    <w:rsid w:val="452F78E8"/>
    <w:rsid w:val="453975C6"/>
    <w:rsid w:val="45583B8E"/>
    <w:rsid w:val="455B692F"/>
    <w:rsid w:val="456C7116"/>
    <w:rsid w:val="45A2455E"/>
    <w:rsid w:val="45E817B0"/>
    <w:rsid w:val="45F47F0C"/>
    <w:rsid w:val="45F756C0"/>
    <w:rsid w:val="461669AD"/>
    <w:rsid w:val="4681248A"/>
    <w:rsid w:val="46A37060"/>
    <w:rsid w:val="46A436E3"/>
    <w:rsid w:val="46C620B0"/>
    <w:rsid w:val="46F30DEA"/>
    <w:rsid w:val="4703533C"/>
    <w:rsid w:val="4730275E"/>
    <w:rsid w:val="474F4CD3"/>
    <w:rsid w:val="47625049"/>
    <w:rsid w:val="476C2426"/>
    <w:rsid w:val="47723ABC"/>
    <w:rsid w:val="479F48C4"/>
    <w:rsid w:val="47B02837"/>
    <w:rsid w:val="47D97D4C"/>
    <w:rsid w:val="47E36768"/>
    <w:rsid w:val="481757F5"/>
    <w:rsid w:val="482F435B"/>
    <w:rsid w:val="48313978"/>
    <w:rsid w:val="48480CC1"/>
    <w:rsid w:val="48784B0D"/>
    <w:rsid w:val="48875656"/>
    <w:rsid w:val="48AF2AEE"/>
    <w:rsid w:val="48CC544E"/>
    <w:rsid w:val="48F3143B"/>
    <w:rsid w:val="48F826E7"/>
    <w:rsid w:val="492A7F69"/>
    <w:rsid w:val="4992561D"/>
    <w:rsid w:val="49A96DC1"/>
    <w:rsid w:val="49EC3FFA"/>
    <w:rsid w:val="4A205A52"/>
    <w:rsid w:val="4A626327"/>
    <w:rsid w:val="4A7046F7"/>
    <w:rsid w:val="4AAB3E21"/>
    <w:rsid w:val="4B09626C"/>
    <w:rsid w:val="4B320132"/>
    <w:rsid w:val="4B4B39DF"/>
    <w:rsid w:val="4BA032C9"/>
    <w:rsid w:val="4BB70638"/>
    <w:rsid w:val="4BD96800"/>
    <w:rsid w:val="4C53435A"/>
    <w:rsid w:val="4C90374A"/>
    <w:rsid w:val="4C940979"/>
    <w:rsid w:val="4CCA7EF7"/>
    <w:rsid w:val="4CD40D75"/>
    <w:rsid w:val="4CE23492"/>
    <w:rsid w:val="4CEF395A"/>
    <w:rsid w:val="4D3C7046"/>
    <w:rsid w:val="4D727811"/>
    <w:rsid w:val="4D826A23"/>
    <w:rsid w:val="4DA8648A"/>
    <w:rsid w:val="4DE137EE"/>
    <w:rsid w:val="4DE218F6"/>
    <w:rsid w:val="4E031912"/>
    <w:rsid w:val="4E067654"/>
    <w:rsid w:val="4E620E05"/>
    <w:rsid w:val="4E834801"/>
    <w:rsid w:val="4EA1530D"/>
    <w:rsid w:val="4EA161FF"/>
    <w:rsid w:val="4EB36E4C"/>
    <w:rsid w:val="4F1C60BB"/>
    <w:rsid w:val="4F2E29BF"/>
    <w:rsid w:val="4F6E3703"/>
    <w:rsid w:val="4F8C0C67"/>
    <w:rsid w:val="4FAF210C"/>
    <w:rsid w:val="4FB10B24"/>
    <w:rsid w:val="4FE52EC5"/>
    <w:rsid w:val="4FEB45A6"/>
    <w:rsid w:val="5003209D"/>
    <w:rsid w:val="50BE6677"/>
    <w:rsid w:val="51AB52BE"/>
    <w:rsid w:val="51C31377"/>
    <w:rsid w:val="51C8534D"/>
    <w:rsid w:val="51DB0B9F"/>
    <w:rsid w:val="521D79C2"/>
    <w:rsid w:val="524A4A92"/>
    <w:rsid w:val="52833022"/>
    <w:rsid w:val="529C0587"/>
    <w:rsid w:val="532A610A"/>
    <w:rsid w:val="53564659"/>
    <w:rsid w:val="538A03E0"/>
    <w:rsid w:val="53A92F5C"/>
    <w:rsid w:val="53C5766A"/>
    <w:rsid w:val="541A3ABE"/>
    <w:rsid w:val="543A0058"/>
    <w:rsid w:val="545408ED"/>
    <w:rsid w:val="547F42D6"/>
    <w:rsid w:val="54B0031A"/>
    <w:rsid w:val="55083CB2"/>
    <w:rsid w:val="554B1681"/>
    <w:rsid w:val="555F032A"/>
    <w:rsid w:val="559313A2"/>
    <w:rsid w:val="55CA0F67"/>
    <w:rsid w:val="55F61036"/>
    <w:rsid w:val="55FD133D"/>
    <w:rsid w:val="56004131"/>
    <w:rsid w:val="56222B52"/>
    <w:rsid w:val="56310FE7"/>
    <w:rsid w:val="56590927"/>
    <w:rsid w:val="56690780"/>
    <w:rsid w:val="567F7FA4"/>
    <w:rsid w:val="56871D14"/>
    <w:rsid w:val="5692547D"/>
    <w:rsid w:val="56A43D47"/>
    <w:rsid w:val="56CF5BAD"/>
    <w:rsid w:val="56E16569"/>
    <w:rsid w:val="57475C4D"/>
    <w:rsid w:val="5756206C"/>
    <w:rsid w:val="57D80027"/>
    <w:rsid w:val="58395C98"/>
    <w:rsid w:val="58B008E9"/>
    <w:rsid w:val="58E32A6C"/>
    <w:rsid w:val="58E95FEA"/>
    <w:rsid w:val="58ED38EB"/>
    <w:rsid w:val="58F14E83"/>
    <w:rsid w:val="596671F9"/>
    <w:rsid w:val="598853C1"/>
    <w:rsid w:val="599B3347"/>
    <w:rsid w:val="59A52190"/>
    <w:rsid w:val="59E36A9C"/>
    <w:rsid w:val="5A7F67C4"/>
    <w:rsid w:val="5ADC676F"/>
    <w:rsid w:val="5B0B2327"/>
    <w:rsid w:val="5B4377F2"/>
    <w:rsid w:val="5B5A2ED3"/>
    <w:rsid w:val="5B765E19"/>
    <w:rsid w:val="5C2855D3"/>
    <w:rsid w:val="5C806824"/>
    <w:rsid w:val="5C922E88"/>
    <w:rsid w:val="5C9957F0"/>
    <w:rsid w:val="5CA22C3E"/>
    <w:rsid w:val="5CB347BE"/>
    <w:rsid w:val="5CB87D6C"/>
    <w:rsid w:val="5CBC62F4"/>
    <w:rsid w:val="5CF57894"/>
    <w:rsid w:val="5CFF06CE"/>
    <w:rsid w:val="5D080CF3"/>
    <w:rsid w:val="5D1D22C5"/>
    <w:rsid w:val="5D557CB0"/>
    <w:rsid w:val="5D9C0860"/>
    <w:rsid w:val="5DC601E1"/>
    <w:rsid w:val="5DE160D2"/>
    <w:rsid w:val="5DE268C8"/>
    <w:rsid w:val="5E421C55"/>
    <w:rsid w:val="5E6166BA"/>
    <w:rsid w:val="5E9640DD"/>
    <w:rsid w:val="5F0476DF"/>
    <w:rsid w:val="5F315DBF"/>
    <w:rsid w:val="5F3857DB"/>
    <w:rsid w:val="5F751F44"/>
    <w:rsid w:val="5F763632"/>
    <w:rsid w:val="5F8108E9"/>
    <w:rsid w:val="5F887EC9"/>
    <w:rsid w:val="5FA33AF3"/>
    <w:rsid w:val="5FB24F46"/>
    <w:rsid w:val="5FDE1C75"/>
    <w:rsid w:val="5FF53085"/>
    <w:rsid w:val="600F2399"/>
    <w:rsid w:val="60340051"/>
    <w:rsid w:val="60AC5E39"/>
    <w:rsid w:val="6131159B"/>
    <w:rsid w:val="616042DE"/>
    <w:rsid w:val="61616C24"/>
    <w:rsid w:val="624D4A0E"/>
    <w:rsid w:val="626D784A"/>
    <w:rsid w:val="629A7DB0"/>
    <w:rsid w:val="629E17B2"/>
    <w:rsid w:val="62C31A1B"/>
    <w:rsid w:val="62EE6294"/>
    <w:rsid w:val="62FC3C0B"/>
    <w:rsid w:val="63101185"/>
    <w:rsid w:val="6340020B"/>
    <w:rsid w:val="63866E64"/>
    <w:rsid w:val="638766EA"/>
    <w:rsid w:val="63892462"/>
    <w:rsid w:val="63C666F5"/>
    <w:rsid w:val="6458781F"/>
    <w:rsid w:val="649317EA"/>
    <w:rsid w:val="650A57A5"/>
    <w:rsid w:val="65556AA0"/>
    <w:rsid w:val="655976E9"/>
    <w:rsid w:val="659868BE"/>
    <w:rsid w:val="65DD7EF7"/>
    <w:rsid w:val="660E0C4E"/>
    <w:rsid w:val="6632581F"/>
    <w:rsid w:val="66AC4721"/>
    <w:rsid w:val="66B6356E"/>
    <w:rsid w:val="66DE2AC5"/>
    <w:rsid w:val="672F47DB"/>
    <w:rsid w:val="67C1041C"/>
    <w:rsid w:val="67C35E9D"/>
    <w:rsid w:val="67F92EA5"/>
    <w:rsid w:val="680361EE"/>
    <w:rsid w:val="682E182A"/>
    <w:rsid w:val="68876A04"/>
    <w:rsid w:val="689B286C"/>
    <w:rsid w:val="68A22258"/>
    <w:rsid w:val="68C2219A"/>
    <w:rsid w:val="6904786F"/>
    <w:rsid w:val="694C640B"/>
    <w:rsid w:val="694D5CE0"/>
    <w:rsid w:val="697308AB"/>
    <w:rsid w:val="698A6F34"/>
    <w:rsid w:val="69CC4E56"/>
    <w:rsid w:val="69DC03F6"/>
    <w:rsid w:val="69F857FC"/>
    <w:rsid w:val="6A22716C"/>
    <w:rsid w:val="6A2D6E01"/>
    <w:rsid w:val="6A3C280F"/>
    <w:rsid w:val="6A4122F5"/>
    <w:rsid w:val="6ACA605F"/>
    <w:rsid w:val="6AEF572F"/>
    <w:rsid w:val="6B1B6095"/>
    <w:rsid w:val="6B286A04"/>
    <w:rsid w:val="6B326417"/>
    <w:rsid w:val="6B7379D7"/>
    <w:rsid w:val="6BD67D00"/>
    <w:rsid w:val="6C9446F5"/>
    <w:rsid w:val="6D237483"/>
    <w:rsid w:val="6D5A0320"/>
    <w:rsid w:val="6D6D4BA2"/>
    <w:rsid w:val="6D800432"/>
    <w:rsid w:val="6DDE39AF"/>
    <w:rsid w:val="6E0077C5"/>
    <w:rsid w:val="6E020E0C"/>
    <w:rsid w:val="6E445903"/>
    <w:rsid w:val="6E95615F"/>
    <w:rsid w:val="6ED647BC"/>
    <w:rsid w:val="6EDA6267"/>
    <w:rsid w:val="6F343BCA"/>
    <w:rsid w:val="6F9B22F0"/>
    <w:rsid w:val="6FB319DE"/>
    <w:rsid w:val="6FCC4813"/>
    <w:rsid w:val="6FCE7B7A"/>
    <w:rsid w:val="6FFD7006"/>
    <w:rsid w:val="70207CAA"/>
    <w:rsid w:val="70335C2F"/>
    <w:rsid w:val="703379DD"/>
    <w:rsid w:val="70366EC6"/>
    <w:rsid w:val="70497201"/>
    <w:rsid w:val="705F4C76"/>
    <w:rsid w:val="71235CA4"/>
    <w:rsid w:val="713B74AF"/>
    <w:rsid w:val="717007BD"/>
    <w:rsid w:val="717F6C52"/>
    <w:rsid w:val="7188117E"/>
    <w:rsid w:val="71AD1A11"/>
    <w:rsid w:val="71D62D16"/>
    <w:rsid w:val="71DB20DB"/>
    <w:rsid w:val="720D141A"/>
    <w:rsid w:val="722819F5"/>
    <w:rsid w:val="723932A5"/>
    <w:rsid w:val="72423204"/>
    <w:rsid w:val="72587BCF"/>
    <w:rsid w:val="72E137A4"/>
    <w:rsid w:val="733C177E"/>
    <w:rsid w:val="73A7576C"/>
    <w:rsid w:val="73ED4347"/>
    <w:rsid w:val="744B036D"/>
    <w:rsid w:val="7479207F"/>
    <w:rsid w:val="74A5312C"/>
    <w:rsid w:val="74EC45FF"/>
    <w:rsid w:val="750E27C7"/>
    <w:rsid w:val="75466A9B"/>
    <w:rsid w:val="75484F28"/>
    <w:rsid w:val="7594079A"/>
    <w:rsid w:val="759727BC"/>
    <w:rsid w:val="75AB41FD"/>
    <w:rsid w:val="75EF4A12"/>
    <w:rsid w:val="762A3631"/>
    <w:rsid w:val="77063A83"/>
    <w:rsid w:val="77346557"/>
    <w:rsid w:val="775E5C88"/>
    <w:rsid w:val="77737259"/>
    <w:rsid w:val="77901BB9"/>
    <w:rsid w:val="77925FB3"/>
    <w:rsid w:val="77A92750"/>
    <w:rsid w:val="77A967D7"/>
    <w:rsid w:val="77B2066E"/>
    <w:rsid w:val="77C7038B"/>
    <w:rsid w:val="77E3726D"/>
    <w:rsid w:val="78202F3D"/>
    <w:rsid w:val="784C2381"/>
    <w:rsid w:val="787D0589"/>
    <w:rsid w:val="787E3899"/>
    <w:rsid w:val="78E73A5B"/>
    <w:rsid w:val="791B1956"/>
    <w:rsid w:val="7A50544E"/>
    <w:rsid w:val="7A9279F6"/>
    <w:rsid w:val="7AA16381"/>
    <w:rsid w:val="7AE2097E"/>
    <w:rsid w:val="7B193C74"/>
    <w:rsid w:val="7B644A8D"/>
    <w:rsid w:val="7B672C31"/>
    <w:rsid w:val="7B7F441F"/>
    <w:rsid w:val="7BA619AB"/>
    <w:rsid w:val="7BC260B9"/>
    <w:rsid w:val="7BCB1412"/>
    <w:rsid w:val="7BCC0CE6"/>
    <w:rsid w:val="7BDF2F5C"/>
    <w:rsid w:val="7BEB1AB4"/>
    <w:rsid w:val="7BFB3FE8"/>
    <w:rsid w:val="7C0D093F"/>
    <w:rsid w:val="7C1D1542"/>
    <w:rsid w:val="7C477F75"/>
    <w:rsid w:val="7C613B24"/>
    <w:rsid w:val="7C6A0C2B"/>
    <w:rsid w:val="7C8617DD"/>
    <w:rsid w:val="7CA46979"/>
    <w:rsid w:val="7CB93960"/>
    <w:rsid w:val="7CBB3234"/>
    <w:rsid w:val="7D5740E3"/>
    <w:rsid w:val="7D5D42EC"/>
    <w:rsid w:val="7DEB49CB"/>
    <w:rsid w:val="7E576F8D"/>
    <w:rsid w:val="7E89215D"/>
    <w:rsid w:val="7EC10E0D"/>
    <w:rsid w:val="7F364DF4"/>
    <w:rsid w:val="7F532C2A"/>
    <w:rsid w:val="7F57003A"/>
    <w:rsid w:val="7F7D4E4C"/>
    <w:rsid w:val="7F8F6BFA"/>
    <w:rsid w:val="7FA33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line="580" w:lineRule="exact"/>
      <w:jc w:val="center"/>
      <w:outlineLvl w:val="0"/>
    </w:pPr>
    <w:rPr>
      <w:rFonts w:eastAsia="方正小标宋_GBK"/>
      <w:sz w:val="44"/>
    </w:rPr>
  </w:style>
  <w:style w:type="paragraph" w:styleId="4">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kern w:val="2"/>
      <w:sz w:val="28"/>
      <w:szCs w:val="28"/>
    </w:rPr>
  </w:style>
  <w:style w:type="character" w:default="1" w:styleId="14">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等线" w:hAnsi="等线" w:cs="宋体"/>
      <w:szCs w:val="21"/>
    </w:rPr>
  </w:style>
  <w:style w:type="paragraph" w:styleId="5">
    <w:name w:val="table of authorities"/>
    <w:basedOn w:val="1"/>
    <w:next w:val="1"/>
    <w:autoRedefine/>
    <w:semiHidden/>
    <w:qFormat/>
    <w:uiPriority w:val="0"/>
    <w:pPr>
      <w:ind w:left="420" w:leftChars="200"/>
    </w:pPr>
  </w:style>
  <w:style w:type="paragraph" w:styleId="6">
    <w:name w:val="Body Text Indent"/>
    <w:basedOn w:val="1"/>
    <w:next w:val="7"/>
    <w:autoRedefine/>
    <w:qFormat/>
    <w:uiPriority w:val="0"/>
    <w:pPr>
      <w:spacing w:line="560" w:lineRule="exact"/>
      <w:ind w:firstLine="624" w:firstLineChars="200"/>
    </w:pPr>
    <w:rPr>
      <w:rFonts w:ascii="仿宋_GB2312" w:hAnsi="Verdana" w:eastAsia="仿宋_GB2312" w:cs="仿宋_GB2312"/>
      <w:sz w:val="32"/>
      <w:szCs w:val="32"/>
    </w:rPr>
  </w:style>
  <w:style w:type="paragraph" w:styleId="7">
    <w:name w:val="footer"/>
    <w:basedOn w:val="1"/>
    <w:next w:val="6"/>
    <w:autoRedefine/>
    <w:qFormat/>
    <w:uiPriority w:val="0"/>
    <w:pPr>
      <w:tabs>
        <w:tab w:val="center" w:pos="4153"/>
        <w:tab w:val="right" w:pos="8306"/>
      </w:tabs>
      <w:snapToGrid w:val="0"/>
      <w:jc w:val="left"/>
    </w:pPr>
    <w:rPr>
      <w:sz w:val="18"/>
    </w:rPr>
  </w:style>
  <w:style w:type="paragraph" w:styleId="8">
    <w:name w:val="toc 5"/>
    <w:basedOn w:val="1"/>
    <w:next w:val="1"/>
    <w:autoRedefine/>
    <w:qFormat/>
    <w:uiPriority w:val="0"/>
    <w:pPr>
      <w:spacing w:before="100" w:beforeLines="0" w:beforeAutospacing="1" w:after="100" w:afterLines="0" w:afterAutospacing="1"/>
      <w:ind w:left="1680" w:leftChars="800"/>
    </w:pPr>
    <w:rPr>
      <w:rFonts w:ascii="等线" w:hAnsi="等线" w:eastAsia="宋体" w:cs="宋体"/>
      <w:sz w:val="21"/>
      <w:szCs w:val="21"/>
    </w:rPr>
  </w:style>
  <w:style w:type="paragraph" w:styleId="9">
    <w:name w:val="Balloon Text"/>
    <w:basedOn w:val="1"/>
    <w:next w:val="1"/>
    <w:autoRedefine/>
    <w:qFormat/>
    <w:uiPriority w:val="99"/>
    <w:rPr>
      <w:rFonts w:ascii="Segoe UI" w:hAnsi="Segoe UI" w:eastAsia="宋体" w:cs="Segoe UI"/>
      <w:sz w:val="18"/>
      <w:szCs w:val="18"/>
      <w:lang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widowControl/>
      <w:spacing w:before="100" w:beforeLines="0" w:beforeAutospacing="1" w:after="100" w:afterLines="0" w:afterAutospacing="1"/>
      <w:jc w:val="left"/>
    </w:pPr>
    <w:rPr>
      <w:rFonts w:ascii="宋体" w:hAnsi="宋体" w:eastAsia="宋体"/>
      <w:kern w:val="0"/>
      <w:sz w:val="24"/>
    </w:rPr>
  </w:style>
  <w:style w:type="paragraph" w:styleId="12">
    <w:name w:val="Title"/>
    <w:basedOn w:val="1"/>
    <w:next w:val="1"/>
    <w:autoRedefine/>
    <w:qFormat/>
    <w:uiPriority w:val="0"/>
    <w:pPr>
      <w:spacing w:before="240" w:beforeLines="0" w:after="60" w:afterLines="0"/>
      <w:jc w:val="center"/>
      <w:textAlignment w:val="baseline"/>
    </w:pPr>
    <w:rPr>
      <w:rFonts w:ascii="Cambria" w:hAnsi="Cambria" w:eastAsia="宋体"/>
      <w:b/>
      <w:bCs/>
      <w:sz w:val="32"/>
      <w:szCs w:val="32"/>
    </w:rPr>
  </w:style>
  <w:style w:type="character" w:styleId="15">
    <w:name w:val="Strong"/>
    <w:basedOn w:val="14"/>
    <w:qFormat/>
    <w:uiPriority w:val="0"/>
    <w:rPr>
      <w:b/>
    </w:rPr>
  </w:style>
  <w:style w:type="character" w:styleId="16">
    <w:name w:val="page number"/>
    <w:basedOn w:val="14"/>
    <w:autoRedefine/>
    <w:qFormat/>
    <w:uiPriority w:val="0"/>
  </w:style>
  <w:style w:type="paragraph" w:customStyle="1" w:styleId="17">
    <w:name w:val="p0"/>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1476</Words>
  <Characters>1588</Characters>
  <Lines>0</Lines>
  <Paragraphs>0</Paragraphs>
  <TotalTime>1</TotalTime>
  <ScaleCrop>false</ScaleCrop>
  <LinksUpToDate>false</LinksUpToDate>
  <CharactersWithSpaces>1588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2023-12-01T07:57:00Z</dcterms:created>
  <dc:creator>Lenovo</dc:creator>
  <cp:lastModifiedBy>温星星</cp:lastModifiedBy>
  <cp:lastPrinted>2024-01-10T08:12:00Z</cp:lastPrinted>
  <dcterms:modified xsi:type="dcterms:W3CDTF">2026-06-04T01:30:34Z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6FB546F307364CA68A6A748252D48301_13</vt:lpwstr>
  </property>
  <property fmtid="{D5CDD505-2E9C-101B-9397-08002B2CF9AE}" pid="4" name="KSOTemplateDocerSaveRecord">
    <vt:lpwstr>eyJoZGlkIjoiZDRlMTI0ZmZkNWVkNDk2ZTg4NWYwOTQyMjQxMmY4NGEiLCJ1c2VySWQiOiIxMzIzODcwMDMzIn0=</vt:lpwstr>
  </property>
</Properties>
</file>