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E983D">
      <w:pPr>
        <w:pStyle w:val="12"/>
        <w:autoSpaceDE w:val="0"/>
        <w:snapToGrid w:val="0"/>
        <w:spacing w:before="0" w:beforeAutospacing="0" w:after="0" w:afterAutospacing="0" w:line="594"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shd w:val="clear" w:color="auto" w:fill="FFFFFF"/>
        </w:rPr>
        <w:t>中国共产党巫溪县委员会党校</w:t>
      </w:r>
    </w:p>
    <w:p w14:paraId="7358B885">
      <w:pPr>
        <w:pStyle w:val="12"/>
        <w:autoSpaceDE w:val="0"/>
        <w:snapToGrid w:val="0"/>
        <w:spacing w:before="0" w:beforeAutospacing="0" w:after="0" w:afterAutospacing="0" w:line="594" w:lineRule="exact"/>
        <w:jc w:val="center"/>
        <w:rPr>
          <w:rFonts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shd w:val="clear" w:color="auto" w:fill="FFFFFF"/>
        </w:rPr>
        <w:t>2023年度部门决算情况说明</w:t>
      </w:r>
    </w:p>
    <w:p w14:paraId="57879B6E">
      <w:pPr>
        <w:keepNext w:val="0"/>
        <w:keepLines w:val="0"/>
        <w:pageBreakBefore w:val="0"/>
        <w:widowControl/>
        <w:kinsoku/>
        <w:wordWrap/>
        <w:overflowPunct/>
        <w:topLinePunct w:val="0"/>
        <w:autoSpaceDN/>
        <w:bidi w:val="0"/>
        <w:adjustRightInd/>
        <w:spacing w:line="600" w:lineRule="exact"/>
        <w:textAlignment w:val="auto"/>
        <w:rPr>
          <w:rFonts w:hint="default"/>
          <w:sz w:val="32"/>
          <w:szCs w:val="32"/>
        </w:rPr>
      </w:pPr>
    </w:p>
    <w:p w14:paraId="7A240FB9">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一、部门基本情况</w:t>
      </w:r>
    </w:p>
    <w:p w14:paraId="6CF9184B">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（一）职能职责</w:t>
      </w:r>
    </w:p>
    <w:p w14:paraId="59C1B81E">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（1）贯彻党的干部教育方针，落实中央、市委、县委有关党校工作的各项决定、指示精神，制定党校发展规划。</w:t>
      </w:r>
    </w:p>
    <w:p w14:paraId="5F87460A">
      <w:pPr>
        <w:keepNext w:val="0"/>
        <w:keepLines w:val="0"/>
        <w:pageBreakBefore w:val="0"/>
        <w:widowControl/>
        <w:kinsoku/>
        <w:wordWrap/>
        <w:overflowPunct/>
        <w:topLinePunct w:val="0"/>
        <w:autoSpaceDE w:val="0"/>
        <w:autoSpaceDN/>
        <w:bidi w:val="0"/>
        <w:adjustRightInd/>
        <w:snapToGrid w:val="0"/>
        <w:spacing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以马列主义、毛泽东思想、邓小平理论和“三个代表”重要思想为指导，学习研究党的基本理论和基本知识；深入学习、宣传、贯彻习近平总书记系列重要讲话精神；紧紧围绕党的中心任务和县委、县政府的战略部署，对重大理论和现实问题开展科学研究；开展马克思主义中国化最新成果的理论宣传，开展党的路线、方针、政策的宣传；对县情进行调查研究，为教学和社会实践服务，为县委、县政府科学决策服务。</w:t>
      </w:r>
    </w:p>
    <w:p w14:paraId="2E0D271C">
      <w:pPr>
        <w:keepNext w:val="0"/>
        <w:keepLines w:val="0"/>
        <w:pageBreakBefore w:val="0"/>
        <w:widowControl/>
        <w:kinsoku/>
        <w:wordWrap/>
        <w:overflowPunct/>
        <w:topLinePunct w:val="0"/>
        <w:autoSpaceDE w:val="0"/>
        <w:autoSpaceDN/>
        <w:bidi w:val="0"/>
        <w:adjustRightInd/>
        <w:snapToGrid w:val="0"/>
        <w:spacing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会同组织、人社等部门，制定党员领导干部、中青年后备干部、理论宣传骨干、公务员队伍的轮训、培训规划；负责落实县委、县政府下达的干部轮训、培训任务；配合有关部门做好学员在党校期间表现的考核和鉴定工作。</w:t>
      </w:r>
    </w:p>
    <w:p w14:paraId="1F80FBCF">
      <w:pPr>
        <w:keepNext w:val="0"/>
        <w:keepLines w:val="0"/>
        <w:pageBreakBefore w:val="0"/>
        <w:widowControl/>
        <w:kinsoku/>
        <w:wordWrap/>
        <w:overflowPunct/>
        <w:topLinePunct w:val="0"/>
        <w:autoSpaceDE w:val="0"/>
        <w:autoSpaceDN/>
        <w:bidi w:val="0"/>
        <w:adjustRightInd/>
        <w:snapToGrid w:val="0"/>
        <w:spacing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（4）承办县委、县政府举办的各类专题研讨班，研讨党的建设和全县社会经济发展的重大理论、战略和方针政策问题。</w:t>
      </w:r>
    </w:p>
    <w:p w14:paraId="756098FD">
      <w:pPr>
        <w:keepNext w:val="0"/>
        <w:keepLines w:val="0"/>
        <w:pageBreakBefore w:val="0"/>
        <w:widowControl/>
        <w:kinsoku/>
        <w:wordWrap/>
        <w:overflowPunct/>
        <w:topLinePunct w:val="0"/>
        <w:autoSpaceDE w:val="0"/>
        <w:autoSpaceDN/>
        <w:bidi w:val="0"/>
        <w:adjustRightInd/>
        <w:snapToGrid w:val="0"/>
        <w:spacing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（5）承担全县公务员初任培训、轮岗培训、晋升培训和理</w:t>
      </w:r>
    </w:p>
    <w:p w14:paraId="408C6FB6">
      <w:pPr>
        <w:keepNext w:val="0"/>
        <w:keepLines w:val="0"/>
        <w:pageBreakBefore w:val="0"/>
        <w:widowControl/>
        <w:kinsoku/>
        <w:wordWrap/>
        <w:overflowPunct/>
        <w:topLinePunct w:val="0"/>
        <w:autoSpaceDE w:val="0"/>
        <w:autoSpaceDN/>
        <w:bidi w:val="0"/>
        <w:adjustRightInd/>
        <w:snapToGrid w:val="0"/>
        <w:spacing w:line="600" w:lineRule="exact"/>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论知识培训；开展学位研究生以及其他形式的干部继续教育和培</w:t>
      </w:r>
    </w:p>
    <w:p w14:paraId="165EF390">
      <w:pPr>
        <w:keepNext w:val="0"/>
        <w:keepLines w:val="0"/>
        <w:pageBreakBefore w:val="0"/>
        <w:widowControl/>
        <w:kinsoku/>
        <w:wordWrap/>
        <w:overflowPunct/>
        <w:topLinePunct w:val="0"/>
        <w:autoSpaceDE w:val="0"/>
        <w:autoSpaceDN/>
        <w:bidi w:val="0"/>
        <w:adjustRightInd/>
        <w:snapToGrid w:val="0"/>
        <w:spacing w:line="600" w:lineRule="exact"/>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训。</w:t>
      </w:r>
    </w:p>
    <w:p w14:paraId="6B3F62BA">
      <w:pPr>
        <w:keepNext w:val="0"/>
        <w:keepLines w:val="0"/>
        <w:pageBreakBefore w:val="0"/>
        <w:widowControl/>
        <w:kinsoku/>
        <w:wordWrap/>
        <w:overflowPunct/>
        <w:topLinePunct w:val="0"/>
        <w:autoSpaceDE w:val="0"/>
        <w:autoSpaceDN/>
        <w:bidi w:val="0"/>
        <w:adjustRightInd/>
        <w:snapToGrid w:val="0"/>
        <w:spacing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（6）负责党校教学、教研队伍和思想政治工作队伍、行政后勤队伍建设。</w:t>
      </w:r>
    </w:p>
    <w:p w14:paraId="0BDF1CA4">
      <w:pPr>
        <w:keepNext w:val="0"/>
        <w:keepLines w:val="0"/>
        <w:pageBreakBefore w:val="0"/>
        <w:widowControl/>
        <w:kinsoku/>
        <w:wordWrap/>
        <w:overflowPunct/>
        <w:topLinePunct w:val="0"/>
        <w:autoSpaceDE w:val="0"/>
        <w:autoSpaceDN/>
        <w:bidi w:val="0"/>
        <w:adjustRightInd/>
        <w:snapToGrid w:val="0"/>
        <w:spacing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（7）负责指导乡镇党校业务工作。</w:t>
      </w:r>
    </w:p>
    <w:p w14:paraId="1B965C3A">
      <w:pPr>
        <w:keepNext w:val="0"/>
        <w:keepLines w:val="0"/>
        <w:pageBreakBefore w:val="0"/>
        <w:widowControl/>
        <w:kinsoku/>
        <w:wordWrap/>
        <w:overflowPunct/>
        <w:topLinePunct w:val="0"/>
        <w:autoSpaceDE w:val="0"/>
        <w:autoSpaceDN/>
        <w:bidi w:val="0"/>
        <w:adjustRightInd/>
        <w:snapToGrid w:val="0"/>
        <w:spacing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（8）开展同国内国（境）外教育、研究等机构和组织的合作与交流。</w:t>
      </w:r>
    </w:p>
    <w:p w14:paraId="52203D1E">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（9）承担县委、县政府交办的其他工作。</w:t>
      </w:r>
    </w:p>
    <w:p w14:paraId="63D301AD">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（二）机构设置</w:t>
      </w:r>
    </w:p>
    <w:p w14:paraId="579B8BEE">
      <w:pPr>
        <w:pStyle w:val="12"/>
        <w:keepNext w:val="0"/>
        <w:keepLines w:val="0"/>
        <w:pageBreakBefore w:val="0"/>
        <w:widowControl/>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b/>
          <w:color w:val="000000"/>
          <w:sz w:val="32"/>
          <w:szCs w:val="32"/>
          <w:highlight w:val="yellow"/>
          <w:shd w:val="clear" w:color="auto" w:fill="FFFFFF"/>
        </w:rPr>
      </w:pPr>
      <w:r>
        <w:rPr>
          <w:rStyle w:val="16"/>
          <w:rFonts w:hint="eastAsia" w:ascii="方正仿宋_GBK" w:hAnsi="方正仿宋_GBK" w:eastAsia="方正仿宋_GBK" w:cs="方正仿宋_GBK"/>
          <w:b w:val="0"/>
          <w:color w:val="000000"/>
          <w:sz w:val="32"/>
          <w:szCs w:val="32"/>
          <w:shd w:val="clear" w:color="auto" w:fill="FFFFFF"/>
        </w:rPr>
        <w:t>根据以上主要职责，中共巫溪县委党校共设5个内设机构分别为：办公室、教务科、科研科、信息科、后勤科</w:t>
      </w:r>
      <w:r>
        <w:rPr>
          <w:rStyle w:val="16"/>
          <w:rFonts w:hint="eastAsia" w:ascii="方正仿宋_GBK" w:hAnsi="方正仿宋_GBK" w:eastAsia="方正仿宋_GBK" w:cs="方正仿宋_GBK"/>
          <w:color w:val="000000"/>
          <w:sz w:val="32"/>
          <w:szCs w:val="32"/>
          <w:shd w:val="clear" w:color="auto" w:fill="FFFFFF"/>
        </w:rPr>
        <w:t>。</w:t>
      </w:r>
    </w:p>
    <w:p w14:paraId="55C43740">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二、部门决算情况说明</w:t>
      </w:r>
    </w:p>
    <w:p w14:paraId="66140AA8">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sz w:val="32"/>
          <w:szCs w:val="32"/>
        </w:rPr>
      </w:pPr>
      <w:r>
        <w:rPr>
          <w:rFonts w:ascii="方正楷体_GBK" w:hAnsi="方正楷体_GBK" w:eastAsia="方正楷体_GBK" w:cs="方正楷体_GBK"/>
          <w:sz w:val="32"/>
          <w:szCs w:val="32"/>
        </w:rPr>
        <w:t>（一）收入支出决算总体情况说明。</w:t>
      </w:r>
    </w:p>
    <w:p w14:paraId="4FB7392C">
      <w:pPr>
        <w:pStyle w:val="17"/>
        <w:keepNext w:val="0"/>
        <w:keepLines w:val="0"/>
        <w:pageBreakBefore w:val="0"/>
        <w:widowControl/>
        <w:kinsoku/>
        <w:wordWrap/>
        <w:overflowPunct/>
        <w:topLinePunct w:val="0"/>
        <w:autoSpaceDN/>
        <w:bidi w:val="0"/>
        <w:adjustRightInd/>
        <w:spacing w:line="600" w:lineRule="exact"/>
        <w:ind w:firstLine="64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2023年度收入总计755.71万元，支出总计</w:t>
      </w:r>
      <w:r>
        <w:rPr>
          <w:rFonts w:ascii="方正仿宋_GBK" w:hAnsi="方正仿宋_GBK" w:eastAsia="方正仿宋_GBK" w:cs="方正仿宋_GBK"/>
          <w:sz w:val="32"/>
          <w:szCs w:val="32"/>
        </w:rPr>
        <w:t>755.71</w:t>
      </w:r>
      <w:r>
        <w:rPr>
          <w:rFonts w:ascii="方正仿宋_GBK" w:hAnsi="方正仿宋_GBK" w:eastAsia="方正仿宋_GBK" w:cs="方正仿宋_GBK"/>
          <w:sz w:val="32"/>
          <w:szCs w:val="32"/>
          <w:shd w:val="clear" w:color="auto" w:fill="FFFFFF"/>
        </w:rPr>
        <w:t>万元。收支较上年决算数增加1.20万元，增长0.16%，主要原因是</w:t>
      </w:r>
      <w:r>
        <w:rPr>
          <w:rFonts w:ascii="方正仿宋_GBK" w:hAnsi="方正仿宋_GBK" w:eastAsia="方正仿宋_GBK" w:cs="方正仿宋_GBK"/>
          <w:color w:val="000000"/>
          <w:sz w:val="32"/>
          <w:szCs w:val="32"/>
        </w:rPr>
        <w:t>单位在职人员工资标准上调，用于保障在职人员工资福利及社会保险缴费，离休人员离休费，退休人员补助等，保障部门正常运转的各项商品服务支出。</w:t>
      </w:r>
    </w:p>
    <w:p w14:paraId="4D66258C">
      <w:pPr>
        <w:pStyle w:val="17"/>
        <w:keepNext w:val="0"/>
        <w:keepLines w:val="0"/>
        <w:pageBreakBefore w:val="0"/>
        <w:widowControl/>
        <w:kinsoku/>
        <w:wordWrap/>
        <w:overflowPunct/>
        <w:topLinePunct w:val="0"/>
        <w:autoSpaceDN/>
        <w:bidi w:val="0"/>
        <w:adjustRightInd/>
        <w:spacing w:line="600" w:lineRule="exact"/>
        <w:ind w:firstLine="64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2023年度收入合计755.71万元，较上年决算数增加1.20万元，增长0.16%，主要原因是</w:t>
      </w:r>
      <w:r>
        <w:rPr>
          <w:rFonts w:ascii="方正仿宋_GBK" w:hAnsi="方正仿宋_GBK" w:eastAsia="方正仿宋_GBK" w:cs="方正仿宋_GBK"/>
          <w:color w:val="000000"/>
          <w:sz w:val="32"/>
          <w:szCs w:val="32"/>
        </w:rPr>
        <w:t>主要原因是单位在职人员工资标准上调，用于保障在职人员工资福利及社会保险缴费，离休人员离休费，退休人员补助等，保障部门正常运转的各项商</w:t>
      </w:r>
      <w:r>
        <w:rPr>
          <w:rFonts w:hint="eastAsia" w:ascii="方正仿宋_GBK" w:hAnsi="方正仿宋_GBK" w:eastAsia="方正仿宋_GBK" w:cs="方正仿宋_GBK"/>
          <w:color w:val="000000"/>
          <w:sz w:val="32"/>
          <w:szCs w:val="32"/>
          <w:lang w:val="en-US" w:eastAsia="zh-CN"/>
        </w:rPr>
        <w:t>品</w:t>
      </w:r>
      <w:r>
        <w:rPr>
          <w:rFonts w:ascii="方正仿宋_GBK" w:hAnsi="方正仿宋_GBK" w:eastAsia="方正仿宋_GBK" w:cs="方正仿宋_GBK"/>
          <w:color w:val="000000"/>
          <w:sz w:val="32"/>
          <w:szCs w:val="32"/>
        </w:rPr>
        <w:t>服务支出。</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755.71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D7C5F65">
      <w:pPr>
        <w:pStyle w:val="17"/>
        <w:keepNext w:val="0"/>
        <w:keepLines w:val="0"/>
        <w:pageBreakBefore w:val="0"/>
        <w:widowControl/>
        <w:kinsoku/>
        <w:wordWrap/>
        <w:overflowPunct/>
        <w:topLinePunct w:val="0"/>
        <w:autoSpaceDN/>
        <w:bidi w:val="0"/>
        <w:adjustRightInd/>
        <w:spacing w:line="600" w:lineRule="exact"/>
        <w:ind w:firstLine="64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755.71</w:t>
      </w:r>
      <w:r>
        <w:rPr>
          <w:rFonts w:ascii="方正仿宋_GBK" w:hAnsi="方正仿宋_GBK" w:eastAsia="方正仿宋_GBK" w:cs="方正仿宋_GBK"/>
          <w:sz w:val="32"/>
          <w:szCs w:val="32"/>
          <w:shd w:val="clear" w:color="auto" w:fill="FFFFFF"/>
        </w:rPr>
        <w:t>万元，较上年决算数增加1.20万元，增长0.16%，主要原因是</w:t>
      </w:r>
      <w:r>
        <w:rPr>
          <w:rFonts w:ascii="方正仿宋_GBK" w:hAnsi="方正仿宋_GBK" w:eastAsia="方正仿宋_GBK" w:cs="方正仿宋_GBK"/>
          <w:color w:val="000000"/>
          <w:sz w:val="32"/>
          <w:szCs w:val="32"/>
        </w:rPr>
        <w:t>主要原因是单位在职人员工资标准上调，用于保障在职人员工资福利及社会保险缴费，离休人员离休费，退休人员补助等，保障部门正常运转的各项商品服务支出。</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662.56</w:t>
      </w:r>
      <w:r>
        <w:rPr>
          <w:rFonts w:ascii="方正仿宋_GBK" w:hAnsi="方正仿宋_GBK" w:eastAsia="方正仿宋_GBK" w:cs="方正仿宋_GBK"/>
          <w:sz w:val="32"/>
          <w:szCs w:val="32"/>
          <w:shd w:val="clear" w:color="auto" w:fill="FFFFFF"/>
        </w:rPr>
        <w:t>万元，占87.67%；项目支出</w:t>
      </w:r>
      <w:r>
        <w:rPr>
          <w:rFonts w:ascii="方正仿宋_GBK" w:hAnsi="方正仿宋_GBK" w:eastAsia="方正仿宋_GBK" w:cs="方正仿宋_GBK"/>
          <w:sz w:val="32"/>
          <w:szCs w:val="32"/>
        </w:rPr>
        <w:t>93.15</w:t>
      </w:r>
      <w:r>
        <w:rPr>
          <w:rFonts w:ascii="方正仿宋_GBK" w:hAnsi="方正仿宋_GBK" w:eastAsia="方正仿宋_GBK" w:cs="方正仿宋_GBK"/>
          <w:sz w:val="32"/>
          <w:szCs w:val="32"/>
          <w:shd w:val="clear" w:color="auto" w:fill="FFFFFF"/>
        </w:rPr>
        <w:t>万元，占12.33%；经营支出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B3106E9">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p>
    <w:p w14:paraId="701330B4">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6D45E6E">
      <w:pPr>
        <w:pStyle w:val="17"/>
        <w:keepNext w:val="0"/>
        <w:keepLines w:val="0"/>
        <w:pageBreakBefore w:val="0"/>
        <w:widowControl/>
        <w:kinsoku/>
        <w:wordWrap/>
        <w:overflowPunct/>
        <w:topLinePunct w:val="0"/>
        <w:autoSpaceDN/>
        <w:bidi w:val="0"/>
        <w:adjustRightInd/>
        <w:spacing w:line="600" w:lineRule="exact"/>
        <w:ind w:firstLine="64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2023年度财政拨款收、支总计755.71万元。与2022年相比，财政拨款收、支总计各增加1.20万元，增长0.16%。主要原因是</w:t>
      </w:r>
      <w:r>
        <w:rPr>
          <w:rFonts w:ascii="方正仿宋_GBK" w:hAnsi="方正仿宋_GBK" w:eastAsia="方正仿宋_GBK" w:cs="方正仿宋_GBK"/>
          <w:color w:val="000000"/>
          <w:sz w:val="32"/>
          <w:szCs w:val="32"/>
        </w:rPr>
        <w:t>主要原因是单位在职人员工资标准上调，用于保障在职人员工资福利及社会保险缴费，离休人员离休费，退休人员补助等，保障部门正常运转的各项商品服务支出。</w:t>
      </w:r>
    </w:p>
    <w:p w14:paraId="40159453">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A87311E">
      <w:pPr>
        <w:pStyle w:val="17"/>
        <w:keepNext w:val="0"/>
        <w:keepLines w:val="0"/>
        <w:pageBreakBefore w:val="0"/>
        <w:widowControl/>
        <w:kinsoku/>
        <w:wordWrap/>
        <w:overflowPunct/>
        <w:topLinePunct w:val="0"/>
        <w:autoSpaceDN/>
        <w:bidi w:val="0"/>
        <w:adjustRightInd/>
        <w:spacing w:line="600" w:lineRule="exact"/>
        <w:ind w:firstLine="640"/>
        <w:jc w:val="both"/>
        <w:textAlignment w:val="auto"/>
        <w:rPr>
          <w:rFonts w:hint="default" w:ascii="方正仿宋_GBK" w:hAnsi="方正仿宋_GBK" w:eastAsia="方正仿宋_GBK" w:cs="方正仿宋_GBK"/>
          <w:color w:val="000000"/>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755.71</w:t>
      </w:r>
      <w:r>
        <w:rPr>
          <w:rFonts w:ascii="方正仿宋_GBK" w:hAnsi="方正仿宋_GBK" w:eastAsia="方正仿宋_GBK" w:cs="方正仿宋_GBK"/>
          <w:sz w:val="32"/>
          <w:szCs w:val="32"/>
          <w:shd w:val="clear" w:color="auto" w:fill="FFFFFF"/>
        </w:rPr>
        <w:t>万元，较上年决算数增加1.20万元，增长0.16%。主要原因是</w:t>
      </w:r>
      <w:r>
        <w:rPr>
          <w:rFonts w:ascii="方正仿宋_GBK" w:hAnsi="方正仿宋_GBK" w:eastAsia="方正仿宋_GBK" w:cs="方正仿宋_GBK"/>
          <w:color w:val="000000"/>
          <w:sz w:val="32"/>
          <w:szCs w:val="32"/>
        </w:rPr>
        <w:t>单位在职人员工资标准上调，用于保障在职人员工资福利及社会保险缴费，离休人员离休费，退休人员死亡抚恤等，保障部门正常运转的各项商品服务支出。</w:t>
      </w:r>
    </w:p>
    <w:p w14:paraId="5AD926F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较年初预算数增加22.76万元，增长3.11%。主要原因是2023年6月人才引进职工1人增加费用11.21万元，退休职工死亡抚恤金11.55万元。</w:t>
      </w:r>
    </w:p>
    <w:p w14:paraId="542E9EB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2023年度一般公共预算财政拨款支出2023年</w:t>
      </w:r>
      <w:r>
        <w:rPr>
          <w:rFonts w:ascii="方正仿宋_GBK" w:hAnsi="方正仿宋_GBK" w:eastAsia="方正仿宋_GBK" w:cs="方正仿宋_GBK"/>
          <w:sz w:val="32"/>
          <w:szCs w:val="32"/>
        </w:rPr>
        <w:t>755.71</w:t>
      </w:r>
      <w:r>
        <w:rPr>
          <w:rFonts w:ascii="方正仿宋_GBK" w:hAnsi="方正仿宋_GBK" w:eastAsia="方正仿宋_GBK" w:cs="方正仿宋_GBK"/>
          <w:sz w:val="32"/>
          <w:szCs w:val="32"/>
          <w:shd w:val="clear" w:color="auto" w:fill="FFFFFF"/>
        </w:rPr>
        <w:t>万元，较上年决算数增加1.20万元，增长0.16%。主要原因是</w:t>
      </w:r>
      <w:r>
        <w:rPr>
          <w:rFonts w:ascii="方正仿宋_GBK" w:hAnsi="方正仿宋_GBK" w:eastAsia="方正仿宋_GBK" w:cs="方正仿宋_GBK"/>
          <w:color w:val="000000"/>
          <w:sz w:val="32"/>
          <w:szCs w:val="32"/>
        </w:rPr>
        <w:t>单位在职人员工资标准上调，用于保障在职人员工资福利及社会保险缴费，离休人员离休费，退休人员死亡抚恤等，保障部门正常运转的各项商品服务支出。</w:t>
      </w:r>
      <w:r>
        <w:rPr>
          <w:rFonts w:ascii="方正仿宋_GBK" w:hAnsi="方正仿宋_GBK" w:eastAsia="方正仿宋_GBK" w:cs="方正仿宋_GBK"/>
          <w:sz w:val="32"/>
          <w:szCs w:val="32"/>
          <w:shd w:val="clear" w:color="auto" w:fill="FFFFFF"/>
        </w:rPr>
        <w:t>较年初预算数增加22.76万元，增长3.11%。主要原因是2023年6月人才引进职工1人增加费用11.21万元，退休职工死亡抚恤金11.55万元。</w:t>
      </w:r>
    </w:p>
    <w:p w14:paraId="27FAC881">
      <w:pPr>
        <w:pStyle w:val="17"/>
        <w:keepNext w:val="0"/>
        <w:keepLines w:val="0"/>
        <w:pageBreakBefore w:val="0"/>
        <w:widowControl/>
        <w:kinsoku/>
        <w:wordWrap/>
        <w:overflowPunct/>
        <w:topLinePunct w:val="0"/>
        <w:autoSpaceDN/>
        <w:bidi w:val="0"/>
        <w:adjustRightInd/>
        <w:spacing w:line="600" w:lineRule="exact"/>
        <w:ind w:firstLine="64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p>
    <w:p w14:paraId="04AA2AB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14:paraId="1D2B69E0">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550.53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72.85</w:t>
      </w:r>
      <w:r>
        <w:rPr>
          <w:rFonts w:ascii="方正仿宋_GBK" w:hAnsi="方正仿宋_GBK" w:eastAsia="方正仿宋_GBK" w:cs="方正仿宋_GBK"/>
          <w:sz w:val="32"/>
          <w:szCs w:val="32"/>
          <w:shd w:val="clear" w:color="auto" w:fill="FFFFFF"/>
        </w:rPr>
        <w:t>%，较年初预算数减少6.99万元，下降1.25%，</w:t>
      </w:r>
      <w:r>
        <w:rPr>
          <w:rFonts w:ascii="方正仿宋_GBK" w:hAnsi="方正仿宋_GBK" w:eastAsia="方正仿宋_GBK" w:cs="方正仿宋_GBK"/>
          <w:sz w:val="32"/>
          <w:szCs w:val="32"/>
        </w:rPr>
        <w:t>主要原因是财政定额公用经费人均预算减少1000元，部分经费由基本户经费列支，未纳入财政支出，故</w:t>
      </w:r>
      <w:r>
        <w:rPr>
          <w:rFonts w:ascii="方正仿宋_GBK" w:hAnsi="方正仿宋_GBK" w:eastAsia="方正仿宋_GBK" w:cs="方正仿宋_GBK"/>
          <w:sz w:val="32"/>
          <w:szCs w:val="32"/>
          <w:shd w:val="clear" w:color="auto" w:fill="FFFFFF"/>
        </w:rPr>
        <w:t>较年初预算数减少6.99万元。</w:t>
      </w:r>
    </w:p>
    <w:p w14:paraId="5A69D793">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144.95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19.18</w:t>
      </w:r>
      <w:r>
        <w:rPr>
          <w:rFonts w:ascii="方正仿宋_GBK" w:hAnsi="方正仿宋_GBK" w:eastAsia="方正仿宋_GBK" w:cs="方正仿宋_GBK"/>
          <w:sz w:val="32"/>
          <w:szCs w:val="32"/>
          <w:shd w:val="clear" w:color="auto" w:fill="FFFFFF"/>
        </w:rPr>
        <w:t>%，较年</w:t>
      </w:r>
    </w:p>
    <w:p w14:paraId="6C2FA2F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初预算数增加29.75万元，增长25.82%，主要原因一是公务员绩</w:t>
      </w:r>
    </w:p>
    <w:p w14:paraId="3EFA7149">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效考核奖纳入保险缴费基数，各类保险费单位部分增加18.20万元，二是增加两位退休人员死亡抚恤金11.55万元。                   </w:t>
      </w:r>
    </w:p>
    <w:p w14:paraId="628F0807">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（3）卫生健康支出25.20万元，占3.33%，较年初预算数无增减。</w:t>
      </w:r>
    </w:p>
    <w:p w14:paraId="16D965BE">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（4）住房保障支出35.03万元，占4.64%，较年初预算数无增减。</w:t>
      </w:r>
    </w:p>
    <w:p w14:paraId="24B5D451">
      <w:pPr>
        <w:keepNext w:val="0"/>
        <w:keepLines w:val="0"/>
        <w:pageBreakBefore w:val="0"/>
        <w:widowControl/>
        <w:kinsoku/>
        <w:wordWrap/>
        <w:overflowPunct/>
        <w:topLinePunct w:val="0"/>
        <w:autoSpaceDN/>
        <w:bidi w:val="0"/>
        <w:adjustRightInd/>
        <w:spacing w:line="600" w:lineRule="exact"/>
        <w:ind w:firstLine="643" w:firstLineChars="200"/>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14:paraId="43130300">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662.56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584.61</w:t>
      </w:r>
      <w:r>
        <w:rPr>
          <w:rFonts w:ascii="方正仿宋_GBK" w:hAnsi="方正仿宋_GBK" w:eastAsia="方正仿宋_GBK" w:cs="方正仿宋_GBK"/>
          <w:sz w:val="32"/>
          <w:szCs w:val="32"/>
          <w:shd w:val="clear" w:color="auto" w:fill="FFFFFF"/>
        </w:rPr>
        <w:t>万元，较上年决算数增加8.15万元，增长1.41%，主要原因是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2023年6月人才引进职工1名，故人员经费较上年增加8.15万元，</w:t>
      </w:r>
      <w:r>
        <w:rPr>
          <w:rFonts w:ascii="方正仿宋_GBK" w:hAnsi="方正仿宋_GBK" w:eastAsia="方正仿宋_GBK" w:cs="方正仿宋_GBK"/>
          <w:sz w:val="32"/>
          <w:szCs w:val="32"/>
          <w:shd w:val="clear" w:color="auto" w:fill="FFFFFF"/>
        </w:rPr>
        <w:t>人员经费用途主要包括基本工资、津贴补贴、奖金、社会保障缴费和生活费补助等。公用经费</w:t>
      </w:r>
      <w:r>
        <w:rPr>
          <w:rFonts w:ascii="方正仿宋_GBK" w:hAnsi="方正仿宋_GBK" w:eastAsia="方正仿宋_GBK" w:cs="方正仿宋_GBK"/>
          <w:sz w:val="32"/>
          <w:szCs w:val="32"/>
        </w:rPr>
        <w:t>77.95</w:t>
      </w:r>
      <w:r>
        <w:rPr>
          <w:rFonts w:ascii="方正仿宋_GBK" w:hAnsi="方正仿宋_GBK" w:eastAsia="方正仿宋_GBK" w:cs="方正仿宋_GBK"/>
          <w:sz w:val="32"/>
          <w:szCs w:val="32"/>
          <w:shd w:val="clear" w:color="auto" w:fill="FFFFFF"/>
        </w:rPr>
        <w:t>万元，较上年决算数减少9.51万元，下降10.87%，主要原因是财政定额公用经费人均预算减少1000元，部分经费由基本户经费列支，未纳入财政预算，故本年支出减少9.51万元。公用经费用途主要包括办公费、印刷费、咨询费、手续费、水电费、邮电费、差旅费、培训费和劳务费等。</w:t>
      </w:r>
    </w:p>
    <w:p w14:paraId="49CA39AD">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64270BCC">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本部门2023年度无政府性基金预算财政拨款收支。</w:t>
      </w:r>
    </w:p>
    <w:p w14:paraId="2E11EFEE">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772827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本部门2023年度无国有资本经营预算财政拨款支出。</w:t>
      </w:r>
    </w:p>
    <w:p w14:paraId="45CC1772">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三、“三公”经费情况说明</w:t>
      </w:r>
    </w:p>
    <w:p w14:paraId="41CC8485">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（一）“三公”经费支出总体情况说明</w:t>
      </w:r>
    </w:p>
    <w:p w14:paraId="517DB7E2">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3.44</w:t>
      </w:r>
      <w:r>
        <w:rPr>
          <w:rFonts w:ascii="方正仿宋_GBK" w:hAnsi="方正仿宋_GBK" w:eastAsia="方正仿宋_GBK" w:cs="方正仿宋_GBK"/>
          <w:sz w:val="32"/>
          <w:szCs w:val="32"/>
          <w:shd w:val="clear" w:color="auto" w:fill="FFFFFF"/>
        </w:rPr>
        <w:t>万元，较年初预算数减少0.06万元，下降1.71%，主要原因是强化公务接待支出管理，严格遵守公务接待开支范围和开支标准，严格控制陪餐人数，对应由接待对象承担的费用一律由接待对象自行支付，公务接待费较年初数有所下降。较上年支出数增加3.44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2022年疫情原因，单位公务接待支出金额为0，2023年公务接待较上年增长100%。</w:t>
      </w:r>
    </w:p>
    <w:p w14:paraId="5E0C92DB">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2C5C900">
      <w:pPr>
        <w:pStyle w:val="12"/>
        <w:keepNext w:val="0"/>
        <w:keepLines w:val="0"/>
        <w:pageBreakBefore w:val="0"/>
        <w:widowControl/>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本部门2023年度未发生因公出国（境）费用。</w:t>
      </w:r>
    </w:p>
    <w:p w14:paraId="0086CD43">
      <w:pPr>
        <w:pStyle w:val="12"/>
        <w:keepNext w:val="0"/>
        <w:keepLines w:val="0"/>
        <w:pageBreakBefore w:val="0"/>
        <w:widowControl/>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本部门2023年度未发生公务车购置费。</w:t>
      </w:r>
    </w:p>
    <w:p w14:paraId="5C194963">
      <w:pPr>
        <w:pStyle w:val="12"/>
        <w:keepNext w:val="0"/>
        <w:keepLines w:val="0"/>
        <w:pageBreakBefore w:val="0"/>
        <w:widowControl/>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公务车运行维护费0.00万元，费用支出较年初预算数减少4万元，下降100%，主要原因是车辆处于维修中，2023年车辆尚未运行。</w:t>
      </w:r>
    </w:p>
    <w:p w14:paraId="0F9229B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3.44</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000000"/>
          <w:sz w:val="32"/>
          <w:szCs w:val="32"/>
        </w:rPr>
        <w:t>主要用于接受相关部门检查指导工作发生的接待支出</w:t>
      </w:r>
      <w:r>
        <w:rPr>
          <w:rFonts w:ascii="方正仿宋_GBK" w:hAnsi="方正仿宋_GBK" w:eastAsia="方正仿宋_GBK" w:cs="方正仿宋_GBK"/>
          <w:sz w:val="32"/>
          <w:szCs w:val="32"/>
          <w:shd w:val="clear" w:color="auto" w:fill="FFFFFF"/>
        </w:rPr>
        <w:t>。费用支出较年初预算数减少0.06万元，下降1.71%，主要原因是强化公务接待支出管理，严格遵守公务接待开支范围和开支标准，严格控制陪餐人数，对应由接待对象承担的费用一律由接待对象自行支付，公务接待费较年初数有所下降。较上年支出数增加3.44万元，增长100.00%，主要原因是</w:t>
      </w:r>
    </w:p>
    <w:p w14:paraId="49ADF41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2022年因为疫情，单位公务接待支出金额为0，2023年公务接待较上年增长100%。</w:t>
      </w:r>
    </w:p>
    <w:p w14:paraId="1B8C83C9">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ADEBAB1">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辆，公务车保有量为0辆；国内公务接待</w:t>
      </w:r>
      <w:r>
        <w:rPr>
          <w:rFonts w:ascii="方正仿宋_GBK" w:hAnsi="方正仿宋_GBK" w:eastAsia="方正仿宋_GBK" w:cs="方正仿宋_GBK"/>
          <w:sz w:val="32"/>
          <w:szCs w:val="32"/>
        </w:rPr>
        <w:t>22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180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190.90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0万元，车均维护费0万元。</w:t>
      </w:r>
    </w:p>
    <w:p w14:paraId="5663C7A5">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四、其他需要说明的事项</w:t>
      </w:r>
    </w:p>
    <w:p w14:paraId="01F9C798">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（一）财政拨款会议费和培训费情况说明</w:t>
      </w:r>
    </w:p>
    <w:p w14:paraId="17E01199">
      <w:pPr>
        <w:pStyle w:val="12"/>
        <w:keepNext w:val="0"/>
        <w:keepLines w:val="0"/>
        <w:pageBreakBefore w:val="0"/>
        <w:widowControl/>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1.92</w:t>
      </w:r>
      <w:r>
        <w:rPr>
          <w:rFonts w:ascii="方正仿宋_GBK" w:hAnsi="方正仿宋_GBK" w:eastAsia="方正仿宋_GBK" w:cs="方正仿宋_GBK"/>
          <w:sz w:val="32"/>
          <w:szCs w:val="32"/>
          <w:shd w:val="clear" w:color="auto" w:fill="FFFFFF"/>
        </w:rPr>
        <w:t>万元，较上年决算数增加1.92万元，增长100.00%，主要原因是</w:t>
      </w:r>
      <w:r>
        <w:rPr>
          <w:rFonts w:hint="eastAsia" w:ascii="方正仿宋_GBK" w:hAnsi="方正仿宋_GBK" w:eastAsia="方正仿宋_GBK" w:cs="方正仿宋_GBK"/>
          <w:sz w:val="32"/>
          <w:szCs w:val="32"/>
          <w:shd w:val="clear" w:color="auto" w:fill="FFFFFF"/>
        </w:rPr>
        <w:t>疫情，2022年尚未召开大型会议，2023年在宁厂镇薅坪村召开2次支部联建会，会议费相对上年增加。</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14.08</w:t>
      </w:r>
      <w:r>
        <w:rPr>
          <w:rFonts w:ascii="方正仿宋_GBK" w:hAnsi="方正仿宋_GBK" w:eastAsia="方正仿宋_GBK" w:cs="方正仿宋_GBK"/>
          <w:sz w:val="32"/>
          <w:szCs w:val="32"/>
          <w:shd w:val="clear" w:color="auto" w:fill="FFFFFF"/>
        </w:rPr>
        <w:t>万元，较上年决算数减少0.91万元，下降6.07%，</w:t>
      </w:r>
      <w:r>
        <w:rPr>
          <w:rFonts w:hint="eastAsia" w:ascii="方正仿宋_GBK" w:hAnsi="方正仿宋_GBK" w:eastAsia="方正仿宋_GBK" w:cs="方正仿宋_GBK"/>
          <w:sz w:val="32"/>
          <w:szCs w:val="32"/>
          <w:shd w:val="clear" w:color="auto" w:fill="FFFFFF"/>
        </w:rPr>
        <w:t>主要原因是财政资金紧缺，部分培训费由基本户经费列支付。</w:t>
      </w:r>
    </w:p>
    <w:p w14:paraId="23FF0545">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bookmarkStart w:id="0" w:name="_GoBack"/>
      <w:r>
        <w:rPr>
          <w:rFonts w:hint="eastAsia" w:ascii="楷体" w:hAnsi="楷体" w:eastAsia="楷体" w:cs="楷体"/>
          <w:b/>
          <w:bCs/>
          <w:sz w:val="32"/>
          <w:szCs w:val="32"/>
          <w:shd w:val="clear" w:color="auto" w:fill="FFFFFF"/>
        </w:rPr>
        <w:t>（二）机关运行经费情况说明</w:t>
      </w:r>
    </w:p>
    <w:bookmarkEnd w:id="0"/>
    <w:p w14:paraId="0C0CAAC4">
      <w:pPr>
        <w:pStyle w:val="12"/>
        <w:keepNext w:val="0"/>
        <w:keepLines w:val="0"/>
        <w:pageBreakBefore w:val="0"/>
        <w:widowControl/>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w:t>
      </w:r>
      <w:r>
        <w:rPr>
          <w:rFonts w:hint="eastAsia" w:ascii="方正仿宋_GBK" w:hAnsi="方正仿宋_GBK" w:eastAsia="方正仿宋_GBK" w:cs="方正仿宋_GBK"/>
          <w:sz w:val="32"/>
          <w:szCs w:val="32"/>
          <w:shd w:val="clear" w:color="auto" w:fill="FFFFFF"/>
        </w:rPr>
        <w:t>部门</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77.95</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公用经费，用途主要包括办公费、印刷费、咨询费、手续费、水电费、邮电费、差旅费、维修（护）费和劳务费等。</w:t>
      </w:r>
      <w:r>
        <w:rPr>
          <w:rFonts w:ascii="方正仿宋_GBK" w:hAnsi="方正仿宋_GBK" w:eastAsia="方正仿宋_GBK" w:cs="方正仿宋_GBK"/>
          <w:sz w:val="32"/>
          <w:szCs w:val="32"/>
          <w:shd w:val="clear" w:color="auto" w:fill="FFFFFF"/>
        </w:rPr>
        <w:t>机关运行经费较上年支出数减少9.51万元，下降10.87%，</w:t>
      </w:r>
    </w:p>
    <w:p w14:paraId="23863D1D">
      <w:pPr>
        <w:pStyle w:val="12"/>
        <w:keepNext w:val="0"/>
        <w:keepLines w:val="0"/>
        <w:pageBreakBefore w:val="0"/>
        <w:widowControl/>
        <w:shd w:val="clear" w:color="auto" w:fill="FFFFFF"/>
        <w:kinsoku/>
        <w:wordWrap/>
        <w:overflowPunct/>
        <w:topLinePunct w:val="0"/>
        <w:autoSpaceDE w:val="0"/>
        <w:autoSpaceDN/>
        <w:bidi w:val="0"/>
        <w:adjustRightInd/>
        <w:snapToGrid w:val="0"/>
        <w:spacing w:before="0" w:beforeAutospacing="0" w:after="0" w:afterAutospacing="0" w:line="600" w:lineRule="exact"/>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主要原因是我单位进行会议培训时，相关经费部分由基本户经费</w:t>
      </w:r>
    </w:p>
    <w:p w14:paraId="28ED8C59">
      <w:pPr>
        <w:pStyle w:val="12"/>
        <w:keepNext w:val="0"/>
        <w:keepLines w:val="0"/>
        <w:pageBreakBefore w:val="0"/>
        <w:widowControl/>
        <w:shd w:val="clear" w:color="auto" w:fill="FFFFFF"/>
        <w:kinsoku/>
        <w:wordWrap/>
        <w:overflowPunct/>
        <w:topLinePunct w:val="0"/>
        <w:autoSpaceDE w:val="0"/>
        <w:autoSpaceDN/>
        <w:bidi w:val="0"/>
        <w:adjustRightInd/>
        <w:snapToGrid w:val="0"/>
        <w:spacing w:before="0" w:beforeAutospacing="0" w:after="0" w:afterAutospacing="0" w:line="600" w:lineRule="exact"/>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支付，未纳入财政预算。</w:t>
      </w:r>
    </w:p>
    <w:p w14:paraId="536132E3">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E016D9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CF28B9D">
      <w:pPr>
        <w:pStyle w:val="11"/>
        <w:keepNext w:val="0"/>
        <w:keepLines w:val="0"/>
        <w:pageBreakBefore w:val="0"/>
        <w:widowControl/>
        <w:numPr>
          <w:ilvl w:val="0"/>
          <w:numId w:val="1"/>
        </w:numPr>
        <w:kinsoku/>
        <w:wordWrap/>
        <w:overflowPunct/>
        <w:topLinePunct w:val="0"/>
        <w:autoSpaceDE w:val="0"/>
        <w:autoSpaceDN/>
        <w:bidi w:val="0"/>
        <w:adjustRightInd/>
        <w:spacing w:line="600" w:lineRule="exact"/>
        <w:ind w:firstLineChars="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政府采购支出情况说明</w:t>
      </w:r>
    </w:p>
    <w:p w14:paraId="0129F11A">
      <w:pPr>
        <w:pStyle w:val="12"/>
        <w:keepNext w:val="0"/>
        <w:keepLines w:val="0"/>
        <w:pageBreakBefore w:val="0"/>
        <w:widowControl/>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w:t>
      </w:r>
      <w:r>
        <w:rPr>
          <w:rFonts w:hint="eastAsia" w:ascii="方正仿宋_GBK" w:hAnsi="方正仿宋_GBK" w:eastAsia="方正仿宋_GBK" w:cs="方正仿宋_GBK"/>
          <w:sz w:val="32"/>
          <w:szCs w:val="32"/>
          <w:shd w:val="clear" w:color="auto" w:fill="FFFFFF"/>
        </w:rPr>
        <w:t>部门</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1.97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1.97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1.97万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1.97</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rPr>
        <w:t>主要用于采购日常办公用品，耗材等。</w:t>
      </w:r>
    </w:p>
    <w:p w14:paraId="549BD706">
      <w:pPr>
        <w:pStyle w:val="12"/>
        <w:keepNext w:val="0"/>
        <w:keepLines w:val="0"/>
        <w:pageBreakBefore w:val="0"/>
        <w:widowControl/>
        <w:shd w:val="clear" w:color="auto" w:fill="FFFFFF"/>
        <w:kinsoku/>
        <w:wordWrap/>
        <w:overflowPunct/>
        <w:topLinePunct w:val="0"/>
        <w:autoSpaceDE w:val="0"/>
        <w:autoSpaceDN/>
        <w:bidi w:val="0"/>
        <w:adjustRightInd/>
        <w:snapToGrid w:val="0"/>
        <w:spacing w:before="0" w:beforeAutospacing="0" w:after="0" w:afterAutospacing="0" w:line="600" w:lineRule="exact"/>
        <w:ind w:firstLine="643" w:firstLineChars="200"/>
        <w:jc w:val="both"/>
        <w:textAlignment w:val="auto"/>
        <w:rPr>
          <w:rStyle w:val="10"/>
          <w:rFonts w:ascii="方正黑体_GBK" w:hAnsi="方正黑体_GBK" w:eastAsia="方正黑体_GBK" w:cs="方正黑体_GBK"/>
          <w:bCs/>
          <w:sz w:val="32"/>
          <w:szCs w:val="32"/>
          <w:shd w:val="clear" w:color="auto" w:fill="FFFFFF"/>
        </w:rPr>
      </w:pPr>
      <w:r>
        <w:rPr>
          <w:rFonts w:hint="eastAsia" w:ascii="方正黑体_GBK" w:hAnsi="方正黑体_GBK" w:eastAsia="方正黑体_GBK" w:cs="方正黑体_GBK"/>
          <w:b/>
          <w:bCs/>
          <w:sz w:val="32"/>
          <w:szCs w:val="32"/>
          <w:shd w:val="clear" w:color="auto" w:fill="FFFFFF"/>
        </w:rPr>
        <w:t>五、</w:t>
      </w:r>
      <w:r>
        <w:rPr>
          <w:rStyle w:val="10"/>
          <w:rFonts w:hint="eastAsia" w:ascii="方正黑体_GBK" w:hAnsi="方正黑体_GBK" w:eastAsia="方正黑体_GBK" w:cs="方正黑体_GBK"/>
          <w:bCs/>
          <w:sz w:val="32"/>
          <w:szCs w:val="32"/>
          <w:shd w:val="clear" w:color="auto" w:fill="FFFFFF"/>
        </w:rPr>
        <w:t>预算绩效管理情况说明</w:t>
      </w:r>
    </w:p>
    <w:p w14:paraId="26E14696">
      <w:pPr>
        <w:pStyle w:val="11"/>
        <w:keepNext w:val="0"/>
        <w:keepLines w:val="0"/>
        <w:pageBreakBefore w:val="0"/>
        <w:widowControl/>
        <w:numPr>
          <w:ilvl w:val="0"/>
          <w:numId w:val="2"/>
        </w:numPr>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部门自评情况</w:t>
      </w:r>
    </w:p>
    <w:p w14:paraId="416FE831">
      <w:pPr>
        <w:pStyle w:val="11"/>
        <w:keepNext w:val="0"/>
        <w:keepLines w:val="0"/>
        <w:pageBreakBefore w:val="0"/>
        <w:widowControl/>
        <w:kinsoku/>
        <w:wordWrap/>
        <w:overflowPunct/>
        <w:topLinePunct w:val="0"/>
        <w:autoSpaceDE w:val="0"/>
        <w:autoSpaceDN/>
        <w:bidi w:val="0"/>
        <w:adjustRightInd/>
        <w:spacing w:line="600" w:lineRule="exact"/>
        <w:ind w:firstLine="640"/>
        <w:textAlignment w:val="auto"/>
        <w:rPr>
          <w:rFonts w:hint="eastAsia" w:ascii="方正仿宋_GBK" w:hAnsi="方正仿宋_GBK" w:eastAsia="方正仿宋_GBK" w:cs="方正仿宋_GBK"/>
          <w:sz w:val="32"/>
          <w:szCs w:val="32"/>
          <w:shd w:val="clear" w:color="auto" w:fill="FFFFFF"/>
        </w:rPr>
        <w:sectPr>
          <w:footerReference r:id="rId3" w:type="default"/>
          <w:pgSz w:w="11915" w:h="16840"/>
          <w:pgMar w:top="2098" w:right="1474" w:bottom="1474" w:left="1587"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根据预算绩效管理要求，我单位对部门整体和9个二级项目开展了绩效自评，涉及财政拨款项目支出93.15万元。</w:t>
      </w:r>
    </w:p>
    <w:p w14:paraId="079C3350">
      <w:pPr>
        <w:pStyle w:val="11"/>
        <w:autoSpaceDE w:val="0"/>
        <w:spacing w:line="600" w:lineRule="exact"/>
        <w:ind w:left="0" w:leftChars="0" w:firstLine="0" w:firstLineChars="0"/>
        <w:rPr>
          <w:rFonts w:ascii="楷体" w:hAnsi="楷体" w:eastAsia="楷体" w:cs="楷体"/>
          <w:b/>
          <w:bCs/>
          <w:sz w:val="32"/>
          <w:szCs w:val="32"/>
          <w:shd w:val="clear" w:color="auto" w:fill="FFFFFF"/>
        </w:rPr>
      </w:pPr>
    </w:p>
    <w:tbl>
      <w:tblPr>
        <w:tblStyle w:val="7"/>
        <w:tblW w:w="13267" w:type="dxa"/>
        <w:tblInd w:w="91" w:type="dxa"/>
        <w:tblLayout w:type="fixed"/>
        <w:tblCellMar>
          <w:top w:w="0" w:type="dxa"/>
          <w:left w:w="108" w:type="dxa"/>
          <w:bottom w:w="0" w:type="dxa"/>
          <w:right w:w="108" w:type="dxa"/>
        </w:tblCellMar>
      </w:tblPr>
      <w:tblGrid>
        <w:gridCol w:w="2392"/>
        <w:gridCol w:w="1285"/>
        <w:gridCol w:w="986"/>
        <w:gridCol w:w="1039"/>
        <w:gridCol w:w="1179"/>
        <w:gridCol w:w="1018"/>
        <w:gridCol w:w="964"/>
        <w:gridCol w:w="836"/>
        <w:gridCol w:w="1007"/>
        <w:gridCol w:w="1178"/>
        <w:gridCol w:w="1383"/>
      </w:tblGrid>
      <w:tr w14:paraId="52C22E97">
        <w:tblPrEx>
          <w:tblCellMar>
            <w:top w:w="0" w:type="dxa"/>
            <w:left w:w="108" w:type="dxa"/>
            <w:bottom w:w="0" w:type="dxa"/>
            <w:right w:w="108" w:type="dxa"/>
          </w:tblCellMar>
        </w:tblPrEx>
        <w:trPr>
          <w:trHeight w:val="819" w:hRule="atLeast"/>
        </w:trPr>
        <w:tc>
          <w:tcPr>
            <w:tcW w:w="132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B46E51">
            <w:pPr>
              <w:jc w:val="center"/>
              <w:textAlignment w:val="center"/>
              <w:rPr>
                <w:rFonts w:hint="default" w:ascii="微软雅黑" w:hAnsi="微软雅黑" w:eastAsia="微软雅黑" w:cs="微软雅黑"/>
                <w:b/>
                <w:bCs/>
                <w:color w:val="000000"/>
                <w:sz w:val="32"/>
                <w:szCs w:val="32"/>
              </w:rPr>
            </w:pPr>
            <w:r>
              <w:rPr>
                <w:rFonts w:ascii="微软雅黑" w:hAnsi="微软雅黑" w:eastAsia="微软雅黑" w:cs="微软雅黑"/>
                <w:b/>
                <w:bCs/>
                <w:color w:val="000000"/>
                <w:sz w:val="32"/>
                <w:szCs w:val="32"/>
              </w:rPr>
              <w:t>2023年度部门整体绩效自评表</w:t>
            </w:r>
          </w:p>
        </w:tc>
      </w:tr>
      <w:tr w14:paraId="32F697F0">
        <w:tblPrEx>
          <w:tblCellMar>
            <w:top w:w="0" w:type="dxa"/>
            <w:left w:w="108" w:type="dxa"/>
            <w:bottom w:w="0" w:type="dxa"/>
            <w:right w:w="108" w:type="dxa"/>
          </w:tblCellMar>
        </w:tblPrEx>
        <w:trPr>
          <w:trHeight w:val="440" w:hRule="atLeast"/>
        </w:trPr>
        <w:tc>
          <w:tcPr>
            <w:tcW w:w="132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2B70CF">
            <w:pPr>
              <w:ind w:firstLine="161" w:firstLineChars="100"/>
              <w:jc w:val="right"/>
              <w:textAlignment w:val="center"/>
              <w:rPr>
                <w:rFonts w:hint="default" w:cs="宋体"/>
                <w:b/>
                <w:bCs/>
                <w:color w:val="DA3232"/>
                <w:sz w:val="16"/>
                <w:szCs w:val="16"/>
              </w:rPr>
            </w:pPr>
          </w:p>
        </w:tc>
      </w:tr>
      <w:tr w14:paraId="00D9EF58">
        <w:tblPrEx>
          <w:tblCellMar>
            <w:top w:w="0" w:type="dxa"/>
            <w:left w:w="108" w:type="dxa"/>
            <w:bottom w:w="0" w:type="dxa"/>
            <w:right w:w="108" w:type="dxa"/>
          </w:tblCellMar>
        </w:tblPrEx>
        <w:trPr>
          <w:trHeight w:val="641" w:hRule="atLeast"/>
        </w:trPr>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0E13">
            <w:pPr>
              <w:jc w:val="right"/>
              <w:textAlignment w:val="center"/>
              <w:rPr>
                <w:rFonts w:hint="default" w:cs="宋体"/>
                <w:b/>
                <w:bCs/>
                <w:color w:val="000000"/>
                <w:sz w:val="21"/>
                <w:szCs w:val="21"/>
              </w:rPr>
            </w:pPr>
            <w:r>
              <w:rPr>
                <w:rFonts w:cs="宋体"/>
                <w:b/>
                <w:bCs/>
                <w:color w:val="000000"/>
                <w:sz w:val="21"/>
                <w:szCs w:val="21"/>
              </w:rPr>
              <w:t>项目名称：</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B22DE">
            <w:pPr>
              <w:ind w:firstLine="210" w:firstLineChars="100"/>
              <w:textAlignment w:val="center"/>
              <w:rPr>
                <w:rFonts w:hint="default" w:cs="宋体"/>
                <w:color w:val="000000"/>
                <w:sz w:val="21"/>
                <w:szCs w:val="21"/>
              </w:rPr>
            </w:pPr>
            <w:r>
              <w:rPr>
                <w:rFonts w:cs="宋体"/>
                <w:color w:val="000000"/>
                <w:sz w:val="21"/>
                <w:szCs w:val="21"/>
              </w:rPr>
              <w:t>中国共产党巫溪县委员会党校整体自评</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560C">
            <w:pPr>
              <w:jc w:val="right"/>
              <w:textAlignment w:val="center"/>
              <w:rPr>
                <w:rFonts w:hint="default" w:cs="宋体"/>
                <w:b/>
                <w:bCs/>
                <w:color w:val="000000"/>
                <w:sz w:val="21"/>
                <w:szCs w:val="21"/>
              </w:rPr>
            </w:pPr>
            <w:r>
              <w:rPr>
                <w:rFonts w:cs="宋体"/>
                <w:b/>
                <w:bCs/>
                <w:color w:val="000000"/>
                <w:sz w:val="21"/>
                <w:szCs w:val="21"/>
              </w:rPr>
              <w:t>项目编码：</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E2D92">
            <w:pPr>
              <w:textAlignment w:val="center"/>
              <w:rPr>
                <w:rFonts w:hint="default" w:cs="宋体"/>
                <w:color w:val="000000"/>
                <w:sz w:val="21"/>
                <w:szCs w:val="21"/>
              </w:rPr>
            </w:pPr>
            <w:r>
              <w:rPr>
                <w:rFonts w:cs="宋体"/>
                <w:color w:val="000000"/>
                <w:sz w:val="21"/>
                <w:szCs w:val="21"/>
              </w:rPr>
              <w:t>50023800023P000069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A190">
            <w:pPr>
              <w:jc w:val="right"/>
              <w:textAlignment w:val="center"/>
              <w:rPr>
                <w:rFonts w:hint="default" w:cs="宋体"/>
                <w:b/>
                <w:bCs/>
                <w:color w:val="000000"/>
                <w:sz w:val="21"/>
                <w:szCs w:val="21"/>
              </w:rPr>
            </w:pPr>
            <w:r>
              <w:rPr>
                <w:rFonts w:cs="宋体"/>
                <w:b/>
                <w:bCs/>
                <w:color w:val="000000"/>
                <w:sz w:val="21"/>
                <w:szCs w:val="21"/>
              </w:rPr>
              <w:t>自评总分：</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74216">
            <w:pPr>
              <w:ind w:firstLine="210" w:firstLineChars="100"/>
              <w:textAlignment w:val="center"/>
              <w:rPr>
                <w:rFonts w:hint="default" w:cs="宋体"/>
                <w:color w:val="000000"/>
                <w:sz w:val="21"/>
                <w:szCs w:val="21"/>
              </w:rPr>
            </w:pPr>
            <w:r>
              <w:rPr>
                <w:rFonts w:cs="宋体"/>
                <w:color w:val="000000"/>
                <w:sz w:val="21"/>
                <w:szCs w:val="21"/>
              </w:rPr>
              <w:t>100.00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27F2">
            <w:pPr>
              <w:jc w:val="right"/>
              <w:rPr>
                <w:rFonts w:hint="default" w:cs="宋体"/>
                <w:b/>
                <w:bCs/>
                <w:color w:val="00000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2BF7">
            <w:pPr>
              <w:rPr>
                <w:rFonts w:hint="default" w:cs="宋体"/>
                <w:color w:val="000000"/>
                <w:sz w:val="21"/>
                <w:szCs w:val="21"/>
              </w:rPr>
            </w:pPr>
          </w:p>
        </w:tc>
      </w:tr>
      <w:tr w14:paraId="11A57F03">
        <w:tblPrEx>
          <w:tblCellMar>
            <w:top w:w="0" w:type="dxa"/>
            <w:left w:w="108" w:type="dxa"/>
            <w:bottom w:w="0" w:type="dxa"/>
            <w:right w:w="108" w:type="dxa"/>
          </w:tblCellMar>
        </w:tblPrEx>
        <w:trPr>
          <w:trHeight w:val="641" w:hRule="atLeast"/>
        </w:trPr>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B4AB">
            <w:pPr>
              <w:jc w:val="right"/>
              <w:textAlignment w:val="center"/>
              <w:rPr>
                <w:rFonts w:hint="default" w:cs="宋体"/>
                <w:b/>
                <w:bCs/>
                <w:color w:val="000000"/>
                <w:sz w:val="21"/>
                <w:szCs w:val="21"/>
              </w:rPr>
            </w:pPr>
            <w:r>
              <w:rPr>
                <w:rFonts w:cs="宋体"/>
                <w:b/>
                <w:bCs/>
                <w:color w:val="000000"/>
                <w:sz w:val="21"/>
                <w:szCs w:val="21"/>
              </w:rPr>
              <w:t>项目主管部门：</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D5260">
            <w:pPr>
              <w:ind w:firstLine="210" w:firstLineChars="100"/>
              <w:textAlignment w:val="center"/>
              <w:rPr>
                <w:rFonts w:hint="default" w:cs="宋体"/>
                <w:color w:val="000000"/>
                <w:sz w:val="21"/>
                <w:szCs w:val="21"/>
              </w:rPr>
            </w:pPr>
            <w:r>
              <w:rPr>
                <w:rFonts w:cs="宋体"/>
                <w:color w:val="000000"/>
                <w:sz w:val="21"/>
                <w:szCs w:val="21"/>
              </w:rPr>
              <w:t>020-中国共产党巫溪县委员会党校</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0CE5">
            <w:pPr>
              <w:jc w:val="right"/>
              <w:textAlignment w:val="center"/>
              <w:rPr>
                <w:rFonts w:hint="default" w:cs="宋体"/>
                <w:b/>
                <w:bCs/>
                <w:color w:val="000000"/>
                <w:sz w:val="21"/>
                <w:szCs w:val="21"/>
              </w:rPr>
            </w:pPr>
            <w:r>
              <w:rPr>
                <w:rFonts w:cs="宋体"/>
                <w:b/>
                <w:bCs/>
                <w:color w:val="000000"/>
                <w:sz w:val="21"/>
                <w:szCs w:val="21"/>
              </w:rPr>
              <w:t>财政归口</w:t>
            </w:r>
            <w:r>
              <w:rPr>
                <w:rFonts w:hint="eastAsia" w:cs="宋体"/>
                <w:b/>
                <w:bCs/>
                <w:color w:val="000000"/>
                <w:sz w:val="21"/>
                <w:szCs w:val="21"/>
                <w:lang w:val="en-US" w:eastAsia="zh-CN"/>
              </w:rPr>
              <w:t>科</w:t>
            </w:r>
            <w:r>
              <w:rPr>
                <w:rFonts w:cs="宋体"/>
                <w:b/>
                <w:bCs/>
                <w:color w:val="000000"/>
                <w:sz w:val="21"/>
                <w:szCs w:val="21"/>
              </w:rPr>
              <w:t>室：</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1F1C4">
            <w:pPr>
              <w:ind w:firstLine="210" w:firstLineChars="100"/>
              <w:textAlignment w:val="center"/>
              <w:rPr>
                <w:rFonts w:hint="default" w:cs="宋体"/>
                <w:color w:val="000000"/>
                <w:sz w:val="21"/>
                <w:szCs w:val="21"/>
              </w:rPr>
            </w:pPr>
            <w:r>
              <w:rPr>
                <w:rFonts w:cs="宋体"/>
                <w:color w:val="000000"/>
                <w:sz w:val="21"/>
                <w:szCs w:val="21"/>
              </w:rPr>
              <w:t>005-行财科</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3934">
            <w:pPr>
              <w:jc w:val="right"/>
              <w:textAlignment w:val="center"/>
              <w:rPr>
                <w:rFonts w:hint="default" w:cs="宋体"/>
                <w:b/>
                <w:bCs/>
                <w:color w:val="000000"/>
                <w:sz w:val="21"/>
                <w:szCs w:val="21"/>
              </w:rPr>
            </w:pPr>
            <w:r>
              <w:rPr>
                <w:rFonts w:cs="宋体"/>
                <w:b/>
                <w:bCs/>
                <w:color w:val="000000"/>
                <w:sz w:val="21"/>
                <w:szCs w:val="21"/>
              </w:rPr>
              <w:t>部门联系人：</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90E57">
            <w:pPr>
              <w:ind w:firstLine="210" w:firstLineChars="100"/>
              <w:textAlignment w:val="center"/>
              <w:rPr>
                <w:rFonts w:hint="default" w:cs="宋体"/>
                <w:color w:val="000000"/>
                <w:sz w:val="21"/>
                <w:szCs w:val="21"/>
              </w:rPr>
            </w:pPr>
            <w:r>
              <w:rPr>
                <w:rFonts w:cs="宋体"/>
                <w:color w:val="000000"/>
                <w:sz w:val="21"/>
                <w:szCs w:val="21"/>
              </w:rPr>
              <w:t>唐全平</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8279">
            <w:pPr>
              <w:jc w:val="right"/>
              <w:textAlignment w:val="center"/>
              <w:rPr>
                <w:rFonts w:hint="default" w:cs="宋体"/>
                <w:b/>
                <w:bCs/>
                <w:color w:val="000000"/>
                <w:sz w:val="21"/>
                <w:szCs w:val="21"/>
              </w:rPr>
            </w:pPr>
            <w:r>
              <w:rPr>
                <w:rFonts w:cs="宋体"/>
                <w:b/>
                <w:bCs/>
                <w:color w:val="000000"/>
                <w:sz w:val="21"/>
                <w:szCs w:val="21"/>
              </w:rPr>
              <w:t>联系电话：</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0C19">
            <w:pPr>
              <w:textAlignment w:val="center"/>
              <w:rPr>
                <w:rFonts w:hint="default" w:cs="宋体"/>
                <w:color w:val="000000"/>
                <w:sz w:val="21"/>
                <w:szCs w:val="21"/>
              </w:rPr>
            </w:pPr>
            <w:r>
              <w:rPr>
                <w:rFonts w:cs="宋体"/>
                <w:color w:val="000000"/>
                <w:sz w:val="21"/>
                <w:szCs w:val="21"/>
              </w:rPr>
              <w:t>13594816588</w:t>
            </w:r>
          </w:p>
        </w:tc>
      </w:tr>
      <w:tr w14:paraId="4010E2FC">
        <w:tblPrEx>
          <w:tblCellMar>
            <w:top w:w="0" w:type="dxa"/>
            <w:left w:w="108" w:type="dxa"/>
            <w:bottom w:w="0" w:type="dxa"/>
            <w:right w:w="108" w:type="dxa"/>
          </w:tblCellMar>
        </w:tblPrEx>
        <w:trPr>
          <w:trHeight w:val="454" w:hRule="exact"/>
        </w:trPr>
        <w:tc>
          <w:tcPr>
            <w:tcW w:w="132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79C4AE">
            <w:pPr>
              <w:jc w:val="center"/>
              <w:textAlignment w:val="center"/>
              <w:rPr>
                <w:rFonts w:hint="default" w:ascii="微软雅黑" w:hAnsi="微软雅黑" w:eastAsia="微软雅黑" w:cs="微软雅黑"/>
                <w:b/>
                <w:bCs/>
                <w:color w:val="808080"/>
                <w:sz w:val="21"/>
                <w:szCs w:val="21"/>
              </w:rPr>
            </w:pPr>
            <w:r>
              <w:rPr>
                <w:rFonts w:ascii="微软雅黑" w:hAnsi="微软雅黑" w:eastAsia="微软雅黑" w:cs="微软雅黑"/>
                <w:b/>
                <w:bCs/>
                <w:color w:val="808080"/>
                <w:sz w:val="21"/>
                <w:szCs w:val="21"/>
              </w:rPr>
              <w:t>资金情况</w:t>
            </w:r>
          </w:p>
        </w:tc>
      </w:tr>
      <w:tr w14:paraId="05E4678F">
        <w:tblPrEx>
          <w:tblCellMar>
            <w:top w:w="0" w:type="dxa"/>
            <w:left w:w="108" w:type="dxa"/>
            <w:bottom w:w="0" w:type="dxa"/>
            <w:right w:w="108" w:type="dxa"/>
          </w:tblCellMar>
        </w:tblPrEx>
        <w:trPr>
          <w:trHeight w:val="454" w:hRule="exact"/>
        </w:trPr>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BF1D9">
            <w:pPr>
              <w:jc w:val="center"/>
              <w:rPr>
                <w:rFonts w:hint="default" w:cs="宋体"/>
                <w:color w:val="000000"/>
                <w:sz w:val="21"/>
                <w:szCs w:val="21"/>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7889B">
            <w:pPr>
              <w:jc w:val="center"/>
              <w:textAlignment w:val="center"/>
              <w:rPr>
                <w:rFonts w:hint="default" w:cs="宋体"/>
                <w:b/>
                <w:bCs/>
                <w:color w:val="000000"/>
                <w:sz w:val="21"/>
                <w:szCs w:val="21"/>
              </w:rPr>
            </w:pPr>
            <w:r>
              <w:rPr>
                <w:rFonts w:cs="宋体"/>
                <w:b/>
                <w:bCs/>
                <w:color w:val="000000"/>
                <w:sz w:val="21"/>
                <w:szCs w:val="21"/>
              </w:rPr>
              <w:t>年初预算数</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5230C">
            <w:pPr>
              <w:jc w:val="center"/>
              <w:textAlignment w:val="center"/>
              <w:rPr>
                <w:rFonts w:hint="default" w:cs="宋体"/>
                <w:b/>
                <w:bCs/>
                <w:color w:val="000000"/>
                <w:sz w:val="21"/>
                <w:szCs w:val="21"/>
              </w:rPr>
            </w:pPr>
            <w:r>
              <w:rPr>
                <w:rFonts w:cs="宋体"/>
                <w:b/>
                <w:bCs/>
                <w:color w:val="000000"/>
                <w:sz w:val="21"/>
                <w:szCs w:val="21"/>
              </w:rPr>
              <w:t>全年（调整）预算数</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99E5C">
            <w:pPr>
              <w:jc w:val="center"/>
              <w:textAlignment w:val="center"/>
              <w:rPr>
                <w:rFonts w:hint="default" w:cs="宋体"/>
                <w:b/>
                <w:bCs/>
                <w:color w:val="000000"/>
                <w:sz w:val="21"/>
                <w:szCs w:val="21"/>
              </w:rPr>
            </w:pPr>
            <w:r>
              <w:rPr>
                <w:rFonts w:cs="宋体"/>
                <w:b/>
                <w:bCs/>
                <w:color w:val="000000"/>
                <w:sz w:val="21"/>
                <w:szCs w:val="21"/>
              </w:rPr>
              <w:t>全年执行数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4211">
            <w:pPr>
              <w:jc w:val="center"/>
              <w:textAlignment w:val="center"/>
              <w:rPr>
                <w:rFonts w:hint="default" w:cs="宋体"/>
                <w:b/>
                <w:bCs/>
                <w:color w:val="000000"/>
                <w:sz w:val="21"/>
                <w:szCs w:val="21"/>
              </w:rPr>
            </w:pPr>
            <w:r>
              <w:rPr>
                <w:rFonts w:cs="宋体"/>
                <w:b/>
                <w:bCs/>
                <w:color w:val="000000"/>
                <w:sz w:val="21"/>
                <w:szCs w:val="21"/>
              </w:rPr>
              <w:t>执行率%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4819">
            <w:pPr>
              <w:textAlignment w:val="center"/>
              <w:rPr>
                <w:rFonts w:hint="default" w:cs="宋体"/>
                <w:b/>
                <w:bCs/>
                <w:color w:val="000000"/>
                <w:sz w:val="21"/>
                <w:szCs w:val="21"/>
              </w:rPr>
            </w:pPr>
            <w:r>
              <w:rPr>
                <w:rFonts w:cs="宋体"/>
                <w:b/>
                <w:bCs/>
                <w:color w:val="000000"/>
                <w:sz w:val="21"/>
                <w:szCs w:val="21"/>
              </w:rPr>
              <w:t>执行率权重</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C198">
            <w:pPr>
              <w:jc w:val="center"/>
              <w:textAlignment w:val="center"/>
              <w:rPr>
                <w:rFonts w:hint="default" w:cs="宋体"/>
                <w:b/>
                <w:bCs/>
                <w:color w:val="000000"/>
                <w:sz w:val="21"/>
                <w:szCs w:val="21"/>
              </w:rPr>
            </w:pPr>
            <w:r>
              <w:rPr>
                <w:rFonts w:cs="宋体"/>
                <w:b/>
                <w:bCs/>
                <w:color w:val="000000"/>
                <w:sz w:val="21"/>
                <w:szCs w:val="21"/>
              </w:rPr>
              <w:t>执行率得分</w:t>
            </w:r>
          </w:p>
        </w:tc>
      </w:tr>
      <w:tr w14:paraId="4F0378BE">
        <w:tblPrEx>
          <w:tblCellMar>
            <w:top w:w="0" w:type="dxa"/>
            <w:left w:w="108" w:type="dxa"/>
            <w:bottom w:w="0" w:type="dxa"/>
            <w:right w:w="108" w:type="dxa"/>
          </w:tblCellMar>
        </w:tblPrEx>
        <w:trPr>
          <w:trHeight w:val="454" w:hRule="exact"/>
        </w:trPr>
        <w:tc>
          <w:tcPr>
            <w:tcW w:w="2392" w:type="dxa"/>
            <w:tcBorders>
              <w:top w:val="single" w:color="000000" w:sz="4" w:space="0"/>
              <w:left w:val="single" w:color="000000" w:sz="4" w:space="0"/>
              <w:bottom w:val="single" w:color="000000" w:sz="4" w:space="0"/>
              <w:right w:val="nil"/>
            </w:tcBorders>
            <w:shd w:val="clear" w:color="auto" w:fill="auto"/>
            <w:vAlign w:val="center"/>
          </w:tcPr>
          <w:p w14:paraId="1B756C46">
            <w:pPr>
              <w:textAlignment w:val="center"/>
              <w:rPr>
                <w:rFonts w:hint="default" w:cs="宋体"/>
                <w:color w:val="000000"/>
                <w:sz w:val="21"/>
                <w:szCs w:val="21"/>
              </w:rPr>
            </w:pPr>
            <w:r>
              <w:rPr>
                <w:rFonts w:cs="宋体"/>
                <w:color w:val="000000"/>
                <w:sz w:val="21"/>
                <w:szCs w:val="21"/>
              </w:rPr>
              <w:t>年度总金额</w:t>
            </w:r>
          </w:p>
        </w:tc>
        <w:tc>
          <w:tcPr>
            <w:tcW w:w="1285" w:type="dxa"/>
            <w:tcBorders>
              <w:top w:val="single" w:color="000000" w:sz="4" w:space="0"/>
              <w:left w:val="nil"/>
              <w:bottom w:val="single" w:color="000000" w:sz="4" w:space="0"/>
              <w:right w:val="single" w:color="000000" w:sz="4" w:space="0"/>
            </w:tcBorders>
            <w:shd w:val="clear" w:color="auto" w:fill="auto"/>
            <w:vAlign w:val="center"/>
          </w:tcPr>
          <w:p w14:paraId="06330FE3">
            <w:pPr>
              <w:rPr>
                <w:rFonts w:hint="default" w:cs="宋体"/>
                <w:color w:val="000000"/>
                <w:sz w:val="21"/>
                <w:szCs w:val="21"/>
              </w:rPr>
            </w:pPr>
          </w:p>
        </w:tc>
        <w:tc>
          <w:tcPr>
            <w:tcW w:w="986" w:type="dxa"/>
            <w:tcBorders>
              <w:top w:val="single" w:color="000000" w:sz="4" w:space="0"/>
              <w:left w:val="single" w:color="000000" w:sz="4" w:space="0"/>
              <w:bottom w:val="single" w:color="000000" w:sz="4" w:space="0"/>
              <w:right w:val="nil"/>
            </w:tcBorders>
            <w:shd w:val="clear" w:color="auto" w:fill="auto"/>
            <w:vAlign w:val="center"/>
          </w:tcPr>
          <w:p w14:paraId="7D7C4412">
            <w:pPr>
              <w:rPr>
                <w:rFonts w:hint="default" w:cs="宋体"/>
                <w:color w:val="000000"/>
                <w:sz w:val="21"/>
                <w:szCs w:val="21"/>
              </w:rPr>
            </w:pPr>
          </w:p>
        </w:tc>
        <w:tc>
          <w:tcPr>
            <w:tcW w:w="1039" w:type="dxa"/>
            <w:tcBorders>
              <w:top w:val="single" w:color="000000" w:sz="4" w:space="0"/>
              <w:left w:val="nil"/>
              <w:bottom w:val="single" w:color="000000" w:sz="4" w:space="0"/>
              <w:right w:val="single" w:color="000000" w:sz="4" w:space="0"/>
            </w:tcBorders>
            <w:shd w:val="clear" w:color="auto" w:fill="auto"/>
            <w:vAlign w:val="center"/>
          </w:tcPr>
          <w:p w14:paraId="498B6643">
            <w:pPr>
              <w:jc w:val="right"/>
              <w:textAlignment w:val="center"/>
              <w:rPr>
                <w:rFonts w:hint="default" w:cs="宋体"/>
                <w:color w:val="000000"/>
                <w:sz w:val="21"/>
                <w:szCs w:val="21"/>
              </w:rPr>
            </w:pPr>
            <w:r>
              <w:rPr>
                <w:rFonts w:cs="宋体"/>
                <w:color w:val="000000"/>
                <w:sz w:val="21"/>
                <w:szCs w:val="21"/>
              </w:rPr>
              <w:t xml:space="preserve">732.95 </w:t>
            </w:r>
          </w:p>
        </w:tc>
        <w:tc>
          <w:tcPr>
            <w:tcW w:w="1179" w:type="dxa"/>
            <w:tcBorders>
              <w:top w:val="single" w:color="000000" w:sz="4" w:space="0"/>
              <w:left w:val="single" w:color="000000" w:sz="4" w:space="0"/>
              <w:bottom w:val="single" w:color="000000" w:sz="4" w:space="0"/>
              <w:right w:val="nil"/>
            </w:tcBorders>
            <w:shd w:val="clear" w:color="auto" w:fill="auto"/>
            <w:vAlign w:val="center"/>
          </w:tcPr>
          <w:p w14:paraId="3F924E5A">
            <w:pPr>
              <w:rPr>
                <w:rFonts w:hint="default" w:cs="宋体"/>
                <w:color w:val="000000"/>
                <w:sz w:val="21"/>
                <w:szCs w:val="21"/>
              </w:rPr>
            </w:pPr>
          </w:p>
        </w:tc>
        <w:tc>
          <w:tcPr>
            <w:tcW w:w="1018" w:type="dxa"/>
            <w:tcBorders>
              <w:top w:val="single" w:color="000000" w:sz="4" w:space="0"/>
              <w:left w:val="nil"/>
              <w:bottom w:val="single" w:color="000000" w:sz="4" w:space="0"/>
              <w:right w:val="single" w:color="000000" w:sz="4" w:space="0"/>
            </w:tcBorders>
            <w:shd w:val="clear" w:color="auto" w:fill="auto"/>
            <w:vAlign w:val="center"/>
          </w:tcPr>
          <w:p w14:paraId="7517A213">
            <w:pPr>
              <w:jc w:val="right"/>
              <w:textAlignment w:val="center"/>
              <w:rPr>
                <w:rFonts w:hint="default" w:cs="宋体"/>
                <w:color w:val="000000"/>
                <w:sz w:val="21"/>
                <w:szCs w:val="21"/>
              </w:rPr>
            </w:pPr>
            <w:r>
              <w:rPr>
                <w:rFonts w:cs="宋体"/>
                <w:color w:val="000000"/>
                <w:sz w:val="21"/>
                <w:szCs w:val="21"/>
              </w:rPr>
              <w:t xml:space="preserve">885.71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46754">
            <w:pPr>
              <w:jc w:val="right"/>
              <w:textAlignment w:val="center"/>
              <w:rPr>
                <w:rFonts w:hint="default" w:cs="宋体"/>
                <w:color w:val="000000"/>
                <w:sz w:val="21"/>
                <w:szCs w:val="21"/>
              </w:rPr>
            </w:pPr>
            <w:r>
              <w:rPr>
                <w:rFonts w:cs="宋体"/>
                <w:color w:val="000000"/>
                <w:sz w:val="21"/>
                <w:szCs w:val="21"/>
              </w:rPr>
              <w:t xml:space="preserve">865.10 </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6643">
            <w:pPr>
              <w:rPr>
                <w:rFonts w:hint="default" w:cs="宋体"/>
                <w:color w:val="000000"/>
                <w:sz w:val="21"/>
                <w:szCs w:val="21"/>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35FA">
            <w:pPr>
              <w:rPr>
                <w:rFonts w:hint="default" w:cs="宋体"/>
                <w:color w:val="00000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EF32">
            <w:pPr>
              <w:jc w:val="right"/>
              <w:rPr>
                <w:rFonts w:hint="default" w:cs="宋体"/>
                <w:color w:val="000000"/>
                <w:sz w:val="21"/>
                <w:szCs w:val="21"/>
              </w:rPr>
            </w:pPr>
          </w:p>
        </w:tc>
      </w:tr>
      <w:tr w14:paraId="341CC10A">
        <w:tblPrEx>
          <w:tblCellMar>
            <w:top w:w="0" w:type="dxa"/>
            <w:left w:w="108" w:type="dxa"/>
            <w:bottom w:w="0" w:type="dxa"/>
            <w:right w:w="108" w:type="dxa"/>
          </w:tblCellMar>
        </w:tblPrEx>
        <w:trPr>
          <w:trHeight w:val="454" w:hRule="exact"/>
        </w:trPr>
        <w:tc>
          <w:tcPr>
            <w:tcW w:w="2392" w:type="dxa"/>
            <w:tcBorders>
              <w:top w:val="single" w:color="000000" w:sz="4" w:space="0"/>
              <w:left w:val="single" w:color="000000" w:sz="4" w:space="0"/>
              <w:bottom w:val="single" w:color="000000" w:sz="4" w:space="0"/>
              <w:right w:val="nil"/>
            </w:tcBorders>
            <w:shd w:val="clear" w:color="auto" w:fill="auto"/>
            <w:vAlign w:val="center"/>
          </w:tcPr>
          <w:p w14:paraId="534CE59A">
            <w:pPr>
              <w:textAlignment w:val="center"/>
              <w:rPr>
                <w:rFonts w:hint="default" w:cs="宋体"/>
                <w:color w:val="000000"/>
                <w:sz w:val="21"/>
                <w:szCs w:val="21"/>
              </w:rPr>
            </w:pPr>
            <w:r>
              <w:rPr>
                <w:rFonts w:cs="宋体"/>
                <w:color w:val="000000"/>
                <w:sz w:val="21"/>
                <w:szCs w:val="21"/>
              </w:rPr>
              <w:t>其中：财政拨款</w:t>
            </w:r>
          </w:p>
        </w:tc>
        <w:tc>
          <w:tcPr>
            <w:tcW w:w="1285" w:type="dxa"/>
            <w:tcBorders>
              <w:top w:val="single" w:color="000000" w:sz="4" w:space="0"/>
              <w:left w:val="nil"/>
              <w:bottom w:val="single" w:color="000000" w:sz="4" w:space="0"/>
              <w:right w:val="single" w:color="000000" w:sz="4" w:space="0"/>
            </w:tcBorders>
            <w:shd w:val="clear" w:color="auto" w:fill="auto"/>
            <w:vAlign w:val="center"/>
          </w:tcPr>
          <w:p w14:paraId="7AF040AC">
            <w:pPr>
              <w:rPr>
                <w:rFonts w:hint="default" w:cs="宋体"/>
                <w:color w:val="000000"/>
                <w:sz w:val="21"/>
                <w:szCs w:val="21"/>
              </w:rPr>
            </w:pPr>
          </w:p>
        </w:tc>
        <w:tc>
          <w:tcPr>
            <w:tcW w:w="986" w:type="dxa"/>
            <w:tcBorders>
              <w:top w:val="single" w:color="000000" w:sz="4" w:space="0"/>
              <w:left w:val="single" w:color="000000" w:sz="4" w:space="0"/>
              <w:bottom w:val="single" w:color="000000" w:sz="4" w:space="0"/>
              <w:right w:val="nil"/>
            </w:tcBorders>
            <w:shd w:val="clear" w:color="auto" w:fill="auto"/>
            <w:vAlign w:val="center"/>
          </w:tcPr>
          <w:p w14:paraId="54AD9B14">
            <w:pPr>
              <w:rPr>
                <w:rFonts w:hint="default" w:cs="宋体"/>
                <w:color w:val="000000"/>
                <w:sz w:val="21"/>
                <w:szCs w:val="21"/>
              </w:rPr>
            </w:pPr>
          </w:p>
        </w:tc>
        <w:tc>
          <w:tcPr>
            <w:tcW w:w="1039" w:type="dxa"/>
            <w:tcBorders>
              <w:top w:val="single" w:color="000000" w:sz="4" w:space="0"/>
              <w:left w:val="nil"/>
              <w:bottom w:val="single" w:color="000000" w:sz="4" w:space="0"/>
              <w:right w:val="single" w:color="000000" w:sz="4" w:space="0"/>
            </w:tcBorders>
            <w:shd w:val="clear" w:color="auto" w:fill="auto"/>
            <w:vAlign w:val="center"/>
          </w:tcPr>
          <w:p w14:paraId="43D6AB2C">
            <w:pPr>
              <w:jc w:val="right"/>
              <w:textAlignment w:val="center"/>
              <w:rPr>
                <w:rFonts w:hint="default" w:cs="宋体"/>
                <w:color w:val="000000"/>
                <w:sz w:val="21"/>
                <w:szCs w:val="21"/>
              </w:rPr>
            </w:pPr>
            <w:r>
              <w:rPr>
                <w:rFonts w:cs="宋体"/>
                <w:color w:val="000000"/>
                <w:sz w:val="21"/>
                <w:szCs w:val="21"/>
              </w:rPr>
              <w:t xml:space="preserve">732.95 </w:t>
            </w:r>
          </w:p>
        </w:tc>
        <w:tc>
          <w:tcPr>
            <w:tcW w:w="1179" w:type="dxa"/>
            <w:tcBorders>
              <w:top w:val="single" w:color="000000" w:sz="4" w:space="0"/>
              <w:left w:val="single" w:color="000000" w:sz="4" w:space="0"/>
              <w:bottom w:val="single" w:color="000000" w:sz="4" w:space="0"/>
              <w:right w:val="nil"/>
            </w:tcBorders>
            <w:shd w:val="clear" w:color="auto" w:fill="auto"/>
            <w:vAlign w:val="center"/>
          </w:tcPr>
          <w:p w14:paraId="793E79F0">
            <w:pPr>
              <w:rPr>
                <w:rFonts w:hint="default" w:cs="宋体"/>
                <w:color w:val="000000"/>
                <w:sz w:val="21"/>
                <w:szCs w:val="21"/>
              </w:rPr>
            </w:pPr>
          </w:p>
        </w:tc>
        <w:tc>
          <w:tcPr>
            <w:tcW w:w="1018" w:type="dxa"/>
            <w:tcBorders>
              <w:top w:val="single" w:color="000000" w:sz="4" w:space="0"/>
              <w:left w:val="nil"/>
              <w:bottom w:val="single" w:color="000000" w:sz="4" w:space="0"/>
              <w:right w:val="single" w:color="000000" w:sz="4" w:space="0"/>
            </w:tcBorders>
            <w:shd w:val="clear" w:color="auto" w:fill="auto"/>
            <w:vAlign w:val="center"/>
          </w:tcPr>
          <w:p w14:paraId="4437A867">
            <w:pPr>
              <w:jc w:val="right"/>
              <w:textAlignment w:val="center"/>
              <w:rPr>
                <w:rFonts w:hint="default" w:cs="宋体"/>
                <w:color w:val="000000"/>
                <w:sz w:val="21"/>
                <w:szCs w:val="21"/>
              </w:rPr>
            </w:pPr>
            <w:r>
              <w:rPr>
                <w:rFonts w:cs="宋体"/>
                <w:color w:val="000000"/>
                <w:sz w:val="21"/>
                <w:szCs w:val="21"/>
              </w:rPr>
              <w:t xml:space="preserve">755.71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E63AE">
            <w:pPr>
              <w:jc w:val="right"/>
              <w:textAlignment w:val="center"/>
              <w:rPr>
                <w:rFonts w:hint="default" w:cs="宋体"/>
                <w:color w:val="000000"/>
                <w:sz w:val="21"/>
                <w:szCs w:val="21"/>
              </w:rPr>
            </w:pPr>
            <w:r>
              <w:rPr>
                <w:rFonts w:cs="宋体"/>
                <w:color w:val="000000"/>
                <w:sz w:val="21"/>
                <w:szCs w:val="21"/>
              </w:rPr>
              <w:t xml:space="preserve">755.71 </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7130">
            <w:pPr>
              <w:jc w:val="right"/>
              <w:textAlignment w:val="center"/>
              <w:rPr>
                <w:rFonts w:hint="default" w:cs="宋体"/>
                <w:color w:val="000000"/>
                <w:sz w:val="21"/>
                <w:szCs w:val="21"/>
              </w:rPr>
            </w:pPr>
            <w:r>
              <w:rPr>
                <w:rFonts w:cs="宋体"/>
                <w:color w:val="000000"/>
                <w:sz w:val="21"/>
                <w:szCs w:val="21"/>
              </w:rPr>
              <w:t>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6882">
            <w:pPr>
              <w:jc w:val="right"/>
              <w:textAlignment w:val="center"/>
              <w:rPr>
                <w:rFonts w:hint="default" w:cs="宋体"/>
                <w:color w:val="000000"/>
                <w:sz w:val="21"/>
                <w:szCs w:val="21"/>
              </w:rPr>
            </w:pPr>
            <w:r>
              <w:rPr>
                <w:rFonts w:cs="宋体"/>
                <w:color w:val="000000"/>
                <w:sz w:val="21"/>
                <w:szCs w:val="21"/>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DC83">
            <w:pPr>
              <w:ind w:firstLine="210" w:firstLineChars="100"/>
              <w:jc w:val="right"/>
              <w:textAlignment w:val="center"/>
              <w:rPr>
                <w:rFonts w:hint="default" w:cs="宋体"/>
                <w:color w:val="000000"/>
                <w:sz w:val="21"/>
                <w:szCs w:val="21"/>
              </w:rPr>
            </w:pPr>
            <w:r>
              <w:rPr>
                <w:rFonts w:cs="宋体"/>
                <w:color w:val="000000"/>
                <w:sz w:val="21"/>
                <w:szCs w:val="21"/>
              </w:rPr>
              <w:t xml:space="preserve">10.00 </w:t>
            </w:r>
          </w:p>
        </w:tc>
      </w:tr>
      <w:tr w14:paraId="11D3E222">
        <w:tblPrEx>
          <w:tblCellMar>
            <w:top w:w="0" w:type="dxa"/>
            <w:left w:w="108" w:type="dxa"/>
            <w:bottom w:w="0" w:type="dxa"/>
            <w:right w:w="108" w:type="dxa"/>
          </w:tblCellMar>
        </w:tblPrEx>
        <w:trPr>
          <w:trHeight w:val="454" w:hRule="exact"/>
        </w:trPr>
        <w:tc>
          <w:tcPr>
            <w:tcW w:w="2392" w:type="dxa"/>
            <w:tcBorders>
              <w:top w:val="single" w:color="000000" w:sz="4" w:space="0"/>
              <w:left w:val="single" w:color="000000" w:sz="4" w:space="0"/>
              <w:bottom w:val="single" w:color="000000" w:sz="4" w:space="0"/>
              <w:right w:val="nil"/>
            </w:tcBorders>
            <w:shd w:val="clear" w:color="auto" w:fill="auto"/>
            <w:vAlign w:val="center"/>
          </w:tcPr>
          <w:p w14:paraId="38D7C802">
            <w:pPr>
              <w:textAlignment w:val="center"/>
              <w:rPr>
                <w:rFonts w:hint="default" w:cs="宋体"/>
                <w:color w:val="000000"/>
                <w:sz w:val="21"/>
                <w:szCs w:val="21"/>
              </w:rPr>
            </w:pPr>
            <w:r>
              <w:rPr>
                <w:rFonts w:cs="宋体"/>
                <w:color w:val="000000"/>
                <w:sz w:val="21"/>
                <w:szCs w:val="21"/>
              </w:rPr>
              <w:t>一般公共预算</w:t>
            </w:r>
          </w:p>
        </w:tc>
        <w:tc>
          <w:tcPr>
            <w:tcW w:w="1285" w:type="dxa"/>
            <w:tcBorders>
              <w:top w:val="single" w:color="000000" w:sz="4" w:space="0"/>
              <w:left w:val="nil"/>
              <w:bottom w:val="single" w:color="000000" w:sz="4" w:space="0"/>
              <w:right w:val="single" w:color="000000" w:sz="4" w:space="0"/>
            </w:tcBorders>
            <w:shd w:val="clear" w:color="auto" w:fill="auto"/>
            <w:vAlign w:val="center"/>
          </w:tcPr>
          <w:p w14:paraId="2C7381C0">
            <w:pPr>
              <w:rPr>
                <w:rFonts w:hint="default" w:cs="宋体"/>
                <w:color w:val="000000"/>
                <w:sz w:val="21"/>
                <w:szCs w:val="21"/>
              </w:rPr>
            </w:pPr>
          </w:p>
        </w:tc>
        <w:tc>
          <w:tcPr>
            <w:tcW w:w="986" w:type="dxa"/>
            <w:tcBorders>
              <w:top w:val="single" w:color="000000" w:sz="4" w:space="0"/>
              <w:left w:val="single" w:color="000000" w:sz="4" w:space="0"/>
              <w:bottom w:val="single" w:color="000000" w:sz="4" w:space="0"/>
              <w:right w:val="nil"/>
            </w:tcBorders>
            <w:shd w:val="clear" w:color="auto" w:fill="auto"/>
            <w:vAlign w:val="center"/>
          </w:tcPr>
          <w:p w14:paraId="7A360189">
            <w:pPr>
              <w:rPr>
                <w:rFonts w:hint="default" w:cs="宋体"/>
                <w:color w:val="000000"/>
                <w:sz w:val="21"/>
                <w:szCs w:val="21"/>
              </w:rPr>
            </w:pPr>
          </w:p>
        </w:tc>
        <w:tc>
          <w:tcPr>
            <w:tcW w:w="1039" w:type="dxa"/>
            <w:tcBorders>
              <w:top w:val="single" w:color="000000" w:sz="4" w:space="0"/>
              <w:left w:val="nil"/>
              <w:bottom w:val="single" w:color="000000" w:sz="4" w:space="0"/>
              <w:right w:val="single" w:color="000000" w:sz="4" w:space="0"/>
            </w:tcBorders>
            <w:shd w:val="clear" w:color="auto" w:fill="auto"/>
            <w:vAlign w:val="center"/>
          </w:tcPr>
          <w:p w14:paraId="228CE62E">
            <w:pPr>
              <w:jc w:val="right"/>
              <w:textAlignment w:val="center"/>
              <w:rPr>
                <w:rFonts w:hint="default" w:cs="宋体"/>
                <w:color w:val="000000"/>
                <w:sz w:val="21"/>
                <w:szCs w:val="21"/>
              </w:rPr>
            </w:pPr>
            <w:r>
              <w:rPr>
                <w:rFonts w:cs="宋体"/>
                <w:color w:val="000000"/>
                <w:sz w:val="21"/>
                <w:szCs w:val="21"/>
              </w:rPr>
              <w:t xml:space="preserve">732.95 </w:t>
            </w:r>
          </w:p>
        </w:tc>
        <w:tc>
          <w:tcPr>
            <w:tcW w:w="1179" w:type="dxa"/>
            <w:tcBorders>
              <w:top w:val="single" w:color="000000" w:sz="4" w:space="0"/>
              <w:left w:val="single" w:color="000000" w:sz="4" w:space="0"/>
              <w:bottom w:val="single" w:color="000000" w:sz="4" w:space="0"/>
              <w:right w:val="nil"/>
            </w:tcBorders>
            <w:shd w:val="clear" w:color="auto" w:fill="auto"/>
            <w:vAlign w:val="center"/>
          </w:tcPr>
          <w:p w14:paraId="7AD665F1">
            <w:pPr>
              <w:rPr>
                <w:rFonts w:hint="default" w:cs="宋体"/>
                <w:color w:val="000000"/>
                <w:sz w:val="21"/>
                <w:szCs w:val="21"/>
              </w:rPr>
            </w:pPr>
          </w:p>
        </w:tc>
        <w:tc>
          <w:tcPr>
            <w:tcW w:w="1018" w:type="dxa"/>
            <w:tcBorders>
              <w:top w:val="single" w:color="000000" w:sz="4" w:space="0"/>
              <w:left w:val="nil"/>
              <w:bottom w:val="single" w:color="000000" w:sz="4" w:space="0"/>
              <w:right w:val="single" w:color="000000" w:sz="4" w:space="0"/>
            </w:tcBorders>
            <w:shd w:val="clear" w:color="auto" w:fill="auto"/>
            <w:vAlign w:val="center"/>
          </w:tcPr>
          <w:p w14:paraId="36C92523">
            <w:pPr>
              <w:jc w:val="right"/>
              <w:textAlignment w:val="center"/>
              <w:rPr>
                <w:rFonts w:hint="default" w:cs="宋体"/>
                <w:color w:val="000000"/>
                <w:sz w:val="21"/>
                <w:szCs w:val="21"/>
              </w:rPr>
            </w:pPr>
            <w:r>
              <w:rPr>
                <w:rFonts w:cs="宋体"/>
                <w:color w:val="000000"/>
                <w:sz w:val="21"/>
                <w:szCs w:val="21"/>
              </w:rPr>
              <w:t xml:space="preserve">755.71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A1014">
            <w:pPr>
              <w:jc w:val="right"/>
              <w:textAlignment w:val="center"/>
              <w:rPr>
                <w:rFonts w:hint="default" w:cs="宋体"/>
                <w:color w:val="000000"/>
                <w:sz w:val="21"/>
                <w:szCs w:val="21"/>
              </w:rPr>
            </w:pPr>
            <w:r>
              <w:rPr>
                <w:rFonts w:cs="宋体"/>
                <w:color w:val="000000"/>
                <w:sz w:val="21"/>
                <w:szCs w:val="21"/>
              </w:rPr>
              <w:t xml:space="preserve">755.71 </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5767">
            <w:pPr>
              <w:jc w:val="right"/>
              <w:textAlignment w:val="center"/>
              <w:rPr>
                <w:rFonts w:hint="default" w:cs="宋体"/>
                <w:color w:val="000000"/>
                <w:sz w:val="21"/>
                <w:szCs w:val="21"/>
              </w:rPr>
            </w:pPr>
            <w:r>
              <w:rPr>
                <w:rFonts w:cs="宋体"/>
                <w:color w:val="000000"/>
                <w:sz w:val="21"/>
                <w:szCs w:val="21"/>
              </w:rPr>
              <w:t>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C898">
            <w:pPr>
              <w:rPr>
                <w:rFonts w:hint="default" w:cs="宋体"/>
                <w:color w:val="00000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2702">
            <w:pPr>
              <w:jc w:val="right"/>
              <w:rPr>
                <w:rFonts w:hint="default" w:cs="宋体"/>
                <w:color w:val="000000"/>
                <w:sz w:val="21"/>
                <w:szCs w:val="21"/>
              </w:rPr>
            </w:pPr>
          </w:p>
        </w:tc>
      </w:tr>
      <w:tr w14:paraId="6AB449EA">
        <w:tblPrEx>
          <w:tblCellMar>
            <w:top w:w="0" w:type="dxa"/>
            <w:left w:w="108" w:type="dxa"/>
            <w:bottom w:w="0" w:type="dxa"/>
            <w:right w:w="108" w:type="dxa"/>
          </w:tblCellMar>
        </w:tblPrEx>
        <w:trPr>
          <w:trHeight w:val="454" w:hRule="exact"/>
        </w:trPr>
        <w:tc>
          <w:tcPr>
            <w:tcW w:w="132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AED093">
            <w:pPr>
              <w:jc w:val="center"/>
              <w:textAlignment w:val="center"/>
              <w:rPr>
                <w:rFonts w:hint="default" w:ascii="微软雅黑" w:hAnsi="微软雅黑" w:eastAsia="微软雅黑" w:cs="微软雅黑"/>
                <w:b/>
                <w:bCs/>
                <w:color w:val="808080"/>
                <w:sz w:val="21"/>
                <w:szCs w:val="21"/>
              </w:rPr>
            </w:pPr>
            <w:r>
              <w:rPr>
                <w:rFonts w:ascii="微软雅黑" w:hAnsi="微软雅黑" w:eastAsia="微软雅黑" w:cs="微软雅黑"/>
                <w:b/>
                <w:bCs/>
                <w:color w:val="808080"/>
                <w:sz w:val="21"/>
                <w:szCs w:val="21"/>
              </w:rPr>
              <w:t>绩效目标</w:t>
            </w:r>
          </w:p>
        </w:tc>
      </w:tr>
      <w:tr w14:paraId="38173F43">
        <w:tblPrEx>
          <w:tblCellMar>
            <w:top w:w="0" w:type="dxa"/>
            <w:left w:w="108" w:type="dxa"/>
            <w:bottom w:w="0" w:type="dxa"/>
            <w:right w:w="108" w:type="dxa"/>
          </w:tblCellMar>
        </w:tblPrEx>
        <w:trPr>
          <w:trHeight w:val="454" w:hRule="exact"/>
        </w:trPr>
        <w:tc>
          <w:tcPr>
            <w:tcW w:w="5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178227">
            <w:pPr>
              <w:jc w:val="center"/>
              <w:textAlignment w:val="center"/>
              <w:rPr>
                <w:rFonts w:hint="default" w:cs="宋体"/>
                <w:b/>
                <w:bCs/>
                <w:color w:val="000000"/>
                <w:sz w:val="21"/>
                <w:szCs w:val="21"/>
              </w:rPr>
            </w:pPr>
            <w:r>
              <w:rPr>
                <w:rFonts w:cs="宋体"/>
                <w:b/>
                <w:bCs/>
                <w:color w:val="000000"/>
                <w:sz w:val="21"/>
                <w:szCs w:val="21"/>
              </w:rPr>
              <w:t>年初绩效目标</w:t>
            </w:r>
          </w:p>
        </w:tc>
        <w:tc>
          <w:tcPr>
            <w:tcW w:w="3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796EAE">
            <w:pPr>
              <w:jc w:val="center"/>
              <w:textAlignment w:val="center"/>
              <w:rPr>
                <w:rFonts w:hint="default" w:cs="宋体"/>
                <w:b/>
                <w:bCs/>
                <w:color w:val="000000"/>
                <w:sz w:val="21"/>
                <w:szCs w:val="21"/>
              </w:rPr>
            </w:pPr>
            <w:r>
              <w:rPr>
                <w:rFonts w:cs="宋体"/>
                <w:b/>
                <w:bCs/>
                <w:color w:val="000000"/>
                <w:sz w:val="21"/>
                <w:szCs w:val="21"/>
              </w:rPr>
              <w:t>全年（调整）绩效目标</w:t>
            </w:r>
          </w:p>
        </w:tc>
        <w:tc>
          <w:tcPr>
            <w:tcW w:w="3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8ECAC">
            <w:pPr>
              <w:jc w:val="center"/>
              <w:textAlignment w:val="center"/>
              <w:rPr>
                <w:rFonts w:hint="default" w:cs="宋体"/>
                <w:b/>
                <w:bCs/>
                <w:color w:val="000000"/>
                <w:sz w:val="21"/>
                <w:szCs w:val="21"/>
              </w:rPr>
            </w:pPr>
            <w:r>
              <w:rPr>
                <w:rFonts w:cs="宋体"/>
                <w:b/>
                <w:bCs/>
                <w:color w:val="000000"/>
                <w:sz w:val="21"/>
                <w:szCs w:val="21"/>
              </w:rPr>
              <w:t>全年目标实际完成情况</w:t>
            </w:r>
          </w:p>
        </w:tc>
      </w:tr>
      <w:tr w14:paraId="0270F072">
        <w:tblPrEx>
          <w:tblCellMar>
            <w:top w:w="0" w:type="dxa"/>
            <w:left w:w="108" w:type="dxa"/>
            <w:bottom w:w="0" w:type="dxa"/>
            <w:right w:w="108" w:type="dxa"/>
          </w:tblCellMar>
        </w:tblPrEx>
        <w:trPr>
          <w:trHeight w:val="1905" w:hRule="atLeast"/>
        </w:trPr>
        <w:tc>
          <w:tcPr>
            <w:tcW w:w="5702" w:type="dxa"/>
            <w:gridSpan w:val="4"/>
            <w:tcBorders>
              <w:top w:val="single" w:color="000000" w:sz="4" w:space="0"/>
              <w:left w:val="single" w:color="000000" w:sz="4" w:space="0"/>
              <w:bottom w:val="single" w:color="000000" w:sz="4" w:space="0"/>
              <w:right w:val="single" w:color="000000" w:sz="4" w:space="0"/>
            </w:tcBorders>
            <w:shd w:val="clear" w:color="auto" w:fill="auto"/>
          </w:tcPr>
          <w:p w14:paraId="1894AAA5">
            <w:pPr>
              <w:textAlignment w:val="top"/>
              <w:rPr>
                <w:rFonts w:hint="default" w:cs="宋体"/>
                <w:color w:val="000000"/>
                <w:sz w:val="21"/>
                <w:szCs w:val="21"/>
              </w:rPr>
            </w:pPr>
            <w:r>
              <w:rPr>
                <w:rFonts w:cs="宋体"/>
                <w:color w:val="000000"/>
                <w:sz w:val="21"/>
                <w:szCs w:val="21"/>
              </w:rPr>
              <w:t>会同组织人事部门制定各种轮训、培训规划，负责</w:t>
            </w:r>
            <w:r>
              <w:rPr>
                <w:rFonts w:hint="eastAsia" w:cs="宋体"/>
                <w:color w:val="000000"/>
                <w:sz w:val="21"/>
                <w:szCs w:val="21"/>
                <w:lang w:eastAsia="zh-CN"/>
              </w:rPr>
              <w:t>县委县政府</w:t>
            </w:r>
            <w:r>
              <w:rPr>
                <w:rFonts w:cs="宋体"/>
                <w:color w:val="000000"/>
                <w:sz w:val="21"/>
                <w:szCs w:val="21"/>
              </w:rPr>
              <w:t>下达的培训任务；承办</w:t>
            </w:r>
            <w:r>
              <w:rPr>
                <w:rFonts w:hint="eastAsia" w:cs="宋体"/>
                <w:color w:val="000000"/>
                <w:sz w:val="21"/>
                <w:szCs w:val="21"/>
                <w:lang w:eastAsia="zh-CN"/>
              </w:rPr>
              <w:t>县委县政府</w:t>
            </w:r>
            <w:r>
              <w:rPr>
                <w:rFonts w:cs="宋体"/>
                <w:color w:val="000000"/>
                <w:sz w:val="21"/>
                <w:szCs w:val="21"/>
              </w:rPr>
              <w:t>举办的各类专题研讨班；承担全县公务员初任、轮岗、晋升、理论知识等培训。;保证各项培训质量，提高学员满意度和社会效益;</w:t>
            </w:r>
          </w:p>
        </w:tc>
        <w:tc>
          <w:tcPr>
            <w:tcW w:w="3997" w:type="dxa"/>
            <w:gridSpan w:val="4"/>
            <w:tcBorders>
              <w:top w:val="single" w:color="000000" w:sz="4" w:space="0"/>
              <w:left w:val="single" w:color="000000" w:sz="4" w:space="0"/>
              <w:bottom w:val="single" w:color="000000" w:sz="4" w:space="0"/>
              <w:right w:val="single" w:color="000000" w:sz="4" w:space="0"/>
            </w:tcBorders>
            <w:shd w:val="clear" w:color="auto" w:fill="auto"/>
          </w:tcPr>
          <w:p w14:paraId="7766A6E7">
            <w:pPr>
              <w:textAlignment w:val="top"/>
              <w:rPr>
                <w:rFonts w:hint="default" w:cs="宋体"/>
                <w:color w:val="000000"/>
                <w:sz w:val="21"/>
                <w:szCs w:val="21"/>
              </w:rPr>
            </w:pPr>
            <w:r>
              <w:rPr>
                <w:rFonts w:cs="宋体"/>
                <w:color w:val="000000"/>
                <w:sz w:val="21"/>
                <w:szCs w:val="21"/>
              </w:rPr>
              <w:t>会同组织人事部门制定各种轮训、培训规划，负责</w:t>
            </w:r>
            <w:r>
              <w:rPr>
                <w:rFonts w:hint="eastAsia" w:cs="宋体"/>
                <w:color w:val="000000"/>
                <w:sz w:val="21"/>
                <w:szCs w:val="21"/>
                <w:lang w:eastAsia="zh-CN"/>
              </w:rPr>
              <w:t>县委县政府</w:t>
            </w:r>
            <w:r>
              <w:rPr>
                <w:rFonts w:cs="宋体"/>
                <w:color w:val="000000"/>
                <w:sz w:val="21"/>
                <w:szCs w:val="21"/>
              </w:rPr>
              <w:t>下达的培训任务；承办</w:t>
            </w:r>
            <w:r>
              <w:rPr>
                <w:rFonts w:hint="eastAsia" w:cs="宋体"/>
                <w:color w:val="000000"/>
                <w:sz w:val="21"/>
                <w:szCs w:val="21"/>
                <w:lang w:eastAsia="zh-CN"/>
              </w:rPr>
              <w:t>县委县政府</w:t>
            </w:r>
            <w:r>
              <w:rPr>
                <w:rFonts w:cs="宋体"/>
                <w:color w:val="000000"/>
                <w:sz w:val="21"/>
                <w:szCs w:val="21"/>
              </w:rPr>
              <w:t>举办的各类专题研讨班；承担全县公务员初任、轮岗、晋升、理论知识等培训。;保证各项培训质量，提高学员满意度和社会效益;</w:t>
            </w:r>
          </w:p>
        </w:tc>
        <w:tc>
          <w:tcPr>
            <w:tcW w:w="3568" w:type="dxa"/>
            <w:gridSpan w:val="3"/>
            <w:tcBorders>
              <w:top w:val="single" w:color="000000" w:sz="4" w:space="0"/>
              <w:left w:val="single" w:color="000000" w:sz="4" w:space="0"/>
              <w:bottom w:val="single" w:color="000000" w:sz="4" w:space="0"/>
              <w:right w:val="single" w:color="000000" w:sz="4" w:space="0"/>
            </w:tcBorders>
            <w:shd w:val="clear" w:color="auto" w:fill="auto"/>
          </w:tcPr>
          <w:p w14:paraId="2D81A3D4">
            <w:pPr>
              <w:textAlignment w:val="top"/>
              <w:rPr>
                <w:rFonts w:hint="default" w:cs="宋体"/>
                <w:color w:val="000000"/>
                <w:sz w:val="21"/>
                <w:szCs w:val="21"/>
              </w:rPr>
            </w:pPr>
            <w:r>
              <w:rPr>
                <w:rFonts w:cs="宋体"/>
                <w:color w:val="000000"/>
                <w:sz w:val="21"/>
                <w:szCs w:val="21"/>
              </w:rPr>
              <w:t>会同组织人事部门制定各种轮训、培训规划，负责</w:t>
            </w:r>
            <w:r>
              <w:rPr>
                <w:rFonts w:hint="eastAsia" w:cs="宋体"/>
                <w:color w:val="000000"/>
                <w:sz w:val="21"/>
                <w:szCs w:val="21"/>
                <w:lang w:eastAsia="zh-CN"/>
              </w:rPr>
              <w:t>县委县政府</w:t>
            </w:r>
            <w:r>
              <w:rPr>
                <w:rFonts w:cs="宋体"/>
                <w:color w:val="000000"/>
                <w:sz w:val="21"/>
                <w:szCs w:val="21"/>
              </w:rPr>
              <w:t>下达的培训任务；承办</w:t>
            </w:r>
            <w:r>
              <w:rPr>
                <w:rFonts w:hint="eastAsia" w:cs="宋体"/>
                <w:color w:val="000000"/>
                <w:sz w:val="21"/>
                <w:szCs w:val="21"/>
                <w:lang w:eastAsia="zh-CN"/>
              </w:rPr>
              <w:t>县委县政府</w:t>
            </w:r>
            <w:r>
              <w:rPr>
                <w:rFonts w:cs="宋体"/>
                <w:color w:val="000000"/>
                <w:sz w:val="21"/>
                <w:szCs w:val="21"/>
              </w:rPr>
              <w:t>举办的各类专题研讨班；承担全县公务员初任、轮岗、晋升、理论知识等培训。;保证各项培训质量，提高学员满意度和社会效益;</w:t>
            </w:r>
          </w:p>
        </w:tc>
      </w:tr>
      <w:tr w14:paraId="70C924F6">
        <w:tblPrEx>
          <w:tblCellMar>
            <w:top w:w="0" w:type="dxa"/>
            <w:left w:w="108" w:type="dxa"/>
            <w:bottom w:w="0" w:type="dxa"/>
            <w:right w:w="108" w:type="dxa"/>
          </w:tblCellMar>
        </w:tblPrEx>
        <w:trPr>
          <w:trHeight w:val="617" w:hRule="atLeast"/>
        </w:trPr>
        <w:tc>
          <w:tcPr>
            <w:tcW w:w="132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8D22FB">
            <w:pPr>
              <w:jc w:val="center"/>
              <w:textAlignment w:val="center"/>
              <w:rPr>
                <w:rFonts w:hint="default" w:ascii="微软雅黑" w:hAnsi="微软雅黑" w:eastAsia="微软雅黑" w:cs="微软雅黑"/>
                <w:b/>
                <w:bCs/>
                <w:color w:val="808080"/>
                <w:sz w:val="21"/>
                <w:szCs w:val="21"/>
              </w:rPr>
            </w:pPr>
            <w:r>
              <w:rPr>
                <w:rFonts w:ascii="微软雅黑" w:hAnsi="微软雅黑" w:eastAsia="微软雅黑" w:cs="微软雅黑"/>
                <w:b/>
                <w:bCs/>
                <w:color w:val="808080"/>
                <w:sz w:val="21"/>
                <w:szCs w:val="21"/>
              </w:rPr>
              <w:t>绩效指标</w:t>
            </w:r>
          </w:p>
        </w:tc>
      </w:tr>
      <w:tr w14:paraId="43786EDA">
        <w:tblPrEx>
          <w:tblCellMar>
            <w:top w:w="0" w:type="dxa"/>
            <w:left w:w="108" w:type="dxa"/>
            <w:bottom w:w="0" w:type="dxa"/>
            <w:right w:w="108" w:type="dxa"/>
          </w:tblCellMar>
        </w:tblPrEx>
        <w:trPr>
          <w:trHeight w:val="515" w:hRule="atLeast"/>
        </w:trPr>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907D">
            <w:pPr>
              <w:jc w:val="center"/>
              <w:textAlignment w:val="center"/>
              <w:rPr>
                <w:rFonts w:hint="default" w:cs="宋体"/>
                <w:b/>
                <w:bCs/>
                <w:color w:val="000000"/>
                <w:sz w:val="21"/>
                <w:szCs w:val="21"/>
              </w:rPr>
            </w:pPr>
            <w:r>
              <w:rPr>
                <w:rFonts w:cs="宋体"/>
                <w:b/>
                <w:bCs/>
                <w:color w:val="000000"/>
                <w:sz w:val="21"/>
                <w:szCs w:val="21"/>
              </w:rPr>
              <w:t>指标名称</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098D">
            <w:pPr>
              <w:jc w:val="center"/>
              <w:textAlignment w:val="center"/>
              <w:rPr>
                <w:rFonts w:hint="default" w:cs="宋体"/>
                <w:b/>
                <w:bCs/>
                <w:color w:val="000000"/>
                <w:sz w:val="21"/>
                <w:szCs w:val="21"/>
              </w:rPr>
            </w:pPr>
            <w:r>
              <w:rPr>
                <w:rFonts w:cs="宋体"/>
                <w:b/>
                <w:bCs/>
                <w:color w:val="000000"/>
                <w:sz w:val="21"/>
                <w:szCs w:val="21"/>
              </w:rPr>
              <w:t>计量单位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A1B7">
            <w:pPr>
              <w:jc w:val="center"/>
              <w:textAlignment w:val="center"/>
              <w:rPr>
                <w:rFonts w:hint="default" w:cs="宋体"/>
                <w:b/>
                <w:bCs/>
                <w:color w:val="000000"/>
                <w:sz w:val="21"/>
                <w:szCs w:val="21"/>
              </w:rPr>
            </w:pPr>
            <w:r>
              <w:rPr>
                <w:rFonts w:cs="宋体"/>
                <w:b/>
                <w:bCs/>
                <w:color w:val="000000"/>
                <w:sz w:val="21"/>
                <w:szCs w:val="21"/>
              </w:rPr>
              <w:t>指标性质</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21B7">
            <w:pPr>
              <w:jc w:val="center"/>
              <w:textAlignment w:val="center"/>
              <w:rPr>
                <w:rFonts w:hint="default" w:cs="宋体"/>
                <w:b/>
                <w:bCs/>
                <w:color w:val="000000"/>
                <w:sz w:val="21"/>
                <w:szCs w:val="21"/>
              </w:rPr>
            </w:pPr>
            <w:r>
              <w:rPr>
                <w:rFonts w:cs="宋体"/>
                <w:b/>
                <w:bCs/>
                <w:color w:val="000000"/>
                <w:sz w:val="21"/>
                <w:szCs w:val="21"/>
              </w:rPr>
              <w:t>指标值</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A3B">
            <w:pPr>
              <w:jc w:val="center"/>
              <w:textAlignment w:val="center"/>
              <w:rPr>
                <w:rFonts w:hint="default" w:cs="宋体"/>
                <w:b/>
                <w:bCs/>
                <w:color w:val="000000"/>
                <w:sz w:val="21"/>
                <w:szCs w:val="21"/>
              </w:rPr>
            </w:pPr>
            <w:r>
              <w:rPr>
                <w:rFonts w:cs="宋体"/>
                <w:b/>
                <w:bCs/>
                <w:color w:val="000000"/>
                <w:sz w:val="21"/>
                <w:szCs w:val="21"/>
              </w:rPr>
              <w:t>全年完成值</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0E0E">
            <w:pPr>
              <w:jc w:val="center"/>
              <w:textAlignment w:val="center"/>
              <w:rPr>
                <w:rFonts w:hint="default" w:cs="宋体"/>
                <w:b/>
                <w:bCs/>
                <w:color w:val="000000"/>
                <w:sz w:val="21"/>
                <w:szCs w:val="21"/>
              </w:rPr>
            </w:pPr>
            <w:r>
              <w:rPr>
                <w:rFonts w:cs="宋体"/>
                <w:b/>
                <w:bCs/>
                <w:color w:val="000000"/>
                <w:sz w:val="21"/>
                <w:szCs w:val="21"/>
              </w:rPr>
              <w:t>偏离度（%）</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180D">
            <w:pPr>
              <w:jc w:val="center"/>
              <w:textAlignment w:val="center"/>
              <w:rPr>
                <w:rFonts w:hint="default" w:cs="宋体"/>
                <w:b/>
                <w:bCs/>
                <w:color w:val="000000"/>
                <w:sz w:val="21"/>
                <w:szCs w:val="21"/>
              </w:rPr>
            </w:pPr>
            <w:r>
              <w:rPr>
                <w:rFonts w:cs="宋体"/>
                <w:b/>
                <w:bCs/>
                <w:color w:val="000000"/>
                <w:sz w:val="21"/>
                <w:szCs w:val="21"/>
              </w:rPr>
              <w:t>得分系数（%）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694C">
            <w:pPr>
              <w:jc w:val="center"/>
              <w:textAlignment w:val="center"/>
              <w:rPr>
                <w:rFonts w:hint="default" w:cs="宋体"/>
                <w:b/>
                <w:bCs/>
                <w:color w:val="000000"/>
                <w:sz w:val="21"/>
                <w:szCs w:val="21"/>
              </w:rPr>
            </w:pPr>
            <w:r>
              <w:rPr>
                <w:rFonts w:cs="宋体"/>
                <w:b/>
                <w:bCs/>
                <w:color w:val="000000"/>
                <w:sz w:val="21"/>
                <w:szCs w:val="21"/>
              </w:rPr>
              <w:t>指标权重</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35B1">
            <w:pPr>
              <w:jc w:val="center"/>
              <w:textAlignment w:val="center"/>
              <w:rPr>
                <w:rFonts w:hint="default" w:cs="宋体"/>
                <w:b/>
                <w:bCs/>
                <w:color w:val="000000"/>
                <w:sz w:val="21"/>
                <w:szCs w:val="21"/>
              </w:rPr>
            </w:pPr>
            <w:r>
              <w:rPr>
                <w:rFonts w:cs="宋体"/>
                <w:b/>
                <w:bCs/>
                <w:color w:val="000000"/>
                <w:sz w:val="21"/>
                <w:szCs w:val="21"/>
              </w:rPr>
              <w:t>指标得分</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E9D0">
            <w:pPr>
              <w:jc w:val="center"/>
              <w:textAlignment w:val="center"/>
              <w:rPr>
                <w:rFonts w:hint="default" w:cs="宋体"/>
                <w:b/>
                <w:bCs/>
                <w:color w:val="000000"/>
                <w:sz w:val="21"/>
                <w:szCs w:val="21"/>
              </w:rPr>
            </w:pPr>
            <w:r>
              <w:rPr>
                <w:rFonts w:cs="宋体"/>
                <w:b/>
                <w:bCs/>
                <w:color w:val="000000"/>
                <w:sz w:val="21"/>
                <w:szCs w:val="21"/>
              </w:rPr>
              <w:t>是否核心指标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E57F">
            <w:pPr>
              <w:jc w:val="center"/>
              <w:textAlignment w:val="center"/>
              <w:rPr>
                <w:rFonts w:hint="default" w:cs="宋体"/>
                <w:b/>
                <w:bCs/>
                <w:color w:val="000000"/>
                <w:sz w:val="21"/>
                <w:szCs w:val="21"/>
              </w:rPr>
            </w:pPr>
            <w:r>
              <w:rPr>
                <w:rFonts w:cs="宋体"/>
                <w:b/>
                <w:bCs/>
                <w:color w:val="000000"/>
                <w:sz w:val="21"/>
                <w:szCs w:val="21"/>
              </w:rPr>
              <w:t>说明</w:t>
            </w:r>
          </w:p>
        </w:tc>
      </w:tr>
      <w:tr w14:paraId="3EE87A0F">
        <w:tblPrEx>
          <w:tblCellMar>
            <w:top w:w="0" w:type="dxa"/>
            <w:left w:w="108" w:type="dxa"/>
            <w:bottom w:w="0" w:type="dxa"/>
            <w:right w:w="108" w:type="dxa"/>
          </w:tblCellMar>
        </w:tblPrEx>
        <w:trPr>
          <w:trHeight w:val="515" w:hRule="atLeast"/>
        </w:trPr>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FB50">
            <w:pPr>
              <w:textAlignment w:val="center"/>
              <w:rPr>
                <w:rFonts w:hint="default" w:cs="宋体"/>
                <w:color w:val="000000"/>
                <w:sz w:val="21"/>
                <w:szCs w:val="21"/>
              </w:rPr>
            </w:pPr>
            <w:r>
              <w:rPr>
                <w:rFonts w:cs="宋体"/>
                <w:color w:val="000000"/>
                <w:sz w:val="21"/>
                <w:szCs w:val="21"/>
              </w:rPr>
              <w:t>公开发表学术论文篇数</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9971">
            <w:pPr>
              <w:ind w:firstLine="210" w:firstLineChars="100"/>
              <w:jc w:val="center"/>
              <w:textAlignment w:val="center"/>
              <w:rPr>
                <w:rFonts w:hint="default" w:cs="宋体"/>
                <w:color w:val="000000"/>
                <w:sz w:val="21"/>
                <w:szCs w:val="21"/>
              </w:rPr>
            </w:pPr>
            <w:r>
              <w:rPr>
                <w:rFonts w:cs="宋体"/>
                <w:color w:val="000000"/>
                <w:sz w:val="21"/>
                <w:szCs w:val="21"/>
              </w:rPr>
              <w:t>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8530">
            <w:pPr>
              <w:ind w:firstLine="210" w:firstLineChars="100"/>
              <w:jc w:val="center"/>
              <w:textAlignment w:val="center"/>
              <w:rPr>
                <w:rFonts w:hint="default" w:cs="宋体"/>
                <w:color w:val="000000"/>
                <w:sz w:val="21"/>
                <w:szCs w:val="21"/>
              </w:rPr>
            </w:pPr>
            <w:r>
              <w:rPr>
                <w:rFonts w:cs="宋体"/>
                <w:color w:val="000000"/>
                <w:sz w:val="21"/>
                <w:szCs w:val="21"/>
              </w:rPr>
              <w:t>≥</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69B4">
            <w:pPr>
              <w:ind w:firstLine="210" w:firstLineChars="100"/>
              <w:jc w:val="center"/>
              <w:textAlignment w:val="center"/>
              <w:rPr>
                <w:rFonts w:hint="default" w:cs="宋体"/>
                <w:color w:val="000000"/>
                <w:sz w:val="21"/>
                <w:szCs w:val="21"/>
              </w:rPr>
            </w:pPr>
            <w:r>
              <w:rPr>
                <w:rFonts w:cs="宋体"/>
                <w:color w:val="000000"/>
                <w:sz w:val="21"/>
                <w:szCs w:val="21"/>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BFBC">
            <w:pPr>
              <w:ind w:firstLine="210" w:firstLineChars="100"/>
              <w:jc w:val="center"/>
              <w:textAlignment w:val="center"/>
              <w:rPr>
                <w:rFonts w:hint="default" w:cs="宋体"/>
                <w:color w:val="000000"/>
                <w:sz w:val="21"/>
                <w:szCs w:val="21"/>
              </w:rPr>
            </w:pPr>
            <w:r>
              <w:rPr>
                <w:rFonts w:cs="宋体"/>
                <w:color w:val="000000"/>
                <w:sz w:val="21"/>
                <w:szCs w:val="21"/>
              </w:rPr>
              <w:t>14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F93E">
            <w:pPr>
              <w:ind w:firstLine="210" w:firstLineChars="100"/>
              <w:jc w:val="center"/>
              <w:textAlignment w:val="center"/>
              <w:rPr>
                <w:rFonts w:hint="default" w:cs="宋体"/>
                <w:color w:val="000000"/>
                <w:sz w:val="21"/>
                <w:szCs w:val="21"/>
              </w:rPr>
            </w:pPr>
            <w:r>
              <w:rPr>
                <w:rFonts w:cs="宋体"/>
                <w:color w:val="000000"/>
                <w:sz w:val="21"/>
                <w:szCs w:val="21"/>
              </w:rPr>
              <w:t>27.27</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2211">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76C4">
            <w:pPr>
              <w:ind w:firstLine="210" w:firstLineChars="100"/>
              <w:jc w:val="center"/>
              <w:textAlignment w:val="center"/>
              <w:rPr>
                <w:rFonts w:hint="default" w:cs="宋体"/>
                <w:color w:val="000000"/>
                <w:sz w:val="21"/>
                <w:szCs w:val="21"/>
              </w:rPr>
            </w:pPr>
            <w:r>
              <w:rPr>
                <w:rFonts w:cs="宋体"/>
                <w:color w:val="000000"/>
                <w:sz w:val="21"/>
                <w:szCs w:val="21"/>
              </w:rPr>
              <w:t>15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44DA">
            <w:pPr>
              <w:ind w:firstLine="210" w:firstLineChars="100"/>
              <w:jc w:val="center"/>
              <w:textAlignment w:val="center"/>
              <w:rPr>
                <w:rFonts w:hint="default" w:cs="宋体"/>
                <w:color w:val="000000"/>
                <w:sz w:val="21"/>
                <w:szCs w:val="21"/>
              </w:rPr>
            </w:pPr>
            <w:r>
              <w:rPr>
                <w:rFonts w:cs="宋体"/>
                <w:color w:val="000000"/>
                <w:sz w:val="21"/>
                <w:szCs w:val="21"/>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76BE">
            <w:pPr>
              <w:ind w:firstLine="210" w:firstLineChars="100"/>
              <w:jc w:val="center"/>
              <w:textAlignment w:val="center"/>
              <w:rPr>
                <w:rFonts w:hint="default" w:cs="宋体"/>
                <w:color w:val="000000"/>
                <w:sz w:val="21"/>
                <w:szCs w:val="21"/>
              </w:rPr>
            </w:pPr>
            <w:r>
              <w:rPr>
                <w:rFonts w:cs="宋体"/>
                <w:color w:val="000000"/>
                <w:sz w:val="21"/>
                <w:szCs w:val="21"/>
              </w:rPr>
              <w:t>是</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7A1D">
            <w:pPr>
              <w:rPr>
                <w:rFonts w:hint="default" w:cs="宋体"/>
                <w:color w:val="000000"/>
                <w:sz w:val="21"/>
                <w:szCs w:val="21"/>
              </w:rPr>
            </w:pPr>
          </w:p>
        </w:tc>
      </w:tr>
      <w:tr w14:paraId="78F18B36">
        <w:tblPrEx>
          <w:tblCellMar>
            <w:top w:w="0" w:type="dxa"/>
            <w:left w:w="108" w:type="dxa"/>
            <w:bottom w:w="0" w:type="dxa"/>
            <w:right w:w="108" w:type="dxa"/>
          </w:tblCellMar>
        </w:tblPrEx>
        <w:trPr>
          <w:trHeight w:val="515" w:hRule="atLeast"/>
        </w:trPr>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4661">
            <w:pPr>
              <w:ind w:firstLine="210" w:firstLineChars="100"/>
              <w:textAlignment w:val="center"/>
              <w:rPr>
                <w:rFonts w:hint="default" w:cs="宋体"/>
                <w:color w:val="000000"/>
                <w:sz w:val="21"/>
                <w:szCs w:val="21"/>
              </w:rPr>
            </w:pPr>
            <w:r>
              <w:rPr>
                <w:rFonts w:cs="宋体"/>
                <w:color w:val="000000"/>
                <w:sz w:val="21"/>
                <w:szCs w:val="21"/>
              </w:rPr>
              <w:t>全年培训班次</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9DE3">
            <w:pPr>
              <w:ind w:firstLine="210" w:firstLineChars="100"/>
              <w:jc w:val="center"/>
              <w:textAlignment w:val="center"/>
              <w:rPr>
                <w:rFonts w:hint="default" w:cs="宋体"/>
                <w:color w:val="000000"/>
                <w:sz w:val="21"/>
                <w:szCs w:val="21"/>
              </w:rPr>
            </w:pPr>
            <w:r>
              <w:rPr>
                <w:rFonts w:cs="宋体"/>
                <w:color w:val="000000"/>
                <w:sz w:val="21"/>
                <w:szCs w:val="21"/>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A4C4">
            <w:pPr>
              <w:ind w:firstLine="210" w:firstLineChars="100"/>
              <w:jc w:val="center"/>
              <w:textAlignment w:val="center"/>
              <w:rPr>
                <w:rFonts w:hint="default" w:cs="宋体"/>
                <w:color w:val="000000"/>
                <w:sz w:val="21"/>
                <w:szCs w:val="21"/>
              </w:rPr>
            </w:pPr>
            <w:r>
              <w:rPr>
                <w:rFonts w:cs="宋体"/>
                <w:color w:val="000000"/>
                <w:sz w:val="21"/>
                <w:szCs w:val="21"/>
              </w:rPr>
              <w:t>≥</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C2D3">
            <w:pPr>
              <w:ind w:firstLine="210" w:firstLineChars="100"/>
              <w:jc w:val="center"/>
              <w:textAlignment w:val="center"/>
              <w:rPr>
                <w:rFonts w:hint="default" w:cs="宋体"/>
                <w:color w:val="000000"/>
                <w:sz w:val="21"/>
                <w:szCs w:val="21"/>
              </w:rPr>
            </w:pPr>
            <w:r>
              <w:rPr>
                <w:rFonts w:cs="宋体"/>
                <w:color w:val="000000"/>
                <w:sz w:val="21"/>
                <w:szCs w:val="21"/>
              </w:rPr>
              <w:t>50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8377">
            <w:pPr>
              <w:ind w:firstLine="210" w:firstLineChars="100"/>
              <w:jc w:val="center"/>
              <w:textAlignment w:val="center"/>
              <w:rPr>
                <w:rFonts w:hint="default" w:cs="宋体"/>
                <w:color w:val="000000"/>
                <w:sz w:val="21"/>
                <w:szCs w:val="21"/>
              </w:rPr>
            </w:pPr>
            <w:r>
              <w:rPr>
                <w:rFonts w:cs="宋体"/>
                <w:color w:val="000000"/>
                <w:sz w:val="21"/>
                <w:szCs w:val="21"/>
              </w:rPr>
              <w:t>51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8E1F">
            <w:pPr>
              <w:ind w:firstLine="210" w:firstLineChars="100"/>
              <w:jc w:val="center"/>
              <w:textAlignment w:val="center"/>
              <w:rPr>
                <w:rFonts w:hint="default" w:cs="宋体"/>
                <w:color w:val="000000"/>
                <w:sz w:val="21"/>
                <w:szCs w:val="21"/>
              </w:rPr>
            </w:pPr>
            <w:r>
              <w:rPr>
                <w:rFonts w:cs="宋体"/>
                <w:color w:val="000000"/>
                <w:sz w:val="21"/>
                <w:szCs w:val="21"/>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1432">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7935">
            <w:pPr>
              <w:ind w:firstLine="210" w:firstLineChars="100"/>
              <w:jc w:val="center"/>
              <w:textAlignment w:val="center"/>
              <w:rPr>
                <w:rFonts w:hint="default" w:cs="宋体"/>
                <w:color w:val="000000"/>
                <w:sz w:val="21"/>
                <w:szCs w:val="21"/>
              </w:rPr>
            </w:pPr>
            <w:r>
              <w:rPr>
                <w:rFonts w:cs="宋体"/>
                <w:color w:val="000000"/>
                <w:sz w:val="21"/>
                <w:szCs w:val="21"/>
              </w:rPr>
              <w:t>15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5E1F">
            <w:pPr>
              <w:ind w:firstLine="210" w:firstLineChars="100"/>
              <w:jc w:val="center"/>
              <w:textAlignment w:val="center"/>
              <w:rPr>
                <w:rFonts w:hint="default" w:cs="宋体"/>
                <w:color w:val="000000"/>
                <w:sz w:val="21"/>
                <w:szCs w:val="21"/>
              </w:rPr>
            </w:pPr>
            <w:r>
              <w:rPr>
                <w:rFonts w:cs="宋体"/>
                <w:color w:val="000000"/>
                <w:sz w:val="21"/>
                <w:szCs w:val="21"/>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BEEF">
            <w:pPr>
              <w:ind w:firstLine="210" w:firstLineChars="100"/>
              <w:jc w:val="center"/>
              <w:textAlignment w:val="center"/>
              <w:rPr>
                <w:rFonts w:hint="default" w:cs="宋体"/>
                <w:color w:val="000000"/>
                <w:sz w:val="21"/>
                <w:szCs w:val="21"/>
              </w:rPr>
            </w:pPr>
            <w:r>
              <w:rPr>
                <w:rFonts w:cs="宋体"/>
                <w:color w:val="000000"/>
                <w:sz w:val="21"/>
                <w:szCs w:val="21"/>
              </w:rPr>
              <w:t>是</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3C7B">
            <w:pPr>
              <w:rPr>
                <w:rFonts w:hint="default" w:cs="宋体"/>
                <w:color w:val="000000"/>
                <w:sz w:val="21"/>
                <w:szCs w:val="21"/>
              </w:rPr>
            </w:pPr>
          </w:p>
        </w:tc>
      </w:tr>
      <w:tr w14:paraId="1B74CA48">
        <w:tblPrEx>
          <w:tblCellMar>
            <w:top w:w="0" w:type="dxa"/>
            <w:left w:w="108" w:type="dxa"/>
            <w:bottom w:w="0" w:type="dxa"/>
            <w:right w:w="108" w:type="dxa"/>
          </w:tblCellMar>
        </w:tblPrEx>
        <w:trPr>
          <w:trHeight w:val="515" w:hRule="atLeast"/>
        </w:trPr>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80D3">
            <w:pPr>
              <w:ind w:firstLine="210" w:firstLineChars="100"/>
              <w:textAlignment w:val="center"/>
              <w:rPr>
                <w:rFonts w:hint="default" w:cs="宋体"/>
                <w:color w:val="000000"/>
                <w:sz w:val="21"/>
                <w:szCs w:val="21"/>
              </w:rPr>
            </w:pPr>
            <w:r>
              <w:rPr>
                <w:rFonts w:cs="宋体"/>
                <w:color w:val="000000"/>
                <w:sz w:val="21"/>
                <w:szCs w:val="21"/>
              </w:rPr>
              <w:t>全年培训人数</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F473">
            <w:pPr>
              <w:ind w:firstLine="210" w:firstLineChars="100"/>
              <w:jc w:val="center"/>
              <w:textAlignment w:val="center"/>
              <w:rPr>
                <w:rFonts w:hint="default" w:cs="宋体"/>
                <w:color w:val="000000"/>
                <w:sz w:val="21"/>
                <w:szCs w:val="21"/>
              </w:rPr>
            </w:pPr>
            <w:r>
              <w:rPr>
                <w:rFonts w:cs="宋体"/>
                <w:color w:val="000000"/>
                <w:sz w:val="21"/>
                <w:szCs w:val="21"/>
              </w:rPr>
              <w:t>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5038">
            <w:pPr>
              <w:ind w:firstLine="210" w:firstLineChars="100"/>
              <w:jc w:val="center"/>
              <w:textAlignment w:val="center"/>
              <w:rPr>
                <w:rFonts w:hint="default" w:cs="宋体"/>
                <w:color w:val="000000"/>
                <w:sz w:val="21"/>
                <w:szCs w:val="21"/>
              </w:rPr>
            </w:pPr>
            <w:r>
              <w:rPr>
                <w:rFonts w:cs="宋体"/>
                <w:color w:val="000000"/>
                <w:sz w:val="21"/>
                <w:szCs w:val="21"/>
              </w:rPr>
              <w:t>≥</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9DCB">
            <w:pPr>
              <w:ind w:firstLine="210" w:firstLineChars="100"/>
              <w:jc w:val="center"/>
              <w:textAlignment w:val="center"/>
              <w:rPr>
                <w:rFonts w:hint="default" w:cs="宋体"/>
                <w:color w:val="000000"/>
                <w:sz w:val="21"/>
                <w:szCs w:val="21"/>
              </w:rPr>
            </w:pPr>
            <w:r>
              <w:rPr>
                <w:rFonts w:cs="宋体"/>
                <w:color w:val="000000"/>
                <w:sz w:val="21"/>
                <w:szCs w:val="21"/>
              </w:rPr>
              <w:t>4500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E21A">
            <w:pPr>
              <w:ind w:firstLine="210" w:firstLineChars="100"/>
              <w:jc w:val="center"/>
              <w:textAlignment w:val="center"/>
              <w:rPr>
                <w:rFonts w:hint="default" w:cs="宋体"/>
                <w:color w:val="000000"/>
                <w:sz w:val="21"/>
                <w:szCs w:val="21"/>
              </w:rPr>
            </w:pPr>
            <w:r>
              <w:rPr>
                <w:rFonts w:cs="宋体"/>
                <w:color w:val="000000"/>
                <w:sz w:val="21"/>
                <w:szCs w:val="21"/>
              </w:rPr>
              <w:t>4945</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DE57">
            <w:pPr>
              <w:ind w:firstLine="210" w:firstLineChars="100"/>
              <w:jc w:val="center"/>
              <w:textAlignment w:val="center"/>
              <w:rPr>
                <w:rFonts w:hint="default" w:cs="宋体"/>
                <w:color w:val="000000"/>
                <w:sz w:val="21"/>
                <w:szCs w:val="21"/>
              </w:rPr>
            </w:pPr>
            <w:r>
              <w:rPr>
                <w:rFonts w:cs="宋体"/>
                <w:color w:val="000000"/>
                <w:sz w:val="21"/>
                <w:szCs w:val="21"/>
              </w:rPr>
              <w:t>9.89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8E0B">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AB18">
            <w:pPr>
              <w:ind w:firstLine="210" w:firstLineChars="100"/>
              <w:jc w:val="center"/>
              <w:textAlignment w:val="center"/>
              <w:rPr>
                <w:rFonts w:hint="default" w:cs="宋体"/>
                <w:color w:val="000000"/>
                <w:sz w:val="21"/>
                <w:szCs w:val="21"/>
              </w:rPr>
            </w:pPr>
            <w:r>
              <w:rPr>
                <w:rFonts w:cs="宋体"/>
                <w:color w:val="000000"/>
                <w:sz w:val="21"/>
                <w:szCs w:val="21"/>
              </w:rPr>
              <w:t>15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9267">
            <w:pPr>
              <w:ind w:firstLine="210" w:firstLineChars="100"/>
              <w:jc w:val="center"/>
              <w:textAlignment w:val="center"/>
              <w:rPr>
                <w:rFonts w:hint="default" w:cs="宋体"/>
                <w:color w:val="000000"/>
                <w:sz w:val="21"/>
                <w:szCs w:val="21"/>
              </w:rPr>
            </w:pPr>
            <w:r>
              <w:rPr>
                <w:rFonts w:cs="宋体"/>
                <w:color w:val="000000"/>
                <w:sz w:val="21"/>
                <w:szCs w:val="21"/>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CFC1">
            <w:pPr>
              <w:ind w:firstLine="210" w:firstLineChars="100"/>
              <w:jc w:val="center"/>
              <w:textAlignment w:val="center"/>
              <w:rPr>
                <w:rFonts w:hint="default" w:cs="宋体"/>
                <w:color w:val="000000"/>
                <w:sz w:val="21"/>
                <w:szCs w:val="21"/>
              </w:rPr>
            </w:pPr>
            <w:r>
              <w:rPr>
                <w:rFonts w:cs="宋体"/>
                <w:color w:val="000000"/>
                <w:sz w:val="21"/>
                <w:szCs w:val="21"/>
              </w:rPr>
              <w:t>是</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7FB">
            <w:pPr>
              <w:rPr>
                <w:rFonts w:hint="default" w:cs="宋体"/>
                <w:color w:val="000000"/>
                <w:sz w:val="21"/>
                <w:szCs w:val="21"/>
              </w:rPr>
            </w:pPr>
          </w:p>
        </w:tc>
      </w:tr>
      <w:tr w14:paraId="151CE5D4">
        <w:tblPrEx>
          <w:tblCellMar>
            <w:top w:w="0" w:type="dxa"/>
            <w:left w:w="108" w:type="dxa"/>
            <w:bottom w:w="0" w:type="dxa"/>
            <w:right w:w="108" w:type="dxa"/>
          </w:tblCellMar>
        </w:tblPrEx>
        <w:trPr>
          <w:trHeight w:val="515" w:hRule="atLeast"/>
        </w:trPr>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5780">
            <w:pPr>
              <w:ind w:firstLine="210" w:firstLineChars="100"/>
              <w:textAlignment w:val="center"/>
              <w:rPr>
                <w:rFonts w:hint="default" w:cs="宋体"/>
                <w:color w:val="000000"/>
                <w:sz w:val="21"/>
                <w:szCs w:val="21"/>
              </w:rPr>
            </w:pPr>
            <w:r>
              <w:rPr>
                <w:rFonts w:cs="宋体"/>
                <w:color w:val="000000"/>
                <w:sz w:val="21"/>
                <w:szCs w:val="21"/>
              </w:rPr>
              <w:t>培训任务完成率</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729A">
            <w:pPr>
              <w:ind w:firstLine="210" w:firstLineChars="100"/>
              <w:jc w:val="center"/>
              <w:textAlignment w:val="center"/>
              <w:rPr>
                <w:rFonts w:hint="default" w:cs="宋体"/>
                <w:color w:val="000000"/>
                <w:sz w:val="21"/>
                <w:szCs w:val="21"/>
              </w:rPr>
            </w:pPr>
            <w:r>
              <w:rPr>
                <w:rFonts w:cs="宋体"/>
                <w:color w:val="000000"/>
                <w:sz w:val="21"/>
                <w:szCs w:val="21"/>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D689">
            <w:pPr>
              <w:ind w:firstLine="210" w:firstLineChars="100"/>
              <w:jc w:val="center"/>
              <w:textAlignment w:val="center"/>
              <w:rPr>
                <w:rFonts w:hint="default" w:cs="宋体"/>
                <w:color w:val="000000"/>
                <w:sz w:val="21"/>
                <w:szCs w:val="21"/>
              </w:rPr>
            </w:pPr>
            <w:r>
              <w:rPr>
                <w:rFonts w:cs="宋体"/>
                <w:color w:val="000000"/>
                <w:sz w:val="21"/>
                <w:szCs w:val="21"/>
              </w:rPr>
              <w:t>≥</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AB82">
            <w:pPr>
              <w:ind w:firstLine="210" w:firstLineChars="100"/>
              <w:jc w:val="center"/>
              <w:textAlignment w:val="center"/>
              <w:rPr>
                <w:rFonts w:hint="default" w:cs="宋体"/>
                <w:color w:val="000000"/>
                <w:sz w:val="21"/>
                <w:szCs w:val="21"/>
              </w:rPr>
            </w:pPr>
            <w:r>
              <w:rPr>
                <w:rFonts w:cs="宋体"/>
                <w:color w:val="000000"/>
                <w:sz w:val="21"/>
                <w:szCs w:val="21"/>
              </w:rPr>
              <w:t>95</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FCF7">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4E78">
            <w:pPr>
              <w:ind w:firstLine="210" w:firstLineChars="100"/>
              <w:jc w:val="center"/>
              <w:textAlignment w:val="center"/>
              <w:rPr>
                <w:rFonts w:hint="default" w:cs="宋体"/>
                <w:color w:val="000000"/>
                <w:sz w:val="21"/>
                <w:szCs w:val="21"/>
              </w:rPr>
            </w:pPr>
            <w:r>
              <w:rPr>
                <w:rFonts w:cs="宋体"/>
                <w:color w:val="000000"/>
                <w:sz w:val="21"/>
                <w:szCs w:val="21"/>
              </w:rPr>
              <w:t>5.26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B98E">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CF89">
            <w:pPr>
              <w:ind w:firstLine="210" w:firstLineChars="100"/>
              <w:jc w:val="center"/>
              <w:textAlignment w:val="center"/>
              <w:rPr>
                <w:rFonts w:hint="default" w:cs="宋体"/>
                <w:color w:val="000000"/>
                <w:sz w:val="21"/>
                <w:szCs w:val="21"/>
              </w:rPr>
            </w:pPr>
            <w:r>
              <w:rPr>
                <w:rFonts w:cs="宋体"/>
                <w:color w:val="000000"/>
                <w:sz w:val="21"/>
                <w:szCs w:val="21"/>
              </w:rPr>
              <w:t>15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8C40">
            <w:pPr>
              <w:ind w:firstLine="210" w:firstLineChars="100"/>
              <w:jc w:val="center"/>
              <w:textAlignment w:val="center"/>
              <w:rPr>
                <w:rFonts w:hint="default" w:cs="宋体"/>
                <w:color w:val="000000"/>
                <w:sz w:val="21"/>
                <w:szCs w:val="21"/>
              </w:rPr>
            </w:pPr>
            <w:r>
              <w:rPr>
                <w:rFonts w:cs="宋体"/>
                <w:color w:val="000000"/>
                <w:sz w:val="21"/>
                <w:szCs w:val="21"/>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6698">
            <w:pPr>
              <w:ind w:firstLine="210" w:firstLineChars="100"/>
              <w:jc w:val="center"/>
              <w:textAlignment w:val="center"/>
              <w:rPr>
                <w:rFonts w:hint="default" w:cs="宋体"/>
                <w:color w:val="000000"/>
                <w:sz w:val="21"/>
                <w:szCs w:val="21"/>
              </w:rPr>
            </w:pPr>
            <w:r>
              <w:rPr>
                <w:rFonts w:cs="宋体"/>
                <w:color w:val="000000"/>
                <w:sz w:val="21"/>
                <w:szCs w:val="21"/>
              </w:rPr>
              <w:t>是</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58BB">
            <w:pPr>
              <w:rPr>
                <w:rFonts w:hint="default" w:cs="宋体"/>
                <w:color w:val="000000"/>
                <w:sz w:val="21"/>
                <w:szCs w:val="21"/>
              </w:rPr>
            </w:pPr>
          </w:p>
        </w:tc>
      </w:tr>
      <w:tr w14:paraId="3B014DD7">
        <w:tblPrEx>
          <w:tblCellMar>
            <w:top w:w="0" w:type="dxa"/>
            <w:left w:w="108" w:type="dxa"/>
            <w:bottom w:w="0" w:type="dxa"/>
            <w:right w:w="108" w:type="dxa"/>
          </w:tblCellMar>
        </w:tblPrEx>
        <w:trPr>
          <w:trHeight w:val="515" w:hRule="atLeast"/>
        </w:trPr>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245A">
            <w:pPr>
              <w:ind w:firstLine="210" w:firstLineChars="100"/>
              <w:textAlignment w:val="center"/>
              <w:rPr>
                <w:rFonts w:hint="default" w:cs="宋体"/>
                <w:color w:val="000000"/>
                <w:sz w:val="21"/>
                <w:szCs w:val="21"/>
              </w:rPr>
            </w:pPr>
            <w:r>
              <w:rPr>
                <w:rFonts w:cs="宋体"/>
                <w:color w:val="000000"/>
                <w:sz w:val="21"/>
                <w:szCs w:val="21"/>
              </w:rPr>
              <w:t>整体干部队伍素质</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DC97">
            <w:pPr>
              <w:jc w:val="center"/>
              <w:rPr>
                <w:rFonts w:hint="default"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4F12">
            <w:pPr>
              <w:ind w:firstLine="210" w:firstLineChars="100"/>
              <w:jc w:val="center"/>
              <w:textAlignment w:val="center"/>
              <w:rPr>
                <w:rFonts w:hint="default" w:cs="宋体"/>
                <w:color w:val="000000"/>
                <w:sz w:val="21"/>
                <w:szCs w:val="21"/>
              </w:rPr>
            </w:pPr>
            <w:r>
              <w:rPr>
                <w:rFonts w:cs="宋体"/>
                <w:color w:val="000000"/>
                <w:sz w:val="21"/>
                <w:szCs w:val="21"/>
              </w:rPr>
              <w:t>定性</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93B7">
            <w:pPr>
              <w:ind w:firstLine="210" w:firstLineChars="100"/>
              <w:jc w:val="center"/>
              <w:textAlignment w:val="center"/>
              <w:rPr>
                <w:rFonts w:hint="default" w:cs="宋体"/>
                <w:color w:val="000000"/>
                <w:sz w:val="21"/>
                <w:szCs w:val="21"/>
              </w:rPr>
            </w:pPr>
            <w:r>
              <w:rPr>
                <w:rFonts w:cs="宋体"/>
                <w:color w:val="000000"/>
                <w:sz w:val="21"/>
                <w:szCs w:val="21"/>
              </w:rPr>
              <w:t>有所增加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442E">
            <w:pPr>
              <w:ind w:firstLine="210" w:firstLineChars="100"/>
              <w:jc w:val="center"/>
              <w:textAlignment w:val="center"/>
              <w:rPr>
                <w:rFonts w:hint="default" w:cs="宋体"/>
                <w:color w:val="000000"/>
                <w:sz w:val="21"/>
                <w:szCs w:val="21"/>
              </w:rPr>
            </w:pPr>
            <w:r>
              <w:rPr>
                <w:rFonts w:cs="宋体"/>
                <w:color w:val="000000"/>
                <w:sz w:val="21"/>
                <w:szCs w:val="21"/>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C872">
            <w:pPr>
              <w:ind w:firstLine="210" w:firstLineChars="100"/>
              <w:jc w:val="center"/>
              <w:textAlignment w:val="center"/>
              <w:rPr>
                <w:rFonts w:hint="default" w:cs="宋体"/>
                <w:color w:val="000000"/>
                <w:sz w:val="21"/>
                <w:szCs w:val="21"/>
              </w:rPr>
            </w:pPr>
            <w:r>
              <w:rPr>
                <w:rFonts w:cs="宋体"/>
                <w:color w:val="000000"/>
                <w:sz w:val="21"/>
                <w:szCs w:val="21"/>
              </w:rPr>
              <w:t>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BB51">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AA02">
            <w:pPr>
              <w:ind w:firstLine="210" w:firstLineChars="100"/>
              <w:jc w:val="center"/>
              <w:textAlignment w:val="center"/>
              <w:rPr>
                <w:rFonts w:hint="default" w:cs="宋体"/>
                <w:color w:val="000000"/>
                <w:sz w:val="21"/>
                <w:szCs w:val="21"/>
              </w:rPr>
            </w:pPr>
            <w:r>
              <w:rPr>
                <w:rFonts w:cs="宋体"/>
                <w:color w:val="000000"/>
                <w:sz w:val="21"/>
                <w:szCs w:val="21"/>
              </w:rPr>
              <w:t>15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473B">
            <w:pPr>
              <w:ind w:firstLine="210" w:firstLineChars="100"/>
              <w:jc w:val="center"/>
              <w:textAlignment w:val="center"/>
              <w:rPr>
                <w:rFonts w:hint="default" w:cs="宋体"/>
                <w:color w:val="000000"/>
                <w:sz w:val="21"/>
                <w:szCs w:val="21"/>
              </w:rPr>
            </w:pPr>
            <w:r>
              <w:rPr>
                <w:rFonts w:cs="宋体"/>
                <w:color w:val="000000"/>
                <w:sz w:val="21"/>
                <w:szCs w:val="21"/>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A958">
            <w:pPr>
              <w:ind w:firstLine="210" w:firstLineChars="100"/>
              <w:jc w:val="center"/>
              <w:textAlignment w:val="center"/>
              <w:rPr>
                <w:rFonts w:hint="default" w:cs="宋体"/>
                <w:color w:val="000000"/>
                <w:sz w:val="21"/>
                <w:szCs w:val="21"/>
              </w:rPr>
            </w:pPr>
            <w:r>
              <w:rPr>
                <w:rFonts w:cs="宋体"/>
                <w:color w:val="000000"/>
                <w:sz w:val="21"/>
                <w:szCs w:val="21"/>
              </w:rPr>
              <w:t>否</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53AC">
            <w:pPr>
              <w:rPr>
                <w:rFonts w:hint="default" w:cs="宋体"/>
                <w:color w:val="000000"/>
                <w:sz w:val="21"/>
                <w:szCs w:val="21"/>
              </w:rPr>
            </w:pPr>
          </w:p>
        </w:tc>
      </w:tr>
      <w:tr w14:paraId="19B3B6D8">
        <w:tblPrEx>
          <w:tblCellMar>
            <w:top w:w="0" w:type="dxa"/>
            <w:left w:w="108" w:type="dxa"/>
            <w:bottom w:w="0" w:type="dxa"/>
            <w:right w:w="108" w:type="dxa"/>
          </w:tblCellMar>
        </w:tblPrEx>
        <w:trPr>
          <w:trHeight w:val="515" w:hRule="atLeast"/>
        </w:trPr>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8974">
            <w:pPr>
              <w:ind w:firstLine="210" w:firstLineChars="100"/>
              <w:textAlignment w:val="center"/>
              <w:rPr>
                <w:rFonts w:hint="default" w:cs="宋体"/>
                <w:color w:val="000000"/>
                <w:sz w:val="21"/>
                <w:szCs w:val="21"/>
              </w:rPr>
            </w:pPr>
            <w:r>
              <w:rPr>
                <w:rFonts w:cs="宋体"/>
                <w:color w:val="000000"/>
                <w:sz w:val="21"/>
                <w:szCs w:val="21"/>
              </w:rPr>
              <w:t>培训学员满意度</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2FC7">
            <w:pPr>
              <w:ind w:firstLine="210" w:firstLineChars="100"/>
              <w:jc w:val="center"/>
              <w:textAlignment w:val="center"/>
              <w:rPr>
                <w:rFonts w:hint="default" w:cs="宋体"/>
                <w:color w:val="000000"/>
                <w:sz w:val="21"/>
                <w:szCs w:val="21"/>
              </w:rPr>
            </w:pPr>
            <w:r>
              <w:rPr>
                <w:rFonts w:cs="宋体"/>
                <w:color w:val="000000"/>
                <w:sz w:val="21"/>
                <w:szCs w:val="21"/>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E3A1">
            <w:pPr>
              <w:ind w:firstLine="210" w:firstLineChars="100"/>
              <w:jc w:val="center"/>
              <w:textAlignment w:val="center"/>
              <w:rPr>
                <w:rFonts w:hint="default" w:cs="宋体"/>
                <w:color w:val="000000"/>
                <w:sz w:val="21"/>
                <w:szCs w:val="21"/>
              </w:rPr>
            </w:pPr>
            <w:r>
              <w:rPr>
                <w:rFonts w:cs="宋体"/>
                <w:color w:val="000000"/>
                <w:sz w:val="21"/>
                <w:szCs w:val="21"/>
              </w:rPr>
              <w:t>≥</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A45A">
            <w:pPr>
              <w:ind w:firstLine="210" w:firstLineChars="100"/>
              <w:jc w:val="center"/>
              <w:textAlignment w:val="center"/>
              <w:rPr>
                <w:rFonts w:hint="default" w:cs="宋体"/>
                <w:color w:val="000000"/>
                <w:sz w:val="21"/>
                <w:szCs w:val="21"/>
              </w:rPr>
            </w:pPr>
            <w:r>
              <w:rPr>
                <w:rFonts w:cs="宋体"/>
                <w:color w:val="000000"/>
                <w:sz w:val="21"/>
                <w:szCs w:val="21"/>
              </w:rPr>
              <w:t>90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C8E4">
            <w:pPr>
              <w:ind w:firstLine="210" w:firstLineChars="100"/>
              <w:jc w:val="center"/>
              <w:textAlignment w:val="center"/>
              <w:rPr>
                <w:rFonts w:hint="default" w:cs="宋体"/>
                <w:color w:val="000000"/>
                <w:sz w:val="21"/>
                <w:szCs w:val="21"/>
              </w:rPr>
            </w:pPr>
            <w:r>
              <w:rPr>
                <w:rFonts w:cs="宋体"/>
                <w:color w:val="000000"/>
                <w:sz w:val="21"/>
                <w:szCs w:val="21"/>
              </w:rPr>
              <w:t>90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3110">
            <w:pPr>
              <w:ind w:firstLine="210" w:firstLineChars="100"/>
              <w:jc w:val="center"/>
              <w:textAlignment w:val="center"/>
              <w:rPr>
                <w:rFonts w:hint="default" w:cs="宋体"/>
                <w:color w:val="000000"/>
                <w:sz w:val="21"/>
                <w:szCs w:val="21"/>
              </w:rPr>
            </w:pPr>
            <w:r>
              <w:rPr>
                <w:rFonts w:cs="宋体"/>
                <w:color w:val="000000"/>
                <w:sz w:val="21"/>
                <w:szCs w:val="21"/>
              </w:rPr>
              <w:t>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263B">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E56D">
            <w:pPr>
              <w:ind w:firstLine="210" w:firstLineChars="100"/>
              <w:jc w:val="center"/>
              <w:textAlignment w:val="center"/>
              <w:rPr>
                <w:rFonts w:hint="default" w:cs="宋体"/>
                <w:color w:val="000000"/>
                <w:sz w:val="21"/>
                <w:szCs w:val="21"/>
              </w:rPr>
            </w:pPr>
            <w:r>
              <w:rPr>
                <w:rFonts w:cs="宋体"/>
                <w:color w:val="000000"/>
                <w:sz w:val="21"/>
                <w:szCs w:val="21"/>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ADBA">
            <w:pPr>
              <w:ind w:firstLine="210" w:firstLineChars="100"/>
              <w:jc w:val="center"/>
              <w:textAlignment w:val="center"/>
              <w:rPr>
                <w:rFonts w:hint="default" w:cs="宋体"/>
                <w:color w:val="000000"/>
                <w:sz w:val="21"/>
                <w:szCs w:val="21"/>
              </w:rPr>
            </w:pPr>
            <w:r>
              <w:rPr>
                <w:rFonts w:cs="宋体"/>
                <w:color w:val="000000"/>
                <w:sz w:val="21"/>
                <w:szCs w:val="21"/>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ACE5">
            <w:pPr>
              <w:ind w:firstLine="210" w:firstLineChars="100"/>
              <w:jc w:val="center"/>
              <w:textAlignment w:val="center"/>
              <w:rPr>
                <w:rFonts w:hint="default" w:cs="宋体"/>
                <w:color w:val="000000"/>
                <w:sz w:val="21"/>
                <w:szCs w:val="21"/>
              </w:rPr>
            </w:pPr>
            <w:r>
              <w:rPr>
                <w:rFonts w:cs="宋体"/>
                <w:color w:val="000000"/>
                <w:sz w:val="21"/>
                <w:szCs w:val="21"/>
              </w:rPr>
              <w:t>否</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5DE4">
            <w:pPr>
              <w:rPr>
                <w:rFonts w:hint="default" w:cs="宋体"/>
                <w:color w:val="000000"/>
                <w:sz w:val="21"/>
                <w:szCs w:val="21"/>
              </w:rPr>
            </w:pPr>
          </w:p>
        </w:tc>
      </w:tr>
      <w:tr w14:paraId="50CAD45B">
        <w:tblPrEx>
          <w:tblCellMar>
            <w:top w:w="0" w:type="dxa"/>
            <w:left w:w="108" w:type="dxa"/>
            <w:bottom w:w="0" w:type="dxa"/>
            <w:right w:w="108" w:type="dxa"/>
          </w:tblCellMar>
        </w:tblPrEx>
        <w:trPr>
          <w:trHeight w:val="525" w:hRule="atLeast"/>
        </w:trPr>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479B">
            <w:pPr>
              <w:ind w:firstLine="210" w:firstLineChars="100"/>
              <w:textAlignment w:val="center"/>
              <w:rPr>
                <w:rFonts w:hint="default" w:cs="宋体"/>
                <w:color w:val="000000"/>
                <w:sz w:val="21"/>
                <w:szCs w:val="21"/>
              </w:rPr>
            </w:pPr>
            <w:r>
              <w:rPr>
                <w:rFonts w:cs="宋体"/>
                <w:color w:val="000000"/>
                <w:sz w:val="21"/>
                <w:szCs w:val="21"/>
              </w:rPr>
              <w:t>人均培训费用</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DD45">
            <w:pPr>
              <w:ind w:firstLine="210" w:firstLineChars="100"/>
              <w:jc w:val="center"/>
              <w:textAlignment w:val="center"/>
              <w:rPr>
                <w:rFonts w:hint="default" w:cs="宋体"/>
                <w:color w:val="000000"/>
                <w:sz w:val="21"/>
                <w:szCs w:val="21"/>
              </w:rPr>
            </w:pPr>
            <w:r>
              <w:rPr>
                <w:rFonts w:cs="宋体"/>
                <w:color w:val="000000"/>
                <w:sz w:val="21"/>
                <w:szCs w:val="21"/>
              </w:rPr>
              <w:t>人/天</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604D">
            <w:pPr>
              <w:ind w:firstLine="210" w:firstLineChars="100"/>
              <w:jc w:val="center"/>
              <w:textAlignment w:val="center"/>
              <w:rPr>
                <w:rFonts w:hint="default" w:cs="宋体"/>
                <w:color w:val="000000"/>
                <w:sz w:val="21"/>
                <w:szCs w:val="21"/>
              </w:rPr>
            </w:pPr>
            <w:r>
              <w:rPr>
                <w:rFonts w:cs="宋体"/>
                <w:color w:val="000000"/>
                <w:sz w:val="21"/>
                <w:szCs w:val="21"/>
              </w:rPr>
              <w:t>≤</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40D1">
            <w:pPr>
              <w:ind w:firstLine="210" w:firstLineChars="100"/>
              <w:jc w:val="center"/>
              <w:textAlignment w:val="center"/>
              <w:rPr>
                <w:rFonts w:hint="default" w:cs="宋体"/>
                <w:color w:val="000000"/>
                <w:sz w:val="21"/>
                <w:szCs w:val="21"/>
              </w:rPr>
            </w:pPr>
            <w:r>
              <w:rPr>
                <w:rFonts w:cs="宋体"/>
                <w:color w:val="000000"/>
                <w:sz w:val="21"/>
                <w:szCs w:val="21"/>
              </w:rPr>
              <w:t>200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24B6">
            <w:pPr>
              <w:ind w:firstLine="210" w:firstLineChars="100"/>
              <w:jc w:val="center"/>
              <w:textAlignment w:val="center"/>
              <w:rPr>
                <w:rFonts w:hint="default" w:cs="宋体"/>
                <w:color w:val="000000"/>
                <w:sz w:val="21"/>
                <w:szCs w:val="21"/>
              </w:rPr>
            </w:pPr>
            <w:r>
              <w:rPr>
                <w:rFonts w:cs="宋体"/>
                <w:color w:val="000000"/>
                <w:sz w:val="21"/>
                <w:szCs w:val="21"/>
              </w:rPr>
              <w:t>200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1C79">
            <w:pPr>
              <w:ind w:firstLine="210" w:firstLineChars="100"/>
              <w:jc w:val="center"/>
              <w:textAlignment w:val="center"/>
              <w:rPr>
                <w:rFonts w:hint="default" w:cs="宋体"/>
                <w:color w:val="000000"/>
                <w:sz w:val="21"/>
                <w:szCs w:val="21"/>
              </w:rPr>
            </w:pPr>
            <w:r>
              <w:rPr>
                <w:rFonts w:cs="宋体"/>
                <w:color w:val="000000"/>
                <w:sz w:val="21"/>
                <w:szCs w:val="21"/>
              </w:rPr>
              <w:t>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26CB">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3380">
            <w:pPr>
              <w:ind w:firstLine="210" w:firstLineChars="100"/>
              <w:jc w:val="center"/>
              <w:textAlignment w:val="center"/>
              <w:rPr>
                <w:rFonts w:hint="default" w:cs="宋体"/>
                <w:color w:val="000000"/>
                <w:sz w:val="21"/>
                <w:szCs w:val="21"/>
              </w:rPr>
            </w:pPr>
            <w:r>
              <w:rPr>
                <w:rFonts w:cs="宋体"/>
                <w:color w:val="000000"/>
                <w:sz w:val="21"/>
                <w:szCs w:val="21"/>
              </w:rPr>
              <w:t>15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EE7A">
            <w:pPr>
              <w:ind w:firstLine="210" w:firstLineChars="100"/>
              <w:jc w:val="center"/>
              <w:textAlignment w:val="center"/>
              <w:rPr>
                <w:rFonts w:hint="default" w:cs="宋体"/>
                <w:color w:val="000000"/>
                <w:sz w:val="21"/>
                <w:szCs w:val="21"/>
              </w:rPr>
            </w:pPr>
            <w:r>
              <w:rPr>
                <w:rFonts w:cs="宋体"/>
                <w:color w:val="000000"/>
                <w:sz w:val="21"/>
                <w:szCs w:val="21"/>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99A0">
            <w:pPr>
              <w:ind w:firstLine="210" w:firstLineChars="100"/>
              <w:jc w:val="center"/>
              <w:textAlignment w:val="center"/>
              <w:rPr>
                <w:rFonts w:hint="default" w:cs="宋体"/>
                <w:color w:val="000000"/>
                <w:sz w:val="21"/>
                <w:szCs w:val="21"/>
              </w:rPr>
            </w:pPr>
            <w:r>
              <w:rPr>
                <w:rFonts w:cs="宋体"/>
                <w:color w:val="000000"/>
                <w:sz w:val="21"/>
                <w:szCs w:val="21"/>
              </w:rPr>
              <w:t>是</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11DB">
            <w:pPr>
              <w:rPr>
                <w:rFonts w:hint="default" w:cs="宋体"/>
                <w:color w:val="000000"/>
                <w:sz w:val="21"/>
                <w:szCs w:val="21"/>
              </w:rPr>
            </w:pPr>
          </w:p>
        </w:tc>
      </w:tr>
    </w:tbl>
    <w:p w14:paraId="0DF853F7">
      <w:pPr>
        <w:pStyle w:val="11"/>
        <w:autoSpaceDE w:val="0"/>
        <w:spacing w:line="600" w:lineRule="exact"/>
        <w:ind w:firstLine="643"/>
        <w:rPr>
          <w:rFonts w:ascii="楷体" w:hAnsi="楷体" w:eastAsia="楷体" w:cs="楷体"/>
          <w:b/>
          <w:bCs/>
          <w:sz w:val="21"/>
          <w:szCs w:val="21"/>
          <w:shd w:val="clear" w:color="auto" w:fill="FFFFFF"/>
        </w:rPr>
      </w:pPr>
    </w:p>
    <w:p w14:paraId="54681657">
      <w:pPr>
        <w:pStyle w:val="11"/>
        <w:autoSpaceDE w:val="0"/>
        <w:spacing w:line="600" w:lineRule="exact"/>
        <w:ind w:firstLine="0" w:firstLineChars="0"/>
        <w:rPr>
          <w:rFonts w:ascii="楷体" w:hAnsi="楷体" w:eastAsia="楷体" w:cs="楷体"/>
          <w:b/>
          <w:bCs/>
          <w:sz w:val="21"/>
          <w:szCs w:val="21"/>
          <w:shd w:val="clear" w:color="auto" w:fill="FFFFFF"/>
        </w:rPr>
      </w:pPr>
    </w:p>
    <w:p w14:paraId="186AB9EF">
      <w:pPr>
        <w:pStyle w:val="11"/>
        <w:autoSpaceDE w:val="0"/>
        <w:spacing w:line="600" w:lineRule="exact"/>
        <w:ind w:firstLine="0" w:firstLineChars="0"/>
        <w:rPr>
          <w:rFonts w:ascii="楷体" w:hAnsi="楷体" w:eastAsia="楷体" w:cs="楷体"/>
          <w:b/>
          <w:bCs/>
          <w:sz w:val="21"/>
          <w:szCs w:val="21"/>
          <w:shd w:val="clear" w:color="auto" w:fill="FFFFFF"/>
        </w:rPr>
      </w:pPr>
    </w:p>
    <w:p w14:paraId="64200627">
      <w:pPr>
        <w:pStyle w:val="11"/>
        <w:autoSpaceDE w:val="0"/>
        <w:spacing w:line="600" w:lineRule="exact"/>
        <w:ind w:firstLine="0" w:firstLineChars="0"/>
        <w:rPr>
          <w:rFonts w:ascii="楷体" w:hAnsi="楷体" w:eastAsia="楷体" w:cs="楷体"/>
          <w:b/>
          <w:bCs/>
          <w:sz w:val="21"/>
          <w:szCs w:val="21"/>
          <w:shd w:val="clear" w:color="auto" w:fill="FFFFFF"/>
        </w:rPr>
      </w:pPr>
    </w:p>
    <w:p w14:paraId="568AAB09">
      <w:pPr>
        <w:pStyle w:val="11"/>
        <w:autoSpaceDE w:val="0"/>
        <w:spacing w:line="600" w:lineRule="exact"/>
        <w:ind w:firstLine="0" w:firstLineChars="0"/>
        <w:rPr>
          <w:rFonts w:ascii="楷体" w:hAnsi="楷体" w:eastAsia="楷体" w:cs="楷体"/>
          <w:b/>
          <w:bCs/>
          <w:sz w:val="21"/>
          <w:szCs w:val="21"/>
          <w:shd w:val="clear" w:color="auto" w:fill="FFFFFF"/>
        </w:rPr>
      </w:pPr>
    </w:p>
    <w:p w14:paraId="7BE223BE">
      <w:pPr>
        <w:pStyle w:val="11"/>
        <w:autoSpaceDE w:val="0"/>
        <w:spacing w:line="600" w:lineRule="exact"/>
        <w:ind w:firstLine="0" w:firstLineChars="0"/>
        <w:rPr>
          <w:rFonts w:ascii="楷体" w:hAnsi="楷体" w:eastAsia="楷体" w:cs="楷体"/>
          <w:b/>
          <w:bCs/>
          <w:sz w:val="21"/>
          <w:szCs w:val="21"/>
          <w:shd w:val="clear" w:color="auto" w:fill="FFFFFF"/>
        </w:rPr>
      </w:pPr>
    </w:p>
    <w:p w14:paraId="53DF1845">
      <w:pPr>
        <w:pStyle w:val="11"/>
        <w:autoSpaceDE w:val="0"/>
        <w:spacing w:line="600" w:lineRule="exact"/>
        <w:ind w:firstLine="0" w:firstLineChars="0"/>
        <w:rPr>
          <w:rFonts w:ascii="楷体" w:hAnsi="楷体" w:eastAsia="楷体" w:cs="楷体"/>
          <w:b/>
          <w:bCs/>
          <w:sz w:val="21"/>
          <w:szCs w:val="21"/>
          <w:shd w:val="clear" w:color="auto" w:fill="FFFFFF"/>
        </w:rPr>
      </w:pPr>
    </w:p>
    <w:tbl>
      <w:tblPr>
        <w:tblStyle w:val="7"/>
        <w:tblW w:w="13288" w:type="dxa"/>
        <w:tblInd w:w="91" w:type="dxa"/>
        <w:tblLayout w:type="fixed"/>
        <w:tblCellMar>
          <w:top w:w="0" w:type="dxa"/>
          <w:left w:w="108" w:type="dxa"/>
          <w:bottom w:w="0" w:type="dxa"/>
          <w:right w:w="108" w:type="dxa"/>
        </w:tblCellMar>
      </w:tblPr>
      <w:tblGrid>
        <w:gridCol w:w="2338"/>
        <w:gridCol w:w="825"/>
        <w:gridCol w:w="1114"/>
        <w:gridCol w:w="965"/>
        <w:gridCol w:w="1403"/>
        <w:gridCol w:w="1050"/>
        <w:gridCol w:w="1029"/>
        <w:gridCol w:w="1018"/>
        <w:gridCol w:w="996"/>
        <w:gridCol w:w="1179"/>
        <w:gridCol w:w="1371"/>
      </w:tblGrid>
      <w:tr w14:paraId="02E00C2C">
        <w:tblPrEx>
          <w:tblCellMar>
            <w:top w:w="0" w:type="dxa"/>
            <w:left w:w="108" w:type="dxa"/>
            <w:bottom w:w="0" w:type="dxa"/>
            <w:right w:w="108" w:type="dxa"/>
          </w:tblCellMar>
        </w:tblPrEx>
        <w:trPr>
          <w:trHeight w:val="903" w:hRule="atLeast"/>
        </w:trPr>
        <w:tc>
          <w:tcPr>
            <w:tcW w:w="132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EB8339">
            <w:pPr>
              <w:jc w:val="center"/>
              <w:textAlignment w:val="center"/>
              <w:rPr>
                <w:rFonts w:hint="default" w:ascii="微软雅黑" w:hAnsi="微软雅黑" w:eastAsia="微软雅黑" w:cs="微软雅黑"/>
                <w:b/>
                <w:bCs/>
                <w:color w:val="000000"/>
                <w:sz w:val="21"/>
                <w:szCs w:val="21"/>
              </w:rPr>
            </w:pPr>
            <w:r>
              <w:rPr>
                <w:rFonts w:ascii="微软雅黑" w:hAnsi="微软雅黑" w:eastAsia="微软雅黑" w:cs="微软雅黑"/>
                <w:b/>
                <w:bCs/>
                <w:color w:val="000000"/>
                <w:sz w:val="32"/>
                <w:szCs w:val="32"/>
              </w:rPr>
              <w:t>2023年度二级项目绩效自评表</w:t>
            </w:r>
          </w:p>
        </w:tc>
      </w:tr>
      <w:tr w14:paraId="6A17B68E">
        <w:tblPrEx>
          <w:tblCellMar>
            <w:top w:w="0" w:type="dxa"/>
            <w:left w:w="108" w:type="dxa"/>
            <w:bottom w:w="0" w:type="dxa"/>
            <w:right w:w="108" w:type="dxa"/>
          </w:tblCellMar>
        </w:tblPrEx>
        <w:trPr>
          <w:trHeight w:val="402" w:hRule="atLeast"/>
        </w:trPr>
        <w:tc>
          <w:tcPr>
            <w:tcW w:w="132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B78485">
            <w:pPr>
              <w:ind w:firstLine="211" w:firstLineChars="100"/>
              <w:jc w:val="right"/>
              <w:textAlignment w:val="center"/>
              <w:rPr>
                <w:rFonts w:hint="default" w:cs="宋体"/>
                <w:b/>
                <w:bCs/>
                <w:color w:val="DA3232"/>
                <w:sz w:val="21"/>
                <w:szCs w:val="21"/>
              </w:rPr>
            </w:pPr>
          </w:p>
        </w:tc>
      </w:tr>
      <w:tr w14:paraId="677EEC6D">
        <w:tblPrEx>
          <w:tblCellMar>
            <w:top w:w="0" w:type="dxa"/>
            <w:left w:w="108" w:type="dxa"/>
            <w:bottom w:w="0" w:type="dxa"/>
            <w:right w:w="108" w:type="dxa"/>
          </w:tblCellMar>
        </w:tblPrEx>
        <w:trPr>
          <w:trHeight w:val="551"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6A5D">
            <w:pPr>
              <w:jc w:val="right"/>
              <w:textAlignment w:val="center"/>
              <w:rPr>
                <w:rFonts w:hint="default" w:cs="宋体"/>
                <w:b/>
                <w:bCs/>
                <w:color w:val="000000"/>
                <w:sz w:val="21"/>
                <w:szCs w:val="21"/>
              </w:rPr>
            </w:pPr>
            <w:r>
              <w:rPr>
                <w:rFonts w:cs="宋体"/>
                <w:b/>
                <w:bCs/>
                <w:color w:val="000000"/>
                <w:sz w:val="21"/>
                <w:szCs w:val="21"/>
              </w:rPr>
              <w:t>项目名称：</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3E188">
            <w:pPr>
              <w:ind w:firstLine="210" w:firstLineChars="100"/>
              <w:textAlignment w:val="center"/>
              <w:rPr>
                <w:rFonts w:hint="default" w:cs="宋体"/>
                <w:color w:val="000000"/>
                <w:sz w:val="21"/>
                <w:szCs w:val="21"/>
              </w:rPr>
            </w:pPr>
            <w:r>
              <w:rPr>
                <w:rFonts w:cs="宋体"/>
                <w:color w:val="000000"/>
                <w:sz w:val="21"/>
                <w:szCs w:val="21"/>
              </w:rPr>
              <w:t>2023年科研经费</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23BC">
            <w:pPr>
              <w:jc w:val="center"/>
              <w:textAlignment w:val="center"/>
              <w:rPr>
                <w:rFonts w:hint="default" w:cs="宋体"/>
                <w:b/>
                <w:bCs/>
                <w:color w:val="000000"/>
                <w:sz w:val="21"/>
                <w:szCs w:val="21"/>
              </w:rPr>
            </w:pPr>
            <w:r>
              <w:rPr>
                <w:rFonts w:cs="宋体"/>
                <w:b/>
                <w:bCs/>
                <w:color w:val="000000"/>
                <w:sz w:val="21"/>
                <w:szCs w:val="21"/>
              </w:rPr>
              <w:t>项目</w:t>
            </w:r>
            <w:r>
              <w:rPr>
                <w:rFonts w:hint="eastAsia" w:cs="宋体"/>
                <w:b/>
                <w:bCs/>
                <w:color w:val="000000"/>
                <w:sz w:val="21"/>
                <w:szCs w:val="21"/>
                <w:lang w:val="en-US" w:eastAsia="zh-CN"/>
              </w:rPr>
              <w:t xml:space="preserve">  </w:t>
            </w:r>
            <w:r>
              <w:rPr>
                <w:rFonts w:cs="宋体"/>
                <w:b/>
                <w:bCs/>
                <w:color w:val="000000"/>
                <w:sz w:val="21"/>
                <w:szCs w:val="21"/>
              </w:rPr>
              <w:t>编码：</w:t>
            </w:r>
          </w:p>
        </w:tc>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F522F">
            <w:pPr>
              <w:textAlignment w:val="center"/>
              <w:rPr>
                <w:rFonts w:hint="default" w:cs="宋体"/>
                <w:color w:val="000000"/>
                <w:sz w:val="21"/>
                <w:szCs w:val="21"/>
              </w:rPr>
            </w:pPr>
            <w:r>
              <w:rPr>
                <w:rFonts w:cs="宋体"/>
                <w:color w:val="000000"/>
                <w:sz w:val="21"/>
                <w:szCs w:val="21"/>
              </w:rPr>
              <w:t>50023823T000003450620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F323">
            <w:pPr>
              <w:jc w:val="center"/>
              <w:textAlignment w:val="center"/>
              <w:rPr>
                <w:rFonts w:hint="default" w:cs="宋体"/>
                <w:b/>
                <w:bCs/>
                <w:color w:val="000000"/>
                <w:sz w:val="21"/>
                <w:szCs w:val="21"/>
              </w:rPr>
            </w:pPr>
            <w:r>
              <w:rPr>
                <w:rFonts w:cs="宋体"/>
                <w:b/>
                <w:bCs/>
                <w:color w:val="000000"/>
                <w:sz w:val="21"/>
                <w:szCs w:val="21"/>
              </w:rPr>
              <w:t>自评</w:t>
            </w:r>
            <w:r>
              <w:rPr>
                <w:rFonts w:hint="eastAsia" w:cs="宋体"/>
                <w:b/>
                <w:bCs/>
                <w:color w:val="000000"/>
                <w:sz w:val="21"/>
                <w:szCs w:val="21"/>
                <w:lang w:val="en-US" w:eastAsia="zh-CN"/>
              </w:rPr>
              <w:t xml:space="preserve">  </w:t>
            </w:r>
            <w:r>
              <w:rPr>
                <w:rFonts w:cs="宋体"/>
                <w:b/>
                <w:bCs/>
                <w:color w:val="000000"/>
                <w:sz w:val="21"/>
                <w:szCs w:val="21"/>
              </w:rPr>
              <w:t>总分：</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0AC21">
            <w:pPr>
              <w:ind w:firstLine="210" w:firstLineChars="100"/>
              <w:textAlignment w:val="center"/>
              <w:rPr>
                <w:rFonts w:hint="default" w:cs="宋体"/>
                <w:color w:val="000000"/>
                <w:sz w:val="21"/>
                <w:szCs w:val="21"/>
              </w:rPr>
            </w:pPr>
            <w:r>
              <w:rPr>
                <w:rFonts w:cs="宋体"/>
                <w:color w:val="000000"/>
                <w:sz w:val="21"/>
                <w:szCs w:val="21"/>
              </w:rPr>
              <w:t>100.00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597B">
            <w:pPr>
              <w:jc w:val="right"/>
              <w:rPr>
                <w:rFonts w:hint="default" w:cs="宋体"/>
                <w:b/>
                <w:bCs/>
                <w:color w:val="000000"/>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7B4A">
            <w:pPr>
              <w:rPr>
                <w:rFonts w:hint="default" w:cs="宋体"/>
                <w:color w:val="000000"/>
                <w:sz w:val="21"/>
                <w:szCs w:val="21"/>
              </w:rPr>
            </w:pPr>
          </w:p>
        </w:tc>
      </w:tr>
      <w:tr w14:paraId="657D2C55">
        <w:tblPrEx>
          <w:tblCellMar>
            <w:top w:w="0" w:type="dxa"/>
            <w:left w:w="108" w:type="dxa"/>
            <w:bottom w:w="0" w:type="dxa"/>
            <w:right w:w="108" w:type="dxa"/>
          </w:tblCellMar>
        </w:tblPrEx>
        <w:trPr>
          <w:trHeight w:val="692"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E212">
            <w:pPr>
              <w:jc w:val="right"/>
              <w:textAlignment w:val="center"/>
              <w:rPr>
                <w:rFonts w:hint="default" w:cs="宋体"/>
                <w:b/>
                <w:bCs/>
                <w:color w:val="000000"/>
                <w:sz w:val="21"/>
                <w:szCs w:val="21"/>
              </w:rPr>
            </w:pPr>
            <w:r>
              <w:rPr>
                <w:rFonts w:cs="宋体"/>
                <w:b/>
                <w:bCs/>
                <w:color w:val="000000"/>
                <w:sz w:val="21"/>
                <w:szCs w:val="21"/>
              </w:rPr>
              <w:t>项目主管部门：</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6126D">
            <w:pPr>
              <w:ind w:firstLine="210" w:firstLineChars="100"/>
              <w:textAlignment w:val="center"/>
              <w:rPr>
                <w:rFonts w:hint="default" w:cs="宋体"/>
                <w:color w:val="000000"/>
                <w:sz w:val="21"/>
                <w:szCs w:val="21"/>
              </w:rPr>
            </w:pPr>
            <w:r>
              <w:rPr>
                <w:rFonts w:cs="宋体"/>
                <w:color w:val="000000"/>
                <w:sz w:val="21"/>
                <w:szCs w:val="21"/>
              </w:rPr>
              <w:t>020-中国共产党巫溪县委员会党校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0ABD">
            <w:pPr>
              <w:jc w:val="right"/>
              <w:textAlignment w:val="center"/>
              <w:rPr>
                <w:rFonts w:hint="default" w:cs="宋体"/>
                <w:b/>
                <w:bCs/>
                <w:color w:val="000000"/>
                <w:sz w:val="21"/>
                <w:szCs w:val="21"/>
              </w:rPr>
            </w:pPr>
            <w:r>
              <w:rPr>
                <w:rFonts w:cs="宋体"/>
                <w:b/>
                <w:bCs/>
                <w:color w:val="000000"/>
                <w:sz w:val="21"/>
                <w:szCs w:val="21"/>
              </w:rPr>
              <w:t>财政归口</w:t>
            </w:r>
            <w:r>
              <w:rPr>
                <w:rFonts w:hint="eastAsia" w:cs="宋体"/>
                <w:b/>
                <w:bCs/>
                <w:color w:val="000000"/>
                <w:sz w:val="21"/>
                <w:szCs w:val="21"/>
                <w:lang w:eastAsia="zh-CN"/>
              </w:rPr>
              <w:t>科</w:t>
            </w:r>
            <w:r>
              <w:rPr>
                <w:rFonts w:cs="宋体"/>
                <w:b/>
                <w:bCs/>
                <w:color w:val="000000"/>
                <w:sz w:val="21"/>
                <w:szCs w:val="21"/>
              </w:rPr>
              <w:t>室：</w:t>
            </w:r>
          </w:p>
        </w:tc>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6484C">
            <w:pPr>
              <w:ind w:firstLine="210" w:firstLineChars="100"/>
              <w:textAlignment w:val="center"/>
              <w:rPr>
                <w:rFonts w:hint="default" w:cs="宋体"/>
                <w:color w:val="000000"/>
                <w:sz w:val="21"/>
                <w:szCs w:val="21"/>
              </w:rPr>
            </w:pPr>
            <w:r>
              <w:rPr>
                <w:rFonts w:cs="宋体"/>
                <w:color w:val="000000"/>
                <w:sz w:val="21"/>
                <w:szCs w:val="21"/>
              </w:rPr>
              <w:t>005-行财科</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46B0">
            <w:pPr>
              <w:jc w:val="right"/>
              <w:textAlignment w:val="center"/>
              <w:rPr>
                <w:rFonts w:hint="default" w:cs="宋体"/>
                <w:b/>
                <w:bCs/>
                <w:color w:val="000000"/>
                <w:sz w:val="21"/>
                <w:szCs w:val="21"/>
              </w:rPr>
            </w:pPr>
            <w:r>
              <w:rPr>
                <w:rFonts w:cs="宋体"/>
                <w:b/>
                <w:bCs/>
                <w:color w:val="000000"/>
                <w:sz w:val="21"/>
                <w:szCs w:val="21"/>
              </w:rPr>
              <w:t>部门联系人：</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7A201">
            <w:pPr>
              <w:ind w:firstLine="210" w:firstLineChars="100"/>
              <w:textAlignment w:val="center"/>
              <w:rPr>
                <w:rFonts w:hint="default" w:cs="宋体"/>
                <w:color w:val="000000"/>
                <w:sz w:val="21"/>
                <w:szCs w:val="21"/>
              </w:rPr>
            </w:pPr>
            <w:r>
              <w:rPr>
                <w:rFonts w:cs="宋体"/>
                <w:color w:val="000000"/>
                <w:sz w:val="21"/>
                <w:szCs w:val="21"/>
              </w:rPr>
              <w:t>唐全平</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0617">
            <w:pPr>
              <w:jc w:val="right"/>
              <w:textAlignment w:val="center"/>
              <w:rPr>
                <w:rFonts w:hint="default" w:cs="宋体"/>
                <w:b/>
                <w:bCs/>
                <w:color w:val="000000"/>
                <w:sz w:val="21"/>
                <w:szCs w:val="21"/>
              </w:rPr>
            </w:pPr>
            <w:r>
              <w:rPr>
                <w:rFonts w:cs="宋体"/>
                <w:b/>
                <w:bCs/>
                <w:color w:val="000000"/>
                <w:sz w:val="21"/>
                <w:szCs w:val="21"/>
              </w:rPr>
              <w:t>联系电话：</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E95E">
            <w:pPr>
              <w:textAlignment w:val="center"/>
              <w:rPr>
                <w:rFonts w:hint="default" w:cs="宋体"/>
                <w:color w:val="000000"/>
                <w:sz w:val="21"/>
                <w:szCs w:val="21"/>
              </w:rPr>
            </w:pPr>
            <w:r>
              <w:rPr>
                <w:rFonts w:cs="宋体"/>
                <w:color w:val="000000"/>
                <w:sz w:val="21"/>
                <w:szCs w:val="21"/>
              </w:rPr>
              <w:t>13594816588</w:t>
            </w:r>
          </w:p>
        </w:tc>
      </w:tr>
      <w:tr w14:paraId="7C929C4F">
        <w:tblPrEx>
          <w:tblCellMar>
            <w:top w:w="0" w:type="dxa"/>
            <w:left w:w="108" w:type="dxa"/>
            <w:bottom w:w="0" w:type="dxa"/>
            <w:right w:w="108" w:type="dxa"/>
          </w:tblCellMar>
        </w:tblPrEx>
        <w:trPr>
          <w:trHeight w:val="454" w:hRule="exact"/>
        </w:trPr>
        <w:tc>
          <w:tcPr>
            <w:tcW w:w="132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9ACE50">
            <w:pPr>
              <w:jc w:val="center"/>
              <w:textAlignment w:val="center"/>
              <w:rPr>
                <w:rFonts w:hint="default" w:ascii="微软雅黑" w:hAnsi="微软雅黑" w:eastAsia="微软雅黑" w:cs="微软雅黑"/>
                <w:b/>
                <w:bCs/>
                <w:color w:val="808080"/>
                <w:sz w:val="21"/>
                <w:szCs w:val="21"/>
              </w:rPr>
            </w:pPr>
            <w:r>
              <w:rPr>
                <w:rFonts w:ascii="微软雅黑" w:hAnsi="微软雅黑" w:eastAsia="微软雅黑" w:cs="微软雅黑"/>
                <w:b/>
                <w:bCs/>
                <w:color w:val="808080"/>
                <w:sz w:val="21"/>
                <w:szCs w:val="21"/>
              </w:rPr>
              <w:t>资金情况</w:t>
            </w:r>
          </w:p>
        </w:tc>
      </w:tr>
      <w:tr w14:paraId="5AEF0FA5">
        <w:tblPrEx>
          <w:tblCellMar>
            <w:top w:w="0" w:type="dxa"/>
            <w:left w:w="108" w:type="dxa"/>
            <w:bottom w:w="0" w:type="dxa"/>
            <w:right w:w="108" w:type="dxa"/>
          </w:tblCellMar>
        </w:tblPrEx>
        <w:trPr>
          <w:trHeight w:val="454" w:hRule="exact"/>
        </w:trPr>
        <w:tc>
          <w:tcPr>
            <w:tcW w:w="3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C6291">
            <w:pPr>
              <w:jc w:val="center"/>
              <w:rPr>
                <w:rFonts w:hint="default" w:cs="宋体"/>
                <w:color w:val="000000"/>
                <w:sz w:val="21"/>
                <w:szCs w:val="21"/>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45182">
            <w:pPr>
              <w:jc w:val="center"/>
              <w:textAlignment w:val="center"/>
              <w:rPr>
                <w:rFonts w:hint="default" w:cs="宋体"/>
                <w:b/>
                <w:bCs/>
                <w:color w:val="000000"/>
                <w:sz w:val="21"/>
                <w:szCs w:val="21"/>
              </w:rPr>
            </w:pPr>
            <w:r>
              <w:rPr>
                <w:rFonts w:cs="宋体"/>
                <w:b/>
                <w:bCs/>
                <w:color w:val="000000"/>
                <w:sz w:val="21"/>
                <w:szCs w:val="21"/>
              </w:rPr>
              <w:t>年初预算数</w:t>
            </w:r>
          </w:p>
        </w:tc>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1BAD2">
            <w:pPr>
              <w:jc w:val="center"/>
              <w:textAlignment w:val="center"/>
              <w:rPr>
                <w:rFonts w:hint="default" w:cs="宋体"/>
                <w:b/>
                <w:bCs/>
                <w:color w:val="000000"/>
                <w:sz w:val="21"/>
                <w:szCs w:val="21"/>
              </w:rPr>
            </w:pPr>
            <w:r>
              <w:rPr>
                <w:rFonts w:cs="宋体"/>
                <w:b/>
                <w:bCs/>
                <w:color w:val="000000"/>
                <w:sz w:val="21"/>
                <w:szCs w:val="21"/>
              </w:rPr>
              <w:t>全年（调整）预算数</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FEA7A">
            <w:pPr>
              <w:jc w:val="center"/>
              <w:textAlignment w:val="center"/>
              <w:rPr>
                <w:rFonts w:hint="default" w:cs="宋体"/>
                <w:b/>
                <w:bCs/>
                <w:color w:val="000000"/>
                <w:sz w:val="21"/>
                <w:szCs w:val="21"/>
              </w:rPr>
            </w:pPr>
            <w:r>
              <w:rPr>
                <w:rFonts w:cs="宋体"/>
                <w:b/>
                <w:bCs/>
                <w:color w:val="000000"/>
                <w:sz w:val="21"/>
                <w:szCs w:val="21"/>
              </w:rPr>
              <w:t>全年执行数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BB7C">
            <w:pPr>
              <w:jc w:val="center"/>
              <w:textAlignment w:val="center"/>
              <w:rPr>
                <w:rFonts w:hint="default" w:cs="宋体"/>
                <w:b/>
                <w:bCs/>
                <w:color w:val="000000"/>
                <w:sz w:val="21"/>
                <w:szCs w:val="21"/>
              </w:rPr>
            </w:pPr>
            <w:r>
              <w:rPr>
                <w:rFonts w:cs="宋体"/>
                <w:b/>
                <w:bCs/>
                <w:color w:val="000000"/>
                <w:sz w:val="21"/>
                <w:szCs w:val="21"/>
              </w:rPr>
              <w:t>执行率%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3AFB">
            <w:pPr>
              <w:textAlignment w:val="center"/>
              <w:rPr>
                <w:rFonts w:hint="default" w:cs="宋体"/>
                <w:b/>
                <w:bCs/>
                <w:color w:val="000000"/>
                <w:sz w:val="21"/>
                <w:szCs w:val="21"/>
              </w:rPr>
            </w:pPr>
            <w:r>
              <w:rPr>
                <w:rFonts w:cs="宋体"/>
                <w:b/>
                <w:bCs/>
                <w:color w:val="000000"/>
                <w:sz w:val="21"/>
                <w:szCs w:val="21"/>
              </w:rPr>
              <w:t>执行率权重</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6EF4">
            <w:pPr>
              <w:jc w:val="center"/>
              <w:textAlignment w:val="center"/>
              <w:rPr>
                <w:rFonts w:hint="default" w:cs="宋体"/>
                <w:b/>
                <w:bCs/>
                <w:color w:val="000000"/>
                <w:sz w:val="21"/>
                <w:szCs w:val="21"/>
              </w:rPr>
            </w:pPr>
            <w:r>
              <w:rPr>
                <w:rFonts w:cs="宋体"/>
                <w:b/>
                <w:bCs/>
                <w:color w:val="000000"/>
                <w:sz w:val="21"/>
                <w:szCs w:val="21"/>
              </w:rPr>
              <w:t>执行率得分</w:t>
            </w:r>
          </w:p>
        </w:tc>
      </w:tr>
      <w:tr w14:paraId="52173582">
        <w:tblPrEx>
          <w:tblCellMar>
            <w:top w:w="0" w:type="dxa"/>
            <w:left w:w="108" w:type="dxa"/>
            <w:bottom w:w="0" w:type="dxa"/>
            <w:right w:w="108" w:type="dxa"/>
          </w:tblCellMar>
        </w:tblPrEx>
        <w:trPr>
          <w:trHeight w:val="454" w:hRule="exact"/>
        </w:trPr>
        <w:tc>
          <w:tcPr>
            <w:tcW w:w="3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7E512">
            <w:pPr>
              <w:textAlignment w:val="center"/>
              <w:rPr>
                <w:rFonts w:hint="default" w:cs="宋体"/>
                <w:color w:val="000000"/>
                <w:sz w:val="21"/>
                <w:szCs w:val="21"/>
              </w:rPr>
            </w:pPr>
            <w:r>
              <w:rPr>
                <w:rFonts w:cs="宋体"/>
                <w:color w:val="000000"/>
                <w:sz w:val="21"/>
                <w:szCs w:val="21"/>
              </w:rPr>
              <w:t>年度总金额</w:t>
            </w:r>
          </w:p>
        </w:tc>
        <w:tc>
          <w:tcPr>
            <w:tcW w:w="1114" w:type="dxa"/>
            <w:tcBorders>
              <w:top w:val="single" w:color="000000" w:sz="4" w:space="0"/>
              <w:left w:val="single" w:color="000000" w:sz="4" w:space="0"/>
              <w:bottom w:val="single" w:color="000000" w:sz="4" w:space="0"/>
              <w:right w:val="nil"/>
            </w:tcBorders>
            <w:shd w:val="clear" w:color="auto" w:fill="auto"/>
            <w:vAlign w:val="center"/>
          </w:tcPr>
          <w:p w14:paraId="3F5D7FF5">
            <w:pPr>
              <w:rPr>
                <w:rFonts w:hint="default" w:cs="宋体"/>
                <w:color w:val="000000"/>
                <w:sz w:val="21"/>
                <w:szCs w:val="21"/>
              </w:rPr>
            </w:pPr>
          </w:p>
        </w:tc>
        <w:tc>
          <w:tcPr>
            <w:tcW w:w="965" w:type="dxa"/>
            <w:tcBorders>
              <w:top w:val="single" w:color="000000" w:sz="4" w:space="0"/>
              <w:left w:val="nil"/>
              <w:bottom w:val="single" w:color="000000" w:sz="4" w:space="0"/>
              <w:right w:val="single" w:color="000000" w:sz="4" w:space="0"/>
            </w:tcBorders>
            <w:shd w:val="clear" w:color="auto" w:fill="auto"/>
            <w:vAlign w:val="center"/>
          </w:tcPr>
          <w:p w14:paraId="2993862D">
            <w:pPr>
              <w:jc w:val="right"/>
              <w:textAlignment w:val="center"/>
              <w:rPr>
                <w:rFonts w:hint="default" w:cs="宋体"/>
                <w:color w:val="000000"/>
                <w:sz w:val="21"/>
                <w:szCs w:val="21"/>
              </w:rPr>
            </w:pPr>
            <w:r>
              <w:rPr>
                <w:rFonts w:cs="宋体"/>
                <w:color w:val="000000"/>
                <w:sz w:val="21"/>
                <w:szCs w:val="21"/>
              </w:rPr>
              <w:t xml:space="preserve">10.00 </w:t>
            </w:r>
          </w:p>
        </w:tc>
        <w:tc>
          <w:tcPr>
            <w:tcW w:w="1403" w:type="dxa"/>
            <w:tcBorders>
              <w:top w:val="single" w:color="000000" w:sz="4" w:space="0"/>
              <w:left w:val="single" w:color="000000" w:sz="4" w:space="0"/>
              <w:bottom w:val="single" w:color="000000" w:sz="4" w:space="0"/>
              <w:right w:val="nil"/>
            </w:tcBorders>
            <w:shd w:val="clear" w:color="auto" w:fill="auto"/>
            <w:vAlign w:val="center"/>
          </w:tcPr>
          <w:p w14:paraId="7A0B1B8A">
            <w:pPr>
              <w:rPr>
                <w:rFonts w:hint="default" w:cs="宋体"/>
                <w:color w:val="000000"/>
                <w:sz w:val="21"/>
                <w:szCs w:val="21"/>
              </w:rPr>
            </w:pP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3DD9931">
            <w:pPr>
              <w:jc w:val="right"/>
              <w:textAlignment w:val="center"/>
              <w:rPr>
                <w:rFonts w:hint="default" w:cs="宋体"/>
                <w:color w:val="000000"/>
                <w:sz w:val="21"/>
                <w:szCs w:val="21"/>
              </w:rPr>
            </w:pPr>
            <w:r>
              <w:rPr>
                <w:rFonts w:cs="宋体"/>
                <w:color w:val="000000"/>
                <w:sz w:val="21"/>
                <w:szCs w:val="21"/>
              </w:rPr>
              <w:t xml:space="preserve">10.00 </w:t>
            </w:r>
          </w:p>
        </w:tc>
        <w:tc>
          <w:tcPr>
            <w:tcW w:w="1029" w:type="dxa"/>
            <w:tcBorders>
              <w:top w:val="single" w:color="000000" w:sz="4" w:space="0"/>
              <w:left w:val="single" w:color="000000" w:sz="4" w:space="0"/>
              <w:bottom w:val="single" w:color="000000" w:sz="4" w:space="0"/>
              <w:right w:val="nil"/>
            </w:tcBorders>
            <w:shd w:val="clear" w:color="auto" w:fill="auto"/>
            <w:vAlign w:val="center"/>
          </w:tcPr>
          <w:p w14:paraId="555D7DFB">
            <w:pPr>
              <w:rPr>
                <w:rFonts w:hint="default" w:cs="宋体"/>
                <w:color w:val="000000"/>
                <w:sz w:val="21"/>
                <w:szCs w:val="21"/>
              </w:rPr>
            </w:pPr>
          </w:p>
        </w:tc>
        <w:tc>
          <w:tcPr>
            <w:tcW w:w="1018" w:type="dxa"/>
            <w:tcBorders>
              <w:top w:val="single" w:color="000000" w:sz="4" w:space="0"/>
              <w:left w:val="nil"/>
              <w:bottom w:val="single" w:color="000000" w:sz="4" w:space="0"/>
              <w:right w:val="single" w:color="000000" w:sz="4" w:space="0"/>
            </w:tcBorders>
            <w:shd w:val="clear" w:color="auto" w:fill="auto"/>
            <w:vAlign w:val="center"/>
          </w:tcPr>
          <w:p w14:paraId="525E0239">
            <w:pPr>
              <w:jc w:val="right"/>
              <w:textAlignment w:val="center"/>
              <w:rPr>
                <w:rFonts w:hint="default" w:cs="宋体"/>
                <w:color w:val="000000"/>
                <w:sz w:val="21"/>
                <w:szCs w:val="21"/>
              </w:rPr>
            </w:pPr>
            <w:r>
              <w:rPr>
                <w:rFonts w:cs="宋体"/>
                <w:color w:val="000000"/>
                <w:sz w:val="21"/>
                <w:szCs w:val="21"/>
              </w:rPr>
              <w:t xml:space="preserve">10.00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5B0A">
            <w:pPr>
              <w:rPr>
                <w:rFonts w:hint="default" w:cs="宋体"/>
                <w:color w:val="000000"/>
                <w:sz w:val="21"/>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22EF">
            <w:pPr>
              <w:rPr>
                <w:rFonts w:hint="default" w:cs="宋体"/>
                <w:color w:val="000000"/>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A845">
            <w:pPr>
              <w:jc w:val="right"/>
              <w:rPr>
                <w:rFonts w:hint="default" w:cs="宋体"/>
                <w:color w:val="000000"/>
                <w:sz w:val="21"/>
                <w:szCs w:val="21"/>
              </w:rPr>
            </w:pPr>
          </w:p>
        </w:tc>
      </w:tr>
      <w:tr w14:paraId="67E96224">
        <w:tblPrEx>
          <w:tblCellMar>
            <w:top w:w="0" w:type="dxa"/>
            <w:left w:w="108" w:type="dxa"/>
            <w:bottom w:w="0" w:type="dxa"/>
            <w:right w:w="108" w:type="dxa"/>
          </w:tblCellMar>
        </w:tblPrEx>
        <w:trPr>
          <w:trHeight w:val="454" w:hRule="exact"/>
        </w:trPr>
        <w:tc>
          <w:tcPr>
            <w:tcW w:w="3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ECC6B">
            <w:pPr>
              <w:textAlignment w:val="center"/>
              <w:rPr>
                <w:rFonts w:hint="default" w:cs="宋体"/>
                <w:color w:val="000000"/>
                <w:sz w:val="21"/>
                <w:szCs w:val="21"/>
              </w:rPr>
            </w:pPr>
            <w:r>
              <w:rPr>
                <w:rFonts w:cs="宋体"/>
                <w:color w:val="000000"/>
                <w:sz w:val="21"/>
                <w:szCs w:val="21"/>
              </w:rPr>
              <w:t>其中：财政拨款</w:t>
            </w:r>
          </w:p>
        </w:tc>
        <w:tc>
          <w:tcPr>
            <w:tcW w:w="1114" w:type="dxa"/>
            <w:tcBorders>
              <w:top w:val="single" w:color="000000" w:sz="4" w:space="0"/>
              <w:left w:val="single" w:color="000000" w:sz="4" w:space="0"/>
              <w:bottom w:val="single" w:color="000000" w:sz="4" w:space="0"/>
              <w:right w:val="nil"/>
            </w:tcBorders>
            <w:shd w:val="clear" w:color="auto" w:fill="auto"/>
            <w:vAlign w:val="center"/>
          </w:tcPr>
          <w:p w14:paraId="07C5BE87">
            <w:pPr>
              <w:rPr>
                <w:rFonts w:hint="default" w:cs="宋体"/>
                <w:color w:val="000000"/>
                <w:sz w:val="21"/>
                <w:szCs w:val="21"/>
              </w:rPr>
            </w:pPr>
          </w:p>
        </w:tc>
        <w:tc>
          <w:tcPr>
            <w:tcW w:w="965" w:type="dxa"/>
            <w:tcBorders>
              <w:top w:val="single" w:color="000000" w:sz="4" w:space="0"/>
              <w:left w:val="nil"/>
              <w:bottom w:val="single" w:color="000000" w:sz="4" w:space="0"/>
              <w:right w:val="single" w:color="000000" w:sz="4" w:space="0"/>
            </w:tcBorders>
            <w:shd w:val="clear" w:color="auto" w:fill="auto"/>
            <w:vAlign w:val="center"/>
          </w:tcPr>
          <w:p w14:paraId="25974298">
            <w:pPr>
              <w:jc w:val="right"/>
              <w:textAlignment w:val="center"/>
              <w:rPr>
                <w:rFonts w:hint="default" w:cs="宋体"/>
                <w:color w:val="000000"/>
                <w:sz w:val="21"/>
                <w:szCs w:val="21"/>
              </w:rPr>
            </w:pPr>
            <w:r>
              <w:rPr>
                <w:rFonts w:cs="宋体"/>
                <w:color w:val="000000"/>
                <w:sz w:val="21"/>
                <w:szCs w:val="21"/>
              </w:rPr>
              <w:t xml:space="preserve">10.00 </w:t>
            </w:r>
          </w:p>
        </w:tc>
        <w:tc>
          <w:tcPr>
            <w:tcW w:w="1403" w:type="dxa"/>
            <w:tcBorders>
              <w:top w:val="single" w:color="000000" w:sz="4" w:space="0"/>
              <w:left w:val="single" w:color="000000" w:sz="4" w:space="0"/>
              <w:bottom w:val="single" w:color="000000" w:sz="4" w:space="0"/>
              <w:right w:val="nil"/>
            </w:tcBorders>
            <w:shd w:val="clear" w:color="auto" w:fill="auto"/>
            <w:vAlign w:val="center"/>
          </w:tcPr>
          <w:p w14:paraId="07037D7A">
            <w:pPr>
              <w:rPr>
                <w:rFonts w:hint="default" w:cs="宋体"/>
                <w:color w:val="000000"/>
                <w:sz w:val="21"/>
                <w:szCs w:val="21"/>
              </w:rPr>
            </w:pP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B9E54C6">
            <w:pPr>
              <w:jc w:val="right"/>
              <w:textAlignment w:val="center"/>
              <w:rPr>
                <w:rFonts w:hint="default" w:cs="宋体"/>
                <w:color w:val="000000"/>
                <w:sz w:val="21"/>
                <w:szCs w:val="21"/>
              </w:rPr>
            </w:pPr>
            <w:r>
              <w:rPr>
                <w:rFonts w:cs="宋体"/>
                <w:color w:val="000000"/>
                <w:sz w:val="21"/>
                <w:szCs w:val="21"/>
              </w:rPr>
              <w:t xml:space="preserve">10.00 </w:t>
            </w:r>
          </w:p>
        </w:tc>
        <w:tc>
          <w:tcPr>
            <w:tcW w:w="1029" w:type="dxa"/>
            <w:tcBorders>
              <w:top w:val="single" w:color="000000" w:sz="4" w:space="0"/>
              <w:left w:val="single" w:color="000000" w:sz="4" w:space="0"/>
              <w:bottom w:val="single" w:color="000000" w:sz="4" w:space="0"/>
              <w:right w:val="nil"/>
            </w:tcBorders>
            <w:shd w:val="clear" w:color="auto" w:fill="auto"/>
            <w:vAlign w:val="center"/>
          </w:tcPr>
          <w:p w14:paraId="36391260">
            <w:pPr>
              <w:rPr>
                <w:rFonts w:hint="default" w:cs="宋体"/>
                <w:color w:val="000000"/>
                <w:sz w:val="21"/>
                <w:szCs w:val="21"/>
              </w:rPr>
            </w:pPr>
          </w:p>
        </w:tc>
        <w:tc>
          <w:tcPr>
            <w:tcW w:w="1018" w:type="dxa"/>
            <w:tcBorders>
              <w:top w:val="single" w:color="000000" w:sz="4" w:space="0"/>
              <w:left w:val="nil"/>
              <w:bottom w:val="single" w:color="000000" w:sz="4" w:space="0"/>
              <w:right w:val="single" w:color="000000" w:sz="4" w:space="0"/>
            </w:tcBorders>
            <w:shd w:val="clear" w:color="auto" w:fill="auto"/>
            <w:vAlign w:val="center"/>
          </w:tcPr>
          <w:p w14:paraId="5390FC0C">
            <w:pPr>
              <w:jc w:val="right"/>
              <w:textAlignment w:val="center"/>
              <w:rPr>
                <w:rFonts w:hint="default" w:cs="宋体"/>
                <w:color w:val="000000"/>
                <w:sz w:val="21"/>
                <w:szCs w:val="21"/>
              </w:rPr>
            </w:pPr>
            <w:r>
              <w:rPr>
                <w:rFonts w:cs="宋体"/>
                <w:color w:val="000000"/>
                <w:sz w:val="21"/>
                <w:szCs w:val="21"/>
              </w:rPr>
              <w:t xml:space="preserve">10.00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D8F8">
            <w:pPr>
              <w:jc w:val="right"/>
              <w:textAlignment w:val="center"/>
              <w:rPr>
                <w:rFonts w:hint="default" w:cs="宋体"/>
                <w:color w:val="000000"/>
                <w:sz w:val="21"/>
                <w:szCs w:val="21"/>
              </w:rPr>
            </w:pPr>
            <w:r>
              <w:rPr>
                <w:rFonts w:cs="宋体"/>
                <w:color w:val="000000"/>
                <w:sz w:val="21"/>
                <w:szCs w:val="21"/>
              </w:rPr>
              <w:t>100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36BF">
            <w:pPr>
              <w:jc w:val="right"/>
              <w:textAlignment w:val="center"/>
              <w:rPr>
                <w:rFonts w:hint="default" w:cs="宋体"/>
                <w:color w:val="000000"/>
                <w:sz w:val="21"/>
                <w:szCs w:val="21"/>
              </w:rPr>
            </w:pPr>
            <w:r>
              <w:rPr>
                <w:rFonts w:cs="宋体"/>
                <w:color w:val="000000"/>
                <w:sz w:val="21"/>
                <w:szCs w:val="21"/>
              </w:rPr>
              <w:t>10.00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8E1E">
            <w:pPr>
              <w:jc w:val="right"/>
              <w:textAlignment w:val="center"/>
              <w:rPr>
                <w:rFonts w:hint="default" w:cs="宋体"/>
                <w:color w:val="000000"/>
                <w:sz w:val="21"/>
                <w:szCs w:val="21"/>
              </w:rPr>
            </w:pPr>
            <w:r>
              <w:rPr>
                <w:rFonts w:cs="宋体"/>
                <w:color w:val="000000"/>
                <w:sz w:val="21"/>
                <w:szCs w:val="21"/>
              </w:rPr>
              <w:t xml:space="preserve">10.00 </w:t>
            </w:r>
          </w:p>
        </w:tc>
      </w:tr>
      <w:tr w14:paraId="52194C5E">
        <w:tblPrEx>
          <w:tblCellMar>
            <w:top w:w="0" w:type="dxa"/>
            <w:left w:w="108" w:type="dxa"/>
            <w:bottom w:w="0" w:type="dxa"/>
            <w:right w:w="108" w:type="dxa"/>
          </w:tblCellMar>
        </w:tblPrEx>
        <w:trPr>
          <w:trHeight w:val="454" w:hRule="exact"/>
        </w:trPr>
        <w:tc>
          <w:tcPr>
            <w:tcW w:w="3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BE9FB">
            <w:pPr>
              <w:textAlignment w:val="center"/>
              <w:rPr>
                <w:rFonts w:hint="default" w:cs="宋体"/>
                <w:color w:val="000000"/>
                <w:sz w:val="21"/>
                <w:szCs w:val="21"/>
              </w:rPr>
            </w:pPr>
            <w:r>
              <w:rPr>
                <w:rFonts w:cs="宋体"/>
                <w:color w:val="000000"/>
                <w:sz w:val="21"/>
                <w:szCs w:val="21"/>
              </w:rPr>
              <w:t>一般公共预算</w:t>
            </w:r>
          </w:p>
        </w:tc>
        <w:tc>
          <w:tcPr>
            <w:tcW w:w="1114" w:type="dxa"/>
            <w:tcBorders>
              <w:top w:val="single" w:color="000000" w:sz="4" w:space="0"/>
              <w:left w:val="single" w:color="000000" w:sz="4" w:space="0"/>
              <w:bottom w:val="single" w:color="000000" w:sz="4" w:space="0"/>
              <w:right w:val="nil"/>
            </w:tcBorders>
            <w:shd w:val="clear" w:color="auto" w:fill="auto"/>
            <w:vAlign w:val="center"/>
          </w:tcPr>
          <w:p w14:paraId="711FCFF5">
            <w:pPr>
              <w:rPr>
                <w:rFonts w:hint="default" w:cs="宋体"/>
                <w:color w:val="000000"/>
                <w:sz w:val="21"/>
                <w:szCs w:val="21"/>
              </w:rPr>
            </w:pPr>
          </w:p>
        </w:tc>
        <w:tc>
          <w:tcPr>
            <w:tcW w:w="965" w:type="dxa"/>
            <w:tcBorders>
              <w:top w:val="single" w:color="000000" w:sz="4" w:space="0"/>
              <w:left w:val="nil"/>
              <w:bottom w:val="single" w:color="000000" w:sz="4" w:space="0"/>
              <w:right w:val="single" w:color="000000" w:sz="4" w:space="0"/>
            </w:tcBorders>
            <w:shd w:val="clear" w:color="auto" w:fill="auto"/>
            <w:vAlign w:val="center"/>
          </w:tcPr>
          <w:p w14:paraId="4890E272">
            <w:pPr>
              <w:jc w:val="right"/>
              <w:textAlignment w:val="center"/>
              <w:rPr>
                <w:rFonts w:hint="default" w:cs="宋体"/>
                <w:color w:val="000000"/>
                <w:sz w:val="21"/>
                <w:szCs w:val="21"/>
              </w:rPr>
            </w:pPr>
            <w:r>
              <w:rPr>
                <w:rFonts w:cs="宋体"/>
                <w:color w:val="000000"/>
                <w:sz w:val="21"/>
                <w:szCs w:val="21"/>
              </w:rPr>
              <w:t xml:space="preserve">10.00 </w:t>
            </w:r>
          </w:p>
        </w:tc>
        <w:tc>
          <w:tcPr>
            <w:tcW w:w="1403" w:type="dxa"/>
            <w:tcBorders>
              <w:top w:val="single" w:color="000000" w:sz="4" w:space="0"/>
              <w:left w:val="single" w:color="000000" w:sz="4" w:space="0"/>
              <w:bottom w:val="single" w:color="000000" w:sz="4" w:space="0"/>
              <w:right w:val="nil"/>
            </w:tcBorders>
            <w:shd w:val="clear" w:color="auto" w:fill="auto"/>
            <w:vAlign w:val="center"/>
          </w:tcPr>
          <w:p w14:paraId="6047D705">
            <w:pPr>
              <w:rPr>
                <w:rFonts w:hint="default" w:cs="宋体"/>
                <w:color w:val="000000"/>
                <w:sz w:val="21"/>
                <w:szCs w:val="21"/>
              </w:rPr>
            </w:pP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B345148">
            <w:pPr>
              <w:jc w:val="right"/>
              <w:textAlignment w:val="center"/>
              <w:rPr>
                <w:rFonts w:hint="default" w:cs="宋体"/>
                <w:color w:val="000000"/>
                <w:sz w:val="21"/>
                <w:szCs w:val="21"/>
              </w:rPr>
            </w:pPr>
            <w:r>
              <w:rPr>
                <w:rFonts w:cs="宋体"/>
                <w:color w:val="000000"/>
                <w:sz w:val="21"/>
                <w:szCs w:val="21"/>
              </w:rPr>
              <w:t xml:space="preserve">10.00 </w:t>
            </w:r>
          </w:p>
        </w:tc>
        <w:tc>
          <w:tcPr>
            <w:tcW w:w="1029" w:type="dxa"/>
            <w:tcBorders>
              <w:top w:val="single" w:color="000000" w:sz="4" w:space="0"/>
              <w:left w:val="single" w:color="000000" w:sz="4" w:space="0"/>
              <w:bottom w:val="single" w:color="000000" w:sz="4" w:space="0"/>
              <w:right w:val="nil"/>
            </w:tcBorders>
            <w:shd w:val="clear" w:color="auto" w:fill="auto"/>
            <w:vAlign w:val="center"/>
          </w:tcPr>
          <w:p w14:paraId="20FF9D5E">
            <w:pPr>
              <w:rPr>
                <w:rFonts w:hint="default" w:cs="宋体"/>
                <w:color w:val="000000"/>
                <w:sz w:val="21"/>
                <w:szCs w:val="21"/>
              </w:rPr>
            </w:pPr>
          </w:p>
        </w:tc>
        <w:tc>
          <w:tcPr>
            <w:tcW w:w="1018" w:type="dxa"/>
            <w:tcBorders>
              <w:top w:val="single" w:color="000000" w:sz="4" w:space="0"/>
              <w:left w:val="nil"/>
              <w:bottom w:val="single" w:color="000000" w:sz="4" w:space="0"/>
              <w:right w:val="single" w:color="000000" w:sz="4" w:space="0"/>
            </w:tcBorders>
            <w:shd w:val="clear" w:color="auto" w:fill="auto"/>
            <w:vAlign w:val="center"/>
          </w:tcPr>
          <w:p w14:paraId="62C691F8">
            <w:pPr>
              <w:jc w:val="right"/>
              <w:textAlignment w:val="center"/>
              <w:rPr>
                <w:rFonts w:hint="default" w:cs="宋体"/>
                <w:color w:val="000000"/>
                <w:sz w:val="21"/>
                <w:szCs w:val="21"/>
              </w:rPr>
            </w:pPr>
            <w:r>
              <w:rPr>
                <w:rFonts w:cs="宋体"/>
                <w:color w:val="000000"/>
                <w:sz w:val="21"/>
                <w:szCs w:val="21"/>
              </w:rPr>
              <w:t xml:space="preserve">10.00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803A">
            <w:pPr>
              <w:jc w:val="right"/>
              <w:textAlignment w:val="center"/>
              <w:rPr>
                <w:rFonts w:hint="default" w:cs="宋体"/>
                <w:color w:val="000000"/>
                <w:sz w:val="21"/>
                <w:szCs w:val="21"/>
              </w:rPr>
            </w:pPr>
            <w:r>
              <w:rPr>
                <w:rFonts w:cs="宋体"/>
                <w:color w:val="000000"/>
                <w:sz w:val="21"/>
                <w:szCs w:val="21"/>
              </w:rPr>
              <w:t>100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F39B">
            <w:pPr>
              <w:rPr>
                <w:rFonts w:hint="default" w:cs="宋体"/>
                <w:color w:val="000000"/>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3365">
            <w:pPr>
              <w:jc w:val="right"/>
              <w:rPr>
                <w:rFonts w:hint="default" w:cs="宋体"/>
                <w:color w:val="000000"/>
                <w:sz w:val="21"/>
                <w:szCs w:val="21"/>
              </w:rPr>
            </w:pPr>
          </w:p>
        </w:tc>
      </w:tr>
      <w:tr w14:paraId="690BB7D5">
        <w:tblPrEx>
          <w:tblCellMar>
            <w:top w:w="0" w:type="dxa"/>
            <w:left w:w="108" w:type="dxa"/>
            <w:bottom w:w="0" w:type="dxa"/>
            <w:right w:w="108" w:type="dxa"/>
          </w:tblCellMar>
        </w:tblPrEx>
        <w:trPr>
          <w:trHeight w:val="454" w:hRule="exact"/>
        </w:trPr>
        <w:tc>
          <w:tcPr>
            <w:tcW w:w="132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66C856">
            <w:pPr>
              <w:jc w:val="center"/>
              <w:textAlignment w:val="center"/>
              <w:rPr>
                <w:rFonts w:hint="default" w:ascii="微软雅黑" w:hAnsi="微软雅黑" w:eastAsia="微软雅黑" w:cs="微软雅黑"/>
                <w:b/>
                <w:bCs/>
                <w:color w:val="808080"/>
                <w:sz w:val="21"/>
                <w:szCs w:val="21"/>
              </w:rPr>
            </w:pPr>
            <w:r>
              <w:rPr>
                <w:rFonts w:ascii="微软雅黑" w:hAnsi="微软雅黑" w:eastAsia="微软雅黑" w:cs="微软雅黑"/>
                <w:b/>
                <w:bCs/>
                <w:color w:val="808080"/>
                <w:sz w:val="21"/>
                <w:szCs w:val="21"/>
              </w:rPr>
              <w:t>绩效目标</w:t>
            </w:r>
          </w:p>
        </w:tc>
      </w:tr>
      <w:tr w14:paraId="3602CB34">
        <w:tblPrEx>
          <w:tblCellMar>
            <w:top w:w="0" w:type="dxa"/>
            <w:left w:w="108" w:type="dxa"/>
            <w:bottom w:w="0" w:type="dxa"/>
            <w:right w:w="108" w:type="dxa"/>
          </w:tblCellMar>
        </w:tblPrEx>
        <w:trPr>
          <w:trHeight w:val="454" w:hRule="exact"/>
        </w:trPr>
        <w:tc>
          <w:tcPr>
            <w:tcW w:w="5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0DDC1">
            <w:pPr>
              <w:jc w:val="center"/>
              <w:textAlignment w:val="center"/>
              <w:rPr>
                <w:rFonts w:hint="default" w:cs="宋体"/>
                <w:b/>
                <w:bCs/>
                <w:color w:val="000000"/>
                <w:sz w:val="21"/>
                <w:szCs w:val="21"/>
              </w:rPr>
            </w:pPr>
            <w:r>
              <w:rPr>
                <w:rFonts w:cs="宋体"/>
                <w:b/>
                <w:bCs/>
                <w:color w:val="000000"/>
                <w:sz w:val="21"/>
                <w:szCs w:val="21"/>
              </w:rPr>
              <w:t>年初绩效目标</w:t>
            </w:r>
          </w:p>
        </w:tc>
        <w:tc>
          <w:tcPr>
            <w:tcW w:w="4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D52663">
            <w:pPr>
              <w:jc w:val="center"/>
              <w:textAlignment w:val="center"/>
              <w:rPr>
                <w:rFonts w:hint="default" w:cs="宋体"/>
                <w:b/>
                <w:bCs/>
                <w:color w:val="000000"/>
                <w:sz w:val="21"/>
                <w:szCs w:val="21"/>
              </w:rPr>
            </w:pPr>
            <w:r>
              <w:rPr>
                <w:rFonts w:cs="宋体"/>
                <w:b/>
                <w:bCs/>
                <w:color w:val="000000"/>
                <w:sz w:val="21"/>
                <w:szCs w:val="21"/>
              </w:rPr>
              <w:t>全年（调整）绩效目标</w:t>
            </w:r>
          </w:p>
        </w:tc>
        <w:tc>
          <w:tcPr>
            <w:tcW w:w="3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DDFD9">
            <w:pPr>
              <w:jc w:val="center"/>
              <w:textAlignment w:val="center"/>
              <w:rPr>
                <w:rFonts w:hint="default" w:cs="宋体"/>
                <w:b/>
                <w:bCs/>
                <w:color w:val="000000"/>
                <w:sz w:val="21"/>
                <w:szCs w:val="21"/>
              </w:rPr>
            </w:pPr>
            <w:r>
              <w:rPr>
                <w:rFonts w:cs="宋体"/>
                <w:b/>
                <w:bCs/>
                <w:color w:val="000000"/>
                <w:sz w:val="21"/>
                <w:szCs w:val="21"/>
              </w:rPr>
              <w:t>全年目标实际完成情况</w:t>
            </w:r>
          </w:p>
        </w:tc>
      </w:tr>
      <w:tr w14:paraId="7BC96289">
        <w:tblPrEx>
          <w:tblCellMar>
            <w:top w:w="0" w:type="dxa"/>
            <w:left w:w="108" w:type="dxa"/>
            <w:bottom w:w="0" w:type="dxa"/>
            <w:right w:w="108" w:type="dxa"/>
          </w:tblCellMar>
        </w:tblPrEx>
        <w:trPr>
          <w:trHeight w:val="909" w:hRule="atLeast"/>
        </w:trPr>
        <w:tc>
          <w:tcPr>
            <w:tcW w:w="5242" w:type="dxa"/>
            <w:gridSpan w:val="4"/>
            <w:tcBorders>
              <w:top w:val="single" w:color="000000" w:sz="4" w:space="0"/>
              <w:left w:val="single" w:color="000000" w:sz="4" w:space="0"/>
              <w:bottom w:val="single" w:color="000000" w:sz="4" w:space="0"/>
              <w:right w:val="single" w:color="000000" w:sz="4" w:space="0"/>
            </w:tcBorders>
            <w:shd w:val="clear" w:color="auto" w:fill="auto"/>
          </w:tcPr>
          <w:p w14:paraId="4E307AF6">
            <w:pPr>
              <w:textAlignment w:val="top"/>
              <w:rPr>
                <w:rFonts w:hint="default" w:cs="宋体"/>
                <w:color w:val="000000"/>
                <w:sz w:val="21"/>
                <w:szCs w:val="21"/>
              </w:rPr>
            </w:pPr>
            <w:r>
              <w:rPr>
                <w:rFonts w:cs="宋体"/>
                <w:color w:val="000000"/>
                <w:sz w:val="21"/>
                <w:szCs w:val="21"/>
              </w:rPr>
              <w:t>　1.市级部门课题经费  2.调研经费  3.奖励 （1）研讨会、发表论文（2）资政视窗</w:t>
            </w:r>
          </w:p>
        </w:tc>
        <w:tc>
          <w:tcPr>
            <w:tcW w:w="4500" w:type="dxa"/>
            <w:gridSpan w:val="4"/>
            <w:tcBorders>
              <w:top w:val="single" w:color="000000" w:sz="4" w:space="0"/>
              <w:left w:val="single" w:color="000000" w:sz="4" w:space="0"/>
              <w:bottom w:val="single" w:color="000000" w:sz="4" w:space="0"/>
              <w:right w:val="single" w:color="000000" w:sz="4" w:space="0"/>
            </w:tcBorders>
            <w:shd w:val="clear" w:color="auto" w:fill="auto"/>
          </w:tcPr>
          <w:p w14:paraId="508C2614">
            <w:pPr>
              <w:rPr>
                <w:rFonts w:hint="default" w:cs="宋体"/>
                <w:color w:val="000000"/>
                <w:sz w:val="21"/>
                <w:szCs w:val="21"/>
              </w:rPr>
            </w:pPr>
          </w:p>
        </w:tc>
        <w:tc>
          <w:tcPr>
            <w:tcW w:w="3546" w:type="dxa"/>
            <w:gridSpan w:val="3"/>
            <w:tcBorders>
              <w:top w:val="single" w:color="000000" w:sz="4" w:space="0"/>
              <w:left w:val="single" w:color="000000" w:sz="4" w:space="0"/>
              <w:bottom w:val="single" w:color="000000" w:sz="4" w:space="0"/>
              <w:right w:val="single" w:color="000000" w:sz="4" w:space="0"/>
            </w:tcBorders>
            <w:shd w:val="clear" w:color="auto" w:fill="auto"/>
          </w:tcPr>
          <w:p w14:paraId="739B99C2">
            <w:pPr>
              <w:textAlignment w:val="top"/>
              <w:rPr>
                <w:rFonts w:hint="default" w:cs="宋体"/>
                <w:color w:val="000000"/>
                <w:sz w:val="21"/>
                <w:szCs w:val="21"/>
              </w:rPr>
            </w:pPr>
            <w:r>
              <w:rPr>
                <w:rFonts w:cs="宋体"/>
                <w:color w:val="000000"/>
                <w:sz w:val="21"/>
                <w:szCs w:val="21"/>
              </w:rPr>
              <w:t>　1.市级部门课题经费  2.调研经费  3.奖励 （1）研讨会、发表论文（2）资政视窗</w:t>
            </w:r>
          </w:p>
        </w:tc>
      </w:tr>
      <w:tr w14:paraId="63ED0CC1">
        <w:tblPrEx>
          <w:tblCellMar>
            <w:top w:w="0" w:type="dxa"/>
            <w:left w:w="108" w:type="dxa"/>
            <w:bottom w:w="0" w:type="dxa"/>
            <w:right w:w="108" w:type="dxa"/>
          </w:tblCellMar>
        </w:tblPrEx>
        <w:trPr>
          <w:trHeight w:val="479" w:hRule="atLeast"/>
        </w:trPr>
        <w:tc>
          <w:tcPr>
            <w:tcW w:w="132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E046FD">
            <w:pPr>
              <w:jc w:val="center"/>
              <w:textAlignment w:val="center"/>
              <w:rPr>
                <w:rFonts w:hint="default" w:ascii="微软雅黑" w:hAnsi="微软雅黑" w:eastAsia="微软雅黑" w:cs="微软雅黑"/>
                <w:b/>
                <w:bCs/>
                <w:color w:val="808080"/>
                <w:sz w:val="21"/>
                <w:szCs w:val="21"/>
              </w:rPr>
            </w:pPr>
            <w:r>
              <w:rPr>
                <w:rFonts w:ascii="微软雅黑" w:hAnsi="微软雅黑" w:eastAsia="微软雅黑" w:cs="微软雅黑"/>
                <w:b/>
                <w:bCs/>
                <w:color w:val="808080"/>
                <w:sz w:val="21"/>
                <w:szCs w:val="21"/>
              </w:rPr>
              <w:t>绩效指标</w:t>
            </w:r>
          </w:p>
        </w:tc>
      </w:tr>
      <w:tr w14:paraId="5C9A401F">
        <w:tblPrEx>
          <w:tblCellMar>
            <w:top w:w="0" w:type="dxa"/>
            <w:left w:w="108" w:type="dxa"/>
            <w:bottom w:w="0" w:type="dxa"/>
            <w:right w:w="108" w:type="dxa"/>
          </w:tblCellMar>
        </w:tblPrEx>
        <w:trPr>
          <w:trHeight w:val="709"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4FEB">
            <w:pPr>
              <w:jc w:val="center"/>
              <w:textAlignment w:val="center"/>
              <w:rPr>
                <w:rFonts w:hint="default" w:cs="宋体"/>
                <w:b/>
                <w:bCs/>
                <w:color w:val="000000"/>
                <w:sz w:val="21"/>
                <w:szCs w:val="21"/>
              </w:rPr>
            </w:pPr>
            <w:r>
              <w:rPr>
                <w:rFonts w:cs="宋体"/>
                <w:b/>
                <w:bCs/>
                <w:color w:val="000000"/>
                <w:sz w:val="21"/>
                <w:szCs w:val="21"/>
              </w:rPr>
              <w:t>指标名称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8700">
            <w:pPr>
              <w:jc w:val="center"/>
              <w:textAlignment w:val="center"/>
              <w:rPr>
                <w:rFonts w:hint="default" w:cs="宋体"/>
                <w:b/>
                <w:bCs/>
                <w:color w:val="000000"/>
                <w:sz w:val="21"/>
                <w:szCs w:val="21"/>
              </w:rPr>
            </w:pPr>
            <w:r>
              <w:rPr>
                <w:rFonts w:cs="宋体"/>
                <w:b/>
                <w:bCs/>
                <w:color w:val="000000"/>
                <w:sz w:val="21"/>
                <w:szCs w:val="21"/>
              </w:rPr>
              <w:t>计量单位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CA23">
            <w:pPr>
              <w:jc w:val="center"/>
              <w:textAlignment w:val="center"/>
              <w:rPr>
                <w:rFonts w:hint="default" w:cs="宋体"/>
                <w:b/>
                <w:bCs/>
                <w:color w:val="000000"/>
                <w:sz w:val="21"/>
                <w:szCs w:val="21"/>
              </w:rPr>
            </w:pPr>
            <w:r>
              <w:rPr>
                <w:rFonts w:cs="宋体"/>
                <w:b/>
                <w:bCs/>
                <w:color w:val="000000"/>
                <w:sz w:val="21"/>
                <w:szCs w:val="21"/>
              </w:rPr>
              <w:t>指标性质</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5941">
            <w:pPr>
              <w:jc w:val="center"/>
              <w:textAlignment w:val="center"/>
              <w:rPr>
                <w:rFonts w:hint="default" w:cs="宋体"/>
                <w:b/>
                <w:bCs/>
                <w:color w:val="000000"/>
                <w:sz w:val="21"/>
                <w:szCs w:val="21"/>
              </w:rPr>
            </w:pPr>
            <w:r>
              <w:rPr>
                <w:rFonts w:cs="宋体"/>
                <w:b/>
                <w:bCs/>
                <w:color w:val="000000"/>
                <w:sz w:val="21"/>
                <w:szCs w:val="21"/>
              </w:rPr>
              <w:t>指标值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C4BD">
            <w:pPr>
              <w:jc w:val="center"/>
              <w:textAlignment w:val="center"/>
              <w:rPr>
                <w:rFonts w:hint="default" w:cs="宋体"/>
                <w:b/>
                <w:bCs/>
                <w:color w:val="000000"/>
                <w:sz w:val="21"/>
                <w:szCs w:val="21"/>
              </w:rPr>
            </w:pPr>
            <w:r>
              <w:rPr>
                <w:rFonts w:cs="宋体"/>
                <w:b/>
                <w:bCs/>
                <w:color w:val="000000"/>
                <w:sz w:val="21"/>
                <w:szCs w:val="21"/>
              </w:rPr>
              <w:t>全年完成值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7219">
            <w:pPr>
              <w:jc w:val="center"/>
              <w:textAlignment w:val="center"/>
              <w:rPr>
                <w:rFonts w:hint="default" w:cs="宋体"/>
                <w:b/>
                <w:bCs/>
                <w:color w:val="000000"/>
                <w:sz w:val="21"/>
                <w:szCs w:val="21"/>
              </w:rPr>
            </w:pPr>
            <w:r>
              <w:rPr>
                <w:rFonts w:cs="宋体"/>
                <w:b/>
                <w:bCs/>
                <w:color w:val="000000"/>
                <w:sz w:val="21"/>
                <w:szCs w:val="21"/>
              </w:rPr>
              <w:t>偏离度（%）</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2F3">
            <w:pPr>
              <w:jc w:val="center"/>
              <w:textAlignment w:val="center"/>
              <w:rPr>
                <w:rFonts w:hint="default" w:cs="宋体"/>
                <w:b/>
                <w:bCs/>
                <w:color w:val="000000"/>
                <w:sz w:val="21"/>
                <w:szCs w:val="21"/>
              </w:rPr>
            </w:pPr>
            <w:r>
              <w:rPr>
                <w:rFonts w:cs="宋体"/>
                <w:b/>
                <w:bCs/>
                <w:color w:val="000000"/>
                <w:sz w:val="21"/>
                <w:szCs w:val="21"/>
              </w:rPr>
              <w:t>得分系数（%）</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03E7">
            <w:pPr>
              <w:jc w:val="center"/>
              <w:textAlignment w:val="center"/>
              <w:rPr>
                <w:rFonts w:hint="default" w:cs="宋体"/>
                <w:b/>
                <w:bCs/>
                <w:color w:val="000000"/>
                <w:sz w:val="21"/>
                <w:szCs w:val="21"/>
              </w:rPr>
            </w:pPr>
            <w:r>
              <w:rPr>
                <w:rFonts w:cs="宋体"/>
                <w:b/>
                <w:bCs/>
                <w:color w:val="000000"/>
                <w:sz w:val="21"/>
                <w:szCs w:val="21"/>
              </w:rPr>
              <w:t>指标权重</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5269">
            <w:pPr>
              <w:jc w:val="center"/>
              <w:textAlignment w:val="center"/>
              <w:rPr>
                <w:rFonts w:hint="default" w:cs="宋体"/>
                <w:b/>
                <w:bCs/>
                <w:color w:val="000000"/>
                <w:sz w:val="21"/>
                <w:szCs w:val="21"/>
              </w:rPr>
            </w:pPr>
            <w:r>
              <w:rPr>
                <w:rFonts w:cs="宋体"/>
                <w:b/>
                <w:bCs/>
                <w:color w:val="000000"/>
                <w:sz w:val="21"/>
                <w:szCs w:val="21"/>
              </w:rPr>
              <w:t>指标得分</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C68">
            <w:pPr>
              <w:jc w:val="center"/>
              <w:textAlignment w:val="center"/>
              <w:rPr>
                <w:rFonts w:hint="default" w:cs="宋体"/>
                <w:b/>
                <w:bCs/>
                <w:color w:val="000000"/>
                <w:sz w:val="21"/>
                <w:szCs w:val="21"/>
              </w:rPr>
            </w:pPr>
            <w:r>
              <w:rPr>
                <w:rFonts w:cs="宋体"/>
                <w:b/>
                <w:bCs/>
                <w:color w:val="000000"/>
                <w:sz w:val="21"/>
                <w:szCs w:val="21"/>
              </w:rPr>
              <w:t>是否核心指标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69EB">
            <w:pPr>
              <w:jc w:val="center"/>
              <w:textAlignment w:val="center"/>
              <w:rPr>
                <w:rFonts w:hint="default" w:cs="宋体"/>
                <w:b/>
                <w:bCs/>
                <w:color w:val="000000"/>
                <w:sz w:val="21"/>
                <w:szCs w:val="21"/>
              </w:rPr>
            </w:pPr>
            <w:r>
              <w:rPr>
                <w:rFonts w:cs="宋体"/>
                <w:b/>
                <w:bCs/>
                <w:color w:val="000000"/>
                <w:sz w:val="21"/>
                <w:szCs w:val="21"/>
              </w:rPr>
              <w:t>说明</w:t>
            </w:r>
          </w:p>
        </w:tc>
      </w:tr>
      <w:tr w14:paraId="10ED6BF9">
        <w:tblPrEx>
          <w:tblCellMar>
            <w:top w:w="0" w:type="dxa"/>
            <w:left w:w="108" w:type="dxa"/>
            <w:bottom w:w="0" w:type="dxa"/>
            <w:right w:w="108" w:type="dxa"/>
          </w:tblCellMar>
        </w:tblPrEx>
        <w:trPr>
          <w:trHeight w:val="617"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97FF">
            <w:pPr>
              <w:textAlignment w:val="center"/>
              <w:rPr>
                <w:rFonts w:hint="default" w:cs="宋体"/>
                <w:color w:val="000000"/>
                <w:sz w:val="21"/>
                <w:szCs w:val="21"/>
              </w:rPr>
            </w:pPr>
            <w:r>
              <w:rPr>
                <w:rFonts w:cs="宋体"/>
                <w:color w:val="000000"/>
                <w:sz w:val="21"/>
                <w:szCs w:val="21"/>
              </w:rPr>
              <w:t>调研次数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A331">
            <w:pPr>
              <w:ind w:firstLine="210" w:firstLineChars="100"/>
              <w:textAlignment w:val="center"/>
              <w:rPr>
                <w:rFonts w:hint="default" w:cs="宋体"/>
                <w:color w:val="000000"/>
                <w:sz w:val="21"/>
                <w:szCs w:val="21"/>
              </w:rPr>
            </w:pPr>
            <w:r>
              <w:rPr>
                <w:rFonts w:cs="宋体"/>
                <w:color w:val="000000"/>
                <w:sz w:val="21"/>
                <w:szCs w:val="21"/>
              </w:rPr>
              <w:t>次</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F165">
            <w:pPr>
              <w:ind w:firstLine="210" w:firstLineChars="100"/>
              <w:textAlignment w:val="center"/>
              <w:rPr>
                <w:rFonts w:hint="default" w:cs="宋体"/>
                <w:color w:val="000000"/>
                <w:sz w:val="21"/>
                <w:szCs w:val="21"/>
              </w:rPr>
            </w:pPr>
            <w:r>
              <w:rPr>
                <w:rFonts w:cs="宋体"/>
                <w:color w:val="000000"/>
                <w:sz w:val="21"/>
                <w:szCs w:val="21"/>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9C41">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6518">
            <w:pPr>
              <w:ind w:firstLine="210" w:firstLineChars="100"/>
              <w:jc w:val="right"/>
              <w:textAlignment w:val="center"/>
              <w:rPr>
                <w:rFonts w:hint="default" w:cs="宋体"/>
                <w:color w:val="000000"/>
                <w:sz w:val="21"/>
                <w:szCs w:val="21"/>
              </w:rPr>
            </w:pPr>
            <w:r>
              <w:rPr>
                <w:rFonts w:cs="宋体"/>
                <w:color w:val="000000"/>
                <w:sz w:val="21"/>
                <w:szCs w:val="21"/>
              </w:rPr>
              <w:t>105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98D6">
            <w:pPr>
              <w:ind w:firstLine="210" w:firstLineChars="100"/>
              <w:jc w:val="right"/>
              <w:textAlignment w:val="center"/>
              <w:rPr>
                <w:rFonts w:hint="default" w:cs="宋体"/>
                <w:color w:val="000000"/>
                <w:sz w:val="21"/>
                <w:szCs w:val="21"/>
              </w:rPr>
            </w:pPr>
            <w:r>
              <w:rPr>
                <w:rFonts w:cs="宋体"/>
                <w:color w:val="000000"/>
                <w:sz w:val="21"/>
                <w:szCs w:val="21"/>
              </w:rPr>
              <w:t>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544A">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2185">
            <w:pPr>
              <w:ind w:firstLine="210" w:firstLineChars="100"/>
              <w:jc w:val="right"/>
              <w:textAlignment w:val="center"/>
              <w:rPr>
                <w:rFonts w:hint="default" w:cs="宋体"/>
                <w:color w:val="000000"/>
                <w:sz w:val="21"/>
                <w:szCs w:val="21"/>
              </w:rPr>
            </w:pPr>
            <w:r>
              <w:rPr>
                <w:rFonts w:cs="宋体"/>
                <w:color w:val="000000"/>
                <w:sz w:val="21"/>
                <w:szCs w:val="21"/>
              </w:rPr>
              <w:t>30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0977">
            <w:pPr>
              <w:ind w:firstLine="210" w:firstLineChars="100"/>
              <w:jc w:val="right"/>
              <w:textAlignment w:val="center"/>
              <w:rPr>
                <w:rFonts w:hint="default" w:cs="宋体"/>
                <w:color w:val="000000"/>
                <w:sz w:val="21"/>
                <w:szCs w:val="21"/>
              </w:rPr>
            </w:pPr>
            <w:r>
              <w:rPr>
                <w:rFonts w:cs="宋体"/>
                <w:color w:val="000000"/>
                <w:sz w:val="21"/>
                <w:szCs w:val="21"/>
              </w:rPr>
              <w:t>30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BD43">
            <w:pPr>
              <w:ind w:firstLine="210" w:firstLineChars="100"/>
              <w:textAlignment w:val="center"/>
              <w:rPr>
                <w:rFonts w:hint="default" w:cs="宋体"/>
                <w:color w:val="000000"/>
                <w:sz w:val="21"/>
                <w:szCs w:val="21"/>
              </w:rPr>
            </w:pPr>
            <w:r>
              <w:rPr>
                <w:rFonts w:cs="宋体"/>
                <w:color w:val="000000"/>
                <w:sz w:val="21"/>
                <w:szCs w:val="21"/>
              </w:rPr>
              <w:t>否</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D58E">
            <w:pPr>
              <w:rPr>
                <w:rFonts w:hint="default" w:cs="宋体"/>
                <w:color w:val="000000"/>
                <w:sz w:val="21"/>
                <w:szCs w:val="21"/>
              </w:rPr>
            </w:pPr>
          </w:p>
        </w:tc>
      </w:tr>
      <w:tr w14:paraId="288315DB">
        <w:tblPrEx>
          <w:tblCellMar>
            <w:top w:w="0" w:type="dxa"/>
            <w:left w:w="108" w:type="dxa"/>
            <w:bottom w:w="0" w:type="dxa"/>
            <w:right w:w="108" w:type="dxa"/>
          </w:tblCellMar>
        </w:tblPrEx>
        <w:trPr>
          <w:trHeight w:val="597"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2F31">
            <w:pPr>
              <w:textAlignment w:val="center"/>
              <w:rPr>
                <w:rFonts w:hint="default" w:cs="宋体"/>
                <w:color w:val="000000"/>
                <w:sz w:val="21"/>
                <w:szCs w:val="21"/>
              </w:rPr>
            </w:pPr>
            <w:r>
              <w:rPr>
                <w:rFonts w:cs="宋体"/>
                <w:color w:val="000000"/>
                <w:sz w:val="21"/>
                <w:szCs w:val="21"/>
              </w:rPr>
              <w:t>重点课题数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274C">
            <w:pPr>
              <w:ind w:firstLine="210" w:firstLineChars="100"/>
              <w:textAlignment w:val="center"/>
              <w:rPr>
                <w:rFonts w:hint="default" w:cs="宋体"/>
                <w:color w:val="000000"/>
                <w:sz w:val="21"/>
                <w:szCs w:val="21"/>
              </w:rPr>
            </w:pPr>
            <w:r>
              <w:rPr>
                <w:rFonts w:cs="宋体"/>
                <w:color w:val="000000"/>
                <w:sz w:val="21"/>
                <w:szCs w:val="21"/>
              </w:rPr>
              <w:t>篇</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8C34">
            <w:pPr>
              <w:ind w:firstLine="210" w:firstLineChars="100"/>
              <w:textAlignment w:val="center"/>
              <w:rPr>
                <w:rFonts w:hint="default" w:cs="宋体"/>
                <w:color w:val="000000"/>
                <w:sz w:val="21"/>
                <w:szCs w:val="21"/>
              </w:rPr>
            </w:pPr>
            <w:r>
              <w:rPr>
                <w:rFonts w:cs="宋体"/>
                <w:color w:val="000000"/>
                <w:sz w:val="21"/>
                <w:szCs w:val="21"/>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7E14">
            <w:pPr>
              <w:ind w:firstLine="210" w:firstLineChars="100"/>
              <w:jc w:val="right"/>
              <w:textAlignment w:val="center"/>
              <w:rPr>
                <w:rFonts w:hint="default" w:cs="宋体"/>
                <w:color w:val="000000"/>
                <w:sz w:val="21"/>
                <w:szCs w:val="21"/>
              </w:rPr>
            </w:pPr>
            <w:r>
              <w:rPr>
                <w:rFonts w:cs="宋体"/>
                <w:color w:val="000000"/>
                <w:sz w:val="21"/>
                <w:szCs w:val="21"/>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4A4F">
            <w:pPr>
              <w:ind w:firstLine="210" w:firstLineChars="100"/>
              <w:jc w:val="right"/>
              <w:textAlignment w:val="center"/>
              <w:rPr>
                <w:rFonts w:hint="default" w:cs="宋体"/>
                <w:color w:val="000000"/>
                <w:sz w:val="21"/>
                <w:szCs w:val="21"/>
              </w:rPr>
            </w:pPr>
            <w:r>
              <w:rPr>
                <w:rFonts w:cs="宋体"/>
                <w:color w:val="000000"/>
                <w:sz w:val="21"/>
                <w:szCs w:val="21"/>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1084">
            <w:pPr>
              <w:ind w:firstLine="210" w:firstLineChars="100"/>
              <w:jc w:val="right"/>
              <w:textAlignment w:val="center"/>
              <w:rPr>
                <w:rFonts w:hint="default" w:cs="宋体"/>
                <w:color w:val="000000"/>
                <w:sz w:val="21"/>
                <w:szCs w:val="21"/>
              </w:rPr>
            </w:pPr>
            <w:r>
              <w:rPr>
                <w:rFonts w:cs="宋体"/>
                <w:color w:val="000000"/>
                <w:sz w:val="21"/>
                <w:szCs w:val="21"/>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BA1D">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5B83">
            <w:pPr>
              <w:ind w:firstLine="210" w:firstLineChars="100"/>
              <w:jc w:val="right"/>
              <w:textAlignment w:val="center"/>
              <w:rPr>
                <w:rFonts w:hint="default" w:cs="宋体"/>
                <w:color w:val="000000"/>
                <w:sz w:val="21"/>
                <w:szCs w:val="21"/>
              </w:rPr>
            </w:pPr>
            <w:r>
              <w:rPr>
                <w:rFonts w:cs="宋体"/>
                <w:color w:val="000000"/>
                <w:sz w:val="21"/>
                <w:szCs w:val="21"/>
              </w:rPr>
              <w:t>30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EFBF">
            <w:pPr>
              <w:ind w:firstLine="210" w:firstLineChars="100"/>
              <w:jc w:val="right"/>
              <w:textAlignment w:val="center"/>
              <w:rPr>
                <w:rFonts w:hint="default" w:cs="宋体"/>
                <w:color w:val="000000"/>
                <w:sz w:val="21"/>
                <w:szCs w:val="21"/>
              </w:rPr>
            </w:pPr>
            <w:r>
              <w:rPr>
                <w:rFonts w:cs="宋体"/>
                <w:color w:val="000000"/>
                <w:sz w:val="21"/>
                <w:szCs w:val="21"/>
              </w:rPr>
              <w:t>30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71E0">
            <w:pPr>
              <w:ind w:firstLine="210" w:firstLineChars="100"/>
              <w:textAlignment w:val="center"/>
              <w:rPr>
                <w:rFonts w:hint="default" w:cs="宋体"/>
                <w:color w:val="000000"/>
                <w:sz w:val="21"/>
                <w:szCs w:val="21"/>
              </w:rPr>
            </w:pPr>
            <w:r>
              <w:rPr>
                <w:rFonts w:cs="宋体"/>
                <w:color w:val="000000"/>
                <w:sz w:val="21"/>
                <w:szCs w:val="21"/>
              </w:rPr>
              <w:t>否</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7AE1">
            <w:pPr>
              <w:rPr>
                <w:rFonts w:hint="default" w:cs="宋体"/>
                <w:color w:val="000000"/>
                <w:sz w:val="21"/>
                <w:szCs w:val="21"/>
              </w:rPr>
            </w:pPr>
          </w:p>
        </w:tc>
      </w:tr>
      <w:tr w14:paraId="7148627F">
        <w:tblPrEx>
          <w:tblCellMar>
            <w:top w:w="0" w:type="dxa"/>
            <w:left w:w="108" w:type="dxa"/>
            <w:bottom w:w="0" w:type="dxa"/>
            <w:right w:w="108" w:type="dxa"/>
          </w:tblCellMar>
        </w:tblPrEx>
        <w:trPr>
          <w:trHeight w:val="514"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E401">
            <w:pPr>
              <w:textAlignment w:val="center"/>
              <w:rPr>
                <w:rFonts w:hint="default" w:cs="宋体"/>
                <w:color w:val="000000"/>
                <w:sz w:val="21"/>
                <w:szCs w:val="21"/>
              </w:rPr>
            </w:pPr>
            <w:r>
              <w:rPr>
                <w:rFonts w:cs="宋体"/>
                <w:color w:val="000000"/>
                <w:sz w:val="21"/>
                <w:szCs w:val="21"/>
              </w:rPr>
              <w:t>科研资政完成率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3334">
            <w:pPr>
              <w:ind w:firstLine="210" w:firstLineChars="100"/>
              <w:textAlignment w:val="center"/>
              <w:rPr>
                <w:rFonts w:hint="default" w:cs="宋体"/>
                <w:color w:val="000000"/>
                <w:sz w:val="21"/>
                <w:szCs w:val="21"/>
              </w:rPr>
            </w:pPr>
            <w:r>
              <w:rPr>
                <w:rFonts w:cs="宋体"/>
                <w:color w:val="000000"/>
                <w:sz w:val="21"/>
                <w:szCs w:val="21"/>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ADA6">
            <w:pPr>
              <w:ind w:firstLine="210" w:firstLineChars="100"/>
              <w:textAlignment w:val="center"/>
              <w:rPr>
                <w:rFonts w:hint="default" w:cs="宋体"/>
                <w:color w:val="000000"/>
                <w:sz w:val="21"/>
                <w:szCs w:val="21"/>
              </w:rPr>
            </w:pPr>
            <w:r>
              <w:rPr>
                <w:rFonts w:cs="宋体"/>
                <w:color w:val="000000"/>
                <w:sz w:val="21"/>
                <w:szCs w:val="21"/>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FF2A">
            <w:pPr>
              <w:ind w:firstLine="210" w:firstLineChars="100"/>
              <w:jc w:val="right"/>
              <w:textAlignment w:val="center"/>
              <w:rPr>
                <w:rFonts w:hint="default" w:cs="宋体"/>
                <w:color w:val="000000"/>
                <w:sz w:val="21"/>
                <w:szCs w:val="21"/>
              </w:rPr>
            </w:pPr>
            <w:r>
              <w:rPr>
                <w:rFonts w:cs="宋体"/>
                <w:color w:val="000000"/>
                <w:sz w:val="21"/>
                <w:szCs w:val="21"/>
              </w:rPr>
              <w:t>98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FFB0">
            <w:pPr>
              <w:ind w:firstLine="210" w:firstLineChars="100"/>
              <w:jc w:val="right"/>
              <w:textAlignment w:val="center"/>
              <w:rPr>
                <w:rFonts w:hint="default" w:cs="宋体"/>
                <w:color w:val="000000"/>
                <w:sz w:val="21"/>
                <w:szCs w:val="21"/>
              </w:rPr>
            </w:pPr>
            <w:r>
              <w:rPr>
                <w:rFonts w:cs="宋体"/>
                <w:color w:val="000000"/>
                <w:sz w:val="21"/>
                <w:szCs w:val="21"/>
              </w:rPr>
              <w:t>98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4B4D">
            <w:pPr>
              <w:ind w:firstLine="210" w:firstLineChars="100"/>
              <w:jc w:val="right"/>
              <w:textAlignment w:val="center"/>
              <w:rPr>
                <w:rFonts w:hint="default" w:cs="宋体"/>
                <w:color w:val="000000"/>
                <w:sz w:val="21"/>
                <w:szCs w:val="21"/>
              </w:rPr>
            </w:pPr>
            <w:r>
              <w:rPr>
                <w:rFonts w:cs="宋体"/>
                <w:color w:val="000000"/>
                <w:sz w:val="21"/>
                <w:szCs w:val="21"/>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678D">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6181">
            <w:pPr>
              <w:ind w:firstLine="210" w:firstLineChars="100"/>
              <w:jc w:val="right"/>
              <w:textAlignment w:val="center"/>
              <w:rPr>
                <w:rFonts w:hint="default" w:cs="宋体"/>
                <w:color w:val="000000"/>
                <w:sz w:val="21"/>
                <w:szCs w:val="21"/>
              </w:rPr>
            </w:pPr>
            <w:r>
              <w:rPr>
                <w:rFonts w:cs="宋体"/>
                <w:color w:val="000000"/>
                <w:sz w:val="21"/>
                <w:szCs w:val="21"/>
              </w:rPr>
              <w:t>20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CA78">
            <w:pPr>
              <w:ind w:firstLine="210" w:firstLineChars="100"/>
              <w:jc w:val="right"/>
              <w:textAlignment w:val="center"/>
              <w:rPr>
                <w:rFonts w:hint="default" w:cs="宋体"/>
                <w:color w:val="000000"/>
                <w:sz w:val="21"/>
                <w:szCs w:val="21"/>
              </w:rPr>
            </w:pPr>
            <w:r>
              <w:rPr>
                <w:rFonts w:cs="宋体"/>
                <w:color w:val="000000"/>
                <w:sz w:val="21"/>
                <w:szCs w:val="21"/>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51CE">
            <w:pPr>
              <w:ind w:firstLine="210" w:firstLineChars="100"/>
              <w:textAlignment w:val="center"/>
              <w:rPr>
                <w:rFonts w:hint="default" w:cs="宋体"/>
                <w:color w:val="000000"/>
                <w:sz w:val="21"/>
                <w:szCs w:val="21"/>
              </w:rPr>
            </w:pPr>
            <w:r>
              <w:rPr>
                <w:rFonts w:cs="宋体"/>
                <w:color w:val="000000"/>
                <w:sz w:val="21"/>
                <w:szCs w:val="21"/>
              </w:rPr>
              <w:t>否</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E814">
            <w:pPr>
              <w:rPr>
                <w:rFonts w:hint="default" w:cs="宋体"/>
                <w:color w:val="000000"/>
                <w:sz w:val="21"/>
                <w:szCs w:val="21"/>
              </w:rPr>
            </w:pPr>
          </w:p>
        </w:tc>
      </w:tr>
      <w:tr w14:paraId="019F2787">
        <w:tblPrEx>
          <w:tblCellMar>
            <w:top w:w="0" w:type="dxa"/>
            <w:left w:w="108" w:type="dxa"/>
            <w:bottom w:w="0" w:type="dxa"/>
            <w:right w:w="108" w:type="dxa"/>
          </w:tblCellMar>
        </w:tblPrEx>
        <w:trPr>
          <w:trHeight w:val="662"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6958">
            <w:pPr>
              <w:textAlignment w:val="center"/>
              <w:rPr>
                <w:rFonts w:hint="default" w:cs="宋体"/>
                <w:color w:val="000000"/>
                <w:sz w:val="21"/>
                <w:szCs w:val="21"/>
              </w:rPr>
            </w:pPr>
            <w:r>
              <w:rPr>
                <w:rFonts w:cs="宋体"/>
                <w:color w:val="000000"/>
                <w:sz w:val="21"/>
                <w:szCs w:val="21"/>
              </w:rPr>
              <w:t>参与教师满意度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725F">
            <w:pPr>
              <w:ind w:firstLine="210" w:firstLineChars="100"/>
              <w:textAlignment w:val="center"/>
              <w:rPr>
                <w:rFonts w:hint="default" w:cs="宋体"/>
                <w:color w:val="000000"/>
                <w:sz w:val="21"/>
                <w:szCs w:val="21"/>
              </w:rPr>
            </w:pPr>
            <w:r>
              <w:rPr>
                <w:rFonts w:cs="宋体"/>
                <w:color w:val="000000"/>
                <w:sz w:val="21"/>
                <w:szCs w:val="21"/>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5DC0">
            <w:pPr>
              <w:ind w:firstLine="210" w:firstLineChars="100"/>
              <w:textAlignment w:val="center"/>
              <w:rPr>
                <w:rFonts w:hint="default" w:cs="宋体"/>
                <w:color w:val="000000"/>
                <w:sz w:val="21"/>
                <w:szCs w:val="21"/>
              </w:rPr>
            </w:pPr>
            <w:r>
              <w:rPr>
                <w:rFonts w:cs="宋体"/>
                <w:color w:val="000000"/>
                <w:sz w:val="21"/>
                <w:szCs w:val="21"/>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7EDB">
            <w:pPr>
              <w:ind w:firstLine="210" w:firstLineChars="100"/>
              <w:jc w:val="right"/>
              <w:textAlignment w:val="center"/>
              <w:rPr>
                <w:rFonts w:hint="default" w:cs="宋体"/>
                <w:color w:val="000000"/>
                <w:sz w:val="21"/>
                <w:szCs w:val="21"/>
              </w:rPr>
            </w:pPr>
            <w:r>
              <w:rPr>
                <w:rFonts w:cs="宋体"/>
                <w:color w:val="000000"/>
                <w:sz w:val="21"/>
                <w:szCs w:val="21"/>
              </w:rPr>
              <w:t>90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5A66">
            <w:pPr>
              <w:ind w:firstLine="210" w:firstLineChars="100"/>
              <w:jc w:val="right"/>
              <w:textAlignment w:val="center"/>
              <w:rPr>
                <w:rFonts w:hint="default" w:cs="宋体"/>
                <w:color w:val="000000"/>
                <w:sz w:val="21"/>
                <w:szCs w:val="21"/>
              </w:rPr>
            </w:pPr>
            <w:r>
              <w:rPr>
                <w:rFonts w:cs="宋体"/>
                <w:color w:val="000000"/>
                <w:sz w:val="21"/>
                <w:szCs w:val="21"/>
              </w:rPr>
              <w:t>90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1D7F">
            <w:pPr>
              <w:ind w:firstLine="210" w:firstLineChars="100"/>
              <w:jc w:val="right"/>
              <w:textAlignment w:val="center"/>
              <w:rPr>
                <w:rFonts w:hint="default" w:cs="宋体"/>
                <w:color w:val="000000"/>
                <w:sz w:val="21"/>
                <w:szCs w:val="21"/>
              </w:rPr>
            </w:pPr>
            <w:r>
              <w:rPr>
                <w:rFonts w:cs="宋体"/>
                <w:color w:val="000000"/>
                <w:sz w:val="21"/>
                <w:szCs w:val="21"/>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D8AF">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73BF">
            <w:pPr>
              <w:ind w:firstLine="210" w:firstLineChars="100"/>
              <w:jc w:val="right"/>
              <w:textAlignment w:val="center"/>
              <w:rPr>
                <w:rFonts w:hint="default" w:cs="宋体"/>
                <w:color w:val="000000"/>
                <w:sz w:val="21"/>
                <w:szCs w:val="21"/>
              </w:rPr>
            </w:pPr>
            <w:r>
              <w:rPr>
                <w:rFonts w:cs="宋体"/>
                <w:color w:val="000000"/>
                <w:sz w:val="21"/>
                <w:szCs w:val="21"/>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B3F9">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B792">
            <w:pPr>
              <w:ind w:firstLine="210" w:firstLineChars="100"/>
              <w:textAlignment w:val="center"/>
              <w:rPr>
                <w:rFonts w:hint="default" w:cs="宋体"/>
                <w:color w:val="000000"/>
                <w:sz w:val="21"/>
                <w:szCs w:val="21"/>
              </w:rPr>
            </w:pPr>
            <w:r>
              <w:rPr>
                <w:rFonts w:cs="宋体"/>
                <w:color w:val="000000"/>
                <w:sz w:val="21"/>
                <w:szCs w:val="21"/>
              </w:rPr>
              <w:t>否</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E166">
            <w:pPr>
              <w:rPr>
                <w:rFonts w:hint="default" w:cs="宋体"/>
                <w:color w:val="000000"/>
                <w:sz w:val="21"/>
                <w:szCs w:val="21"/>
              </w:rPr>
            </w:pPr>
          </w:p>
        </w:tc>
      </w:tr>
    </w:tbl>
    <w:p w14:paraId="0F4F631A">
      <w:pPr>
        <w:pStyle w:val="11"/>
        <w:autoSpaceDE w:val="0"/>
        <w:spacing w:line="600" w:lineRule="exact"/>
        <w:ind w:firstLine="643"/>
        <w:rPr>
          <w:rFonts w:ascii="楷体" w:hAnsi="楷体" w:eastAsia="楷体" w:cs="楷体"/>
          <w:b/>
          <w:bCs/>
          <w:sz w:val="21"/>
          <w:szCs w:val="21"/>
          <w:shd w:val="clear" w:color="auto" w:fill="FFFFFF"/>
        </w:rPr>
        <w:sectPr>
          <w:pgSz w:w="16840" w:h="11915" w:orient="landscape"/>
          <w:pgMar w:top="1587" w:right="2098" w:bottom="1474" w:left="1474" w:header="851" w:footer="992" w:gutter="0"/>
          <w:pgNumType w:fmt="numberInDash"/>
          <w:cols w:space="720" w:num="1"/>
          <w:docGrid w:type="lines" w:linePitch="312" w:charSpace="0"/>
        </w:sectPr>
      </w:pPr>
    </w:p>
    <w:p w14:paraId="3DC5A2F8">
      <w:pPr>
        <w:pStyle w:val="11"/>
        <w:keepNext w:val="0"/>
        <w:keepLines w:val="0"/>
        <w:pageBreakBefore w:val="0"/>
        <w:widowControl/>
        <w:tabs>
          <w:tab w:val="left" w:pos="834"/>
        </w:tabs>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7CA27ACC">
      <w:pPr>
        <w:pStyle w:val="11"/>
        <w:keepNext w:val="0"/>
        <w:keepLines w:val="0"/>
        <w:pageBreakBefore w:val="0"/>
        <w:widowControl/>
        <w:kinsoku/>
        <w:wordWrap/>
        <w:overflowPunct/>
        <w:topLinePunct w:val="0"/>
        <w:autoSpaceDE w:val="0"/>
        <w:autoSpaceDN/>
        <w:bidi w:val="0"/>
        <w:adjustRightInd/>
        <w:spacing w:line="600" w:lineRule="exact"/>
        <w:ind w:left="480" w:leftChars="200" w:firstLine="320" w:firstLineChars="1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02DF0A88">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496B6BB">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县财政局未委托第三方对我单位开展绩效评价。</w:t>
      </w:r>
    </w:p>
    <w:p w14:paraId="6A22C37F">
      <w:pPr>
        <w:keepNext w:val="0"/>
        <w:keepLines w:val="0"/>
        <w:pageBreakBefore w:val="0"/>
        <w:widowControl/>
        <w:kinsoku/>
        <w:wordWrap/>
        <w:overflowPunct/>
        <w:topLinePunct w:val="0"/>
        <w:autoSpaceDN/>
        <w:bidi w:val="0"/>
        <w:adjustRightInd/>
        <w:spacing w:line="600" w:lineRule="exact"/>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六、专业名词解释</w:t>
      </w:r>
    </w:p>
    <w:p w14:paraId="666D0115">
      <w:pPr>
        <w:keepNext w:val="0"/>
        <w:keepLines w:val="0"/>
        <w:pageBreakBefore w:val="0"/>
        <w:widowControl/>
        <w:kinsoku/>
        <w:wordWrap/>
        <w:overflowPunct/>
        <w:topLinePunct w:val="0"/>
        <w:autoSpaceDN/>
        <w:bidi w:val="0"/>
        <w:adjustRightInd/>
        <w:spacing w:line="600" w:lineRule="exact"/>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AF9461D">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5C64202">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0D4C9D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B61978D">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E578CA9">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26547D5">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5BA43C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64328D4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C6B1A95">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D7A2915">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4A9E755">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F0120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w:t>
      </w:r>
    </w:p>
    <w:p w14:paraId="24DCB1C4">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用。</w:t>
      </w:r>
    </w:p>
    <w:p w14:paraId="033F5C2D">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657169C">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1D7594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8D31CD2">
      <w:pPr>
        <w:keepNext w:val="0"/>
        <w:keepLines w:val="0"/>
        <w:pageBreakBefore w:val="0"/>
        <w:widowControl/>
        <w:kinsoku/>
        <w:wordWrap/>
        <w:overflowPunct/>
        <w:topLinePunct w:val="0"/>
        <w:autoSpaceDN/>
        <w:bidi w:val="0"/>
        <w:adjustRightInd/>
        <w:spacing w:line="600" w:lineRule="exact"/>
        <w:textAlignment w:val="auto"/>
        <w:rPr>
          <w:rFonts w:hint="eastAsia"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hint="eastAsia" w:ascii="方正仿宋_GBK" w:hAnsi="方正仿宋_GBK" w:eastAsia="方正仿宋_GBK" w:cs="方正仿宋_GBK"/>
          <w:sz w:val="32"/>
          <w:szCs w:val="32"/>
          <w:shd w:val="clear" w:color="auto" w:fill="FFFFFF"/>
          <w:lang w:val="en-US" w:eastAsia="zh-CN"/>
        </w:rPr>
        <w:t xml:space="preserve">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w:t>
      </w:r>
      <w:r>
        <w:rPr>
          <w:rFonts w:hint="eastAsia" w:ascii="方正仿宋_GBK" w:hAnsi="方正仿宋_GBK" w:eastAsia="方正仿宋_GBK" w:cs="方正仿宋_GBK"/>
          <w:sz w:val="32"/>
          <w:szCs w:val="32"/>
        </w:rPr>
        <w:t>和财政支持企业更新改造所发生的支出。</w:t>
      </w:r>
    </w:p>
    <w:p w14:paraId="6B04CB45">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14:paraId="731E8F80">
      <w:pPr>
        <w:keepNext w:val="0"/>
        <w:keepLines w:val="0"/>
        <w:pageBreakBefore w:val="0"/>
        <w:widowControl/>
        <w:kinsoku/>
        <w:wordWrap/>
        <w:overflowPunct/>
        <w:topLinePunct w:val="0"/>
        <w:autoSpaceDN/>
        <w:bidi w:val="0"/>
        <w:adjustRightInd/>
        <w:spacing w:line="600" w:lineRule="exact"/>
        <w:ind w:firstLine="608" w:firstLineChars="200"/>
        <w:textAlignment w:val="auto"/>
        <w:rPr>
          <w:rFonts w:hint="eastAsia" w:ascii="方正仿宋_GBK" w:hAnsi="方正仿宋_GBK" w:eastAsia="方正仿宋_GBK" w:cs="方正仿宋_GBK"/>
          <w:w w:val="95"/>
          <w:sz w:val="32"/>
          <w:szCs w:val="32"/>
        </w:rPr>
        <w:sectPr>
          <w:pgSz w:w="11915" w:h="16840"/>
          <w:pgMar w:top="2098" w:right="1474" w:bottom="1474" w:left="1587" w:header="851" w:footer="992" w:gutter="0"/>
          <w:pgNumType w:fmt="numberInDash"/>
          <w:cols w:space="720" w:num="1"/>
          <w:docGrid w:type="lines" w:linePitch="312" w:charSpace="0"/>
        </w:sectPr>
      </w:pPr>
      <w:r>
        <w:rPr>
          <w:rFonts w:hint="eastAsia" w:ascii="方正仿宋_GBK" w:hAnsi="方正仿宋_GBK" w:eastAsia="方正仿宋_GBK" w:cs="方正仿宋_GBK"/>
          <w:w w:val="95"/>
          <w:sz w:val="32"/>
          <w:szCs w:val="32"/>
        </w:rPr>
        <w:t>本单位决算公开信息反馈和联系方式：唐全平023-51522923</w:t>
      </w:r>
    </w:p>
    <w:p w14:paraId="1E93399D">
      <w:pPr>
        <w:rPr>
          <w:rFonts w:hint="default" w:cs="宋体"/>
          <w:sz w:val="21"/>
          <w:szCs w:val="21"/>
        </w:rPr>
      </w:pPr>
    </w:p>
    <w:tbl>
      <w:tblPr>
        <w:tblStyle w:val="7"/>
        <w:tblW w:w="4712" w:type="pct"/>
        <w:tblInd w:w="0" w:type="dxa"/>
        <w:tblLayout w:type="autofit"/>
        <w:tblCellMar>
          <w:top w:w="0" w:type="dxa"/>
          <w:left w:w="0" w:type="dxa"/>
          <w:bottom w:w="0" w:type="dxa"/>
          <w:right w:w="0" w:type="dxa"/>
        </w:tblCellMar>
      </w:tblPr>
      <w:tblGrid>
        <w:gridCol w:w="5118"/>
        <w:gridCol w:w="2020"/>
        <w:gridCol w:w="4806"/>
        <w:gridCol w:w="2548"/>
      </w:tblGrid>
      <w:tr w14:paraId="020508A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58C153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8368376">
        <w:tblPrEx>
          <w:tblCellMar>
            <w:top w:w="0" w:type="dxa"/>
            <w:left w:w="0" w:type="dxa"/>
            <w:bottom w:w="0" w:type="dxa"/>
            <w:right w:w="0" w:type="dxa"/>
          </w:tblCellMar>
        </w:tblPrEx>
        <w:trPr>
          <w:trHeight w:val="232" w:hRule="atLeast"/>
        </w:trPr>
        <w:tc>
          <w:tcPr>
            <w:tcW w:w="1766" w:type="pct"/>
            <w:tcBorders>
              <w:top w:val="nil"/>
              <w:left w:val="nil"/>
              <w:bottom w:val="nil"/>
              <w:right w:val="nil"/>
            </w:tcBorders>
            <w:shd w:val="clear" w:color="auto" w:fill="auto"/>
            <w:noWrap/>
            <w:tcMar>
              <w:top w:w="15" w:type="dxa"/>
              <w:left w:w="15" w:type="dxa"/>
              <w:right w:w="15" w:type="dxa"/>
            </w:tcMar>
            <w:vAlign w:val="bottom"/>
          </w:tcPr>
          <w:p w14:paraId="18BBE0BE">
            <w:pPr>
              <w:spacing w:line="200" w:lineRule="exact"/>
              <w:rPr>
                <w:rFonts w:hint="default" w:ascii="Arial" w:hAnsi="Arial" w:cs="Arial"/>
                <w:color w:val="000000"/>
                <w:sz w:val="20"/>
                <w:szCs w:val="20"/>
              </w:rPr>
            </w:pPr>
          </w:p>
        </w:tc>
        <w:tc>
          <w:tcPr>
            <w:tcW w:w="696" w:type="pct"/>
            <w:tcBorders>
              <w:top w:val="nil"/>
              <w:left w:val="nil"/>
              <w:bottom w:val="nil"/>
              <w:right w:val="nil"/>
            </w:tcBorders>
            <w:shd w:val="clear" w:color="auto" w:fill="auto"/>
            <w:noWrap/>
            <w:tcMar>
              <w:top w:w="15" w:type="dxa"/>
              <w:left w:w="15" w:type="dxa"/>
              <w:right w:w="15" w:type="dxa"/>
            </w:tcMar>
            <w:vAlign w:val="bottom"/>
          </w:tcPr>
          <w:p w14:paraId="05659441">
            <w:pPr>
              <w:spacing w:line="200" w:lineRule="exact"/>
              <w:jc w:val="right"/>
              <w:rPr>
                <w:rFonts w:hint="default" w:ascii="Arial" w:hAnsi="Arial" w:cs="Arial"/>
                <w:color w:val="000000"/>
                <w:sz w:val="20"/>
                <w:szCs w:val="20"/>
              </w:rPr>
            </w:pPr>
          </w:p>
        </w:tc>
        <w:tc>
          <w:tcPr>
            <w:tcW w:w="1658" w:type="pct"/>
            <w:tcBorders>
              <w:top w:val="nil"/>
              <w:left w:val="nil"/>
              <w:bottom w:val="nil"/>
              <w:right w:val="nil"/>
            </w:tcBorders>
            <w:shd w:val="clear" w:color="auto" w:fill="auto"/>
            <w:noWrap/>
            <w:tcMar>
              <w:top w:w="15" w:type="dxa"/>
              <w:left w:w="15" w:type="dxa"/>
              <w:right w:w="15" w:type="dxa"/>
            </w:tcMar>
            <w:vAlign w:val="bottom"/>
          </w:tcPr>
          <w:p w14:paraId="4A0C9D69">
            <w:pPr>
              <w:spacing w:line="200" w:lineRule="exact"/>
              <w:rPr>
                <w:rFonts w:hint="default" w:ascii="Arial" w:hAnsi="Arial" w:cs="Arial"/>
                <w:color w:val="000000"/>
                <w:sz w:val="20"/>
                <w:szCs w:val="20"/>
              </w:rPr>
            </w:pPr>
          </w:p>
        </w:tc>
        <w:tc>
          <w:tcPr>
            <w:tcW w:w="877" w:type="pct"/>
            <w:tcBorders>
              <w:top w:val="nil"/>
              <w:left w:val="nil"/>
              <w:bottom w:val="nil"/>
              <w:right w:val="nil"/>
            </w:tcBorders>
            <w:shd w:val="clear" w:color="auto" w:fill="auto"/>
            <w:noWrap/>
            <w:tcMar>
              <w:top w:w="15" w:type="dxa"/>
              <w:left w:w="15" w:type="dxa"/>
              <w:right w:w="15" w:type="dxa"/>
            </w:tcMar>
            <w:vAlign w:val="bottom"/>
          </w:tcPr>
          <w:p w14:paraId="31E82C6F">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77ADA6C6">
        <w:tblPrEx>
          <w:tblCellMar>
            <w:top w:w="0" w:type="dxa"/>
            <w:left w:w="0" w:type="dxa"/>
            <w:bottom w:w="0" w:type="dxa"/>
            <w:right w:w="0" w:type="dxa"/>
          </w:tblCellMar>
        </w:tblPrEx>
        <w:trPr>
          <w:trHeight w:val="232" w:hRule="atLeast"/>
        </w:trPr>
        <w:tc>
          <w:tcPr>
            <w:tcW w:w="2463" w:type="pct"/>
            <w:gridSpan w:val="2"/>
            <w:tcBorders>
              <w:top w:val="nil"/>
              <w:left w:val="nil"/>
              <w:bottom w:val="nil"/>
              <w:right w:val="nil"/>
            </w:tcBorders>
            <w:shd w:val="clear" w:color="auto" w:fill="auto"/>
            <w:noWrap/>
            <w:tcMar>
              <w:top w:w="15" w:type="dxa"/>
              <w:left w:w="15" w:type="dxa"/>
              <w:right w:w="15" w:type="dxa"/>
            </w:tcMar>
            <w:vAlign w:val="bottom"/>
          </w:tcPr>
          <w:p w14:paraId="149B3517">
            <w:pPr>
              <w:spacing w:line="200" w:lineRule="exact"/>
              <w:rPr>
                <w:rFonts w:hint="default" w:ascii="Arial" w:hAnsi="Arial" w:cs="Arial"/>
                <w:color w:val="000000"/>
                <w:sz w:val="22"/>
                <w:szCs w:val="22"/>
              </w:rPr>
            </w:pPr>
            <w:r>
              <w:rPr>
                <w:rFonts w:cs="宋体"/>
                <w:sz w:val="20"/>
                <w:szCs w:val="20"/>
              </w:rPr>
              <w:t>公开单位：</w:t>
            </w:r>
            <w:r>
              <w:rPr>
                <w:sz w:val="20"/>
              </w:rPr>
              <w:t>中国共产党巫溪县委员会党校（本级）</w:t>
            </w:r>
          </w:p>
        </w:tc>
        <w:tc>
          <w:tcPr>
            <w:tcW w:w="1658" w:type="pct"/>
            <w:tcBorders>
              <w:top w:val="nil"/>
              <w:left w:val="nil"/>
              <w:bottom w:val="nil"/>
              <w:right w:val="nil"/>
            </w:tcBorders>
            <w:shd w:val="clear" w:color="auto" w:fill="auto"/>
            <w:noWrap/>
            <w:tcMar>
              <w:top w:w="15" w:type="dxa"/>
              <w:left w:w="15" w:type="dxa"/>
              <w:right w:w="15" w:type="dxa"/>
            </w:tcMar>
            <w:vAlign w:val="bottom"/>
          </w:tcPr>
          <w:p w14:paraId="21407F25">
            <w:pPr>
              <w:spacing w:line="200" w:lineRule="exact"/>
              <w:rPr>
                <w:rFonts w:hint="default" w:ascii="Arial" w:hAnsi="Arial" w:cs="Arial"/>
                <w:color w:val="000000"/>
                <w:sz w:val="22"/>
                <w:szCs w:val="22"/>
              </w:rPr>
            </w:pPr>
          </w:p>
        </w:tc>
        <w:tc>
          <w:tcPr>
            <w:tcW w:w="877" w:type="pct"/>
            <w:tcBorders>
              <w:top w:val="nil"/>
              <w:left w:val="nil"/>
              <w:bottom w:val="nil"/>
              <w:right w:val="nil"/>
            </w:tcBorders>
            <w:shd w:val="clear" w:color="auto" w:fill="auto"/>
            <w:noWrap/>
            <w:tcMar>
              <w:top w:w="15" w:type="dxa"/>
              <w:left w:w="15" w:type="dxa"/>
              <w:right w:w="15" w:type="dxa"/>
            </w:tcMar>
            <w:vAlign w:val="bottom"/>
          </w:tcPr>
          <w:p w14:paraId="07165E1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0B4C7F">
        <w:tblPrEx>
          <w:tblCellMar>
            <w:top w:w="0" w:type="dxa"/>
            <w:left w:w="0" w:type="dxa"/>
            <w:bottom w:w="0" w:type="dxa"/>
            <w:right w:w="0" w:type="dxa"/>
          </w:tblCellMar>
        </w:tblPrEx>
        <w:trPr>
          <w:trHeight w:val="243" w:hRule="atLeast"/>
        </w:trPr>
        <w:tc>
          <w:tcPr>
            <w:tcW w:w="2463"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C5E9D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536"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C704C6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E3BAF87">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FED1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9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BEC19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44EFE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87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CA70D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43BF7D4">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A30D1">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85FBD">
            <w:pPr>
              <w:spacing w:line="240" w:lineRule="exact"/>
              <w:jc w:val="right"/>
              <w:textAlignment w:val="center"/>
              <w:rPr>
                <w:rFonts w:hint="default" w:cs="宋体"/>
                <w:color w:val="000000"/>
                <w:sz w:val="20"/>
                <w:szCs w:val="20"/>
              </w:rPr>
            </w:pPr>
            <w:r>
              <w:rPr>
                <w:rFonts w:cs="宋体"/>
                <w:color w:val="000000"/>
                <w:sz w:val="20"/>
                <w:szCs w:val="20"/>
              </w:rPr>
              <w:t>755.71</w:t>
            </w:r>
            <w:r>
              <w:rPr>
                <w:color w:val="000000"/>
                <w:sz w:val="20"/>
              </w:rPr>
              <w:t xml:space="preserve"> </w:t>
            </w: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E864F7">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B3D7D">
            <w:pPr>
              <w:spacing w:line="240" w:lineRule="exact"/>
              <w:jc w:val="right"/>
              <w:textAlignment w:val="center"/>
              <w:rPr>
                <w:rFonts w:hint="default" w:cs="宋体"/>
                <w:color w:val="000000"/>
                <w:sz w:val="20"/>
                <w:szCs w:val="20"/>
              </w:rPr>
            </w:pPr>
            <w:r>
              <w:rPr>
                <w:color w:val="000000"/>
                <w:sz w:val="20"/>
              </w:rPr>
              <w:t xml:space="preserve"> </w:t>
            </w:r>
          </w:p>
        </w:tc>
      </w:tr>
      <w:tr w14:paraId="0C79313F">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B87901">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B376D">
            <w:pPr>
              <w:spacing w:line="240" w:lineRule="exact"/>
              <w:jc w:val="right"/>
              <w:textAlignment w:val="center"/>
              <w:rPr>
                <w:rFonts w:hint="default" w:cs="宋体"/>
                <w:color w:val="000000"/>
                <w:sz w:val="20"/>
                <w:szCs w:val="20"/>
              </w:rPr>
            </w:pPr>
            <w:r>
              <w:rPr>
                <w:color w:val="000000"/>
                <w:sz w:val="20"/>
              </w:rPr>
              <w:t xml:space="preserve"> </w:t>
            </w: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5B0E4E">
            <w:pPr>
              <w:spacing w:line="240" w:lineRule="exact"/>
              <w:textAlignment w:val="center"/>
              <w:rPr>
                <w:rFonts w:hint="default" w:cs="宋体"/>
                <w:color w:val="000000"/>
                <w:sz w:val="20"/>
                <w:szCs w:val="20"/>
              </w:rPr>
            </w:pPr>
            <w:r>
              <w:rPr>
                <w:rFonts w:cs="宋体"/>
                <w:color w:val="000000"/>
                <w:sz w:val="20"/>
                <w:szCs w:val="20"/>
              </w:rPr>
              <w:t>二、外交支出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A8B8E">
            <w:pPr>
              <w:spacing w:line="240" w:lineRule="exact"/>
              <w:jc w:val="right"/>
              <w:textAlignment w:val="center"/>
              <w:rPr>
                <w:rFonts w:hint="default" w:cs="宋体"/>
                <w:color w:val="000000"/>
                <w:sz w:val="20"/>
                <w:szCs w:val="20"/>
              </w:rPr>
            </w:pPr>
            <w:r>
              <w:rPr>
                <w:color w:val="000000"/>
                <w:sz w:val="20"/>
              </w:rPr>
              <w:t xml:space="preserve"> </w:t>
            </w:r>
          </w:p>
        </w:tc>
      </w:tr>
      <w:tr w14:paraId="6F3FED73">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3A42B7">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EB1E5">
            <w:pPr>
              <w:spacing w:line="240" w:lineRule="exact"/>
              <w:jc w:val="right"/>
              <w:textAlignment w:val="center"/>
              <w:rPr>
                <w:rFonts w:hint="default" w:cs="宋体"/>
                <w:color w:val="000000"/>
                <w:sz w:val="20"/>
                <w:szCs w:val="20"/>
              </w:rPr>
            </w:pPr>
            <w:r>
              <w:rPr>
                <w:color w:val="000000"/>
                <w:sz w:val="20"/>
              </w:rPr>
              <w:t xml:space="preserve"> </w:t>
            </w: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EF1BD4">
            <w:pPr>
              <w:spacing w:line="240" w:lineRule="exact"/>
              <w:textAlignment w:val="center"/>
              <w:rPr>
                <w:rFonts w:hint="default" w:cs="宋体"/>
                <w:color w:val="000000"/>
                <w:sz w:val="20"/>
                <w:szCs w:val="20"/>
              </w:rPr>
            </w:pPr>
            <w:r>
              <w:rPr>
                <w:rFonts w:cs="宋体"/>
                <w:color w:val="000000"/>
                <w:sz w:val="20"/>
                <w:szCs w:val="20"/>
              </w:rPr>
              <w:t>三、国防支出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2ECF3">
            <w:pPr>
              <w:spacing w:line="240" w:lineRule="exact"/>
              <w:jc w:val="right"/>
              <w:textAlignment w:val="center"/>
              <w:rPr>
                <w:rFonts w:hint="default" w:cs="宋体"/>
                <w:color w:val="000000"/>
                <w:sz w:val="20"/>
                <w:szCs w:val="20"/>
              </w:rPr>
            </w:pPr>
            <w:r>
              <w:rPr>
                <w:color w:val="000000"/>
                <w:sz w:val="20"/>
              </w:rPr>
              <w:t xml:space="preserve"> </w:t>
            </w:r>
          </w:p>
        </w:tc>
      </w:tr>
      <w:tr w14:paraId="7C1D3C9E">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7AE313">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20FAB">
            <w:pPr>
              <w:spacing w:line="240" w:lineRule="exact"/>
              <w:jc w:val="right"/>
              <w:textAlignment w:val="center"/>
              <w:rPr>
                <w:rFonts w:hint="default" w:cs="宋体"/>
                <w:color w:val="000000"/>
                <w:sz w:val="20"/>
                <w:szCs w:val="20"/>
              </w:rPr>
            </w:pPr>
            <w:r>
              <w:rPr>
                <w:color w:val="000000"/>
                <w:sz w:val="20"/>
              </w:rPr>
              <w:t xml:space="preserve"> </w:t>
            </w: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032270">
            <w:pPr>
              <w:spacing w:line="240" w:lineRule="exact"/>
              <w:textAlignment w:val="center"/>
              <w:rPr>
                <w:rFonts w:hint="default" w:cs="宋体"/>
                <w:color w:val="000000"/>
                <w:sz w:val="20"/>
                <w:szCs w:val="20"/>
              </w:rPr>
            </w:pPr>
            <w:r>
              <w:rPr>
                <w:rFonts w:cs="宋体"/>
                <w:color w:val="000000"/>
                <w:sz w:val="20"/>
                <w:szCs w:val="20"/>
              </w:rPr>
              <w:t>四、公共安全支出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F6432">
            <w:pPr>
              <w:spacing w:line="240" w:lineRule="exact"/>
              <w:jc w:val="right"/>
              <w:textAlignment w:val="center"/>
              <w:rPr>
                <w:rFonts w:hint="default" w:cs="宋体"/>
                <w:color w:val="000000"/>
                <w:sz w:val="20"/>
                <w:szCs w:val="20"/>
              </w:rPr>
            </w:pPr>
            <w:r>
              <w:rPr>
                <w:color w:val="000000"/>
                <w:sz w:val="20"/>
              </w:rPr>
              <w:t xml:space="preserve"> </w:t>
            </w:r>
          </w:p>
        </w:tc>
      </w:tr>
      <w:tr w14:paraId="5C8D4495">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764937">
            <w:pPr>
              <w:spacing w:line="240" w:lineRule="exact"/>
              <w:textAlignment w:val="center"/>
              <w:rPr>
                <w:rFonts w:hint="default" w:cs="宋体"/>
                <w:color w:val="000000"/>
                <w:sz w:val="20"/>
                <w:szCs w:val="20"/>
              </w:rPr>
            </w:pPr>
            <w:r>
              <w:rPr>
                <w:rFonts w:cs="宋体"/>
                <w:color w:val="000000"/>
                <w:sz w:val="20"/>
                <w:szCs w:val="20"/>
              </w:rPr>
              <w:t>五、事业收入</w:t>
            </w: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68646">
            <w:pPr>
              <w:spacing w:line="240" w:lineRule="exact"/>
              <w:jc w:val="right"/>
              <w:textAlignment w:val="center"/>
              <w:rPr>
                <w:rFonts w:hint="default" w:cs="宋体"/>
                <w:color w:val="000000"/>
                <w:sz w:val="20"/>
                <w:szCs w:val="20"/>
              </w:rPr>
            </w:pPr>
            <w:r>
              <w:rPr>
                <w:color w:val="000000"/>
                <w:sz w:val="20"/>
              </w:rPr>
              <w:t xml:space="preserve"> </w:t>
            </w: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0CAF34">
            <w:pPr>
              <w:spacing w:line="240" w:lineRule="exact"/>
              <w:textAlignment w:val="center"/>
              <w:rPr>
                <w:rFonts w:hint="default" w:cs="宋体"/>
                <w:color w:val="000000"/>
                <w:sz w:val="20"/>
                <w:szCs w:val="20"/>
              </w:rPr>
            </w:pPr>
            <w:r>
              <w:rPr>
                <w:rFonts w:cs="宋体"/>
                <w:color w:val="000000"/>
                <w:sz w:val="20"/>
                <w:szCs w:val="20"/>
              </w:rPr>
              <w:t>五、教育支出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25D47">
            <w:pPr>
              <w:spacing w:line="240" w:lineRule="exact"/>
              <w:jc w:val="right"/>
              <w:textAlignment w:val="center"/>
              <w:rPr>
                <w:rFonts w:hint="default" w:cs="宋体"/>
                <w:color w:val="000000"/>
                <w:sz w:val="20"/>
                <w:szCs w:val="20"/>
              </w:rPr>
            </w:pPr>
            <w:r>
              <w:rPr>
                <w:rFonts w:cs="宋体"/>
                <w:color w:val="000000"/>
                <w:sz w:val="20"/>
                <w:szCs w:val="20"/>
              </w:rPr>
              <w:t>550.53</w:t>
            </w:r>
            <w:r>
              <w:rPr>
                <w:color w:val="000000"/>
                <w:sz w:val="20"/>
              </w:rPr>
              <w:t xml:space="preserve"> </w:t>
            </w:r>
          </w:p>
        </w:tc>
      </w:tr>
      <w:tr w14:paraId="5C3AA1B2">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A256D6">
            <w:pPr>
              <w:spacing w:line="240" w:lineRule="exact"/>
              <w:textAlignment w:val="center"/>
              <w:rPr>
                <w:rFonts w:hint="default" w:cs="宋体"/>
                <w:color w:val="000000"/>
                <w:sz w:val="20"/>
                <w:szCs w:val="20"/>
              </w:rPr>
            </w:pPr>
            <w:r>
              <w:rPr>
                <w:rFonts w:cs="宋体"/>
                <w:color w:val="000000"/>
                <w:sz w:val="20"/>
                <w:szCs w:val="20"/>
              </w:rPr>
              <w:t>六、经营收入</w:t>
            </w: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5FC3C">
            <w:pPr>
              <w:spacing w:line="240" w:lineRule="exact"/>
              <w:jc w:val="right"/>
              <w:textAlignment w:val="center"/>
              <w:rPr>
                <w:rFonts w:hint="default" w:cs="宋体"/>
                <w:color w:val="000000"/>
                <w:sz w:val="20"/>
                <w:szCs w:val="20"/>
              </w:rPr>
            </w:pPr>
            <w:r>
              <w:rPr>
                <w:color w:val="000000"/>
                <w:sz w:val="20"/>
              </w:rPr>
              <w:t xml:space="preserve"> </w:t>
            </w: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603EB4">
            <w:pPr>
              <w:spacing w:line="240" w:lineRule="exact"/>
              <w:textAlignment w:val="center"/>
              <w:rPr>
                <w:rFonts w:hint="default" w:cs="宋体"/>
                <w:color w:val="000000"/>
                <w:sz w:val="20"/>
                <w:szCs w:val="20"/>
              </w:rPr>
            </w:pPr>
            <w:r>
              <w:rPr>
                <w:rFonts w:cs="宋体"/>
                <w:color w:val="000000"/>
                <w:sz w:val="20"/>
                <w:szCs w:val="20"/>
              </w:rPr>
              <w:t>六、科学技术支出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1DBAC">
            <w:pPr>
              <w:spacing w:line="240" w:lineRule="exact"/>
              <w:jc w:val="right"/>
              <w:textAlignment w:val="center"/>
              <w:rPr>
                <w:rFonts w:hint="default" w:cs="宋体"/>
                <w:color w:val="000000"/>
                <w:sz w:val="20"/>
                <w:szCs w:val="20"/>
              </w:rPr>
            </w:pPr>
            <w:r>
              <w:rPr>
                <w:color w:val="000000"/>
                <w:sz w:val="20"/>
              </w:rPr>
              <w:t xml:space="preserve"> </w:t>
            </w:r>
          </w:p>
        </w:tc>
      </w:tr>
      <w:tr w14:paraId="618C6F03">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5C5DA2">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A4208">
            <w:pPr>
              <w:spacing w:line="240" w:lineRule="exact"/>
              <w:jc w:val="right"/>
              <w:textAlignment w:val="center"/>
              <w:rPr>
                <w:rFonts w:hint="default" w:cs="宋体"/>
                <w:color w:val="000000"/>
                <w:sz w:val="20"/>
                <w:szCs w:val="20"/>
              </w:rPr>
            </w:pPr>
            <w:r>
              <w:rPr>
                <w:color w:val="000000"/>
                <w:sz w:val="20"/>
              </w:rPr>
              <w:t xml:space="preserve"> </w:t>
            </w: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08913E">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B43F2">
            <w:pPr>
              <w:spacing w:line="240" w:lineRule="exact"/>
              <w:jc w:val="right"/>
              <w:textAlignment w:val="center"/>
              <w:rPr>
                <w:rFonts w:hint="default" w:cs="宋体"/>
                <w:color w:val="000000"/>
                <w:sz w:val="20"/>
                <w:szCs w:val="20"/>
              </w:rPr>
            </w:pPr>
            <w:r>
              <w:rPr>
                <w:color w:val="000000"/>
                <w:sz w:val="20"/>
              </w:rPr>
              <w:t xml:space="preserve"> </w:t>
            </w:r>
          </w:p>
        </w:tc>
      </w:tr>
      <w:tr w14:paraId="75C8E813">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B05246">
            <w:pPr>
              <w:spacing w:line="240" w:lineRule="exact"/>
              <w:textAlignment w:val="center"/>
              <w:rPr>
                <w:rFonts w:hint="default" w:cs="宋体"/>
                <w:color w:val="000000"/>
                <w:sz w:val="20"/>
                <w:szCs w:val="20"/>
              </w:rPr>
            </w:pPr>
            <w:r>
              <w:rPr>
                <w:rFonts w:cs="宋体"/>
                <w:color w:val="000000"/>
                <w:sz w:val="20"/>
                <w:szCs w:val="20"/>
              </w:rPr>
              <w:t>八、其他收入</w:t>
            </w:r>
          </w:p>
        </w:tc>
        <w:tc>
          <w:tcPr>
            <w:tcW w:w="696" w:type="pct"/>
            <w:tcBorders>
              <w:top w:val="nil"/>
              <w:left w:val="nil"/>
              <w:bottom w:val="nil"/>
              <w:right w:val="single" w:color="000000" w:sz="4" w:space="0"/>
            </w:tcBorders>
            <w:shd w:val="clear" w:color="auto" w:fill="auto"/>
            <w:noWrap/>
            <w:tcMar>
              <w:top w:w="15" w:type="dxa"/>
              <w:left w:w="15" w:type="dxa"/>
              <w:right w:w="15" w:type="dxa"/>
            </w:tcMar>
            <w:vAlign w:val="center"/>
          </w:tcPr>
          <w:p w14:paraId="5FA70991">
            <w:pPr>
              <w:spacing w:line="240" w:lineRule="exact"/>
              <w:jc w:val="right"/>
              <w:textAlignment w:val="center"/>
              <w:rPr>
                <w:rFonts w:hint="default" w:cs="宋体"/>
                <w:color w:val="000000"/>
                <w:sz w:val="20"/>
                <w:szCs w:val="20"/>
              </w:rPr>
            </w:pPr>
            <w:r>
              <w:rPr>
                <w:color w:val="000000"/>
                <w:sz w:val="20"/>
              </w:rPr>
              <w:t xml:space="preserve"> </w:t>
            </w: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8C13FD">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78DC3">
            <w:pPr>
              <w:spacing w:line="240" w:lineRule="exact"/>
              <w:jc w:val="right"/>
              <w:textAlignment w:val="center"/>
              <w:rPr>
                <w:rFonts w:hint="default" w:cs="宋体"/>
                <w:color w:val="000000"/>
                <w:sz w:val="20"/>
                <w:szCs w:val="20"/>
              </w:rPr>
            </w:pPr>
            <w:r>
              <w:rPr>
                <w:rFonts w:cs="宋体"/>
                <w:color w:val="000000"/>
                <w:sz w:val="20"/>
                <w:szCs w:val="20"/>
              </w:rPr>
              <w:t>144.95</w:t>
            </w:r>
            <w:r>
              <w:rPr>
                <w:color w:val="000000"/>
                <w:sz w:val="20"/>
              </w:rPr>
              <w:t xml:space="preserve"> </w:t>
            </w:r>
          </w:p>
        </w:tc>
      </w:tr>
      <w:tr w14:paraId="0736D821">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E6DFB6">
            <w:pPr>
              <w:spacing w:line="240" w:lineRule="exact"/>
              <w:rPr>
                <w:rFonts w:hint="default" w:cs="宋体"/>
                <w:color w:val="000000"/>
                <w:sz w:val="20"/>
                <w:szCs w:val="20"/>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D86B2A">
            <w:pPr>
              <w:spacing w:line="240" w:lineRule="exact"/>
              <w:jc w:val="right"/>
              <w:rPr>
                <w:rFonts w:hint="default" w:ascii="Arial" w:hAnsi="Arial" w:cs="Arial"/>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C6ED15">
            <w:pPr>
              <w:spacing w:line="240" w:lineRule="exact"/>
              <w:textAlignment w:val="center"/>
              <w:rPr>
                <w:rFonts w:hint="default" w:cs="宋体"/>
                <w:color w:val="000000"/>
                <w:sz w:val="20"/>
                <w:szCs w:val="20"/>
              </w:rPr>
            </w:pPr>
            <w:r>
              <w:rPr>
                <w:rFonts w:cs="宋体"/>
                <w:color w:val="000000"/>
                <w:sz w:val="20"/>
                <w:szCs w:val="20"/>
              </w:rPr>
              <w:t>九、卫生健康支出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33728">
            <w:pPr>
              <w:spacing w:line="240" w:lineRule="exact"/>
              <w:jc w:val="right"/>
              <w:textAlignment w:val="center"/>
              <w:rPr>
                <w:rFonts w:hint="default" w:cs="宋体"/>
                <w:color w:val="000000"/>
                <w:sz w:val="20"/>
                <w:szCs w:val="20"/>
              </w:rPr>
            </w:pPr>
            <w:r>
              <w:rPr>
                <w:rFonts w:cs="宋体"/>
                <w:color w:val="000000"/>
                <w:sz w:val="20"/>
                <w:szCs w:val="20"/>
              </w:rPr>
              <w:t>25.20</w:t>
            </w:r>
            <w:r>
              <w:rPr>
                <w:color w:val="000000"/>
                <w:sz w:val="20"/>
              </w:rPr>
              <w:t xml:space="preserve"> </w:t>
            </w:r>
          </w:p>
        </w:tc>
      </w:tr>
      <w:tr w14:paraId="1D771EC9">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AE325B">
            <w:pPr>
              <w:spacing w:line="240" w:lineRule="exact"/>
              <w:rPr>
                <w:rFonts w:hint="default" w:cs="宋体"/>
                <w:color w:val="000000"/>
                <w:sz w:val="20"/>
                <w:szCs w:val="20"/>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6F160A">
            <w:pPr>
              <w:spacing w:line="240" w:lineRule="exact"/>
              <w:jc w:val="right"/>
              <w:rPr>
                <w:rFonts w:hint="default" w:ascii="Arial" w:hAnsi="Arial" w:cs="Arial"/>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BF37C9">
            <w:pPr>
              <w:spacing w:line="240" w:lineRule="exact"/>
              <w:textAlignment w:val="center"/>
              <w:rPr>
                <w:rFonts w:hint="default" w:cs="宋体"/>
                <w:color w:val="000000"/>
                <w:sz w:val="20"/>
                <w:szCs w:val="20"/>
              </w:rPr>
            </w:pPr>
            <w:r>
              <w:rPr>
                <w:rFonts w:cs="宋体"/>
                <w:color w:val="000000"/>
                <w:sz w:val="20"/>
                <w:szCs w:val="20"/>
              </w:rPr>
              <w:t>十、节能环保支出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C90A0">
            <w:pPr>
              <w:spacing w:line="240" w:lineRule="exact"/>
              <w:jc w:val="right"/>
              <w:textAlignment w:val="center"/>
              <w:rPr>
                <w:rFonts w:hint="default" w:cs="宋体"/>
                <w:color w:val="000000"/>
                <w:sz w:val="20"/>
                <w:szCs w:val="20"/>
              </w:rPr>
            </w:pPr>
            <w:r>
              <w:rPr>
                <w:color w:val="000000"/>
                <w:sz w:val="20"/>
              </w:rPr>
              <w:t xml:space="preserve"> </w:t>
            </w:r>
          </w:p>
        </w:tc>
      </w:tr>
      <w:tr w14:paraId="02F3C9F3">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10D458">
            <w:pPr>
              <w:spacing w:line="240" w:lineRule="exact"/>
              <w:rPr>
                <w:rFonts w:hint="default" w:cs="宋体"/>
                <w:color w:val="000000"/>
                <w:sz w:val="20"/>
                <w:szCs w:val="20"/>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F4B2C2">
            <w:pPr>
              <w:spacing w:line="240" w:lineRule="exact"/>
              <w:jc w:val="right"/>
              <w:rPr>
                <w:rFonts w:hint="default" w:ascii="Arial" w:hAnsi="Arial" w:cs="Arial"/>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368C0D">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134DF">
            <w:pPr>
              <w:spacing w:line="240" w:lineRule="exact"/>
              <w:jc w:val="right"/>
              <w:textAlignment w:val="center"/>
              <w:rPr>
                <w:rFonts w:hint="default" w:cs="宋体"/>
                <w:color w:val="000000"/>
                <w:sz w:val="20"/>
                <w:szCs w:val="20"/>
              </w:rPr>
            </w:pPr>
            <w:r>
              <w:rPr>
                <w:color w:val="000000"/>
                <w:sz w:val="20"/>
              </w:rPr>
              <w:t xml:space="preserve"> </w:t>
            </w:r>
          </w:p>
        </w:tc>
      </w:tr>
      <w:tr w14:paraId="6298B611">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D10BDA">
            <w:pPr>
              <w:spacing w:line="240" w:lineRule="exact"/>
              <w:rPr>
                <w:rFonts w:hint="default" w:cs="宋体"/>
                <w:color w:val="000000"/>
                <w:sz w:val="20"/>
                <w:szCs w:val="20"/>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21F43">
            <w:pPr>
              <w:spacing w:line="240" w:lineRule="exact"/>
              <w:jc w:val="right"/>
              <w:rPr>
                <w:rFonts w:hint="default" w:ascii="Arial" w:hAnsi="Arial" w:cs="Arial"/>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8C2B78">
            <w:pPr>
              <w:spacing w:line="240" w:lineRule="exact"/>
              <w:textAlignment w:val="center"/>
              <w:rPr>
                <w:rFonts w:hint="default" w:cs="宋体"/>
                <w:color w:val="000000"/>
                <w:sz w:val="20"/>
                <w:szCs w:val="20"/>
              </w:rPr>
            </w:pPr>
            <w:r>
              <w:rPr>
                <w:rFonts w:cs="宋体"/>
                <w:color w:val="000000"/>
                <w:sz w:val="20"/>
                <w:szCs w:val="20"/>
              </w:rPr>
              <w:t>十二、农林水支出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3ECF5">
            <w:pPr>
              <w:spacing w:line="240" w:lineRule="exact"/>
              <w:jc w:val="right"/>
              <w:textAlignment w:val="center"/>
              <w:rPr>
                <w:rFonts w:hint="default" w:cs="宋体"/>
                <w:color w:val="000000"/>
                <w:sz w:val="20"/>
                <w:szCs w:val="20"/>
              </w:rPr>
            </w:pPr>
            <w:r>
              <w:rPr>
                <w:color w:val="000000"/>
                <w:sz w:val="20"/>
              </w:rPr>
              <w:t xml:space="preserve"> </w:t>
            </w:r>
          </w:p>
        </w:tc>
      </w:tr>
      <w:tr w14:paraId="52B2B801">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F4F35F">
            <w:pPr>
              <w:spacing w:line="240" w:lineRule="exact"/>
              <w:rPr>
                <w:rFonts w:hint="default" w:cs="宋体"/>
                <w:color w:val="000000"/>
                <w:sz w:val="20"/>
                <w:szCs w:val="20"/>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8361">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56D228">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D5FD4">
            <w:pPr>
              <w:spacing w:line="240" w:lineRule="exact"/>
              <w:jc w:val="right"/>
              <w:textAlignment w:val="center"/>
              <w:rPr>
                <w:rFonts w:hint="default" w:cs="宋体"/>
                <w:color w:val="000000"/>
                <w:sz w:val="20"/>
                <w:szCs w:val="20"/>
              </w:rPr>
            </w:pPr>
            <w:r>
              <w:rPr>
                <w:color w:val="000000"/>
                <w:sz w:val="20"/>
              </w:rPr>
              <w:t xml:space="preserve"> </w:t>
            </w:r>
          </w:p>
        </w:tc>
      </w:tr>
      <w:tr w14:paraId="0FB535C4">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C9D37">
            <w:pPr>
              <w:spacing w:line="240" w:lineRule="exact"/>
              <w:rPr>
                <w:rFonts w:hint="default" w:cs="宋体"/>
                <w:color w:val="000000"/>
                <w:sz w:val="20"/>
                <w:szCs w:val="20"/>
              </w:rPr>
            </w:pP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3E044">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D08479">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E51AF">
            <w:pPr>
              <w:spacing w:line="240" w:lineRule="exact"/>
              <w:jc w:val="right"/>
              <w:textAlignment w:val="center"/>
              <w:rPr>
                <w:rFonts w:hint="default" w:cs="宋体"/>
                <w:color w:val="000000"/>
                <w:sz w:val="20"/>
                <w:szCs w:val="20"/>
              </w:rPr>
            </w:pPr>
            <w:r>
              <w:rPr>
                <w:color w:val="000000"/>
                <w:sz w:val="20"/>
              </w:rPr>
              <w:t xml:space="preserve"> </w:t>
            </w:r>
          </w:p>
        </w:tc>
      </w:tr>
      <w:tr w14:paraId="1272E9BA">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A5E618">
            <w:pPr>
              <w:spacing w:line="240" w:lineRule="exact"/>
              <w:rPr>
                <w:rFonts w:hint="default" w:cs="宋体"/>
                <w:color w:val="000000"/>
                <w:sz w:val="20"/>
                <w:szCs w:val="20"/>
              </w:rPr>
            </w:pP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D856E">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36B0AB">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01AF1">
            <w:pPr>
              <w:spacing w:line="240" w:lineRule="exact"/>
              <w:jc w:val="right"/>
              <w:textAlignment w:val="center"/>
              <w:rPr>
                <w:rFonts w:hint="default" w:cs="宋体"/>
                <w:color w:val="000000"/>
                <w:sz w:val="20"/>
                <w:szCs w:val="20"/>
              </w:rPr>
            </w:pPr>
            <w:r>
              <w:rPr>
                <w:color w:val="000000"/>
                <w:sz w:val="20"/>
              </w:rPr>
              <w:t xml:space="preserve"> </w:t>
            </w:r>
          </w:p>
        </w:tc>
      </w:tr>
      <w:tr w14:paraId="280341AE">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B14778">
            <w:pPr>
              <w:spacing w:line="240" w:lineRule="exact"/>
              <w:rPr>
                <w:rFonts w:hint="default" w:cs="宋体"/>
                <w:color w:val="000000"/>
                <w:sz w:val="20"/>
                <w:szCs w:val="20"/>
              </w:rPr>
            </w:pP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021E7">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6444F4">
            <w:pPr>
              <w:spacing w:line="240" w:lineRule="exact"/>
              <w:textAlignment w:val="center"/>
              <w:rPr>
                <w:rFonts w:hint="default" w:cs="宋体"/>
                <w:color w:val="000000"/>
                <w:sz w:val="20"/>
                <w:szCs w:val="20"/>
              </w:rPr>
            </w:pPr>
            <w:r>
              <w:rPr>
                <w:rFonts w:cs="宋体"/>
                <w:color w:val="000000"/>
                <w:sz w:val="20"/>
                <w:szCs w:val="20"/>
              </w:rPr>
              <w:t>十六、金融支出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B15BC">
            <w:pPr>
              <w:spacing w:line="240" w:lineRule="exact"/>
              <w:jc w:val="right"/>
              <w:textAlignment w:val="center"/>
              <w:rPr>
                <w:rFonts w:hint="default" w:cs="宋体"/>
                <w:color w:val="000000"/>
                <w:sz w:val="20"/>
                <w:szCs w:val="20"/>
              </w:rPr>
            </w:pPr>
            <w:r>
              <w:rPr>
                <w:color w:val="000000"/>
                <w:sz w:val="20"/>
              </w:rPr>
              <w:t xml:space="preserve"> </w:t>
            </w:r>
          </w:p>
        </w:tc>
      </w:tr>
      <w:tr w14:paraId="3D350AA7">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7C8149">
            <w:pPr>
              <w:spacing w:line="240" w:lineRule="exact"/>
              <w:rPr>
                <w:rFonts w:hint="default" w:cs="宋体"/>
                <w:color w:val="000000"/>
                <w:sz w:val="20"/>
                <w:szCs w:val="20"/>
              </w:rPr>
            </w:pP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C3B62">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225F52">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A9301">
            <w:pPr>
              <w:spacing w:line="240" w:lineRule="exact"/>
              <w:jc w:val="right"/>
              <w:textAlignment w:val="center"/>
              <w:rPr>
                <w:rFonts w:hint="default" w:cs="宋体"/>
                <w:color w:val="000000"/>
                <w:sz w:val="20"/>
                <w:szCs w:val="20"/>
              </w:rPr>
            </w:pPr>
            <w:r>
              <w:rPr>
                <w:color w:val="000000"/>
                <w:sz w:val="20"/>
              </w:rPr>
              <w:t xml:space="preserve"> </w:t>
            </w:r>
          </w:p>
        </w:tc>
      </w:tr>
      <w:tr w14:paraId="5945BACA">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EBCAB">
            <w:pPr>
              <w:spacing w:line="240" w:lineRule="exact"/>
              <w:rPr>
                <w:rFonts w:hint="default" w:cs="宋体"/>
                <w:color w:val="000000"/>
                <w:sz w:val="20"/>
                <w:szCs w:val="20"/>
              </w:rPr>
            </w:pP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7738A">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8ADF25">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190E7">
            <w:pPr>
              <w:spacing w:line="240" w:lineRule="exact"/>
              <w:jc w:val="right"/>
              <w:textAlignment w:val="center"/>
              <w:rPr>
                <w:rFonts w:hint="default" w:cs="宋体"/>
                <w:color w:val="000000"/>
                <w:sz w:val="20"/>
                <w:szCs w:val="20"/>
              </w:rPr>
            </w:pPr>
            <w:r>
              <w:rPr>
                <w:color w:val="000000"/>
                <w:sz w:val="20"/>
              </w:rPr>
              <w:t xml:space="preserve"> </w:t>
            </w:r>
          </w:p>
        </w:tc>
      </w:tr>
      <w:tr w14:paraId="4C264E40">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05466A">
            <w:pPr>
              <w:spacing w:line="240" w:lineRule="exact"/>
              <w:rPr>
                <w:rFonts w:hint="default" w:cs="宋体"/>
                <w:color w:val="000000"/>
                <w:sz w:val="20"/>
                <w:szCs w:val="20"/>
              </w:rPr>
            </w:pP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07BDC">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7C1BBD">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DFEF5">
            <w:pPr>
              <w:spacing w:line="240" w:lineRule="exact"/>
              <w:jc w:val="right"/>
              <w:textAlignment w:val="center"/>
              <w:rPr>
                <w:rFonts w:hint="default" w:cs="宋体"/>
                <w:color w:val="000000"/>
                <w:sz w:val="20"/>
                <w:szCs w:val="20"/>
              </w:rPr>
            </w:pPr>
            <w:r>
              <w:rPr>
                <w:rFonts w:cs="宋体"/>
                <w:color w:val="000000"/>
                <w:sz w:val="20"/>
                <w:szCs w:val="20"/>
              </w:rPr>
              <w:t>35.03</w:t>
            </w:r>
            <w:r>
              <w:rPr>
                <w:color w:val="000000"/>
                <w:sz w:val="20"/>
              </w:rPr>
              <w:t xml:space="preserve"> </w:t>
            </w:r>
          </w:p>
        </w:tc>
      </w:tr>
      <w:tr w14:paraId="6FB8F05D">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A35F8">
            <w:pPr>
              <w:spacing w:line="240" w:lineRule="exact"/>
              <w:rPr>
                <w:rFonts w:hint="default" w:cs="宋体"/>
                <w:color w:val="000000"/>
                <w:sz w:val="20"/>
                <w:szCs w:val="20"/>
              </w:rPr>
            </w:pP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FE60C">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56A0E6">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D2BE1">
            <w:pPr>
              <w:spacing w:line="240" w:lineRule="exact"/>
              <w:jc w:val="right"/>
              <w:textAlignment w:val="center"/>
              <w:rPr>
                <w:rFonts w:hint="default" w:cs="宋体"/>
                <w:color w:val="000000"/>
                <w:sz w:val="20"/>
                <w:szCs w:val="20"/>
              </w:rPr>
            </w:pPr>
            <w:r>
              <w:rPr>
                <w:color w:val="000000"/>
                <w:sz w:val="20"/>
              </w:rPr>
              <w:t xml:space="preserve"> </w:t>
            </w:r>
          </w:p>
        </w:tc>
      </w:tr>
      <w:tr w14:paraId="2DA04BCC">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652BC5">
            <w:pPr>
              <w:spacing w:line="240" w:lineRule="exact"/>
              <w:rPr>
                <w:rFonts w:hint="default" w:cs="宋体"/>
                <w:color w:val="000000"/>
                <w:sz w:val="20"/>
                <w:szCs w:val="20"/>
              </w:rPr>
            </w:pP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B4FF">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932BBF">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82112">
            <w:pPr>
              <w:spacing w:line="240" w:lineRule="exact"/>
              <w:jc w:val="right"/>
              <w:textAlignment w:val="center"/>
              <w:rPr>
                <w:rFonts w:hint="default" w:cs="宋体"/>
                <w:color w:val="000000"/>
                <w:sz w:val="20"/>
                <w:szCs w:val="20"/>
              </w:rPr>
            </w:pPr>
            <w:r>
              <w:rPr>
                <w:color w:val="000000"/>
                <w:sz w:val="20"/>
              </w:rPr>
              <w:t xml:space="preserve"> </w:t>
            </w:r>
          </w:p>
        </w:tc>
      </w:tr>
      <w:tr w14:paraId="21D11BEC">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50475">
            <w:pPr>
              <w:spacing w:line="240" w:lineRule="exact"/>
              <w:rPr>
                <w:rFonts w:hint="default" w:cs="宋体"/>
                <w:color w:val="000000"/>
                <w:sz w:val="20"/>
                <w:szCs w:val="20"/>
              </w:rPr>
            </w:pP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E5D89">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B66979">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2CA49">
            <w:pPr>
              <w:spacing w:line="240" w:lineRule="exact"/>
              <w:jc w:val="right"/>
              <w:textAlignment w:val="center"/>
              <w:rPr>
                <w:rFonts w:hint="default" w:cs="宋体"/>
                <w:color w:val="000000"/>
                <w:sz w:val="20"/>
                <w:szCs w:val="20"/>
              </w:rPr>
            </w:pPr>
            <w:r>
              <w:rPr>
                <w:color w:val="000000"/>
                <w:sz w:val="20"/>
              </w:rPr>
              <w:t xml:space="preserve"> </w:t>
            </w:r>
          </w:p>
        </w:tc>
      </w:tr>
      <w:tr w14:paraId="5020DDCF">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153D2F">
            <w:pPr>
              <w:spacing w:line="240" w:lineRule="exact"/>
              <w:rPr>
                <w:rFonts w:hint="default" w:cs="宋体"/>
                <w:color w:val="000000"/>
                <w:sz w:val="20"/>
                <w:szCs w:val="20"/>
              </w:rPr>
            </w:pP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2AE64">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15CB92">
            <w:pPr>
              <w:spacing w:line="240" w:lineRule="exact"/>
              <w:textAlignment w:val="center"/>
              <w:rPr>
                <w:rFonts w:hint="default" w:cs="宋体"/>
                <w:color w:val="000000"/>
                <w:sz w:val="20"/>
                <w:szCs w:val="20"/>
              </w:rPr>
            </w:pPr>
            <w:r>
              <w:rPr>
                <w:rFonts w:cs="宋体"/>
                <w:color w:val="000000"/>
                <w:sz w:val="20"/>
                <w:szCs w:val="20"/>
              </w:rPr>
              <w:t>二十三、其他支出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0D13">
            <w:pPr>
              <w:spacing w:line="240" w:lineRule="exact"/>
              <w:jc w:val="right"/>
              <w:textAlignment w:val="center"/>
              <w:rPr>
                <w:rFonts w:hint="default" w:cs="宋体"/>
                <w:color w:val="000000"/>
                <w:sz w:val="20"/>
                <w:szCs w:val="20"/>
              </w:rPr>
            </w:pPr>
            <w:r>
              <w:rPr>
                <w:color w:val="000000"/>
                <w:sz w:val="20"/>
              </w:rPr>
              <w:t xml:space="preserve"> </w:t>
            </w:r>
          </w:p>
        </w:tc>
      </w:tr>
      <w:tr w14:paraId="6702ED2C">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A97FC7">
            <w:pPr>
              <w:spacing w:line="240" w:lineRule="exact"/>
              <w:jc w:val="center"/>
              <w:rPr>
                <w:rFonts w:hint="default" w:cs="宋体"/>
                <w:b/>
                <w:color w:val="000000"/>
                <w:sz w:val="20"/>
                <w:szCs w:val="20"/>
              </w:rPr>
            </w:pP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00832">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B419A0">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D4084">
            <w:pPr>
              <w:spacing w:line="240" w:lineRule="exact"/>
              <w:jc w:val="right"/>
              <w:textAlignment w:val="center"/>
              <w:rPr>
                <w:rFonts w:hint="default" w:cs="宋体"/>
                <w:color w:val="000000"/>
                <w:sz w:val="20"/>
                <w:szCs w:val="20"/>
              </w:rPr>
            </w:pPr>
            <w:r>
              <w:rPr>
                <w:color w:val="000000"/>
                <w:sz w:val="20"/>
              </w:rPr>
              <w:t xml:space="preserve"> </w:t>
            </w:r>
          </w:p>
        </w:tc>
      </w:tr>
      <w:tr w14:paraId="56A0FBE3">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5095B5">
            <w:pPr>
              <w:spacing w:line="240" w:lineRule="exact"/>
              <w:rPr>
                <w:rFonts w:hint="default" w:cs="宋体"/>
                <w:color w:val="000000"/>
                <w:sz w:val="20"/>
                <w:szCs w:val="20"/>
              </w:rPr>
            </w:pP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3F6C7">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BEBF4B">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BDA06">
            <w:pPr>
              <w:spacing w:line="240" w:lineRule="exact"/>
              <w:jc w:val="right"/>
              <w:textAlignment w:val="center"/>
              <w:rPr>
                <w:rFonts w:hint="default" w:cs="宋体"/>
                <w:color w:val="000000"/>
                <w:sz w:val="20"/>
                <w:szCs w:val="20"/>
              </w:rPr>
            </w:pPr>
            <w:r>
              <w:rPr>
                <w:color w:val="000000"/>
                <w:sz w:val="20"/>
              </w:rPr>
              <w:t xml:space="preserve"> </w:t>
            </w:r>
          </w:p>
        </w:tc>
      </w:tr>
      <w:tr w14:paraId="172FAB80">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DF198E">
            <w:pPr>
              <w:spacing w:line="240" w:lineRule="exact"/>
              <w:rPr>
                <w:rFonts w:hint="default" w:cs="宋体"/>
                <w:color w:val="000000"/>
                <w:sz w:val="20"/>
                <w:szCs w:val="20"/>
              </w:rPr>
            </w:pP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07EAE">
            <w:pPr>
              <w:spacing w:line="240" w:lineRule="exact"/>
              <w:jc w:val="right"/>
              <w:rPr>
                <w:rFonts w:hint="default" w:cs="宋体"/>
                <w:color w:val="000000"/>
                <w:sz w:val="20"/>
                <w:szCs w:val="20"/>
              </w:rPr>
            </w:pP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73DF1F">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979E9">
            <w:pPr>
              <w:spacing w:line="240" w:lineRule="exact"/>
              <w:jc w:val="right"/>
              <w:textAlignment w:val="center"/>
              <w:rPr>
                <w:rFonts w:hint="default" w:cs="宋体"/>
                <w:color w:val="000000"/>
                <w:sz w:val="20"/>
                <w:szCs w:val="20"/>
              </w:rPr>
            </w:pPr>
            <w:r>
              <w:rPr>
                <w:color w:val="000000"/>
                <w:sz w:val="20"/>
              </w:rPr>
              <w:t xml:space="preserve"> </w:t>
            </w:r>
          </w:p>
        </w:tc>
      </w:tr>
      <w:tr w14:paraId="3C64EEF9">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1511C8">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77ADD">
            <w:pPr>
              <w:spacing w:line="240" w:lineRule="exact"/>
              <w:jc w:val="right"/>
              <w:textAlignment w:val="center"/>
              <w:rPr>
                <w:rFonts w:hint="default" w:cs="宋体"/>
                <w:color w:val="000000"/>
                <w:sz w:val="20"/>
                <w:szCs w:val="20"/>
              </w:rPr>
            </w:pPr>
            <w:r>
              <w:rPr>
                <w:rFonts w:cs="宋体"/>
                <w:color w:val="000000"/>
                <w:sz w:val="20"/>
                <w:szCs w:val="20"/>
              </w:rPr>
              <w:t>755.71</w:t>
            </w:r>
            <w:r>
              <w:rPr>
                <w:color w:val="000000"/>
                <w:sz w:val="20"/>
              </w:rPr>
              <w:t xml:space="preserve"> </w:t>
            </w: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0D0D14">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6897D">
            <w:pPr>
              <w:spacing w:line="240" w:lineRule="exact"/>
              <w:jc w:val="right"/>
              <w:textAlignment w:val="center"/>
              <w:rPr>
                <w:rFonts w:hint="default" w:cs="宋体"/>
                <w:color w:val="000000"/>
                <w:sz w:val="20"/>
                <w:szCs w:val="20"/>
              </w:rPr>
            </w:pPr>
            <w:r>
              <w:rPr>
                <w:rFonts w:cs="宋体"/>
                <w:color w:val="000000"/>
                <w:sz w:val="20"/>
                <w:szCs w:val="20"/>
              </w:rPr>
              <w:t>755.71</w:t>
            </w:r>
            <w:r>
              <w:rPr>
                <w:color w:val="000000"/>
                <w:sz w:val="20"/>
              </w:rPr>
              <w:t xml:space="preserve"> </w:t>
            </w:r>
          </w:p>
        </w:tc>
      </w:tr>
      <w:tr w14:paraId="7BD31869">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A7600">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BC6AE">
            <w:pPr>
              <w:spacing w:line="240" w:lineRule="exact"/>
              <w:jc w:val="right"/>
              <w:textAlignment w:val="center"/>
              <w:rPr>
                <w:rFonts w:hint="default" w:cs="宋体"/>
                <w:color w:val="000000"/>
                <w:sz w:val="20"/>
                <w:szCs w:val="20"/>
              </w:rPr>
            </w:pPr>
            <w:r>
              <w:rPr>
                <w:color w:val="000000"/>
                <w:sz w:val="20"/>
              </w:rPr>
              <w:t xml:space="preserve"> </w:t>
            </w: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4D8520">
            <w:pPr>
              <w:spacing w:line="240" w:lineRule="exact"/>
              <w:textAlignment w:val="center"/>
              <w:rPr>
                <w:rFonts w:hint="default" w:cs="宋体"/>
                <w:color w:val="000000"/>
                <w:sz w:val="20"/>
                <w:szCs w:val="20"/>
              </w:rPr>
            </w:pPr>
            <w:r>
              <w:rPr>
                <w:rFonts w:cs="宋体"/>
                <w:color w:val="000000"/>
                <w:sz w:val="20"/>
                <w:szCs w:val="20"/>
              </w:rPr>
              <w:t>结余分配</w:t>
            </w:r>
          </w:p>
        </w:tc>
        <w:tc>
          <w:tcPr>
            <w:tcW w:w="8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78E8E">
            <w:pPr>
              <w:spacing w:line="240" w:lineRule="exact"/>
              <w:jc w:val="right"/>
              <w:textAlignment w:val="center"/>
              <w:rPr>
                <w:rFonts w:hint="default" w:cs="宋体"/>
                <w:color w:val="000000"/>
                <w:sz w:val="20"/>
                <w:szCs w:val="20"/>
              </w:rPr>
            </w:pPr>
            <w:r>
              <w:rPr>
                <w:color w:val="000000"/>
                <w:sz w:val="20"/>
              </w:rPr>
              <w:t xml:space="preserve"> </w:t>
            </w:r>
          </w:p>
        </w:tc>
      </w:tr>
      <w:tr w14:paraId="2488D336">
        <w:tblPrEx>
          <w:tblCellMar>
            <w:top w:w="0" w:type="dxa"/>
            <w:left w:w="0" w:type="dxa"/>
            <w:bottom w:w="0" w:type="dxa"/>
            <w:right w:w="0" w:type="dxa"/>
          </w:tblCellMar>
        </w:tblPrEx>
        <w:trPr>
          <w:trHeight w:val="24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9837C0">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09F1A">
            <w:pPr>
              <w:spacing w:line="240" w:lineRule="exact"/>
              <w:jc w:val="right"/>
              <w:textAlignment w:val="center"/>
              <w:rPr>
                <w:rFonts w:hint="default" w:cs="宋体"/>
                <w:color w:val="000000"/>
                <w:sz w:val="20"/>
                <w:szCs w:val="20"/>
              </w:rPr>
            </w:pPr>
            <w:r>
              <w:rPr>
                <w:color w:val="000000"/>
                <w:sz w:val="20"/>
              </w:rPr>
              <w:t xml:space="preserve"> </w:t>
            </w:r>
          </w:p>
        </w:tc>
        <w:tc>
          <w:tcPr>
            <w:tcW w:w="165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20EB33">
            <w:pPr>
              <w:spacing w:line="240" w:lineRule="exact"/>
              <w:textAlignment w:val="center"/>
              <w:rPr>
                <w:rFonts w:hint="default" w:cs="宋体"/>
                <w:color w:val="000000"/>
                <w:sz w:val="20"/>
                <w:szCs w:val="20"/>
              </w:rPr>
            </w:pPr>
            <w:r>
              <w:rPr>
                <w:rFonts w:cs="宋体"/>
                <w:color w:val="000000"/>
                <w:sz w:val="20"/>
                <w:szCs w:val="20"/>
              </w:rPr>
              <w:t>年末结转和结余</w:t>
            </w:r>
          </w:p>
        </w:tc>
        <w:tc>
          <w:tcPr>
            <w:tcW w:w="87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F289230">
            <w:pPr>
              <w:spacing w:line="240" w:lineRule="exact"/>
              <w:jc w:val="right"/>
              <w:textAlignment w:val="center"/>
              <w:rPr>
                <w:rFonts w:hint="default" w:cs="宋体"/>
                <w:color w:val="000000"/>
                <w:sz w:val="20"/>
                <w:szCs w:val="20"/>
              </w:rPr>
            </w:pPr>
            <w:r>
              <w:rPr>
                <w:color w:val="000000"/>
                <w:sz w:val="20"/>
              </w:rPr>
              <w:t xml:space="preserve"> </w:t>
            </w:r>
          </w:p>
        </w:tc>
      </w:tr>
      <w:tr w14:paraId="6C08B3B1">
        <w:tblPrEx>
          <w:tblCellMar>
            <w:top w:w="0" w:type="dxa"/>
            <w:left w:w="0" w:type="dxa"/>
            <w:bottom w:w="0" w:type="dxa"/>
            <w:right w:w="0" w:type="dxa"/>
          </w:tblCellMar>
        </w:tblPrEx>
        <w:trPr>
          <w:trHeight w:val="253" w:hRule="atLeast"/>
        </w:trPr>
        <w:tc>
          <w:tcPr>
            <w:tcW w:w="176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99D3B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742E">
            <w:pPr>
              <w:spacing w:line="240" w:lineRule="exact"/>
              <w:jc w:val="right"/>
              <w:textAlignment w:val="center"/>
              <w:rPr>
                <w:rFonts w:hint="default" w:cs="宋体"/>
                <w:color w:val="000000"/>
                <w:sz w:val="20"/>
                <w:szCs w:val="20"/>
              </w:rPr>
            </w:pPr>
            <w:r>
              <w:rPr>
                <w:rFonts w:cs="宋体"/>
                <w:color w:val="000000"/>
                <w:sz w:val="20"/>
                <w:szCs w:val="20"/>
              </w:rPr>
              <w:t>755.71</w:t>
            </w:r>
            <w:r>
              <w:rPr>
                <w:color w:val="000000"/>
                <w:sz w:val="20"/>
              </w:rPr>
              <w:t xml:space="preserve"> </w:t>
            </w:r>
          </w:p>
        </w:tc>
        <w:tc>
          <w:tcPr>
            <w:tcW w:w="1658"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2733420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8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4BC34">
            <w:pPr>
              <w:spacing w:line="240" w:lineRule="exact"/>
              <w:jc w:val="right"/>
              <w:textAlignment w:val="center"/>
              <w:rPr>
                <w:rFonts w:hint="default" w:cs="宋体"/>
                <w:color w:val="000000"/>
                <w:sz w:val="20"/>
                <w:szCs w:val="20"/>
              </w:rPr>
            </w:pPr>
            <w:r>
              <w:rPr>
                <w:rFonts w:cs="宋体"/>
                <w:color w:val="000000"/>
                <w:sz w:val="20"/>
                <w:szCs w:val="20"/>
              </w:rPr>
              <w:t>755.71</w:t>
            </w:r>
            <w:r>
              <w:rPr>
                <w:color w:val="000000"/>
                <w:sz w:val="20"/>
              </w:rPr>
              <w:t xml:space="preserve"> </w:t>
            </w:r>
          </w:p>
        </w:tc>
      </w:tr>
    </w:tbl>
    <w:p w14:paraId="08C6A04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4740" w:type="pct"/>
        <w:tblInd w:w="0" w:type="dxa"/>
        <w:tblLayout w:type="fixed"/>
        <w:tblCellMar>
          <w:top w:w="0" w:type="dxa"/>
          <w:left w:w="0" w:type="dxa"/>
          <w:bottom w:w="0" w:type="dxa"/>
          <w:right w:w="0" w:type="dxa"/>
        </w:tblCellMar>
      </w:tblPr>
      <w:tblGrid>
        <w:gridCol w:w="1701"/>
        <w:gridCol w:w="3173"/>
        <w:gridCol w:w="1230"/>
        <w:gridCol w:w="1230"/>
        <w:gridCol w:w="1230"/>
        <w:gridCol w:w="1230"/>
        <w:gridCol w:w="1367"/>
        <w:gridCol w:w="1105"/>
        <w:gridCol w:w="1038"/>
        <w:gridCol w:w="1274"/>
      </w:tblGrid>
      <w:tr w14:paraId="6944193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FA28925">
            <w:pPr>
              <w:jc w:val="center"/>
              <w:textAlignment w:val="bottom"/>
              <w:rPr>
                <w:rFonts w:hint="default" w:cs="宋体"/>
                <w:b/>
                <w:color w:val="000000"/>
                <w:sz w:val="32"/>
                <w:szCs w:val="32"/>
              </w:rPr>
            </w:pPr>
            <w:r>
              <w:rPr>
                <w:rFonts w:cs="宋体"/>
                <w:b/>
                <w:color w:val="000000"/>
                <w:sz w:val="32"/>
                <w:szCs w:val="32"/>
              </w:rPr>
              <w:t>收入决算表</w:t>
            </w:r>
          </w:p>
        </w:tc>
      </w:tr>
      <w:tr w14:paraId="0565DDF5">
        <w:tblPrEx>
          <w:tblCellMar>
            <w:top w:w="0" w:type="dxa"/>
            <w:left w:w="0" w:type="dxa"/>
            <w:bottom w:w="0" w:type="dxa"/>
            <w:right w:w="0" w:type="dxa"/>
          </w:tblCellMar>
        </w:tblPrEx>
        <w:trPr>
          <w:trHeight w:val="328" w:hRule="atLeast"/>
        </w:trPr>
        <w:tc>
          <w:tcPr>
            <w:tcW w:w="2093" w:type="pct"/>
            <w:gridSpan w:val="3"/>
            <w:vMerge w:val="restart"/>
            <w:tcBorders>
              <w:top w:val="nil"/>
              <w:left w:val="nil"/>
              <w:right w:val="nil"/>
            </w:tcBorders>
            <w:shd w:val="clear" w:color="auto" w:fill="auto"/>
            <w:noWrap/>
            <w:tcMar>
              <w:top w:w="15" w:type="dxa"/>
              <w:left w:w="15" w:type="dxa"/>
              <w:right w:w="15" w:type="dxa"/>
            </w:tcMar>
            <w:vAlign w:val="bottom"/>
          </w:tcPr>
          <w:p w14:paraId="7B83EDAD">
            <w:pPr>
              <w:rPr>
                <w:rFonts w:hint="default" w:cs="宋体"/>
                <w:color w:val="000000"/>
                <w:sz w:val="20"/>
                <w:szCs w:val="20"/>
              </w:rPr>
            </w:pPr>
            <w:r>
              <w:rPr>
                <w:rFonts w:cs="宋体"/>
                <w:sz w:val="20"/>
                <w:szCs w:val="20"/>
              </w:rPr>
              <w:t>公开单位：</w:t>
            </w:r>
            <w:r>
              <w:rPr>
                <w:sz w:val="20"/>
              </w:rPr>
              <w:t>中国共产党巫溪县委员会党校（本级）</w:t>
            </w:r>
          </w:p>
        </w:tc>
        <w:tc>
          <w:tcPr>
            <w:tcW w:w="422" w:type="pct"/>
            <w:tcBorders>
              <w:top w:val="nil"/>
              <w:left w:val="nil"/>
              <w:bottom w:val="nil"/>
              <w:right w:val="nil"/>
            </w:tcBorders>
            <w:shd w:val="clear" w:color="auto" w:fill="auto"/>
            <w:noWrap/>
            <w:tcMar>
              <w:top w:w="15" w:type="dxa"/>
              <w:left w:w="15" w:type="dxa"/>
              <w:right w:w="15" w:type="dxa"/>
            </w:tcMar>
            <w:vAlign w:val="bottom"/>
          </w:tcPr>
          <w:p w14:paraId="394B4DEE">
            <w:pPr>
              <w:rPr>
                <w:rFonts w:hint="default" w:cs="宋体"/>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46B94377">
            <w:pPr>
              <w:rPr>
                <w:rFonts w:hint="default" w:cs="宋体"/>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5C30C387">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72C9A6EE">
            <w:pPr>
              <w:rPr>
                <w:rFonts w:hint="default" w:cs="宋体"/>
                <w:color w:val="000000"/>
                <w:sz w:val="20"/>
                <w:szCs w:val="20"/>
              </w:rPr>
            </w:pPr>
          </w:p>
        </w:tc>
        <w:tc>
          <w:tcPr>
            <w:tcW w:w="379" w:type="pct"/>
            <w:tcBorders>
              <w:top w:val="nil"/>
              <w:left w:val="nil"/>
              <w:bottom w:val="nil"/>
              <w:right w:val="nil"/>
            </w:tcBorders>
            <w:shd w:val="clear" w:color="auto" w:fill="auto"/>
            <w:noWrap/>
            <w:tcMar>
              <w:top w:w="15" w:type="dxa"/>
              <w:left w:w="15" w:type="dxa"/>
              <w:right w:w="15" w:type="dxa"/>
            </w:tcMar>
            <w:vAlign w:val="bottom"/>
          </w:tcPr>
          <w:p w14:paraId="0BB5C311">
            <w:pPr>
              <w:rPr>
                <w:rFonts w:hint="default" w:cs="宋体"/>
                <w:color w:val="000000"/>
                <w:sz w:val="20"/>
                <w:szCs w:val="20"/>
              </w:rPr>
            </w:pPr>
          </w:p>
        </w:tc>
        <w:tc>
          <w:tcPr>
            <w:tcW w:w="356" w:type="pct"/>
            <w:tcBorders>
              <w:top w:val="nil"/>
              <w:left w:val="nil"/>
              <w:bottom w:val="nil"/>
              <w:right w:val="nil"/>
            </w:tcBorders>
            <w:shd w:val="clear" w:color="auto" w:fill="auto"/>
            <w:noWrap/>
            <w:tcMar>
              <w:top w:w="15" w:type="dxa"/>
              <w:left w:w="15" w:type="dxa"/>
              <w:right w:w="15" w:type="dxa"/>
            </w:tcMar>
            <w:vAlign w:val="bottom"/>
          </w:tcPr>
          <w:p w14:paraId="66E41E73">
            <w:pPr>
              <w:rPr>
                <w:rFonts w:hint="default" w:cs="宋体"/>
                <w:color w:val="000000"/>
                <w:sz w:val="20"/>
                <w:szCs w:val="20"/>
              </w:rPr>
            </w:pPr>
          </w:p>
        </w:tc>
        <w:tc>
          <w:tcPr>
            <w:tcW w:w="433" w:type="pct"/>
            <w:tcBorders>
              <w:top w:val="nil"/>
              <w:left w:val="nil"/>
              <w:bottom w:val="nil"/>
              <w:right w:val="nil"/>
            </w:tcBorders>
            <w:shd w:val="clear" w:color="auto" w:fill="auto"/>
            <w:noWrap/>
            <w:tcMar>
              <w:top w:w="15" w:type="dxa"/>
              <w:left w:w="15" w:type="dxa"/>
              <w:right w:w="15" w:type="dxa"/>
            </w:tcMar>
            <w:vAlign w:val="bottom"/>
          </w:tcPr>
          <w:p w14:paraId="57A97E9D">
            <w:pPr>
              <w:jc w:val="right"/>
              <w:textAlignment w:val="bottom"/>
              <w:rPr>
                <w:rFonts w:hint="default" w:cs="宋体"/>
                <w:color w:val="000000"/>
                <w:sz w:val="20"/>
                <w:szCs w:val="20"/>
              </w:rPr>
            </w:pPr>
            <w:r>
              <w:rPr>
                <w:rFonts w:cs="宋体"/>
                <w:color w:val="000000"/>
                <w:sz w:val="20"/>
                <w:szCs w:val="20"/>
              </w:rPr>
              <w:t>公开02表</w:t>
            </w:r>
          </w:p>
        </w:tc>
      </w:tr>
      <w:tr w14:paraId="6474178E">
        <w:tblPrEx>
          <w:tblCellMar>
            <w:top w:w="0" w:type="dxa"/>
            <w:left w:w="0" w:type="dxa"/>
            <w:bottom w:w="0" w:type="dxa"/>
            <w:right w:w="0" w:type="dxa"/>
          </w:tblCellMar>
        </w:tblPrEx>
        <w:trPr>
          <w:trHeight w:val="328" w:hRule="atLeast"/>
        </w:trPr>
        <w:tc>
          <w:tcPr>
            <w:tcW w:w="2093" w:type="pct"/>
            <w:gridSpan w:val="3"/>
            <w:vMerge w:val="continue"/>
            <w:tcBorders>
              <w:left w:val="nil"/>
              <w:bottom w:val="nil"/>
              <w:right w:val="nil"/>
            </w:tcBorders>
            <w:shd w:val="clear" w:color="auto" w:fill="auto"/>
            <w:noWrap/>
            <w:tcMar>
              <w:top w:w="15" w:type="dxa"/>
              <w:left w:w="15" w:type="dxa"/>
              <w:right w:w="15" w:type="dxa"/>
            </w:tcMar>
            <w:vAlign w:val="bottom"/>
          </w:tcPr>
          <w:p w14:paraId="336F937E">
            <w:pPr>
              <w:rPr>
                <w:rFonts w:hint="default" w:cs="宋体"/>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593A7679">
            <w:pPr>
              <w:rPr>
                <w:rFonts w:hint="default" w:cs="宋体"/>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5877416A">
            <w:pPr>
              <w:rPr>
                <w:rFonts w:hint="default" w:cs="宋体"/>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5923D297">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07015CBA">
            <w:pPr>
              <w:rPr>
                <w:rFonts w:hint="default" w:cs="宋体"/>
                <w:color w:val="000000"/>
                <w:sz w:val="20"/>
                <w:szCs w:val="20"/>
              </w:rPr>
            </w:pPr>
          </w:p>
        </w:tc>
        <w:tc>
          <w:tcPr>
            <w:tcW w:w="379" w:type="pct"/>
            <w:tcBorders>
              <w:top w:val="nil"/>
              <w:left w:val="nil"/>
              <w:bottom w:val="nil"/>
              <w:right w:val="nil"/>
            </w:tcBorders>
            <w:shd w:val="clear" w:color="auto" w:fill="auto"/>
            <w:noWrap/>
            <w:tcMar>
              <w:top w:w="15" w:type="dxa"/>
              <w:left w:w="15" w:type="dxa"/>
              <w:right w:w="15" w:type="dxa"/>
            </w:tcMar>
            <w:vAlign w:val="bottom"/>
          </w:tcPr>
          <w:p w14:paraId="25597241">
            <w:pPr>
              <w:rPr>
                <w:rFonts w:hint="default" w:cs="宋体"/>
                <w:color w:val="000000"/>
                <w:sz w:val="20"/>
                <w:szCs w:val="20"/>
              </w:rPr>
            </w:pPr>
          </w:p>
        </w:tc>
        <w:tc>
          <w:tcPr>
            <w:tcW w:w="356" w:type="pct"/>
            <w:tcBorders>
              <w:top w:val="nil"/>
              <w:left w:val="nil"/>
              <w:bottom w:val="nil"/>
              <w:right w:val="nil"/>
            </w:tcBorders>
            <w:shd w:val="clear" w:color="auto" w:fill="auto"/>
            <w:noWrap/>
            <w:tcMar>
              <w:top w:w="15" w:type="dxa"/>
              <w:left w:w="15" w:type="dxa"/>
              <w:right w:w="15" w:type="dxa"/>
            </w:tcMar>
            <w:vAlign w:val="bottom"/>
          </w:tcPr>
          <w:p w14:paraId="03A4B2E3">
            <w:pPr>
              <w:rPr>
                <w:rFonts w:hint="default" w:cs="宋体"/>
                <w:color w:val="000000"/>
                <w:sz w:val="20"/>
                <w:szCs w:val="20"/>
              </w:rPr>
            </w:pPr>
          </w:p>
        </w:tc>
        <w:tc>
          <w:tcPr>
            <w:tcW w:w="433" w:type="pct"/>
            <w:tcBorders>
              <w:top w:val="nil"/>
              <w:left w:val="nil"/>
              <w:bottom w:val="nil"/>
              <w:right w:val="nil"/>
            </w:tcBorders>
            <w:shd w:val="clear" w:color="auto" w:fill="auto"/>
            <w:noWrap/>
            <w:tcMar>
              <w:top w:w="15" w:type="dxa"/>
              <w:left w:w="15" w:type="dxa"/>
              <w:right w:w="15" w:type="dxa"/>
            </w:tcMar>
            <w:vAlign w:val="bottom"/>
          </w:tcPr>
          <w:p w14:paraId="0B66092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6E1402">
        <w:tblPrEx>
          <w:tblCellMar>
            <w:top w:w="0" w:type="dxa"/>
            <w:left w:w="0" w:type="dxa"/>
            <w:bottom w:w="0" w:type="dxa"/>
            <w:right w:w="0" w:type="dxa"/>
          </w:tblCellMar>
        </w:tblPrEx>
        <w:trPr>
          <w:trHeight w:val="431" w:hRule="atLeast"/>
        </w:trPr>
        <w:tc>
          <w:tcPr>
            <w:tcW w:w="1671"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4A6A6D30">
            <w:pPr>
              <w:jc w:val="center"/>
              <w:textAlignment w:val="bottom"/>
              <w:rPr>
                <w:rFonts w:hint="default" w:cs="宋体"/>
                <w:b/>
                <w:color w:val="000000"/>
                <w:sz w:val="20"/>
                <w:szCs w:val="20"/>
              </w:rPr>
            </w:pPr>
            <w:r>
              <w:rPr>
                <w:rFonts w:cs="宋体"/>
                <w:b/>
                <w:color w:val="000000"/>
                <w:sz w:val="20"/>
                <w:szCs w:val="20"/>
              </w:rPr>
              <w:t>项目</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E62D31">
            <w:pPr>
              <w:jc w:val="center"/>
              <w:textAlignment w:val="center"/>
              <w:rPr>
                <w:rFonts w:hint="default" w:cs="宋体"/>
                <w:b/>
                <w:color w:val="000000"/>
                <w:sz w:val="20"/>
                <w:szCs w:val="20"/>
              </w:rPr>
            </w:pPr>
            <w:r>
              <w:rPr>
                <w:rFonts w:cs="宋体"/>
                <w:b/>
                <w:color w:val="000000"/>
                <w:sz w:val="20"/>
                <w:szCs w:val="20"/>
              </w:rPr>
              <w:t>本年收入合计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187105">
            <w:pPr>
              <w:jc w:val="center"/>
              <w:textAlignment w:val="center"/>
              <w:rPr>
                <w:rFonts w:hint="default" w:cs="宋体"/>
                <w:b/>
                <w:color w:val="000000"/>
                <w:sz w:val="20"/>
                <w:szCs w:val="20"/>
              </w:rPr>
            </w:pPr>
            <w:r>
              <w:rPr>
                <w:rFonts w:cs="宋体"/>
                <w:b/>
                <w:color w:val="000000"/>
                <w:sz w:val="20"/>
                <w:szCs w:val="20"/>
              </w:rPr>
              <w:t>财政拨款收入</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D3FDBB">
            <w:pPr>
              <w:jc w:val="center"/>
              <w:textAlignment w:val="center"/>
              <w:rPr>
                <w:rFonts w:hint="default" w:cs="宋体"/>
                <w:b/>
                <w:color w:val="000000"/>
                <w:sz w:val="20"/>
                <w:szCs w:val="20"/>
              </w:rPr>
            </w:pPr>
            <w:r>
              <w:rPr>
                <w:rFonts w:cs="宋体"/>
                <w:b/>
                <w:color w:val="000000"/>
                <w:sz w:val="20"/>
                <w:szCs w:val="20"/>
              </w:rPr>
              <w:t>上级补助收入</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3FF42D3">
            <w:pPr>
              <w:jc w:val="center"/>
              <w:textAlignment w:val="bottom"/>
              <w:rPr>
                <w:rFonts w:hint="default" w:cs="宋体"/>
                <w:b/>
                <w:color w:val="000000"/>
                <w:sz w:val="20"/>
                <w:szCs w:val="20"/>
              </w:rPr>
            </w:pPr>
            <w:r>
              <w:rPr>
                <w:rFonts w:cs="宋体"/>
                <w:b/>
                <w:color w:val="000000"/>
                <w:sz w:val="20"/>
                <w:szCs w:val="20"/>
              </w:rPr>
              <w:t>事业收入</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380DB7">
            <w:pPr>
              <w:jc w:val="center"/>
              <w:textAlignment w:val="center"/>
              <w:rPr>
                <w:rFonts w:hint="default" w:cs="宋体"/>
                <w:b/>
                <w:color w:val="000000"/>
                <w:sz w:val="20"/>
                <w:szCs w:val="20"/>
              </w:rPr>
            </w:pPr>
            <w:r>
              <w:rPr>
                <w:rFonts w:cs="宋体"/>
                <w:b/>
                <w:color w:val="000000"/>
                <w:sz w:val="20"/>
                <w:szCs w:val="20"/>
              </w:rPr>
              <w:t>经营收入</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8CA81C">
            <w:pPr>
              <w:jc w:val="center"/>
              <w:textAlignment w:val="center"/>
              <w:rPr>
                <w:rFonts w:hint="default" w:cs="宋体"/>
                <w:b/>
                <w:color w:val="000000"/>
                <w:sz w:val="20"/>
                <w:szCs w:val="20"/>
              </w:rPr>
            </w:pPr>
            <w:r>
              <w:rPr>
                <w:rFonts w:cs="宋体"/>
                <w:b/>
                <w:color w:val="000000"/>
                <w:sz w:val="20"/>
                <w:szCs w:val="20"/>
              </w:rPr>
              <w:t>附属单位上缴收入</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9CF11C">
            <w:pPr>
              <w:jc w:val="center"/>
              <w:textAlignment w:val="center"/>
              <w:rPr>
                <w:rFonts w:hint="default" w:cs="宋体"/>
                <w:b/>
                <w:color w:val="000000"/>
                <w:sz w:val="20"/>
                <w:szCs w:val="20"/>
              </w:rPr>
            </w:pPr>
            <w:r>
              <w:rPr>
                <w:rFonts w:cs="宋体"/>
                <w:b/>
                <w:color w:val="000000"/>
                <w:sz w:val="20"/>
                <w:szCs w:val="20"/>
              </w:rPr>
              <w:t>其他收入</w:t>
            </w:r>
          </w:p>
        </w:tc>
      </w:tr>
      <w:tr w14:paraId="019681AC">
        <w:tblPrEx>
          <w:tblCellMar>
            <w:top w:w="0" w:type="dxa"/>
            <w:left w:w="0" w:type="dxa"/>
            <w:bottom w:w="0" w:type="dxa"/>
            <w:right w:w="0" w:type="dxa"/>
          </w:tblCellMar>
        </w:tblPrEx>
        <w:trPr>
          <w:trHeight w:val="334" w:hRule="atLeast"/>
        </w:trPr>
        <w:tc>
          <w:tcPr>
            <w:tcW w:w="58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AEFB20">
            <w:pPr>
              <w:jc w:val="center"/>
              <w:textAlignment w:val="center"/>
              <w:rPr>
                <w:rFonts w:hint="default" w:cs="宋体"/>
                <w:b/>
                <w:color w:val="000000"/>
                <w:sz w:val="20"/>
                <w:szCs w:val="20"/>
              </w:rPr>
            </w:pPr>
            <w:r>
              <w:rPr>
                <w:rFonts w:cs="宋体"/>
                <w:b/>
                <w:color w:val="000000"/>
                <w:sz w:val="20"/>
                <w:szCs w:val="20"/>
              </w:rPr>
              <w:t>功能分类科目编码</w:t>
            </w:r>
          </w:p>
        </w:tc>
        <w:tc>
          <w:tcPr>
            <w:tcW w:w="1087"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4F2B6A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C39977">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3DF986">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8E4A86">
            <w:pPr>
              <w:jc w:val="center"/>
              <w:rPr>
                <w:rFonts w:hint="default" w:cs="宋体"/>
                <w:b/>
                <w:color w:val="000000"/>
                <w:sz w:val="20"/>
                <w:szCs w:val="20"/>
              </w:rPr>
            </w:pPr>
          </w:p>
        </w:tc>
        <w:tc>
          <w:tcPr>
            <w:tcW w:w="4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330C12">
            <w:pPr>
              <w:jc w:val="center"/>
              <w:textAlignment w:val="center"/>
              <w:rPr>
                <w:rFonts w:hint="default" w:cs="宋体"/>
                <w:b/>
                <w:color w:val="000000"/>
                <w:sz w:val="20"/>
                <w:szCs w:val="20"/>
              </w:rPr>
            </w:pPr>
            <w:r>
              <w:rPr>
                <w:rFonts w:cs="宋体"/>
                <w:b/>
                <w:color w:val="000000"/>
                <w:sz w:val="20"/>
                <w:szCs w:val="20"/>
              </w:rPr>
              <w:t>小计</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30FDCB">
            <w:pPr>
              <w:jc w:val="center"/>
              <w:textAlignment w:val="center"/>
              <w:rPr>
                <w:rFonts w:hint="default" w:cs="宋体"/>
                <w:b/>
                <w:color w:val="000000"/>
                <w:sz w:val="20"/>
                <w:szCs w:val="20"/>
              </w:rPr>
            </w:pPr>
            <w:r>
              <w:rPr>
                <w:rFonts w:cs="宋体"/>
                <w:b/>
                <w:color w:val="000000"/>
                <w:sz w:val="20"/>
                <w:szCs w:val="20"/>
              </w:rPr>
              <w:t>其中：教育收费</w:t>
            </w:r>
          </w:p>
        </w:tc>
        <w:tc>
          <w:tcPr>
            <w:tcW w:w="37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56B6F2">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27CDF5">
            <w:pPr>
              <w:jc w:val="center"/>
              <w:rPr>
                <w:rFonts w:hint="default"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EE255D">
            <w:pPr>
              <w:jc w:val="center"/>
              <w:rPr>
                <w:rFonts w:hint="default" w:cs="宋体"/>
                <w:b/>
                <w:color w:val="000000"/>
                <w:sz w:val="20"/>
                <w:szCs w:val="20"/>
              </w:rPr>
            </w:pPr>
          </w:p>
        </w:tc>
      </w:tr>
      <w:tr w14:paraId="166CD5B1">
        <w:tblPrEx>
          <w:tblCellMar>
            <w:top w:w="0" w:type="dxa"/>
            <w:left w:w="0" w:type="dxa"/>
            <w:bottom w:w="0" w:type="dxa"/>
            <w:right w:w="0" w:type="dxa"/>
          </w:tblCellMar>
        </w:tblPrEx>
        <w:trPr>
          <w:trHeight w:val="334" w:hRule="atLeast"/>
        </w:trPr>
        <w:tc>
          <w:tcPr>
            <w:tcW w:w="58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802F75">
            <w:pPr>
              <w:jc w:val="center"/>
              <w:rPr>
                <w:rFonts w:hint="default" w:cs="宋体"/>
                <w:b/>
                <w:color w:val="000000"/>
                <w:sz w:val="20"/>
                <w:szCs w:val="20"/>
              </w:rPr>
            </w:pPr>
          </w:p>
        </w:tc>
        <w:tc>
          <w:tcPr>
            <w:tcW w:w="1087"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ECCCB59">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50CF89">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A89711">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09B4B">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1DE68E">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09CD15">
            <w:pPr>
              <w:jc w:val="center"/>
              <w:rPr>
                <w:rFonts w:hint="default" w:cs="宋体"/>
                <w:b/>
                <w:color w:val="000000"/>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2E97AA">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183A23">
            <w:pPr>
              <w:jc w:val="center"/>
              <w:rPr>
                <w:rFonts w:hint="default"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1FAD10">
            <w:pPr>
              <w:jc w:val="center"/>
              <w:rPr>
                <w:rFonts w:hint="default" w:cs="宋体"/>
                <w:b/>
                <w:color w:val="000000"/>
                <w:sz w:val="20"/>
                <w:szCs w:val="20"/>
              </w:rPr>
            </w:pPr>
          </w:p>
        </w:tc>
      </w:tr>
      <w:tr w14:paraId="37C0EC9E">
        <w:tblPrEx>
          <w:tblCellMar>
            <w:top w:w="0" w:type="dxa"/>
            <w:left w:w="0" w:type="dxa"/>
            <w:bottom w:w="0" w:type="dxa"/>
            <w:right w:w="0" w:type="dxa"/>
          </w:tblCellMar>
        </w:tblPrEx>
        <w:trPr>
          <w:trHeight w:val="334" w:hRule="atLeast"/>
        </w:trPr>
        <w:tc>
          <w:tcPr>
            <w:tcW w:w="58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038C8F">
            <w:pPr>
              <w:jc w:val="center"/>
              <w:rPr>
                <w:rFonts w:hint="default" w:cs="宋体"/>
                <w:b/>
                <w:color w:val="000000"/>
                <w:sz w:val="20"/>
                <w:szCs w:val="20"/>
              </w:rPr>
            </w:pPr>
          </w:p>
        </w:tc>
        <w:tc>
          <w:tcPr>
            <w:tcW w:w="1087"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C068145">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029E2E">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8AF873">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F11139">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BB4B53">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A5DC29">
            <w:pPr>
              <w:jc w:val="center"/>
              <w:rPr>
                <w:rFonts w:hint="default" w:cs="宋体"/>
                <w:b/>
                <w:color w:val="000000"/>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F68D82">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8E53DE">
            <w:pPr>
              <w:jc w:val="center"/>
              <w:rPr>
                <w:rFonts w:hint="default"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BE0ED1">
            <w:pPr>
              <w:jc w:val="center"/>
              <w:rPr>
                <w:rFonts w:hint="default" w:cs="宋体"/>
                <w:b/>
                <w:color w:val="000000"/>
                <w:sz w:val="20"/>
                <w:szCs w:val="20"/>
              </w:rPr>
            </w:pPr>
          </w:p>
        </w:tc>
      </w:tr>
      <w:tr w14:paraId="6D5F5362">
        <w:tblPrEx>
          <w:tblCellMar>
            <w:top w:w="0" w:type="dxa"/>
            <w:left w:w="0" w:type="dxa"/>
            <w:bottom w:w="0" w:type="dxa"/>
            <w:right w:w="0" w:type="dxa"/>
          </w:tblCellMar>
        </w:tblPrEx>
        <w:trPr>
          <w:trHeight w:val="326" w:hRule="atLeast"/>
        </w:trPr>
        <w:tc>
          <w:tcPr>
            <w:tcW w:w="58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D8F42E">
            <w:pPr>
              <w:jc w:val="center"/>
              <w:rPr>
                <w:rFonts w:hint="default" w:cs="宋体"/>
                <w:b/>
                <w:color w:val="000000"/>
                <w:sz w:val="20"/>
                <w:szCs w:val="20"/>
              </w:rPr>
            </w:pPr>
          </w:p>
        </w:tc>
        <w:tc>
          <w:tcPr>
            <w:tcW w:w="1087"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4B7631F">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69FAE9">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ADA00C">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6D5FBB">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B03DCC">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1E76AF">
            <w:pPr>
              <w:jc w:val="center"/>
              <w:rPr>
                <w:rFonts w:hint="default" w:cs="宋体"/>
                <w:b/>
                <w:color w:val="000000"/>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E51ACF">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AFF543">
            <w:pPr>
              <w:jc w:val="center"/>
              <w:rPr>
                <w:rFonts w:hint="default"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EE2C97">
            <w:pPr>
              <w:jc w:val="center"/>
              <w:rPr>
                <w:rFonts w:hint="default" w:cs="宋体"/>
                <w:b/>
                <w:color w:val="000000"/>
                <w:sz w:val="20"/>
                <w:szCs w:val="20"/>
              </w:rPr>
            </w:pPr>
          </w:p>
        </w:tc>
      </w:tr>
      <w:tr w14:paraId="67443DED">
        <w:tblPrEx>
          <w:tblCellMar>
            <w:top w:w="0" w:type="dxa"/>
            <w:left w:w="0" w:type="dxa"/>
            <w:bottom w:w="0" w:type="dxa"/>
            <w:right w:w="0" w:type="dxa"/>
          </w:tblCellMar>
        </w:tblPrEx>
        <w:trPr>
          <w:trHeight w:val="283" w:hRule="exact"/>
        </w:trPr>
        <w:tc>
          <w:tcPr>
            <w:tcW w:w="1671"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002885">
            <w:pPr>
              <w:jc w:val="center"/>
              <w:textAlignment w:val="center"/>
              <w:rPr>
                <w:rFonts w:hint="default" w:cs="宋体"/>
                <w:b/>
                <w:color w:val="000000"/>
                <w:sz w:val="20"/>
                <w:szCs w:val="20"/>
              </w:rPr>
            </w:pPr>
            <w:r>
              <w:rPr>
                <w:rFonts w:cs="宋体"/>
                <w:b/>
                <w:color w:val="000000"/>
                <w:sz w:val="20"/>
                <w:szCs w:val="20"/>
              </w:rPr>
              <w:t>合计</w:t>
            </w:r>
          </w:p>
        </w:tc>
        <w:tc>
          <w:tcPr>
            <w:tcW w:w="4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207F1">
            <w:pPr>
              <w:wordWrap w:val="0"/>
              <w:jc w:val="right"/>
              <w:textAlignment w:val="center"/>
              <w:rPr>
                <w:rFonts w:hint="default" w:cs="宋体"/>
                <w:b/>
                <w:color w:val="000000"/>
                <w:sz w:val="20"/>
                <w:szCs w:val="20"/>
              </w:rPr>
            </w:pPr>
            <w:r>
              <w:rPr>
                <w:rFonts w:cs="宋体"/>
                <w:b/>
                <w:bCs/>
                <w:color w:val="000000"/>
                <w:sz w:val="20"/>
                <w:szCs w:val="20"/>
              </w:rPr>
              <w:t>755.71</w:t>
            </w:r>
            <w:r>
              <w:rPr>
                <w:b/>
                <w:color w:val="000000"/>
                <w:sz w:val="20"/>
              </w:rPr>
              <w:t xml:space="preserve"> </w:t>
            </w:r>
          </w:p>
        </w:tc>
        <w:tc>
          <w:tcPr>
            <w:tcW w:w="4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8E502">
            <w:pPr>
              <w:wordWrap w:val="0"/>
              <w:jc w:val="right"/>
              <w:textAlignment w:val="center"/>
              <w:rPr>
                <w:rFonts w:hint="default" w:cs="宋体"/>
                <w:b/>
                <w:color w:val="000000"/>
                <w:sz w:val="20"/>
                <w:szCs w:val="20"/>
              </w:rPr>
            </w:pPr>
            <w:r>
              <w:rPr>
                <w:rFonts w:cs="宋体"/>
                <w:b/>
                <w:bCs/>
                <w:color w:val="000000"/>
                <w:sz w:val="20"/>
                <w:szCs w:val="20"/>
              </w:rPr>
              <w:t>755.71</w:t>
            </w:r>
            <w:r>
              <w:rPr>
                <w:b/>
                <w:color w:val="000000"/>
                <w:sz w:val="20"/>
              </w:rPr>
              <w:t xml:space="preserve"> </w:t>
            </w:r>
          </w:p>
        </w:tc>
        <w:tc>
          <w:tcPr>
            <w:tcW w:w="4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B4A15">
            <w:pPr>
              <w:wordWrap w:val="0"/>
              <w:jc w:val="right"/>
              <w:textAlignment w:val="center"/>
              <w:rPr>
                <w:rFonts w:hint="default" w:cs="宋体"/>
                <w:b/>
                <w:color w:val="000000"/>
                <w:sz w:val="20"/>
                <w:szCs w:val="20"/>
              </w:rPr>
            </w:pPr>
            <w:r>
              <w:rPr>
                <w:b/>
                <w:color w:val="000000"/>
                <w:sz w:val="20"/>
              </w:rPr>
              <w:t xml:space="preserve"> </w:t>
            </w:r>
          </w:p>
        </w:tc>
        <w:tc>
          <w:tcPr>
            <w:tcW w:w="4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183E6">
            <w:pPr>
              <w:wordWrap w:val="0"/>
              <w:jc w:val="right"/>
              <w:textAlignment w:val="center"/>
              <w:rPr>
                <w:rFonts w:hint="default" w:cs="宋体"/>
                <w:b/>
                <w:color w:val="000000"/>
                <w:sz w:val="20"/>
                <w:szCs w:val="20"/>
              </w:rPr>
            </w:pPr>
            <w:r>
              <w:rPr>
                <w:b/>
                <w:color w:val="000000"/>
                <w:sz w:val="20"/>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11CA6">
            <w:pPr>
              <w:wordWrap w:val="0"/>
              <w:jc w:val="right"/>
              <w:textAlignment w:val="center"/>
              <w:rPr>
                <w:rFonts w:hint="default" w:cs="宋体"/>
                <w:b/>
                <w:color w:val="000000"/>
                <w:sz w:val="20"/>
                <w:szCs w:val="20"/>
              </w:rPr>
            </w:pPr>
            <w:r>
              <w:rPr>
                <w:b/>
                <w:color w:val="000000"/>
                <w:sz w:val="20"/>
              </w:rPr>
              <w:t xml:space="preserve"> </w:t>
            </w:r>
          </w:p>
        </w:tc>
        <w:tc>
          <w:tcPr>
            <w:tcW w:w="3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A5107">
            <w:pPr>
              <w:wordWrap w:val="0"/>
              <w:jc w:val="right"/>
              <w:textAlignment w:val="center"/>
              <w:rPr>
                <w:rFonts w:hint="default" w:cs="宋体"/>
                <w:b/>
                <w:color w:val="000000"/>
                <w:sz w:val="20"/>
                <w:szCs w:val="20"/>
              </w:rPr>
            </w:pPr>
            <w:r>
              <w:rPr>
                <w:b/>
                <w:color w:val="000000"/>
                <w:sz w:val="20"/>
              </w:rPr>
              <w:t xml:space="preserve"> </w:t>
            </w:r>
          </w:p>
        </w:tc>
        <w:tc>
          <w:tcPr>
            <w:tcW w:w="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DB981">
            <w:pPr>
              <w:wordWrap w:val="0"/>
              <w:jc w:val="right"/>
              <w:textAlignment w:val="center"/>
              <w:rPr>
                <w:rFonts w:hint="default" w:cs="宋体"/>
                <w:b/>
                <w:color w:val="000000"/>
                <w:sz w:val="20"/>
                <w:szCs w:val="20"/>
              </w:rPr>
            </w:pPr>
            <w:r>
              <w:rPr>
                <w:b/>
                <w:color w:val="000000"/>
                <w:sz w:val="20"/>
              </w:rPr>
              <w:t xml:space="preserve"> </w:t>
            </w:r>
          </w:p>
        </w:tc>
        <w:tc>
          <w:tcPr>
            <w:tcW w:w="4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A9DAD">
            <w:pPr>
              <w:wordWrap w:val="0"/>
              <w:jc w:val="right"/>
              <w:textAlignment w:val="center"/>
              <w:rPr>
                <w:rFonts w:hint="default" w:cs="宋体"/>
                <w:b/>
                <w:color w:val="000000"/>
                <w:sz w:val="20"/>
                <w:szCs w:val="20"/>
              </w:rPr>
            </w:pPr>
            <w:r>
              <w:rPr>
                <w:b/>
                <w:color w:val="000000"/>
                <w:sz w:val="20"/>
              </w:rPr>
              <w:t xml:space="preserve"> </w:t>
            </w:r>
          </w:p>
        </w:tc>
      </w:tr>
      <w:tr w14:paraId="158ABB1A">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F31E">
            <w:pPr>
              <w:textAlignment w:val="center"/>
              <w:rPr>
                <w:rFonts w:hint="default" w:cs="宋体"/>
                <w:color w:val="000000"/>
                <w:sz w:val="20"/>
                <w:szCs w:val="20"/>
              </w:rPr>
            </w:pPr>
            <w:r>
              <w:rPr>
                <w:rFonts w:cs="宋体"/>
                <w:b/>
                <w:color w:val="000000"/>
                <w:sz w:val="20"/>
                <w:szCs w:val="20"/>
              </w:rPr>
              <w:t>205</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3C598">
            <w:pPr>
              <w:textAlignment w:val="center"/>
              <w:rPr>
                <w:rFonts w:hint="default" w:cs="宋体"/>
                <w:color w:val="000000"/>
                <w:sz w:val="20"/>
                <w:szCs w:val="20"/>
              </w:rPr>
            </w:pPr>
            <w:r>
              <w:rPr>
                <w:rFonts w:cs="宋体"/>
                <w:b/>
                <w:color w:val="000000"/>
                <w:sz w:val="20"/>
                <w:szCs w:val="20"/>
              </w:rPr>
              <w:t>教育支出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12BB">
            <w:pPr>
              <w:wordWrap w:val="0"/>
              <w:jc w:val="right"/>
              <w:textAlignment w:val="center"/>
              <w:rPr>
                <w:rFonts w:hint="default" w:cs="宋体"/>
                <w:color w:val="000000"/>
                <w:sz w:val="20"/>
                <w:szCs w:val="20"/>
              </w:rPr>
            </w:pPr>
            <w:r>
              <w:rPr>
                <w:rFonts w:cs="宋体"/>
                <w:b/>
                <w:color w:val="000000"/>
                <w:sz w:val="20"/>
                <w:szCs w:val="20"/>
              </w:rPr>
              <w:t>550.53</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1600">
            <w:pPr>
              <w:wordWrap w:val="0"/>
              <w:jc w:val="right"/>
              <w:textAlignment w:val="center"/>
              <w:rPr>
                <w:rFonts w:hint="default" w:cs="宋体"/>
                <w:color w:val="000000"/>
                <w:sz w:val="20"/>
                <w:szCs w:val="20"/>
              </w:rPr>
            </w:pPr>
            <w:r>
              <w:rPr>
                <w:rFonts w:cs="宋体"/>
                <w:b/>
                <w:color w:val="000000"/>
                <w:sz w:val="20"/>
                <w:szCs w:val="20"/>
              </w:rPr>
              <w:t>550.53</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1D79">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EEE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826B">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EC5E">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A91C">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99CD">
            <w:pPr>
              <w:wordWrap w:val="0"/>
              <w:jc w:val="right"/>
              <w:textAlignment w:val="center"/>
              <w:rPr>
                <w:rFonts w:hint="default" w:cs="宋体"/>
                <w:color w:val="000000"/>
                <w:sz w:val="20"/>
                <w:szCs w:val="20"/>
              </w:rPr>
            </w:pPr>
            <w:r>
              <w:rPr>
                <w:color w:val="000000"/>
                <w:sz w:val="20"/>
              </w:rPr>
              <w:t xml:space="preserve"> </w:t>
            </w:r>
          </w:p>
        </w:tc>
      </w:tr>
      <w:tr w14:paraId="328B4998">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50E6">
            <w:pPr>
              <w:textAlignment w:val="center"/>
              <w:rPr>
                <w:rFonts w:hint="default" w:cs="宋体"/>
                <w:color w:val="000000"/>
                <w:sz w:val="20"/>
                <w:szCs w:val="20"/>
              </w:rPr>
            </w:pPr>
            <w:r>
              <w:rPr>
                <w:rFonts w:cs="宋体"/>
                <w:b/>
                <w:color w:val="000000"/>
                <w:sz w:val="20"/>
                <w:szCs w:val="20"/>
              </w:rPr>
              <w:t>20508</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51249">
            <w:pPr>
              <w:textAlignment w:val="center"/>
              <w:rPr>
                <w:rFonts w:hint="default" w:cs="宋体"/>
                <w:color w:val="000000"/>
                <w:sz w:val="20"/>
                <w:szCs w:val="20"/>
              </w:rPr>
            </w:pPr>
            <w:r>
              <w:rPr>
                <w:rFonts w:cs="宋体"/>
                <w:b/>
                <w:color w:val="000000"/>
                <w:sz w:val="20"/>
                <w:szCs w:val="20"/>
              </w:rPr>
              <w:t>进修及培训</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8CA0">
            <w:pPr>
              <w:wordWrap w:val="0"/>
              <w:jc w:val="right"/>
              <w:textAlignment w:val="center"/>
              <w:rPr>
                <w:rFonts w:hint="default" w:cs="宋体"/>
                <w:color w:val="000000"/>
                <w:sz w:val="20"/>
                <w:szCs w:val="20"/>
              </w:rPr>
            </w:pPr>
            <w:r>
              <w:rPr>
                <w:rFonts w:cs="宋体"/>
                <w:b/>
                <w:color w:val="000000"/>
                <w:sz w:val="20"/>
                <w:szCs w:val="20"/>
              </w:rPr>
              <w:t>543.53</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0870">
            <w:pPr>
              <w:wordWrap w:val="0"/>
              <w:jc w:val="right"/>
              <w:textAlignment w:val="center"/>
              <w:rPr>
                <w:rFonts w:hint="default" w:cs="宋体"/>
                <w:color w:val="000000"/>
                <w:sz w:val="20"/>
                <w:szCs w:val="20"/>
              </w:rPr>
            </w:pPr>
            <w:r>
              <w:rPr>
                <w:rFonts w:cs="宋体"/>
                <w:b/>
                <w:color w:val="000000"/>
                <w:sz w:val="20"/>
                <w:szCs w:val="20"/>
              </w:rPr>
              <w:t>543.53</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AB02">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A608">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AAB9">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3ED8">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A2FD">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F7A9">
            <w:pPr>
              <w:wordWrap w:val="0"/>
              <w:jc w:val="right"/>
              <w:textAlignment w:val="center"/>
              <w:rPr>
                <w:rFonts w:hint="default" w:cs="宋体"/>
                <w:color w:val="000000"/>
                <w:sz w:val="20"/>
                <w:szCs w:val="20"/>
              </w:rPr>
            </w:pPr>
            <w:r>
              <w:rPr>
                <w:color w:val="000000"/>
                <w:sz w:val="20"/>
              </w:rPr>
              <w:t xml:space="preserve"> </w:t>
            </w:r>
          </w:p>
        </w:tc>
      </w:tr>
      <w:tr w14:paraId="01695232">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1B1C">
            <w:pPr>
              <w:textAlignment w:val="center"/>
              <w:rPr>
                <w:rFonts w:hint="default" w:cs="宋体"/>
                <w:color w:val="000000"/>
                <w:sz w:val="20"/>
                <w:szCs w:val="20"/>
              </w:rPr>
            </w:pPr>
            <w:r>
              <w:rPr>
                <w:rFonts w:cs="宋体"/>
                <w:color w:val="000000"/>
                <w:sz w:val="20"/>
                <w:szCs w:val="20"/>
              </w:rPr>
              <w:t>2050802</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EF7DF">
            <w:pPr>
              <w:textAlignment w:val="center"/>
              <w:rPr>
                <w:rFonts w:hint="default" w:cs="宋体"/>
                <w:color w:val="000000"/>
                <w:sz w:val="20"/>
                <w:szCs w:val="20"/>
              </w:rPr>
            </w:pPr>
            <w:r>
              <w:rPr>
                <w:rFonts w:cs="宋体"/>
                <w:color w:val="000000"/>
                <w:sz w:val="20"/>
                <w:szCs w:val="20"/>
              </w:rPr>
              <w:t>干部教育</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8635">
            <w:pPr>
              <w:wordWrap w:val="0"/>
              <w:jc w:val="right"/>
              <w:textAlignment w:val="center"/>
              <w:rPr>
                <w:rFonts w:hint="default" w:cs="宋体"/>
                <w:color w:val="000000"/>
                <w:sz w:val="20"/>
                <w:szCs w:val="20"/>
              </w:rPr>
            </w:pPr>
            <w:r>
              <w:rPr>
                <w:rFonts w:cs="宋体"/>
                <w:color w:val="000000"/>
                <w:sz w:val="20"/>
                <w:szCs w:val="20"/>
              </w:rPr>
              <w:t>543.53</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9710B">
            <w:pPr>
              <w:wordWrap w:val="0"/>
              <w:jc w:val="right"/>
              <w:textAlignment w:val="center"/>
              <w:rPr>
                <w:rFonts w:hint="default" w:cs="宋体"/>
                <w:color w:val="000000"/>
                <w:sz w:val="20"/>
                <w:szCs w:val="20"/>
              </w:rPr>
            </w:pPr>
            <w:r>
              <w:rPr>
                <w:rFonts w:cs="宋体"/>
                <w:color w:val="000000"/>
                <w:sz w:val="20"/>
                <w:szCs w:val="20"/>
              </w:rPr>
              <w:t>543.53</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CE6D">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DA36">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F26E">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5798">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49C6">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E502">
            <w:pPr>
              <w:wordWrap w:val="0"/>
              <w:jc w:val="right"/>
              <w:textAlignment w:val="center"/>
              <w:rPr>
                <w:rFonts w:hint="default" w:cs="宋体"/>
                <w:color w:val="000000"/>
                <w:sz w:val="20"/>
                <w:szCs w:val="20"/>
              </w:rPr>
            </w:pPr>
            <w:r>
              <w:rPr>
                <w:color w:val="000000"/>
                <w:sz w:val="20"/>
              </w:rPr>
              <w:t xml:space="preserve"> </w:t>
            </w:r>
          </w:p>
        </w:tc>
      </w:tr>
      <w:tr w14:paraId="68E6118D">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78CC">
            <w:pPr>
              <w:textAlignment w:val="center"/>
              <w:rPr>
                <w:rFonts w:hint="default" w:cs="宋体"/>
                <w:color w:val="000000"/>
                <w:sz w:val="20"/>
                <w:szCs w:val="20"/>
              </w:rPr>
            </w:pPr>
            <w:r>
              <w:rPr>
                <w:rFonts w:cs="宋体"/>
                <w:b/>
                <w:color w:val="000000"/>
                <w:sz w:val="20"/>
                <w:szCs w:val="20"/>
              </w:rPr>
              <w:t>20599</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0BE6D">
            <w:pPr>
              <w:textAlignment w:val="center"/>
              <w:rPr>
                <w:rFonts w:hint="default" w:cs="宋体"/>
                <w:color w:val="000000"/>
                <w:sz w:val="20"/>
                <w:szCs w:val="20"/>
              </w:rPr>
            </w:pPr>
            <w:r>
              <w:rPr>
                <w:rFonts w:cs="宋体"/>
                <w:b/>
                <w:color w:val="000000"/>
                <w:sz w:val="20"/>
                <w:szCs w:val="20"/>
              </w:rPr>
              <w:t>其他教育支出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C66D">
            <w:pPr>
              <w:wordWrap w:val="0"/>
              <w:jc w:val="right"/>
              <w:textAlignment w:val="center"/>
              <w:rPr>
                <w:rFonts w:hint="default" w:cs="宋体"/>
                <w:color w:val="000000"/>
                <w:sz w:val="20"/>
                <w:szCs w:val="20"/>
              </w:rPr>
            </w:pPr>
            <w:r>
              <w:rPr>
                <w:rFonts w:cs="宋体"/>
                <w:b/>
                <w:color w:val="000000"/>
                <w:sz w:val="20"/>
                <w:szCs w:val="20"/>
              </w:rPr>
              <w:t>7.00</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6748">
            <w:pPr>
              <w:wordWrap w:val="0"/>
              <w:jc w:val="right"/>
              <w:textAlignment w:val="center"/>
              <w:rPr>
                <w:rFonts w:hint="default" w:cs="宋体"/>
                <w:color w:val="000000"/>
                <w:sz w:val="20"/>
                <w:szCs w:val="20"/>
              </w:rPr>
            </w:pPr>
            <w:r>
              <w:rPr>
                <w:rFonts w:cs="宋体"/>
                <w:b/>
                <w:color w:val="000000"/>
                <w:sz w:val="20"/>
                <w:szCs w:val="20"/>
              </w:rPr>
              <w:t>7.00</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DF87">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620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22BF">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7C34">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4C8E">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9A4E">
            <w:pPr>
              <w:wordWrap w:val="0"/>
              <w:jc w:val="right"/>
              <w:textAlignment w:val="center"/>
              <w:rPr>
                <w:rFonts w:hint="default" w:cs="宋体"/>
                <w:color w:val="000000"/>
                <w:sz w:val="20"/>
                <w:szCs w:val="20"/>
              </w:rPr>
            </w:pPr>
            <w:r>
              <w:rPr>
                <w:color w:val="000000"/>
                <w:sz w:val="20"/>
              </w:rPr>
              <w:t xml:space="preserve"> </w:t>
            </w:r>
          </w:p>
        </w:tc>
      </w:tr>
      <w:tr w14:paraId="7519319E">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76DA">
            <w:pPr>
              <w:textAlignment w:val="center"/>
              <w:rPr>
                <w:rFonts w:hint="default" w:cs="宋体"/>
                <w:color w:val="000000"/>
                <w:sz w:val="20"/>
                <w:szCs w:val="20"/>
              </w:rPr>
            </w:pPr>
            <w:r>
              <w:rPr>
                <w:rFonts w:cs="宋体"/>
                <w:color w:val="000000"/>
                <w:sz w:val="20"/>
                <w:szCs w:val="20"/>
              </w:rPr>
              <w:t>2059999</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E7418">
            <w:pPr>
              <w:textAlignment w:val="center"/>
              <w:rPr>
                <w:rFonts w:hint="default" w:cs="宋体"/>
                <w:color w:val="000000"/>
                <w:sz w:val="20"/>
                <w:szCs w:val="20"/>
              </w:rPr>
            </w:pPr>
            <w:r>
              <w:rPr>
                <w:rFonts w:cs="宋体"/>
                <w:color w:val="000000"/>
                <w:sz w:val="20"/>
                <w:szCs w:val="20"/>
              </w:rPr>
              <w:t>其他教育支出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CE34">
            <w:pPr>
              <w:wordWrap w:val="0"/>
              <w:jc w:val="right"/>
              <w:textAlignment w:val="center"/>
              <w:rPr>
                <w:rFonts w:hint="default" w:cs="宋体"/>
                <w:color w:val="000000"/>
                <w:sz w:val="20"/>
                <w:szCs w:val="20"/>
              </w:rPr>
            </w:pPr>
            <w:r>
              <w:rPr>
                <w:rFonts w:cs="宋体"/>
                <w:color w:val="000000"/>
                <w:sz w:val="20"/>
                <w:szCs w:val="20"/>
              </w:rPr>
              <w:t>7.00</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5EAF">
            <w:pPr>
              <w:wordWrap w:val="0"/>
              <w:jc w:val="right"/>
              <w:textAlignment w:val="center"/>
              <w:rPr>
                <w:rFonts w:hint="default" w:cs="宋体"/>
                <w:color w:val="000000"/>
                <w:sz w:val="20"/>
                <w:szCs w:val="20"/>
              </w:rPr>
            </w:pPr>
            <w:r>
              <w:rPr>
                <w:rFonts w:cs="宋体"/>
                <w:color w:val="000000"/>
                <w:sz w:val="20"/>
                <w:szCs w:val="20"/>
              </w:rPr>
              <w:t>7.00</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021C">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E38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5629">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FFFA">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9A94">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2875">
            <w:pPr>
              <w:wordWrap w:val="0"/>
              <w:jc w:val="right"/>
              <w:textAlignment w:val="center"/>
              <w:rPr>
                <w:rFonts w:hint="default" w:cs="宋体"/>
                <w:color w:val="000000"/>
                <w:sz w:val="20"/>
                <w:szCs w:val="20"/>
              </w:rPr>
            </w:pPr>
            <w:r>
              <w:rPr>
                <w:color w:val="000000"/>
                <w:sz w:val="20"/>
              </w:rPr>
              <w:t xml:space="preserve"> </w:t>
            </w:r>
          </w:p>
        </w:tc>
      </w:tr>
      <w:tr w14:paraId="47139FE6">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A41B">
            <w:pPr>
              <w:textAlignment w:val="center"/>
              <w:rPr>
                <w:rFonts w:hint="default" w:cs="宋体"/>
                <w:color w:val="000000"/>
                <w:sz w:val="20"/>
                <w:szCs w:val="20"/>
              </w:rPr>
            </w:pPr>
            <w:r>
              <w:rPr>
                <w:rFonts w:cs="宋体"/>
                <w:b/>
                <w:color w:val="000000"/>
                <w:sz w:val="20"/>
                <w:szCs w:val="20"/>
              </w:rPr>
              <w:t>208</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4D54D">
            <w:pPr>
              <w:textAlignment w:val="center"/>
              <w:rPr>
                <w:rFonts w:hint="default" w:cs="宋体"/>
                <w:color w:val="000000"/>
                <w:sz w:val="20"/>
                <w:szCs w:val="20"/>
              </w:rPr>
            </w:pPr>
            <w:r>
              <w:rPr>
                <w:rFonts w:cs="宋体"/>
                <w:b/>
                <w:color w:val="000000"/>
                <w:sz w:val="20"/>
                <w:szCs w:val="20"/>
              </w:rPr>
              <w:t>社会保障和就业支出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AB99">
            <w:pPr>
              <w:wordWrap w:val="0"/>
              <w:jc w:val="right"/>
              <w:textAlignment w:val="center"/>
              <w:rPr>
                <w:rFonts w:hint="default" w:cs="宋体"/>
                <w:color w:val="000000"/>
                <w:sz w:val="20"/>
                <w:szCs w:val="20"/>
              </w:rPr>
            </w:pPr>
            <w:r>
              <w:rPr>
                <w:rFonts w:cs="宋体"/>
                <w:b/>
                <w:color w:val="000000"/>
                <w:sz w:val="20"/>
                <w:szCs w:val="20"/>
              </w:rPr>
              <w:t>144.95</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89D4">
            <w:pPr>
              <w:wordWrap w:val="0"/>
              <w:jc w:val="right"/>
              <w:textAlignment w:val="center"/>
              <w:rPr>
                <w:rFonts w:hint="default" w:cs="宋体"/>
                <w:color w:val="000000"/>
                <w:sz w:val="20"/>
                <w:szCs w:val="20"/>
              </w:rPr>
            </w:pPr>
            <w:r>
              <w:rPr>
                <w:rFonts w:cs="宋体"/>
                <w:b/>
                <w:color w:val="000000"/>
                <w:sz w:val="20"/>
                <w:szCs w:val="20"/>
              </w:rPr>
              <w:t>144.95</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54F9">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CF7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8329">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9BC2">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C83D1">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5ACA">
            <w:pPr>
              <w:wordWrap w:val="0"/>
              <w:jc w:val="right"/>
              <w:textAlignment w:val="center"/>
              <w:rPr>
                <w:rFonts w:hint="default" w:cs="宋体"/>
                <w:color w:val="000000"/>
                <w:sz w:val="20"/>
                <w:szCs w:val="20"/>
              </w:rPr>
            </w:pPr>
            <w:r>
              <w:rPr>
                <w:color w:val="000000"/>
                <w:sz w:val="20"/>
              </w:rPr>
              <w:t xml:space="preserve"> </w:t>
            </w:r>
          </w:p>
        </w:tc>
      </w:tr>
      <w:tr w14:paraId="09B7D0A1">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EA0D">
            <w:pPr>
              <w:textAlignment w:val="center"/>
              <w:rPr>
                <w:rFonts w:hint="default" w:cs="宋体"/>
                <w:color w:val="000000"/>
                <w:sz w:val="20"/>
                <w:szCs w:val="20"/>
              </w:rPr>
            </w:pPr>
            <w:r>
              <w:rPr>
                <w:rFonts w:cs="宋体"/>
                <w:b/>
                <w:color w:val="000000"/>
                <w:sz w:val="20"/>
                <w:szCs w:val="20"/>
              </w:rPr>
              <w:t>20805</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196BB">
            <w:pPr>
              <w:textAlignment w:val="center"/>
              <w:rPr>
                <w:rFonts w:hint="default" w:cs="宋体"/>
                <w:color w:val="000000"/>
                <w:sz w:val="20"/>
                <w:szCs w:val="20"/>
              </w:rPr>
            </w:pPr>
            <w:r>
              <w:rPr>
                <w:rFonts w:cs="宋体"/>
                <w:b/>
                <w:color w:val="000000"/>
                <w:sz w:val="20"/>
                <w:szCs w:val="20"/>
              </w:rPr>
              <w:t>行政事业单位养老支出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8000">
            <w:pPr>
              <w:wordWrap w:val="0"/>
              <w:jc w:val="right"/>
              <w:textAlignment w:val="center"/>
              <w:rPr>
                <w:rFonts w:hint="default" w:cs="宋体"/>
                <w:color w:val="000000"/>
                <w:sz w:val="20"/>
                <w:szCs w:val="20"/>
              </w:rPr>
            </w:pPr>
            <w:r>
              <w:rPr>
                <w:rFonts w:cs="宋体"/>
                <w:b/>
                <w:color w:val="000000"/>
                <w:sz w:val="20"/>
                <w:szCs w:val="20"/>
              </w:rPr>
              <w:t>132.80</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C4A1">
            <w:pPr>
              <w:wordWrap w:val="0"/>
              <w:jc w:val="right"/>
              <w:textAlignment w:val="center"/>
              <w:rPr>
                <w:rFonts w:hint="default" w:cs="宋体"/>
                <w:color w:val="000000"/>
                <w:sz w:val="20"/>
                <w:szCs w:val="20"/>
              </w:rPr>
            </w:pPr>
            <w:r>
              <w:rPr>
                <w:rFonts w:cs="宋体"/>
                <w:b/>
                <w:color w:val="000000"/>
                <w:sz w:val="20"/>
                <w:szCs w:val="20"/>
              </w:rPr>
              <w:t>132.80</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8CC3">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06DA">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97630">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129C">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BD75">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BD4F">
            <w:pPr>
              <w:wordWrap w:val="0"/>
              <w:jc w:val="right"/>
              <w:textAlignment w:val="center"/>
              <w:rPr>
                <w:rFonts w:hint="default" w:cs="宋体"/>
                <w:color w:val="000000"/>
                <w:sz w:val="20"/>
                <w:szCs w:val="20"/>
              </w:rPr>
            </w:pPr>
            <w:r>
              <w:rPr>
                <w:color w:val="000000"/>
                <w:sz w:val="20"/>
              </w:rPr>
              <w:t xml:space="preserve"> </w:t>
            </w:r>
          </w:p>
        </w:tc>
      </w:tr>
      <w:tr w14:paraId="490F48F7">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77CE">
            <w:pPr>
              <w:textAlignment w:val="center"/>
              <w:rPr>
                <w:rFonts w:hint="default" w:cs="宋体"/>
                <w:color w:val="000000"/>
                <w:sz w:val="20"/>
                <w:szCs w:val="20"/>
              </w:rPr>
            </w:pPr>
            <w:r>
              <w:rPr>
                <w:rFonts w:cs="宋体"/>
                <w:color w:val="000000"/>
                <w:sz w:val="20"/>
                <w:szCs w:val="20"/>
              </w:rPr>
              <w:t>2080501</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7E28D">
            <w:pPr>
              <w:textAlignment w:val="center"/>
              <w:rPr>
                <w:rFonts w:hint="default" w:cs="宋体"/>
                <w:color w:val="000000"/>
                <w:sz w:val="20"/>
                <w:szCs w:val="20"/>
              </w:rPr>
            </w:pPr>
            <w:r>
              <w:rPr>
                <w:rFonts w:cs="宋体"/>
                <w:color w:val="000000"/>
                <w:sz w:val="20"/>
                <w:szCs w:val="20"/>
              </w:rPr>
              <w:t>行政单位离退休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A41B">
            <w:pPr>
              <w:wordWrap w:val="0"/>
              <w:jc w:val="right"/>
              <w:textAlignment w:val="center"/>
              <w:rPr>
                <w:rFonts w:hint="default" w:cs="宋体"/>
                <w:color w:val="000000"/>
                <w:sz w:val="20"/>
                <w:szCs w:val="20"/>
              </w:rPr>
            </w:pPr>
            <w:r>
              <w:rPr>
                <w:rFonts w:cs="宋体"/>
                <w:color w:val="000000"/>
                <w:sz w:val="20"/>
                <w:szCs w:val="20"/>
              </w:rPr>
              <w:t>28.10</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E28B">
            <w:pPr>
              <w:wordWrap w:val="0"/>
              <w:jc w:val="right"/>
              <w:textAlignment w:val="center"/>
              <w:rPr>
                <w:rFonts w:hint="default" w:cs="宋体"/>
                <w:color w:val="000000"/>
                <w:sz w:val="20"/>
                <w:szCs w:val="20"/>
              </w:rPr>
            </w:pPr>
            <w:r>
              <w:rPr>
                <w:rFonts w:cs="宋体"/>
                <w:color w:val="000000"/>
                <w:sz w:val="20"/>
                <w:szCs w:val="20"/>
              </w:rPr>
              <w:t>28.10</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75C6">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A46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B598">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90A5">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6196">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D373">
            <w:pPr>
              <w:wordWrap w:val="0"/>
              <w:jc w:val="right"/>
              <w:textAlignment w:val="center"/>
              <w:rPr>
                <w:rFonts w:hint="default" w:cs="宋体"/>
                <w:color w:val="000000"/>
                <w:sz w:val="20"/>
                <w:szCs w:val="20"/>
              </w:rPr>
            </w:pPr>
            <w:r>
              <w:rPr>
                <w:color w:val="000000"/>
                <w:sz w:val="20"/>
              </w:rPr>
              <w:t xml:space="preserve"> </w:t>
            </w:r>
          </w:p>
        </w:tc>
      </w:tr>
      <w:tr w14:paraId="13BBD8C4">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A451">
            <w:pPr>
              <w:textAlignment w:val="center"/>
              <w:rPr>
                <w:rFonts w:hint="default" w:cs="宋体"/>
                <w:color w:val="000000"/>
                <w:sz w:val="20"/>
                <w:szCs w:val="20"/>
              </w:rPr>
            </w:pPr>
            <w:r>
              <w:rPr>
                <w:rFonts w:cs="宋体"/>
                <w:color w:val="000000"/>
                <w:sz w:val="20"/>
                <w:szCs w:val="20"/>
              </w:rPr>
              <w:t>2080502</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D0A9D">
            <w:pPr>
              <w:textAlignment w:val="center"/>
              <w:rPr>
                <w:rFonts w:hint="default" w:cs="宋体"/>
                <w:color w:val="000000"/>
                <w:sz w:val="20"/>
                <w:szCs w:val="20"/>
              </w:rPr>
            </w:pPr>
            <w:r>
              <w:rPr>
                <w:rFonts w:cs="宋体"/>
                <w:color w:val="000000"/>
                <w:sz w:val="20"/>
                <w:szCs w:val="20"/>
              </w:rPr>
              <w:t>事业单位离退休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63BB">
            <w:pPr>
              <w:wordWrap w:val="0"/>
              <w:jc w:val="right"/>
              <w:textAlignment w:val="center"/>
              <w:rPr>
                <w:rFonts w:hint="default" w:cs="宋体"/>
                <w:color w:val="000000"/>
                <w:sz w:val="20"/>
                <w:szCs w:val="20"/>
              </w:rPr>
            </w:pPr>
            <w:r>
              <w:rPr>
                <w:rFonts w:cs="宋体"/>
                <w:color w:val="000000"/>
                <w:sz w:val="20"/>
                <w:szCs w:val="20"/>
              </w:rPr>
              <w:t>33.28</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DEC1">
            <w:pPr>
              <w:wordWrap w:val="0"/>
              <w:jc w:val="right"/>
              <w:textAlignment w:val="center"/>
              <w:rPr>
                <w:rFonts w:hint="default" w:cs="宋体"/>
                <w:color w:val="000000"/>
                <w:sz w:val="20"/>
                <w:szCs w:val="20"/>
              </w:rPr>
            </w:pPr>
            <w:r>
              <w:rPr>
                <w:rFonts w:cs="宋体"/>
                <w:color w:val="000000"/>
                <w:sz w:val="20"/>
                <w:szCs w:val="20"/>
              </w:rPr>
              <w:t>33.28</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1BB7">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E90F">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B4CC">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A9CD">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4C35">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5AEC">
            <w:pPr>
              <w:wordWrap w:val="0"/>
              <w:jc w:val="right"/>
              <w:textAlignment w:val="center"/>
              <w:rPr>
                <w:rFonts w:hint="default" w:cs="宋体"/>
                <w:color w:val="000000"/>
                <w:sz w:val="20"/>
                <w:szCs w:val="20"/>
              </w:rPr>
            </w:pPr>
            <w:r>
              <w:rPr>
                <w:color w:val="000000"/>
                <w:sz w:val="20"/>
              </w:rPr>
              <w:t xml:space="preserve"> </w:t>
            </w:r>
          </w:p>
        </w:tc>
      </w:tr>
      <w:tr w14:paraId="1CE48FE8">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923A">
            <w:pPr>
              <w:textAlignment w:val="center"/>
              <w:rPr>
                <w:rFonts w:hint="default" w:cs="宋体"/>
                <w:color w:val="000000"/>
                <w:sz w:val="20"/>
                <w:szCs w:val="20"/>
              </w:rPr>
            </w:pPr>
            <w:r>
              <w:rPr>
                <w:rFonts w:cs="宋体"/>
                <w:color w:val="000000"/>
                <w:sz w:val="20"/>
                <w:szCs w:val="20"/>
              </w:rPr>
              <w:t>2080505</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4576">
            <w:pPr>
              <w:textAlignment w:val="center"/>
              <w:rPr>
                <w:rFonts w:hint="default" w:cs="宋体"/>
                <w:color w:val="000000"/>
                <w:sz w:val="20"/>
                <w:szCs w:val="20"/>
              </w:rPr>
            </w:pPr>
            <w:r>
              <w:rPr>
                <w:rFonts w:cs="宋体"/>
                <w:color w:val="000000"/>
                <w:sz w:val="20"/>
                <w:szCs w:val="20"/>
              </w:rPr>
              <w:t>机关事业单位基本养老保险缴费支出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B4E5">
            <w:pPr>
              <w:wordWrap w:val="0"/>
              <w:jc w:val="right"/>
              <w:textAlignment w:val="center"/>
              <w:rPr>
                <w:rFonts w:hint="default" w:cs="宋体"/>
                <w:color w:val="000000"/>
                <w:sz w:val="20"/>
                <w:szCs w:val="20"/>
              </w:rPr>
            </w:pPr>
            <w:r>
              <w:rPr>
                <w:rFonts w:cs="宋体"/>
                <w:color w:val="000000"/>
                <w:sz w:val="20"/>
                <w:szCs w:val="20"/>
              </w:rPr>
              <w:t>45.27</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02DB">
            <w:pPr>
              <w:wordWrap w:val="0"/>
              <w:jc w:val="right"/>
              <w:textAlignment w:val="center"/>
              <w:rPr>
                <w:rFonts w:hint="default" w:cs="宋体"/>
                <w:color w:val="000000"/>
                <w:sz w:val="20"/>
                <w:szCs w:val="20"/>
              </w:rPr>
            </w:pPr>
            <w:r>
              <w:rPr>
                <w:rFonts w:cs="宋体"/>
                <w:color w:val="000000"/>
                <w:sz w:val="20"/>
                <w:szCs w:val="20"/>
              </w:rPr>
              <w:t>45.27</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DD8C">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72731">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DB2A">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16C9">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3760">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4423">
            <w:pPr>
              <w:wordWrap w:val="0"/>
              <w:jc w:val="right"/>
              <w:textAlignment w:val="center"/>
              <w:rPr>
                <w:rFonts w:hint="default" w:cs="宋体"/>
                <w:color w:val="000000"/>
                <w:sz w:val="20"/>
                <w:szCs w:val="20"/>
              </w:rPr>
            </w:pPr>
            <w:r>
              <w:rPr>
                <w:color w:val="000000"/>
                <w:sz w:val="20"/>
              </w:rPr>
              <w:t xml:space="preserve"> </w:t>
            </w:r>
          </w:p>
        </w:tc>
      </w:tr>
      <w:tr w14:paraId="66AA9F6A">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D315">
            <w:pPr>
              <w:textAlignment w:val="center"/>
              <w:rPr>
                <w:rFonts w:hint="default" w:cs="宋体"/>
                <w:color w:val="000000"/>
                <w:sz w:val="20"/>
                <w:szCs w:val="20"/>
              </w:rPr>
            </w:pPr>
            <w:r>
              <w:rPr>
                <w:rFonts w:cs="宋体"/>
                <w:color w:val="000000"/>
                <w:sz w:val="20"/>
                <w:szCs w:val="20"/>
              </w:rPr>
              <w:t>2080506</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DFFB6">
            <w:pPr>
              <w:textAlignment w:val="center"/>
              <w:rPr>
                <w:rFonts w:hint="default" w:cs="宋体"/>
                <w:color w:val="000000"/>
                <w:sz w:val="20"/>
                <w:szCs w:val="20"/>
              </w:rPr>
            </w:pPr>
            <w:r>
              <w:rPr>
                <w:rFonts w:cs="宋体"/>
                <w:color w:val="000000"/>
                <w:sz w:val="20"/>
                <w:szCs w:val="20"/>
              </w:rPr>
              <w:t>机关事业单位职业年金缴费支出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C9EF">
            <w:pPr>
              <w:wordWrap w:val="0"/>
              <w:jc w:val="right"/>
              <w:textAlignment w:val="center"/>
              <w:rPr>
                <w:rFonts w:hint="default" w:cs="宋体"/>
                <w:color w:val="000000"/>
                <w:sz w:val="20"/>
                <w:szCs w:val="20"/>
              </w:rPr>
            </w:pPr>
            <w:r>
              <w:rPr>
                <w:rFonts w:cs="宋体"/>
                <w:color w:val="000000"/>
                <w:sz w:val="20"/>
                <w:szCs w:val="20"/>
              </w:rPr>
              <w:t>26.16</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DF6C">
            <w:pPr>
              <w:wordWrap w:val="0"/>
              <w:jc w:val="right"/>
              <w:textAlignment w:val="center"/>
              <w:rPr>
                <w:rFonts w:hint="default" w:cs="宋体"/>
                <w:color w:val="000000"/>
                <w:sz w:val="20"/>
                <w:szCs w:val="20"/>
              </w:rPr>
            </w:pPr>
            <w:r>
              <w:rPr>
                <w:rFonts w:cs="宋体"/>
                <w:color w:val="000000"/>
                <w:sz w:val="20"/>
                <w:szCs w:val="20"/>
              </w:rPr>
              <w:t>26.16</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832B">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E2F5">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FC4D">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A76D">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49E3">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4E39">
            <w:pPr>
              <w:wordWrap w:val="0"/>
              <w:jc w:val="right"/>
              <w:textAlignment w:val="center"/>
              <w:rPr>
                <w:rFonts w:hint="default" w:cs="宋体"/>
                <w:color w:val="000000"/>
                <w:sz w:val="20"/>
                <w:szCs w:val="20"/>
              </w:rPr>
            </w:pPr>
            <w:r>
              <w:rPr>
                <w:color w:val="000000"/>
                <w:sz w:val="20"/>
              </w:rPr>
              <w:t xml:space="preserve"> </w:t>
            </w:r>
          </w:p>
        </w:tc>
      </w:tr>
      <w:tr w14:paraId="75A26780">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287FA">
            <w:pPr>
              <w:textAlignment w:val="center"/>
              <w:rPr>
                <w:rFonts w:hint="default" w:cs="宋体"/>
                <w:color w:val="000000"/>
                <w:sz w:val="20"/>
                <w:szCs w:val="20"/>
              </w:rPr>
            </w:pPr>
            <w:r>
              <w:rPr>
                <w:rFonts w:cs="宋体"/>
                <w:b/>
                <w:color w:val="000000"/>
                <w:sz w:val="20"/>
                <w:szCs w:val="20"/>
              </w:rPr>
              <w:t>20808</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9E39C">
            <w:pPr>
              <w:textAlignment w:val="center"/>
              <w:rPr>
                <w:rFonts w:hint="default" w:cs="宋体"/>
                <w:color w:val="000000"/>
                <w:sz w:val="20"/>
                <w:szCs w:val="20"/>
              </w:rPr>
            </w:pPr>
            <w:r>
              <w:rPr>
                <w:rFonts w:cs="宋体"/>
                <w:b/>
                <w:color w:val="000000"/>
                <w:sz w:val="20"/>
                <w:szCs w:val="20"/>
              </w:rPr>
              <w:t>抚恤</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15C6">
            <w:pPr>
              <w:wordWrap w:val="0"/>
              <w:jc w:val="right"/>
              <w:textAlignment w:val="center"/>
              <w:rPr>
                <w:rFonts w:hint="default" w:cs="宋体"/>
                <w:color w:val="000000"/>
                <w:sz w:val="20"/>
                <w:szCs w:val="20"/>
              </w:rPr>
            </w:pPr>
            <w:r>
              <w:rPr>
                <w:rFonts w:cs="宋体"/>
                <w:b/>
                <w:color w:val="000000"/>
                <w:sz w:val="20"/>
                <w:szCs w:val="20"/>
              </w:rPr>
              <w:t>12.15</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D145">
            <w:pPr>
              <w:wordWrap w:val="0"/>
              <w:jc w:val="right"/>
              <w:textAlignment w:val="center"/>
              <w:rPr>
                <w:rFonts w:hint="default" w:cs="宋体"/>
                <w:color w:val="000000"/>
                <w:sz w:val="20"/>
                <w:szCs w:val="20"/>
              </w:rPr>
            </w:pPr>
            <w:r>
              <w:rPr>
                <w:rFonts w:cs="宋体"/>
                <w:b/>
                <w:color w:val="000000"/>
                <w:sz w:val="20"/>
                <w:szCs w:val="20"/>
              </w:rPr>
              <w:t>12.15</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397A">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CD3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A336">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659B">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2E08C">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1EA2">
            <w:pPr>
              <w:wordWrap w:val="0"/>
              <w:jc w:val="right"/>
              <w:textAlignment w:val="center"/>
              <w:rPr>
                <w:rFonts w:hint="default" w:cs="宋体"/>
                <w:color w:val="000000"/>
                <w:sz w:val="20"/>
                <w:szCs w:val="20"/>
              </w:rPr>
            </w:pPr>
            <w:r>
              <w:rPr>
                <w:color w:val="000000"/>
                <w:sz w:val="20"/>
              </w:rPr>
              <w:t xml:space="preserve"> </w:t>
            </w:r>
          </w:p>
        </w:tc>
      </w:tr>
      <w:tr w14:paraId="5D711467">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BC92">
            <w:pPr>
              <w:textAlignment w:val="center"/>
              <w:rPr>
                <w:rFonts w:hint="default" w:cs="宋体"/>
                <w:color w:val="000000"/>
                <w:sz w:val="20"/>
                <w:szCs w:val="20"/>
              </w:rPr>
            </w:pPr>
            <w:r>
              <w:rPr>
                <w:rFonts w:cs="宋体"/>
                <w:color w:val="000000"/>
                <w:sz w:val="20"/>
                <w:szCs w:val="20"/>
              </w:rPr>
              <w:t>2080801</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29D9A">
            <w:pPr>
              <w:textAlignment w:val="center"/>
              <w:rPr>
                <w:rFonts w:hint="default" w:cs="宋体"/>
                <w:color w:val="000000"/>
                <w:sz w:val="20"/>
                <w:szCs w:val="20"/>
              </w:rPr>
            </w:pPr>
            <w:r>
              <w:rPr>
                <w:rFonts w:cs="宋体"/>
                <w:color w:val="000000"/>
                <w:sz w:val="20"/>
                <w:szCs w:val="20"/>
              </w:rPr>
              <w:t>死亡抚恤</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9806">
            <w:pPr>
              <w:wordWrap w:val="0"/>
              <w:jc w:val="right"/>
              <w:textAlignment w:val="center"/>
              <w:rPr>
                <w:rFonts w:hint="default" w:cs="宋体"/>
                <w:color w:val="000000"/>
                <w:sz w:val="20"/>
                <w:szCs w:val="20"/>
              </w:rPr>
            </w:pPr>
            <w:r>
              <w:rPr>
                <w:rFonts w:cs="宋体"/>
                <w:color w:val="000000"/>
                <w:sz w:val="20"/>
                <w:szCs w:val="20"/>
              </w:rPr>
              <w:t>12.15</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61E2">
            <w:pPr>
              <w:wordWrap w:val="0"/>
              <w:jc w:val="right"/>
              <w:textAlignment w:val="center"/>
              <w:rPr>
                <w:rFonts w:hint="default" w:cs="宋体"/>
                <w:color w:val="000000"/>
                <w:sz w:val="20"/>
                <w:szCs w:val="20"/>
              </w:rPr>
            </w:pPr>
            <w:r>
              <w:rPr>
                <w:rFonts w:cs="宋体"/>
                <w:color w:val="000000"/>
                <w:sz w:val="20"/>
                <w:szCs w:val="20"/>
              </w:rPr>
              <w:t>12.15</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7E53">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9A77">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D2E4">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9011">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CF3E">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4952">
            <w:pPr>
              <w:wordWrap w:val="0"/>
              <w:jc w:val="right"/>
              <w:textAlignment w:val="center"/>
              <w:rPr>
                <w:rFonts w:hint="default" w:cs="宋体"/>
                <w:color w:val="000000"/>
                <w:sz w:val="20"/>
                <w:szCs w:val="20"/>
              </w:rPr>
            </w:pPr>
            <w:r>
              <w:rPr>
                <w:color w:val="000000"/>
                <w:sz w:val="20"/>
              </w:rPr>
              <w:t xml:space="preserve"> </w:t>
            </w:r>
          </w:p>
        </w:tc>
      </w:tr>
      <w:tr w14:paraId="3AC42225">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260F">
            <w:pPr>
              <w:textAlignment w:val="center"/>
              <w:rPr>
                <w:rFonts w:hint="default" w:cs="宋体"/>
                <w:color w:val="000000"/>
                <w:sz w:val="20"/>
                <w:szCs w:val="20"/>
              </w:rPr>
            </w:pPr>
            <w:r>
              <w:rPr>
                <w:rFonts w:cs="宋体"/>
                <w:b/>
                <w:color w:val="000000"/>
                <w:sz w:val="20"/>
                <w:szCs w:val="20"/>
              </w:rPr>
              <w:t>210</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E0CF3">
            <w:pPr>
              <w:textAlignment w:val="center"/>
              <w:rPr>
                <w:rFonts w:hint="default" w:cs="宋体"/>
                <w:color w:val="000000"/>
                <w:sz w:val="20"/>
                <w:szCs w:val="20"/>
              </w:rPr>
            </w:pPr>
            <w:r>
              <w:rPr>
                <w:rFonts w:cs="宋体"/>
                <w:b/>
                <w:color w:val="000000"/>
                <w:sz w:val="20"/>
                <w:szCs w:val="20"/>
              </w:rPr>
              <w:t>卫生健康支出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F4A0">
            <w:pPr>
              <w:wordWrap w:val="0"/>
              <w:jc w:val="right"/>
              <w:textAlignment w:val="center"/>
              <w:rPr>
                <w:rFonts w:hint="default" w:cs="宋体"/>
                <w:color w:val="000000"/>
                <w:sz w:val="20"/>
                <w:szCs w:val="20"/>
              </w:rPr>
            </w:pPr>
            <w:r>
              <w:rPr>
                <w:rFonts w:cs="宋体"/>
                <w:b/>
                <w:color w:val="000000"/>
                <w:sz w:val="20"/>
                <w:szCs w:val="20"/>
              </w:rPr>
              <w:t>25.20</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58DD">
            <w:pPr>
              <w:wordWrap w:val="0"/>
              <w:jc w:val="right"/>
              <w:textAlignment w:val="center"/>
              <w:rPr>
                <w:rFonts w:hint="default" w:cs="宋体"/>
                <w:color w:val="000000"/>
                <w:sz w:val="20"/>
                <w:szCs w:val="20"/>
              </w:rPr>
            </w:pPr>
            <w:r>
              <w:rPr>
                <w:rFonts w:cs="宋体"/>
                <w:b/>
                <w:color w:val="000000"/>
                <w:sz w:val="20"/>
                <w:szCs w:val="20"/>
              </w:rPr>
              <w:t>25.20</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F6FC">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3DAF">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0F54">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4C96">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1C62">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5B14">
            <w:pPr>
              <w:wordWrap w:val="0"/>
              <w:jc w:val="right"/>
              <w:textAlignment w:val="center"/>
              <w:rPr>
                <w:rFonts w:hint="default" w:cs="宋体"/>
                <w:color w:val="000000"/>
                <w:sz w:val="20"/>
                <w:szCs w:val="20"/>
              </w:rPr>
            </w:pPr>
            <w:r>
              <w:rPr>
                <w:color w:val="000000"/>
                <w:sz w:val="20"/>
              </w:rPr>
              <w:t xml:space="preserve"> </w:t>
            </w:r>
          </w:p>
        </w:tc>
      </w:tr>
      <w:tr w14:paraId="5DD936BD">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C27C">
            <w:pPr>
              <w:textAlignment w:val="center"/>
              <w:rPr>
                <w:rFonts w:hint="default" w:cs="宋体"/>
                <w:color w:val="000000"/>
                <w:sz w:val="20"/>
                <w:szCs w:val="20"/>
              </w:rPr>
            </w:pPr>
            <w:r>
              <w:rPr>
                <w:rFonts w:cs="宋体"/>
                <w:b/>
                <w:color w:val="000000"/>
                <w:sz w:val="20"/>
                <w:szCs w:val="20"/>
              </w:rPr>
              <w:t>21011</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A6777">
            <w:pPr>
              <w:textAlignment w:val="center"/>
              <w:rPr>
                <w:rFonts w:hint="default" w:cs="宋体"/>
                <w:color w:val="000000"/>
                <w:sz w:val="20"/>
                <w:szCs w:val="20"/>
              </w:rPr>
            </w:pPr>
            <w:r>
              <w:rPr>
                <w:rFonts w:cs="宋体"/>
                <w:b/>
                <w:color w:val="000000"/>
                <w:sz w:val="20"/>
                <w:szCs w:val="20"/>
              </w:rPr>
              <w:t>行政事业单位医疗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BF8D">
            <w:pPr>
              <w:wordWrap w:val="0"/>
              <w:jc w:val="right"/>
              <w:textAlignment w:val="center"/>
              <w:rPr>
                <w:rFonts w:hint="default" w:cs="宋体"/>
                <w:color w:val="000000"/>
                <w:sz w:val="20"/>
                <w:szCs w:val="20"/>
              </w:rPr>
            </w:pPr>
            <w:r>
              <w:rPr>
                <w:rFonts w:cs="宋体"/>
                <w:b/>
                <w:color w:val="000000"/>
                <w:sz w:val="20"/>
                <w:szCs w:val="20"/>
              </w:rPr>
              <w:t>25.20</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272A">
            <w:pPr>
              <w:wordWrap w:val="0"/>
              <w:jc w:val="right"/>
              <w:textAlignment w:val="center"/>
              <w:rPr>
                <w:rFonts w:hint="default" w:cs="宋体"/>
                <w:color w:val="000000"/>
                <w:sz w:val="20"/>
                <w:szCs w:val="20"/>
              </w:rPr>
            </w:pPr>
            <w:r>
              <w:rPr>
                <w:rFonts w:cs="宋体"/>
                <w:b/>
                <w:color w:val="000000"/>
                <w:sz w:val="20"/>
                <w:szCs w:val="20"/>
              </w:rPr>
              <w:t>25.20</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B9E9">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1F9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A7B5">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7F9F">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6AB8">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992E">
            <w:pPr>
              <w:wordWrap w:val="0"/>
              <w:jc w:val="right"/>
              <w:textAlignment w:val="center"/>
              <w:rPr>
                <w:rFonts w:hint="default" w:cs="宋体"/>
                <w:color w:val="000000"/>
                <w:sz w:val="20"/>
                <w:szCs w:val="20"/>
              </w:rPr>
            </w:pPr>
            <w:r>
              <w:rPr>
                <w:color w:val="000000"/>
                <w:sz w:val="20"/>
              </w:rPr>
              <w:t xml:space="preserve"> </w:t>
            </w:r>
          </w:p>
        </w:tc>
      </w:tr>
      <w:tr w14:paraId="4B1F4631">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7A1F">
            <w:pPr>
              <w:textAlignment w:val="center"/>
              <w:rPr>
                <w:rFonts w:hint="default" w:cs="宋体"/>
                <w:color w:val="000000"/>
                <w:sz w:val="20"/>
                <w:szCs w:val="20"/>
              </w:rPr>
            </w:pPr>
            <w:r>
              <w:rPr>
                <w:rFonts w:cs="宋体"/>
                <w:color w:val="000000"/>
                <w:sz w:val="20"/>
                <w:szCs w:val="20"/>
              </w:rPr>
              <w:t>2101101</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1D75B">
            <w:pPr>
              <w:textAlignment w:val="center"/>
              <w:rPr>
                <w:rFonts w:hint="default" w:cs="宋体"/>
                <w:color w:val="000000"/>
                <w:sz w:val="20"/>
                <w:szCs w:val="20"/>
              </w:rPr>
            </w:pPr>
            <w:r>
              <w:rPr>
                <w:rFonts w:cs="宋体"/>
                <w:color w:val="000000"/>
                <w:sz w:val="20"/>
                <w:szCs w:val="20"/>
              </w:rPr>
              <w:t>行政单位医疗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8935">
            <w:pPr>
              <w:wordWrap w:val="0"/>
              <w:jc w:val="right"/>
              <w:textAlignment w:val="center"/>
              <w:rPr>
                <w:rFonts w:hint="default" w:cs="宋体"/>
                <w:color w:val="000000"/>
                <w:sz w:val="20"/>
                <w:szCs w:val="20"/>
              </w:rPr>
            </w:pPr>
            <w:r>
              <w:rPr>
                <w:rFonts w:cs="宋体"/>
                <w:color w:val="000000"/>
                <w:sz w:val="20"/>
                <w:szCs w:val="20"/>
              </w:rPr>
              <w:t>6.56</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826A">
            <w:pPr>
              <w:wordWrap w:val="0"/>
              <w:jc w:val="right"/>
              <w:textAlignment w:val="center"/>
              <w:rPr>
                <w:rFonts w:hint="default" w:cs="宋体"/>
                <w:color w:val="000000"/>
                <w:sz w:val="20"/>
                <w:szCs w:val="20"/>
              </w:rPr>
            </w:pPr>
            <w:r>
              <w:rPr>
                <w:rFonts w:cs="宋体"/>
                <w:color w:val="000000"/>
                <w:sz w:val="20"/>
                <w:szCs w:val="20"/>
              </w:rPr>
              <w:t>6.56</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D6295">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145A">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E0E02">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2482">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3F2D">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57C1">
            <w:pPr>
              <w:wordWrap w:val="0"/>
              <w:jc w:val="right"/>
              <w:textAlignment w:val="center"/>
              <w:rPr>
                <w:rFonts w:hint="default" w:cs="宋体"/>
                <w:color w:val="000000"/>
                <w:sz w:val="20"/>
                <w:szCs w:val="20"/>
              </w:rPr>
            </w:pPr>
            <w:r>
              <w:rPr>
                <w:color w:val="000000"/>
                <w:sz w:val="20"/>
              </w:rPr>
              <w:t xml:space="preserve"> </w:t>
            </w:r>
          </w:p>
        </w:tc>
      </w:tr>
      <w:tr w14:paraId="175291AB">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A2FD">
            <w:pPr>
              <w:textAlignment w:val="center"/>
              <w:rPr>
                <w:rFonts w:hint="default" w:cs="宋体"/>
                <w:color w:val="000000"/>
                <w:sz w:val="20"/>
                <w:szCs w:val="20"/>
              </w:rPr>
            </w:pPr>
            <w:r>
              <w:rPr>
                <w:rFonts w:cs="宋体"/>
                <w:color w:val="000000"/>
                <w:sz w:val="20"/>
                <w:szCs w:val="20"/>
              </w:rPr>
              <w:t>2101102</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24F3F">
            <w:pPr>
              <w:textAlignment w:val="center"/>
              <w:rPr>
                <w:rFonts w:hint="default" w:cs="宋体"/>
                <w:color w:val="000000"/>
                <w:sz w:val="20"/>
                <w:szCs w:val="20"/>
              </w:rPr>
            </w:pPr>
            <w:r>
              <w:rPr>
                <w:rFonts w:cs="宋体"/>
                <w:color w:val="000000"/>
                <w:sz w:val="20"/>
                <w:szCs w:val="20"/>
              </w:rPr>
              <w:t>事业单位医疗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442D">
            <w:pPr>
              <w:wordWrap w:val="0"/>
              <w:jc w:val="right"/>
              <w:textAlignment w:val="center"/>
              <w:rPr>
                <w:rFonts w:hint="default" w:cs="宋体"/>
                <w:color w:val="000000"/>
                <w:sz w:val="20"/>
                <w:szCs w:val="20"/>
              </w:rPr>
            </w:pPr>
            <w:r>
              <w:rPr>
                <w:rFonts w:cs="宋体"/>
                <w:color w:val="000000"/>
                <w:sz w:val="20"/>
                <w:szCs w:val="20"/>
              </w:rPr>
              <w:t>18.64</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32B9">
            <w:pPr>
              <w:wordWrap w:val="0"/>
              <w:jc w:val="right"/>
              <w:textAlignment w:val="center"/>
              <w:rPr>
                <w:rFonts w:hint="default" w:cs="宋体"/>
                <w:color w:val="000000"/>
                <w:sz w:val="20"/>
                <w:szCs w:val="20"/>
              </w:rPr>
            </w:pPr>
            <w:r>
              <w:rPr>
                <w:rFonts w:cs="宋体"/>
                <w:color w:val="000000"/>
                <w:sz w:val="20"/>
                <w:szCs w:val="20"/>
              </w:rPr>
              <w:t>18.64</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D6D5">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666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6ED3">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EB15">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516E">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4B99">
            <w:pPr>
              <w:wordWrap w:val="0"/>
              <w:jc w:val="right"/>
              <w:textAlignment w:val="center"/>
              <w:rPr>
                <w:rFonts w:hint="default" w:cs="宋体"/>
                <w:color w:val="000000"/>
                <w:sz w:val="20"/>
                <w:szCs w:val="20"/>
              </w:rPr>
            </w:pPr>
            <w:r>
              <w:rPr>
                <w:color w:val="000000"/>
                <w:sz w:val="20"/>
              </w:rPr>
              <w:t xml:space="preserve"> </w:t>
            </w:r>
          </w:p>
        </w:tc>
      </w:tr>
      <w:tr w14:paraId="310AEE6E">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D1019">
            <w:pPr>
              <w:textAlignment w:val="center"/>
              <w:rPr>
                <w:rFonts w:hint="default" w:cs="宋体"/>
                <w:color w:val="000000"/>
                <w:sz w:val="20"/>
                <w:szCs w:val="20"/>
              </w:rPr>
            </w:pPr>
            <w:r>
              <w:rPr>
                <w:rFonts w:cs="宋体"/>
                <w:b/>
                <w:color w:val="000000"/>
                <w:sz w:val="20"/>
                <w:szCs w:val="20"/>
              </w:rPr>
              <w:t>221</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06410">
            <w:pPr>
              <w:textAlignment w:val="center"/>
              <w:rPr>
                <w:rFonts w:hint="default" w:cs="宋体"/>
                <w:color w:val="000000"/>
                <w:sz w:val="20"/>
                <w:szCs w:val="20"/>
              </w:rPr>
            </w:pPr>
            <w:r>
              <w:rPr>
                <w:rFonts w:cs="宋体"/>
                <w:b/>
                <w:color w:val="000000"/>
                <w:sz w:val="20"/>
                <w:szCs w:val="20"/>
              </w:rPr>
              <w:t>住房保障支出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5338">
            <w:pPr>
              <w:wordWrap w:val="0"/>
              <w:jc w:val="right"/>
              <w:textAlignment w:val="center"/>
              <w:rPr>
                <w:rFonts w:hint="default" w:cs="宋体"/>
                <w:color w:val="000000"/>
                <w:sz w:val="20"/>
                <w:szCs w:val="20"/>
              </w:rPr>
            </w:pPr>
            <w:r>
              <w:rPr>
                <w:rFonts w:cs="宋体"/>
                <w:b/>
                <w:color w:val="000000"/>
                <w:sz w:val="20"/>
                <w:szCs w:val="20"/>
              </w:rPr>
              <w:t>35.03</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5C50">
            <w:pPr>
              <w:wordWrap w:val="0"/>
              <w:jc w:val="right"/>
              <w:textAlignment w:val="center"/>
              <w:rPr>
                <w:rFonts w:hint="default" w:cs="宋体"/>
                <w:color w:val="000000"/>
                <w:sz w:val="20"/>
                <w:szCs w:val="20"/>
              </w:rPr>
            </w:pPr>
            <w:r>
              <w:rPr>
                <w:rFonts w:cs="宋体"/>
                <w:b/>
                <w:color w:val="000000"/>
                <w:sz w:val="20"/>
                <w:szCs w:val="20"/>
              </w:rPr>
              <w:t>35.03</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50DF">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B5E5">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CDFC">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7643">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9FA8">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61EF">
            <w:pPr>
              <w:wordWrap w:val="0"/>
              <w:jc w:val="right"/>
              <w:textAlignment w:val="center"/>
              <w:rPr>
                <w:rFonts w:hint="default" w:cs="宋体"/>
                <w:color w:val="000000"/>
                <w:sz w:val="20"/>
                <w:szCs w:val="20"/>
              </w:rPr>
            </w:pPr>
            <w:r>
              <w:rPr>
                <w:color w:val="000000"/>
                <w:sz w:val="20"/>
              </w:rPr>
              <w:t xml:space="preserve"> </w:t>
            </w:r>
          </w:p>
        </w:tc>
      </w:tr>
      <w:tr w14:paraId="79A0C945">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0BB4">
            <w:pPr>
              <w:textAlignment w:val="center"/>
              <w:rPr>
                <w:rFonts w:hint="default" w:cs="宋体"/>
                <w:color w:val="000000"/>
                <w:sz w:val="20"/>
                <w:szCs w:val="20"/>
              </w:rPr>
            </w:pPr>
            <w:r>
              <w:rPr>
                <w:rFonts w:cs="宋体"/>
                <w:b/>
                <w:color w:val="000000"/>
                <w:sz w:val="20"/>
                <w:szCs w:val="20"/>
              </w:rPr>
              <w:t>22102</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F1F26">
            <w:pPr>
              <w:textAlignment w:val="center"/>
              <w:rPr>
                <w:rFonts w:hint="default" w:cs="宋体"/>
                <w:color w:val="000000"/>
                <w:sz w:val="20"/>
                <w:szCs w:val="20"/>
              </w:rPr>
            </w:pPr>
            <w:r>
              <w:rPr>
                <w:rFonts w:cs="宋体"/>
                <w:b/>
                <w:color w:val="000000"/>
                <w:sz w:val="20"/>
                <w:szCs w:val="20"/>
              </w:rPr>
              <w:t>住房改革支出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7D43">
            <w:pPr>
              <w:wordWrap w:val="0"/>
              <w:jc w:val="right"/>
              <w:textAlignment w:val="center"/>
              <w:rPr>
                <w:rFonts w:hint="default" w:cs="宋体"/>
                <w:color w:val="000000"/>
                <w:sz w:val="20"/>
                <w:szCs w:val="20"/>
              </w:rPr>
            </w:pPr>
            <w:r>
              <w:rPr>
                <w:rFonts w:cs="宋体"/>
                <w:b/>
                <w:color w:val="000000"/>
                <w:sz w:val="20"/>
                <w:szCs w:val="20"/>
              </w:rPr>
              <w:t>35.03</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DCC5">
            <w:pPr>
              <w:wordWrap w:val="0"/>
              <w:jc w:val="right"/>
              <w:textAlignment w:val="center"/>
              <w:rPr>
                <w:rFonts w:hint="default" w:cs="宋体"/>
                <w:color w:val="000000"/>
                <w:sz w:val="20"/>
                <w:szCs w:val="20"/>
              </w:rPr>
            </w:pPr>
            <w:r>
              <w:rPr>
                <w:rFonts w:cs="宋体"/>
                <w:b/>
                <w:color w:val="000000"/>
                <w:sz w:val="20"/>
                <w:szCs w:val="20"/>
              </w:rPr>
              <w:t>35.03</w:t>
            </w:r>
            <w:r>
              <w:rPr>
                <w:b/>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94F8">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851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51DF">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1341">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390C">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79CF">
            <w:pPr>
              <w:wordWrap w:val="0"/>
              <w:jc w:val="right"/>
              <w:textAlignment w:val="center"/>
              <w:rPr>
                <w:rFonts w:hint="default" w:cs="宋体"/>
                <w:color w:val="000000"/>
                <w:sz w:val="20"/>
                <w:szCs w:val="20"/>
              </w:rPr>
            </w:pPr>
            <w:r>
              <w:rPr>
                <w:color w:val="000000"/>
                <w:sz w:val="20"/>
              </w:rPr>
              <w:t xml:space="preserve"> </w:t>
            </w:r>
          </w:p>
        </w:tc>
      </w:tr>
      <w:tr w14:paraId="25EB3F18">
        <w:tblPrEx>
          <w:tblCellMar>
            <w:top w:w="0" w:type="dxa"/>
            <w:left w:w="0" w:type="dxa"/>
            <w:bottom w:w="0" w:type="dxa"/>
            <w:right w:w="0" w:type="dxa"/>
          </w:tblCellMar>
        </w:tblPrEx>
        <w:trPr>
          <w:trHeight w:val="283" w:hRule="exact"/>
        </w:trPr>
        <w:tc>
          <w:tcPr>
            <w:tcW w:w="5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70C4">
            <w:pPr>
              <w:textAlignment w:val="center"/>
              <w:rPr>
                <w:rFonts w:hint="default" w:cs="宋体"/>
                <w:color w:val="000000"/>
                <w:sz w:val="20"/>
                <w:szCs w:val="20"/>
              </w:rPr>
            </w:pPr>
            <w:r>
              <w:rPr>
                <w:rFonts w:cs="宋体"/>
                <w:color w:val="000000"/>
                <w:sz w:val="20"/>
                <w:szCs w:val="20"/>
              </w:rPr>
              <w:t>2210201</w:t>
            </w:r>
          </w:p>
        </w:tc>
        <w:tc>
          <w:tcPr>
            <w:tcW w:w="10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2C816">
            <w:pPr>
              <w:textAlignment w:val="center"/>
              <w:rPr>
                <w:rFonts w:hint="default" w:cs="宋体"/>
                <w:color w:val="000000"/>
                <w:sz w:val="20"/>
                <w:szCs w:val="20"/>
              </w:rPr>
            </w:pPr>
            <w:r>
              <w:rPr>
                <w:rFonts w:cs="宋体"/>
                <w:color w:val="000000"/>
                <w:sz w:val="20"/>
                <w:szCs w:val="20"/>
              </w:rPr>
              <w:t>住房公积金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11B9">
            <w:pPr>
              <w:wordWrap w:val="0"/>
              <w:jc w:val="right"/>
              <w:textAlignment w:val="center"/>
              <w:rPr>
                <w:rFonts w:hint="default" w:cs="宋体"/>
                <w:color w:val="000000"/>
                <w:sz w:val="20"/>
                <w:szCs w:val="20"/>
              </w:rPr>
            </w:pPr>
            <w:r>
              <w:rPr>
                <w:rFonts w:cs="宋体"/>
                <w:color w:val="000000"/>
                <w:sz w:val="20"/>
                <w:szCs w:val="20"/>
              </w:rPr>
              <w:t>35.03</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2327">
            <w:pPr>
              <w:wordWrap w:val="0"/>
              <w:jc w:val="right"/>
              <w:textAlignment w:val="center"/>
              <w:rPr>
                <w:rFonts w:hint="default" w:cs="宋体"/>
                <w:color w:val="000000"/>
                <w:sz w:val="20"/>
                <w:szCs w:val="20"/>
              </w:rPr>
            </w:pPr>
            <w:r>
              <w:rPr>
                <w:rFonts w:cs="宋体"/>
                <w:color w:val="000000"/>
                <w:sz w:val="20"/>
                <w:szCs w:val="20"/>
              </w:rPr>
              <w:t>35.03</w:t>
            </w: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0614">
            <w:pPr>
              <w:wordWrap w:val="0"/>
              <w:jc w:val="right"/>
              <w:textAlignment w:val="center"/>
              <w:rPr>
                <w:rFonts w:hint="default" w:cs="宋体"/>
                <w:color w:val="000000"/>
                <w:sz w:val="20"/>
                <w:szCs w:val="20"/>
              </w:rPr>
            </w:pPr>
            <w:r>
              <w:rPr>
                <w:color w:val="000000"/>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4258">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6344">
            <w:pPr>
              <w:wordWrap w:val="0"/>
              <w:jc w:val="right"/>
              <w:textAlignment w:val="center"/>
              <w:rPr>
                <w:rFonts w:hint="default" w:cs="宋体"/>
                <w:color w:val="000000"/>
                <w:sz w:val="20"/>
                <w:szCs w:val="20"/>
              </w:rPr>
            </w:pPr>
            <w:r>
              <w:rPr>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CFA4">
            <w:pPr>
              <w:wordWrap w:val="0"/>
              <w:jc w:val="right"/>
              <w:textAlignment w:val="center"/>
              <w:rPr>
                <w:rFonts w:hint="default" w:cs="宋体"/>
                <w:color w:val="000000"/>
                <w:sz w:val="20"/>
                <w:szCs w:val="20"/>
              </w:rPr>
            </w:pPr>
            <w:r>
              <w:rPr>
                <w:color w:val="000000"/>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E328">
            <w:pPr>
              <w:wordWrap w:val="0"/>
              <w:jc w:val="right"/>
              <w:textAlignment w:val="center"/>
              <w:rPr>
                <w:rFonts w:hint="default" w:cs="宋体"/>
                <w:color w:val="000000"/>
                <w:sz w:val="20"/>
                <w:szCs w:val="20"/>
              </w:rPr>
            </w:pPr>
            <w:r>
              <w:rPr>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B3CC">
            <w:pPr>
              <w:wordWrap w:val="0"/>
              <w:jc w:val="right"/>
              <w:textAlignment w:val="center"/>
              <w:rPr>
                <w:rFonts w:hint="default" w:cs="宋体"/>
                <w:color w:val="000000"/>
                <w:sz w:val="20"/>
                <w:szCs w:val="20"/>
              </w:rPr>
            </w:pPr>
            <w:r>
              <w:rPr>
                <w:color w:val="000000"/>
                <w:sz w:val="20"/>
              </w:rPr>
              <w:t xml:space="preserve"> </w:t>
            </w:r>
          </w:p>
        </w:tc>
      </w:tr>
    </w:tbl>
    <w:p w14:paraId="1EE6E797">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EA05DA4">
      <w:pPr>
        <w:rPr>
          <w:rFonts w:hint="default" w:cs="宋体"/>
          <w:sz w:val="20"/>
          <w:szCs w:val="20"/>
        </w:rPr>
      </w:pPr>
      <w:r>
        <w:rPr>
          <w:rFonts w:cs="宋体"/>
          <w:sz w:val="20"/>
          <w:szCs w:val="20"/>
        </w:rPr>
        <w:br w:type="page"/>
      </w:r>
    </w:p>
    <w:tbl>
      <w:tblPr>
        <w:tblStyle w:val="7"/>
        <w:tblW w:w="4712" w:type="pct"/>
        <w:tblInd w:w="0" w:type="dxa"/>
        <w:tblLayout w:type="autofit"/>
        <w:tblCellMar>
          <w:top w:w="0" w:type="dxa"/>
          <w:left w:w="0" w:type="dxa"/>
          <w:bottom w:w="0" w:type="dxa"/>
          <w:right w:w="0" w:type="dxa"/>
        </w:tblCellMar>
      </w:tblPr>
      <w:tblGrid>
        <w:gridCol w:w="1797"/>
        <w:gridCol w:w="3353"/>
        <w:gridCol w:w="1701"/>
        <w:gridCol w:w="1698"/>
        <w:gridCol w:w="1698"/>
        <w:gridCol w:w="1681"/>
        <w:gridCol w:w="1007"/>
        <w:gridCol w:w="1557"/>
      </w:tblGrid>
      <w:tr w14:paraId="1305EDF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62CE5B2">
            <w:pPr>
              <w:jc w:val="center"/>
              <w:textAlignment w:val="bottom"/>
              <w:rPr>
                <w:rFonts w:hint="default" w:cs="宋体"/>
                <w:b/>
                <w:color w:val="000000"/>
                <w:sz w:val="32"/>
                <w:szCs w:val="32"/>
              </w:rPr>
            </w:pPr>
            <w:r>
              <w:rPr>
                <w:rFonts w:cs="宋体"/>
                <w:b/>
                <w:color w:val="000000"/>
                <w:sz w:val="32"/>
                <w:szCs w:val="32"/>
              </w:rPr>
              <w:t>支出决算表</w:t>
            </w:r>
          </w:p>
        </w:tc>
      </w:tr>
      <w:tr w14:paraId="4C61D1F6">
        <w:tblPrEx>
          <w:tblCellMar>
            <w:top w:w="0" w:type="dxa"/>
            <w:left w:w="0" w:type="dxa"/>
            <w:bottom w:w="0" w:type="dxa"/>
            <w:right w:w="0" w:type="dxa"/>
          </w:tblCellMar>
        </w:tblPrEx>
        <w:trPr>
          <w:trHeight w:val="342" w:hRule="atLeast"/>
        </w:trPr>
        <w:tc>
          <w:tcPr>
            <w:tcW w:w="2364" w:type="pct"/>
            <w:gridSpan w:val="3"/>
            <w:vMerge w:val="restart"/>
            <w:tcBorders>
              <w:top w:val="nil"/>
              <w:left w:val="nil"/>
              <w:right w:val="nil"/>
            </w:tcBorders>
            <w:shd w:val="clear" w:color="auto" w:fill="auto"/>
            <w:noWrap/>
            <w:tcMar>
              <w:top w:w="15" w:type="dxa"/>
              <w:left w:w="15" w:type="dxa"/>
              <w:right w:w="15" w:type="dxa"/>
            </w:tcMar>
            <w:vAlign w:val="bottom"/>
          </w:tcPr>
          <w:p w14:paraId="60028FCC">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中国共产党巫溪县委员会党校（本级） </w:t>
            </w:r>
          </w:p>
        </w:tc>
        <w:tc>
          <w:tcPr>
            <w:tcW w:w="586" w:type="pct"/>
            <w:tcBorders>
              <w:top w:val="nil"/>
              <w:left w:val="nil"/>
              <w:bottom w:val="nil"/>
              <w:right w:val="nil"/>
            </w:tcBorders>
            <w:shd w:val="clear" w:color="auto" w:fill="auto"/>
            <w:noWrap/>
            <w:tcMar>
              <w:top w:w="15" w:type="dxa"/>
              <w:left w:w="15" w:type="dxa"/>
              <w:right w:w="15" w:type="dxa"/>
            </w:tcMar>
            <w:vAlign w:val="bottom"/>
          </w:tcPr>
          <w:p w14:paraId="724803D0">
            <w:pPr>
              <w:rPr>
                <w:rFonts w:hint="default" w:cs="宋体"/>
                <w:color w:val="000000"/>
                <w:sz w:val="20"/>
                <w:szCs w:val="20"/>
              </w:rPr>
            </w:pPr>
          </w:p>
        </w:tc>
        <w:tc>
          <w:tcPr>
            <w:tcW w:w="586" w:type="pct"/>
            <w:tcBorders>
              <w:top w:val="nil"/>
              <w:left w:val="nil"/>
              <w:bottom w:val="nil"/>
              <w:right w:val="nil"/>
            </w:tcBorders>
            <w:shd w:val="clear" w:color="auto" w:fill="auto"/>
            <w:noWrap/>
            <w:tcMar>
              <w:top w:w="15" w:type="dxa"/>
              <w:left w:w="15" w:type="dxa"/>
              <w:right w:w="15" w:type="dxa"/>
            </w:tcMar>
            <w:vAlign w:val="bottom"/>
          </w:tcPr>
          <w:p w14:paraId="21931B98">
            <w:pPr>
              <w:rPr>
                <w:rFonts w:hint="default" w:cs="宋体"/>
                <w:color w:val="000000"/>
                <w:sz w:val="20"/>
                <w:szCs w:val="20"/>
              </w:rPr>
            </w:pPr>
          </w:p>
        </w:tc>
        <w:tc>
          <w:tcPr>
            <w:tcW w:w="580" w:type="pct"/>
            <w:tcBorders>
              <w:top w:val="nil"/>
              <w:left w:val="nil"/>
              <w:bottom w:val="nil"/>
              <w:right w:val="nil"/>
            </w:tcBorders>
            <w:shd w:val="clear" w:color="auto" w:fill="auto"/>
            <w:noWrap/>
            <w:tcMar>
              <w:top w:w="15" w:type="dxa"/>
              <w:left w:w="15" w:type="dxa"/>
              <w:right w:w="15" w:type="dxa"/>
            </w:tcMar>
            <w:vAlign w:val="bottom"/>
          </w:tcPr>
          <w:p w14:paraId="1A86144C">
            <w:pPr>
              <w:rPr>
                <w:rFonts w:hint="default" w:cs="宋体"/>
                <w:color w:val="000000"/>
                <w:sz w:val="20"/>
                <w:szCs w:val="20"/>
              </w:rPr>
            </w:pPr>
          </w:p>
        </w:tc>
        <w:tc>
          <w:tcPr>
            <w:tcW w:w="347" w:type="pct"/>
            <w:tcBorders>
              <w:top w:val="nil"/>
              <w:left w:val="nil"/>
              <w:bottom w:val="nil"/>
              <w:right w:val="nil"/>
            </w:tcBorders>
            <w:shd w:val="clear" w:color="auto" w:fill="auto"/>
            <w:noWrap/>
            <w:tcMar>
              <w:top w:w="15" w:type="dxa"/>
              <w:left w:w="15" w:type="dxa"/>
              <w:right w:w="15" w:type="dxa"/>
            </w:tcMar>
            <w:vAlign w:val="bottom"/>
          </w:tcPr>
          <w:p w14:paraId="5120947B">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4879FC70">
            <w:pPr>
              <w:jc w:val="right"/>
              <w:textAlignment w:val="bottom"/>
              <w:rPr>
                <w:rFonts w:hint="default" w:cs="宋体"/>
                <w:color w:val="000000"/>
                <w:sz w:val="20"/>
                <w:szCs w:val="20"/>
              </w:rPr>
            </w:pPr>
            <w:r>
              <w:rPr>
                <w:rFonts w:cs="宋体"/>
                <w:color w:val="000000"/>
                <w:sz w:val="20"/>
                <w:szCs w:val="20"/>
              </w:rPr>
              <w:t>公开03表</w:t>
            </w:r>
          </w:p>
        </w:tc>
      </w:tr>
      <w:tr w14:paraId="13B3C8B6">
        <w:tblPrEx>
          <w:tblCellMar>
            <w:top w:w="0" w:type="dxa"/>
            <w:left w:w="0" w:type="dxa"/>
            <w:bottom w:w="0" w:type="dxa"/>
            <w:right w:w="0" w:type="dxa"/>
          </w:tblCellMar>
        </w:tblPrEx>
        <w:trPr>
          <w:trHeight w:val="342" w:hRule="atLeast"/>
        </w:trPr>
        <w:tc>
          <w:tcPr>
            <w:tcW w:w="2364" w:type="pct"/>
            <w:gridSpan w:val="3"/>
            <w:vMerge w:val="continue"/>
            <w:tcBorders>
              <w:left w:val="nil"/>
              <w:bottom w:val="nil"/>
              <w:right w:val="nil"/>
            </w:tcBorders>
            <w:shd w:val="clear" w:color="auto" w:fill="auto"/>
            <w:noWrap/>
            <w:tcMar>
              <w:top w:w="15" w:type="dxa"/>
              <w:left w:w="15" w:type="dxa"/>
              <w:right w:w="15" w:type="dxa"/>
            </w:tcMar>
            <w:vAlign w:val="bottom"/>
          </w:tcPr>
          <w:p w14:paraId="3C5C3BF7">
            <w:pPr>
              <w:rPr>
                <w:rFonts w:hint="default" w:cs="宋体"/>
                <w:color w:val="000000"/>
                <w:sz w:val="20"/>
                <w:szCs w:val="20"/>
              </w:rPr>
            </w:pPr>
          </w:p>
        </w:tc>
        <w:tc>
          <w:tcPr>
            <w:tcW w:w="586" w:type="pct"/>
            <w:tcBorders>
              <w:top w:val="nil"/>
              <w:left w:val="nil"/>
              <w:bottom w:val="nil"/>
              <w:right w:val="nil"/>
            </w:tcBorders>
            <w:shd w:val="clear" w:color="auto" w:fill="auto"/>
            <w:noWrap/>
            <w:tcMar>
              <w:top w:w="15" w:type="dxa"/>
              <w:left w:w="15" w:type="dxa"/>
              <w:right w:w="15" w:type="dxa"/>
            </w:tcMar>
            <w:vAlign w:val="bottom"/>
          </w:tcPr>
          <w:p w14:paraId="7DD5874C">
            <w:pPr>
              <w:rPr>
                <w:rFonts w:hint="default" w:cs="宋体"/>
                <w:color w:val="000000"/>
                <w:sz w:val="20"/>
                <w:szCs w:val="20"/>
              </w:rPr>
            </w:pPr>
          </w:p>
        </w:tc>
        <w:tc>
          <w:tcPr>
            <w:tcW w:w="586" w:type="pct"/>
            <w:tcBorders>
              <w:top w:val="nil"/>
              <w:left w:val="nil"/>
              <w:bottom w:val="nil"/>
              <w:right w:val="nil"/>
            </w:tcBorders>
            <w:shd w:val="clear" w:color="auto" w:fill="auto"/>
            <w:noWrap/>
            <w:tcMar>
              <w:top w:w="15" w:type="dxa"/>
              <w:left w:w="15" w:type="dxa"/>
              <w:right w:w="15" w:type="dxa"/>
            </w:tcMar>
            <w:vAlign w:val="bottom"/>
          </w:tcPr>
          <w:p w14:paraId="5225B460">
            <w:pPr>
              <w:rPr>
                <w:rFonts w:hint="default" w:cs="宋体"/>
                <w:color w:val="000000"/>
                <w:sz w:val="20"/>
                <w:szCs w:val="20"/>
              </w:rPr>
            </w:pPr>
          </w:p>
        </w:tc>
        <w:tc>
          <w:tcPr>
            <w:tcW w:w="580" w:type="pct"/>
            <w:tcBorders>
              <w:top w:val="nil"/>
              <w:left w:val="nil"/>
              <w:bottom w:val="nil"/>
              <w:right w:val="nil"/>
            </w:tcBorders>
            <w:shd w:val="clear" w:color="auto" w:fill="auto"/>
            <w:noWrap/>
            <w:tcMar>
              <w:top w:w="15" w:type="dxa"/>
              <w:left w:w="15" w:type="dxa"/>
              <w:right w:w="15" w:type="dxa"/>
            </w:tcMar>
            <w:vAlign w:val="bottom"/>
          </w:tcPr>
          <w:p w14:paraId="6A2984FF">
            <w:pPr>
              <w:rPr>
                <w:rFonts w:hint="default" w:cs="宋体"/>
                <w:color w:val="000000"/>
                <w:sz w:val="20"/>
                <w:szCs w:val="20"/>
              </w:rPr>
            </w:pPr>
          </w:p>
        </w:tc>
        <w:tc>
          <w:tcPr>
            <w:tcW w:w="347" w:type="pct"/>
            <w:tcBorders>
              <w:top w:val="nil"/>
              <w:left w:val="nil"/>
              <w:bottom w:val="nil"/>
              <w:right w:val="nil"/>
            </w:tcBorders>
            <w:shd w:val="clear" w:color="auto" w:fill="auto"/>
            <w:noWrap/>
            <w:tcMar>
              <w:top w:w="15" w:type="dxa"/>
              <w:left w:w="15" w:type="dxa"/>
              <w:right w:w="15" w:type="dxa"/>
            </w:tcMar>
            <w:vAlign w:val="bottom"/>
          </w:tcPr>
          <w:p w14:paraId="0CD23F30">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06FE6AF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1782ED">
        <w:tblPrEx>
          <w:tblCellMar>
            <w:top w:w="0" w:type="dxa"/>
            <w:left w:w="0" w:type="dxa"/>
            <w:bottom w:w="0" w:type="dxa"/>
            <w:right w:w="0" w:type="dxa"/>
          </w:tblCellMar>
        </w:tblPrEx>
        <w:trPr>
          <w:trHeight w:val="362" w:hRule="atLeast"/>
        </w:trPr>
        <w:tc>
          <w:tcPr>
            <w:tcW w:w="17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758A18B">
            <w:pPr>
              <w:jc w:val="center"/>
              <w:textAlignment w:val="bottom"/>
              <w:rPr>
                <w:rFonts w:hint="default" w:cs="宋体"/>
                <w:b/>
                <w:color w:val="000000"/>
                <w:sz w:val="20"/>
                <w:szCs w:val="20"/>
              </w:rPr>
            </w:pPr>
            <w:r>
              <w:rPr>
                <w:rFonts w:cs="宋体"/>
                <w:b/>
                <w:color w:val="000000"/>
                <w:sz w:val="20"/>
                <w:szCs w:val="20"/>
              </w:rPr>
              <w:t>项目</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632D06">
            <w:pPr>
              <w:jc w:val="center"/>
              <w:textAlignment w:val="center"/>
              <w:rPr>
                <w:rFonts w:hint="default" w:cs="宋体"/>
                <w:b/>
                <w:color w:val="000000"/>
                <w:sz w:val="20"/>
                <w:szCs w:val="20"/>
              </w:rPr>
            </w:pPr>
            <w:r>
              <w:rPr>
                <w:rFonts w:cs="宋体"/>
                <w:b/>
                <w:color w:val="000000"/>
                <w:sz w:val="20"/>
                <w:szCs w:val="20"/>
              </w:rPr>
              <w:t>本年支出合计</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AFE5BE">
            <w:pPr>
              <w:jc w:val="center"/>
              <w:textAlignment w:val="center"/>
              <w:rPr>
                <w:rFonts w:hint="default" w:cs="宋体"/>
                <w:b/>
                <w:color w:val="000000"/>
                <w:sz w:val="20"/>
                <w:szCs w:val="20"/>
              </w:rPr>
            </w:pPr>
            <w:r>
              <w:rPr>
                <w:rFonts w:cs="宋体"/>
                <w:b/>
                <w:color w:val="000000"/>
                <w:sz w:val="20"/>
                <w:szCs w:val="20"/>
              </w:rPr>
              <w:t>基本支出</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86D8AE">
            <w:pPr>
              <w:jc w:val="center"/>
              <w:textAlignment w:val="center"/>
              <w:rPr>
                <w:rFonts w:hint="default" w:cs="宋体"/>
                <w:b/>
                <w:color w:val="000000"/>
                <w:sz w:val="20"/>
                <w:szCs w:val="20"/>
              </w:rPr>
            </w:pPr>
            <w:r>
              <w:rPr>
                <w:rFonts w:cs="宋体"/>
                <w:b/>
                <w:color w:val="000000"/>
                <w:sz w:val="20"/>
                <w:szCs w:val="20"/>
              </w:rPr>
              <w:t>项目支出</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454EAF">
            <w:pPr>
              <w:jc w:val="center"/>
              <w:textAlignment w:val="center"/>
              <w:rPr>
                <w:rFonts w:hint="default" w:cs="宋体"/>
                <w:b/>
                <w:color w:val="000000"/>
                <w:sz w:val="20"/>
                <w:szCs w:val="20"/>
              </w:rPr>
            </w:pPr>
            <w:r>
              <w:rPr>
                <w:rFonts w:cs="宋体"/>
                <w:b/>
                <w:color w:val="000000"/>
                <w:sz w:val="20"/>
                <w:szCs w:val="20"/>
              </w:rPr>
              <w:t>上缴上级支出</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EE2690">
            <w:pPr>
              <w:jc w:val="center"/>
              <w:textAlignment w:val="center"/>
              <w:rPr>
                <w:rFonts w:hint="default" w:cs="宋体"/>
                <w:b/>
                <w:color w:val="000000"/>
                <w:sz w:val="20"/>
                <w:szCs w:val="20"/>
              </w:rPr>
            </w:pPr>
            <w:r>
              <w:rPr>
                <w:rFonts w:cs="宋体"/>
                <w:b/>
                <w:color w:val="000000"/>
                <w:sz w:val="20"/>
                <w:szCs w:val="20"/>
              </w:rPr>
              <w:t>经营支出</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CD4334">
            <w:pPr>
              <w:jc w:val="center"/>
              <w:textAlignment w:val="center"/>
              <w:rPr>
                <w:rFonts w:hint="default" w:cs="宋体"/>
                <w:b/>
                <w:color w:val="000000"/>
                <w:sz w:val="20"/>
                <w:szCs w:val="20"/>
              </w:rPr>
            </w:pPr>
            <w:r>
              <w:rPr>
                <w:rFonts w:cs="宋体"/>
                <w:b/>
                <w:color w:val="000000"/>
                <w:sz w:val="20"/>
                <w:szCs w:val="20"/>
              </w:rPr>
              <w:t>对附属单位补助支出</w:t>
            </w:r>
          </w:p>
        </w:tc>
      </w:tr>
      <w:tr w14:paraId="127C15A2">
        <w:tblPrEx>
          <w:tblCellMar>
            <w:top w:w="0" w:type="dxa"/>
            <w:left w:w="0" w:type="dxa"/>
            <w:bottom w:w="0" w:type="dxa"/>
            <w:right w:w="0" w:type="dxa"/>
          </w:tblCellMar>
        </w:tblPrEx>
        <w:trPr>
          <w:trHeight w:val="338" w:hRule="atLeast"/>
        </w:trPr>
        <w:tc>
          <w:tcPr>
            <w:tcW w:w="620"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8085C7">
            <w:pPr>
              <w:jc w:val="center"/>
              <w:textAlignment w:val="center"/>
              <w:rPr>
                <w:rFonts w:hint="default" w:cs="宋体"/>
                <w:b/>
                <w:color w:val="000000"/>
                <w:sz w:val="20"/>
                <w:szCs w:val="20"/>
              </w:rPr>
            </w:pPr>
            <w:r>
              <w:rPr>
                <w:rFonts w:cs="宋体"/>
                <w:b/>
                <w:color w:val="000000"/>
                <w:sz w:val="20"/>
                <w:szCs w:val="20"/>
              </w:rPr>
              <w:t>功能分类科目编码</w:t>
            </w:r>
          </w:p>
        </w:tc>
        <w:tc>
          <w:tcPr>
            <w:tcW w:w="1157"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9F36D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5397B0">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181D5B">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21FE80">
            <w:pPr>
              <w:jc w:val="center"/>
              <w:rPr>
                <w:rFonts w:hint="default" w:cs="宋体"/>
                <w:b/>
                <w:color w:val="000000"/>
                <w:sz w:val="20"/>
                <w:szCs w:val="20"/>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18743F">
            <w:pPr>
              <w:jc w:val="center"/>
              <w:rPr>
                <w:rFonts w:hint="default" w:cs="宋体"/>
                <w:b/>
                <w:color w:val="000000"/>
                <w:sz w:val="20"/>
                <w:szCs w:val="20"/>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6BC50C">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D19701">
            <w:pPr>
              <w:jc w:val="center"/>
              <w:rPr>
                <w:rFonts w:hint="default" w:cs="宋体"/>
                <w:b/>
                <w:color w:val="000000"/>
                <w:sz w:val="20"/>
                <w:szCs w:val="20"/>
              </w:rPr>
            </w:pPr>
          </w:p>
        </w:tc>
      </w:tr>
      <w:tr w14:paraId="04FDF602">
        <w:tblPrEx>
          <w:tblCellMar>
            <w:top w:w="0" w:type="dxa"/>
            <w:left w:w="0" w:type="dxa"/>
            <w:bottom w:w="0" w:type="dxa"/>
            <w:right w:w="0" w:type="dxa"/>
          </w:tblCellMar>
        </w:tblPrEx>
        <w:trPr>
          <w:trHeight w:val="338" w:hRule="atLeast"/>
        </w:trPr>
        <w:tc>
          <w:tcPr>
            <w:tcW w:w="620"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80119D">
            <w:pPr>
              <w:jc w:val="center"/>
              <w:rPr>
                <w:rFonts w:hint="default" w:cs="宋体"/>
                <w:b/>
                <w:color w:val="000000"/>
                <w:sz w:val="20"/>
                <w:szCs w:val="20"/>
              </w:rPr>
            </w:pPr>
          </w:p>
        </w:tc>
        <w:tc>
          <w:tcPr>
            <w:tcW w:w="1157"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910AF60">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D5D06D">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9138D3">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DE9C33">
            <w:pPr>
              <w:jc w:val="center"/>
              <w:rPr>
                <w:rFonts w:hint="default" w:cs="宋体"/>
                <w:b/>
                <w:color w:val="000000"/>
                <w:sz w:val="20"/>
                <w:szCs w:val="20"/>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BBEEF4">
            <w:pPr>
              <w:jc w:val="center"/>
              <w:rPr>
                <w:rFonts w:hint="default" w:cs="宋体"/>
                <w:b/>
                <w:color w:val="000000"/>
                <w:sz w:val="20"/>
                <w:szCs w:val="20"/>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F3A181">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86A25">
            <w:pPr>
              <w:jc w:val="center"/>
              <w:rPr>
                <w:rFonts w:hint="default" w:cs="宋体"/>
                <w:b/>
                <w:color w:val="000000"/>
                <w:sz w:val="20"/>
                <w:szCs w:val="20"/>
              </w:rPr>
            </w:pPr>
          </w:p>
        </w:tc>
      </w:tr>
      <w:tr w14:paraId="214A3A6B">
        <w:tblPrEx>
          <w:tblCellMar>
            <w:top w:w="0" w:type="dxa"/>
            <w:left w:w="0" w:type="dxa"/>
            <w:bottom w:w="0" w:type="dxa"/>
            <w:right w:w="0" w:type="dxa"/>
          </w:tblCellMar>
        </w:tblPrEx>
        <w:trPr>
          <w:trHeight w:val="338" w:hRule="atLeast"/>
        </w:trPr>
        <w:tc>
          <w:tcPr>
            <w:tcW w:w="620"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D919FB">
            <w:pPr>
              <w:jc w:val="center"/>
              <w:rPr>
                <w:rFonts w:hint="default" w:cs="宋体"/>
                <w:b/>
                <w:color w:val="000000"/>
                <w:sz w:val="20"/>
                <w:szCs w:val="20"/>
              </w:rPr>
            </w:pPr>
          </w:p>
        </w:tc>
        <w:tc>
          <w:tcPr>
            <w:tcW w:w="1157"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5DE3DF5">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B25FE1">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B88862">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6606F0">
            <w:pPr>
              <w:jc w:val="center"/>
              <w:rPr>
                <w:rFonts w:hint="default" w:cs="宋体"/>
                <w:b/>
                <w:color w:val="000000"/>
                <w:sz w:val="20"/>
                <w:szCs w:val="20"/>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7BBE18">
            <w:pPr>
              <w:jc w:val="center"/>
              <w:rPr>
                <w:rFonts w:hint="default" w:cs="宋体"/>
                <w:b/>
                <w:color w:val="000000"/>
                <w:sz w:val="20"/>
                <w:szCs w:val="20"/>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12BB58">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B05323">
            <w:pPr>
              <w:jc w:val="center"/>
              <w:rPr>
                <w:rFonts w:hint="default" w:cs="宋体"/>
                <w:b/>
                <w:color w:val="000000"/>
                <w:sz w:val="20"/>
                <w:szCs w:val="20"/>
              </w:rPr>
            </w:pPr>
          </w:p>
        </w:tc>
      </w:tr>
      <w:tr w14:paraId="7CD7516B">
        <w:tblPrEx>
          <w:tblCellMar>
            <w:top w:w="0" w:type="dxa"/>
            <w:left w:w="0" w:type="dxa"/>
            <w:bottom w:w="0" w:type="dxa"/>
            <w:right w:w="0" w:type="dxa"/>
          </w:tblCellMar>
        </w:tblPrEx>
        <w:trPr>
          <w:trHeight w:val="338" w:hRule="atLeast"/>
        </w:trPr>
        <w:tc>
          <w:tcPr>
            <w:tcW w:w="620"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8D8A49">
            <w:pPr>
              <w:jc w:val="center"/>
              <w:rPr>
                <w:rFonts w:hint="default" w:cs="宋体"/>
                <w:b/>
                <w:color w:val="000000"/>
                <w:sz w:val="20"/>
                <w:szCs w:val="20"/>
              </w:rPr>
            </w:pPr>
          </w:p>
        </w:tc>
        <w:tc>
          <w:tcPr>
            <w:tcW w:w="1157"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C393952">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6DBEAE">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DF20DF">
            <w:pPr>
              <w:jc w:val="center"/>
              <w:rPr>
                <w:rFonts w:hint="default" w:cs="宋体"/>
                <w:b/>
                <w:color w:val="000000"/>
                <w:sz w:val="20"/>
                <w:szCs w:val="20"/>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261BFE">
            <w:pPr>
              <w:jc w:val="center"/>
              <w:rPr>
                <w:rFonts w:hint="default" w:cs="宋体"/>
                <w:b/>
                <w:color w:val="000000"/>
                <w:sz w:val="20"/>
                <w:szCs w:val="20"/>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036A22">
            <w:pPr>
              <w:jc w:val="center"/>
              <w:rPr>
                <w:rFonts w:hint="default" w:cs="宋体"/>
                <w:b/>
                <w:color w:val="000000"/>
                <w:sz w:val="20"/>
                <w:szCs w:val="20"/>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96616A">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B945AB">
            <w:pPr>
              <w:jc w:val="center"/>
              <w:rPr>
                <w:rFonts w:hint="default" w:cs="宋体"/>
                <w:b/>
                <w:color w:val="000000"/>
                <w:sz w:val="20"/>
                <w:szCs w:val="20"/>
              </w:rPr>
            </w:pPr>
          </w:p>
        </w:tc>
      </w:tr>
      <w:tr w14:paraId="20B3FE29">
        <w:tblPrEx>
          <w:tblCellMar>
            <w:top w:w="0" w:type="dxa"/>
            <w:left w:w="0" w:type="dxa"/>
            <w:bottom w:w="0" w:type="dxa"/>
            <w:right w:w="0" w:type="dxa"/>
          </w:tblCellMar>
        </w:tblPrEx>
        <w:trPr>
          <w:trHeight w:val="283" w:hRule="exact"/>
        </w:trPr>
        <w:tc>
          <w:tcPr>
            <w:tcW w:w="17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B20CCA">
            <w:pPr>
              <w:jc w:val="center"/>
              <w:textAlignment w:val="center"/>
              <w:rPr>
                <w:rFonts w:hint="default" w:cs="宋体"/>
                <w:b/>
                <w:color w:val="000000"/>
                <w:sz w:val="20"/>
                <w:szCs w:val="20"/>
              </w:rPr>
            </w:pPr>
            <w:r>
              <w:rPr>
                <w:rFonts w:cs="宋体"/>
                <w:b/>
                <w:color w:val="000000"/>
                <w:sz w:val="20"/>
                <w:szCs w:val="20"/>
              </w:rPr>
              <w:t>合计</w:t>
            </w:r>
          </w:p>
        </w:tc>
        <w:tc>
          <w:tcPr>
            <w:tcW w:w="5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7C117">
            <w:pPr>
              <w:wordWrap w:val="0"/>
              <w:jc w:val="right"/>
              <w:textAlignment w:val="center"/>
              <w:rPr>
                <w:rFonts w:hint="default" w:cs="宋体"/>
                <w:b/>
                <w:color w:val="000000"/>
                <w:sz w:val="20"/>
                <w:szCs w:val="20"/>
              </w:rPr>
            </w:pPr>
            <w:r>
              <w:rPr>
                <w:rFonts w:cs="宋体"/>
                <w:b/>
                <w:bCs/>
                <w:color w:val="000000"/>
                <w:sz w:val="20"/>
                <w:szCs w:val="20"/>
              </w:rPr>
              <w:t>755.71</w:t>
            </w:r>
            <w:r>
              <w:rPr>
                <w:b/>
                <w:color w:val="000000"/>
                <w:sz w:val="20"/>
              </w:rPr>
              <w:t xml:space="preserve"> </w:t>
            </w:r>
          </w:p>
        </w:tc>
        <w:tc>
          <w:tcPr>
            <w:tcW w:w="5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6570F">
            <w:pPr>
              <w:wordWrap w:val="0"/>
              <w:jc w:val="right"/>
              <w:textAlignment w:val="center"/>
              <w:rPr>
                <w:rFonts w:hint="default" w:cs="宋体"/>
                <w:b/>
                <w:color w:val="000000"/>
                <w:sz w:val="20"/>
                <w:szCs w:val="20"/>
              </w:rPr>
            </w:pPr>
            <w:r>
              <w:rPr>
                <w:rFonts w:cs="宋体"/>
                <w:b/>
                <w:bCs/>
                <w:color w:val="000000"/>
                <w:sz w:val="20"/>
                <w:szCs w:val="20"/>
              </w:rPr>
              <w:t>662.56</w:t>
            </w:r>
            <w:r>
              <w:rPr>
                <w:b/>
                <w:color w:val="000000"/>
                <w:sz w:val="20"/>
              </w:rPr>
              <w:t xml:space="preserve"> </w:t>
            </w:r>
          </w:p>
        </w:tc>
        <w:tc>
          <w:tcPr>
            <w:tcW w:w="5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3F194">
            <w:pPr>
              <w:wordWrap w:val="0"/>
              <w:jc w:val="right"/>
              <w:textAlignment w:val="center"/>
              <w:rPr>
                <w:rFonts w:hint="default" w:cs="宋体"/>
                <w:b/>
                <w:color w:val="000000"/>
                <w:sz w:val="20"/>
                <w:szCs w:val="20"/>
              </w:rPr>
            </w:pPr>
            <w:r>
              <w:rPr>
                <w:rFonts w:cs="宋体"/>
                <w:b/>
                <w:bCs/>
                <w:color w:val="000000"/>
                <w:sz w:val="20"/>
                <w:szCs w:val="20"/>
              </w:rPr>
              <w:t>93.15</w:t>
            </w:r>
            <w:r>
              <w:rPr>
                <w:b/>
                <w:color w:val="000000"/>
                <w:sz w:val="20"/>
              </w:rPr>
              <w:t xml:space="preserve"> </w:t>
            </w:r>
          </w:p>
        </w:tc>
        <w:tc>
          <w:tcPr>
            <w:tcW w:w="5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24445">
            <w:pPr>
              <w:wordWrap w:val="0"/>
              <w:jc w:val="right"/>
              <w:textAlignment w:val="center"/>
              <w:rPr>
                <w:rFonts w:hint="default" w:cs="宋体"/>
                <w:b/>
                <w:color w:val="000000"/>
                <w:sz w:val="20"/>
                <w:szCs w:val="20"/>
              </w:rPr>
            </w:pPr>
            <w:r>
              <w:rPr>
                <w:b/>
                <w:color w:val="000000"/>
                <w:sz w:val="20"/>
              </w:rPr>
              <w:t xml:space="preserve"> </w:t>
            </w:r>
          </w:p>
        </w:tc>
        <w:tc>
          <w:tcPr>
            <w:tcW w:w="34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D4965">
            <w:pPr>
              <w:wordWrap w:val="0"/>
              <w:jc w:val="right"/>
              <w:textAlignment w:val="center"/>
              <w:rPr>
                <w:rFonts w:hint="default" w:cs="宋体"/>
                <w:b/>
                <w:color w:val="000000"/>
                <w:sz w:val="20"/>
                <w:szCs w:val="20"/>
              </w:rPr>
            </w:pPr>
            <w:r>
              <w:rPr>
                <w:b/>
                <w:color w:val="000000"/>
                <w:sz w:val="20"/>
              </w:rPr>
              <w:t xml:space="preserve"> </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1B012">
            <w:pPr>
              <w:wordWrap w:val="0"/>
              <w:jc w:val="right"/>
              <w:textAlignment w:val="center"/>
              <w:rPr>
                <w:rFonts w:hint="default" w:cs="宋体"/>
                <w:b/>
                <w:color w:val="000000"/>
                <w:sz w:val="20"/>
                <w:szCs w:val="20"/>
              </w:rPr>
            </w:pPr>
            <w:r>
              <w:rPr>
                <w:b/>
                <w:color w:val="000000"/>
                <w:sz w:val="20"/>
              </w:rPr>
              <w:t xml:space="preserve"> </w:t>
            </w:r>
          </w:p>
        </w:tc>
      </w:tr>
      <w:tr w14:paraId="5BAFDA0A">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BD73">
            <w:pPr>
              <w:textAlignment w:val="center"/>
              <w:rPr>
                <w:rFonts w:hint="default" w:cs="宋体"/>
                <w:color w:val="000000"/>
                <w:sz w:val="20"/>
                <w:szCs w:val="20"/>
              </w:rPr>
            </w:pPr>
            <w:r>
              <w:rPr>
                <w:rFonts w:cs="宋体"/>
                <w:b/>
                <w:color w:val="000000"/>
                <w:sz w:val="20"/>
                <w:szCs w:val="20"/>
              </w:rPr>
              <w:t>205</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178CB">
            <w:pPr>
              <w:textAlignment w:val="center"/>
              <w:rPr>
                <w:rFonts w:hint="default" w:cs="宋体"/>
                <w:color w:val="000000"/>
                <w:sz w:val="20"/>
                <w:szCs w:val="20"/>
              </w:rPr>
            </w:pPr>
            <w:r>
              <w:rPr>
                <w:rFonts w:cs="宋体"/>
                <w:b/>
                <w:color w:val="000000"/>
                <w:sz w:val="20"/>
                <w:szCs w:val="20"/>
              </w:rPr>
              <w:t>教育支出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7C36">
            <w:pPr>
              <w:wordWrap w:val="0"/>
              <w:jc w:val="right"/>
              <w:textAlignment w:val="center"/>
              <w:rPr>
                <w:rFonts w:hint="default" w:cs="宋体"/>
                <w:color w:val="000000"/>
                <w:sz w:val="20"/>
                <w:szCs w:val="20"/>
              </w:rPr>
            </w:pPr>
            <w:r>
              <w:rPr>
                <w:rFonts w:cs="宋体"/>
                <w:b/>
                <w:color w:val="000000"/>
                <w:sz w:val="20"/>
                <w:szCs w:val="20"/>
              </w:rPr>
              <w:t>550.53</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3AF4">
            <w:pPr>
              <w:wordWrap w:val="0"/>
              <w:jc w:val="right"/>
              <w:textAlignment w:val="center"/>
              <w:rPr>
                <w:rFonts w:hint="default" w:cs="宋体"/>
                <w:color w:val="000000"/>
                <w:sz w:val="20"/>
                <w:szCs w:val="20"/>
              </w:rPr>
            </w:pPr>
            <w:r>
              <w:rPr>
                <w:rFonts w:cs="宋体"/>
                <w:b/>
                <w:color w:val="000000"/>
                <w:sz w:val="20"/>
                <w:szCs w:val="20"/>
              </w:rPr>
              <w:t>469.53</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6510">
            <w:pPr>
              <w:wordWrap w:val="0"/>
              <w:jc w:val="right"/>
              <w:textAlignment w:val="center"/>
              <w:rPr>
                <w:rFonts w:hint="default" w:cs="宋体"/>
                <w:color w:val="000000"/>
                <w:sz w:val="20"/>
                <w:szCs w:val="20"/>
              </w:rPr>
            </w:pPr>
            <w:r>
              <w:rPr>
                <w:rFonts w:cs="宋体"/>
                <w:b/>
                <w:color w:val="000000"/>
                <w:sz w:val="20"/>
                <w:szCs w:val="20"/>
              </w:rPr>
              <w:t>81.00</w:t>
            </w:r>
            <w:r>
              <w:rPr>
                <w:b/>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D881">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AC9B">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F278">
            <w:pPr>
              <w:wordWrap w:val="0"/>
              <w:jc w:val="right"/>
              <w:textAlignment w:val="center"/>
              <w:rPr>
                <w:rFonts w:hint="default" w:cs="宋体"/>
                <w:color w:val="000000"/>
                <w:sz w:val="20"/>
                <w:szCs w:val="20"/>
              </w:rPr>
            </w:pPr>
            <w:r>
              <w:rPr>
                <w:color w:val="000000"/>
                <w:sz w:val="20"/>
              </w:rPr>
              <w:t xml:space="preserve"> </w:t>
            </w:r>
          </w:p>
        </w:tc>
      </w:tr>
      <w:tr w14:paraId="28B75A8F">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963D">
            <w:pPr>
              <w:textAlignment w:val="center"/>
              <w:rPr>
                <w:rFonts w:hint="default" w:cs="宋体"/>
                <w:color w:val="000000"/>
                <w:sz w:val="20"/>
                <w:szCs w:val="20"/>
              </w:rPr>
            </w:pPr>
            <w:r>
              <w:rPr>
                <w:rFonts w:cs="宋体"/>
                <w:b/>
                <w:color w:val="000000"/>
                <w:sz w:val="20"/>
                <w:szCs w:val="20"/>
              </w:rPr>
              <w:t>20508</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07772">
            <w:pPr>
              <w:textAlignment w:val="center"/>
              <w:rPr>
                <w:rFonts w:hint="default" w:cs="宋体"/>
                <w:color w:val="000000"/>
                <w:sz w:val="20"/>
                <w:szCs w:val="20"/>
              </w:rPr>
            </w:pPr>
            <w:r>
              <w:rPr>
                <w:rFonts w:cs="宋体"/>
                <w:b/>
                <w:color w:val="000000"/>
                <w:sz w:val="20"/>
                <w:szCs w:val="20"/>
              </w:rPr>
              <w:t>进修及培训</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1115">
            <w:pPr>
              <w:wordWrap w:val="0"/>
              <w:jc w:val="right"/>
              <w:textAlignment w:val="center"/>
              <w:rPr>
                <w:rFonts w:hint="default" w:cs="宋体"/>
                <w:color w:val="000000"/>
                <w:sz w:val="20"/>
                <w:szCs w:val="20"/>
              </w:rPr>
            </w:pPr>
            <w:r>
              <w:rPr>
                <w:rFonts w:cs="宋体"/>
                <w:b/>
                <w:color w:val="000000"/>
                <w:sz w:val="20"/>
                <w:szCs w:val="20"/>
              </w:rPr>
              <w:t>543.53</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34BE">
            <w:pPr>
              <w:wordWrap w:val="0"/>
              <w:jc w:val="right"/>
              <w:textAlignment w:val="center"/>
              <w:rPr>
                <w:rFonts w:hint="default" w:cs="宋体"/>
                <w:color w:val="000000"/>
                <w:sz w:val="20"/>
                <w:szCs w:val="20"/>
              </w:rPr>
            </w:pPr>
            <w:r>
              <w:rPr>
                <w:rFonts w:cs="宋体"/>
                <w:b/>
                <w:color w:val="000000"/>
                <w:sz w:val="20"/>
                <w:szCs w:val="20"/>
              </w:rPr>
              <w:t>469.53</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97A4">
            <w:pPr>
              <w:wordWrap w:val="0"/>
              <w:jc w:val="right"/>
              <w:textAlignment w:val="center"/>
              <w:rPr>
                <w:rFonts w:hint="default" w:cs="宋体"/>
                <w:color w:val="000000"/>
                <w:sz w:val="20"/>
                <w:szCs w:val="20"/>
              </w:rPr>
            </w:pPr>
            <w:r>
              <w:rPr>
                <w:rFonts w:cs="宋体"/>
                <w:b/>
                <w:color w:val="000000"/>
                <w:sz w:val="20"/>
                <w:szCs w:val="20"/>
              </w:rPr>
              <w:t>74.00</w:t>
            </w:r>
            <w:r>
              <w:rPr>
                <w:b/>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0C4F">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886E">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09E3">
            <w:pPr>
              <w:wordWrap w:val="0"/>
              <w:jc w:val="right"/>
              <w:textAlignment w:val="center"/>
              <w:rPr>
                <w:rFonts w:hint="default" w:cs="宋体"/>
                <w:color w:val="000000"/>
                <w:sz w:val="20"/>
                <w:szCs w:val="20"/>
              </w:rPr>
            </w:pPr>
            <w:r>
              <w:rPr>
                <w:color w:val="000000"/>
                <w:sz w:val="20"/>
              </w:rPr>
              <w:t xml:space="preserve"> </w:t>
            </w:r>
          </w:p>
        </w:tc>
      </w:tr>
      <w:tr w14:paraId="39B66046">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306B">
            <w:pPr>
              <w:textAlignment w:val="center"/>
              <w:rPr>
                <w:rFonts w:hint="default" w:cs="宋体"/>
                <w:color w:val="000000"/>
                <w:sz w:val="20"/>
                <w:szCs w:val="20"/>
              </w:rPr>
            </w:pPr>
            <w:r>
              <w:rPr>
                <w:rFonts w:cs="宋体"/>
                <w:color w:val="000000"/>
                <w:sz w:val="20"/>
                <w:szCs w:val="20"/>
              </w:rPr>
              <w:t>2050802</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6FA78">
            <w:pPr>
              <w:textAlignment w:val="center"/>
              <w:rPr>
                <w:rFonts w:hint="default" w:cs="宋体"/>
                <w:color w:val="000000"/>
                <w:sz w:val="20"/>
                <w:szCs w:val="20"/>
              </w:rPr>
            </w:pPr>
            <w:r>
              <w:rPr>
                <w:rFonts w:cs="宋体"/>
                <w:color w:val="000000"/>
                <w:sz w:val="20"/>
                <w:szCs w:val="20"/>
              </w:rPr>
              <w:t>干部教育</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56B2">
            <w:pPr>
              <w:wordWrap w:val="0"/>
              <w:jc w:val="right"/>
              <w:textAlignment w:val="center"/>
              <w:rPr>
                <w:rFonts w:hint="default" w:cs="宋体"/>
                <w:color w:val="000000"/>
                <w:sz w:val="20"/>
                <w:szCs w:val="20"/>
              </w:rPr>
            </w:pPr>
            <w:r>
              <w:rPr>
                <w:rFonts w:cs="宋体"/>
                <w:color w:val="000000"/>
                <w:sz w:val="20"/>
                <w:szCs w:val="20"/>
              </w:rPr>
              <w:t>543.53</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C0A2">
            <w:pPr>
              <w:wordWrap w:val="0"/>
              <w:jc w:val="right"/>
              <w:textAlignment w:val="center"/>
              <w:rPr>
                <w:rFonts w:hint="default" w:cs="宋体"/>
                <w:color w:val="000000"/>
                <w:sz w:val="20"/>
                <w:szCs w:val="20"/>
              </w:rPr>
            </w:pPr>
            <w:r>
              <w:rPr>
                <w:rFonts w:cs="宋体"/>
                <w:color w:val="000000"/>
                <w:sz w:val="20"/>
                <w:szCs w:val="20"/>
              </w:rPr>
              <w:t>469.53</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3159">
            <w:pPr>
              <w:wordWrap w:val="0"/>
              <w:jc w:val="right"/>
              <w:textAlignment w:val="center"/>
              <w:rPr>
                <w:rFonts w:hint="default" w:cs="宋体"/>
                <w:color w:val="000000"/>
                <w:sz w:val="20"/>
                <w:szCs w:val="20"/>
              </w:rPr>
            </w:pPr>
            <w:r>
              <w:rPr>
                <w:rFonts w:cs="宋体"/>
                <w:color w:val="000000"/>
                <w:sz w:val="20"/>
                <w:szCs w:val="20"/>
              </w:rPr>
              <w:t>74.00</w:t>
            </w: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F663">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13CF7">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2E7D">
            <w:pPr>
              <w:wordWrap w:val="0"/>
              <w:jc w:val="right"/>
              <w:textAlignment w:val="center"/>
              <w:rPr>
                <w:rFonts w:hint="default" w:cs="宋体"/>
                <w:color w:val="000000"/>
                <w:sz w:val="20"/>
                <w:szCs w:val="20"/>
              </w:rPr>
            </w:pPr>
            <w:r>
              <w:rPr>
                <w:color w:val="000000"/>
                <w:sz w:val="20"/>
              </w:rPr>
              <w:t xml:space="preserve"> </w:t>
            </w:r>
          </w:p>
        </w:tc>
      </w:tr>
      <w:tr w14:paraId="5C4A4273">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C473">
            <w:pPr>
              <w:textAlignment w:val="center"/>
              <w:rPr>
                <w:rFonts w:hint="default" w:cs="宋体"/>
                <w:color w:val="000000"/>
                <w:sz w:val="20"/>
                <w:szCs w:val="20"/>
              </w:rPr>
            </w:pPr>
            <w:r>
              <w:rPr>
                <w:rFonts w:cs="宋体"/>
                <w:b/>
                <w:color w:val="000000"/>
                <w:sz w:val="20"/>
                <w:szCs w:val="20"/>
              </w:rPr>
              <w:t>20599</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63D48">
            <w:pPr>
              <w:textAlignment w:val="center"/>
              <w:rPr>
                <w:rFonts w:hint="default" w:cs="宋体"/>
                <w:color w:val="000000"/>
                <w:sz w:val="20"/>
                <w:szCs w:val="20"/>
              </w:rPr>
            </w:pPr>
            <w:r>
              <w:rPr>
                <w:rFonts w:cs="宋体"/>
                <w:b/>
                <w:color w:val="000000"/>
                <w:sz w:val="20"/>
                <w:szCs w:val="20"/>
              </w:rPr>
              <w:t>其他教育支出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2F07">
            <w:pPr>
              <w:wordWrap w:val="0"/>
              <w:jc w:val="right"/>
              <w:textAlignment w:val="center"/>
              <w:rPr>
                <w:rFonts w:hint="default" w:cs="宋体"/>
                <w:color w:val="000000"/>
                <w:sz w:val="20"/>
                <w:szCs w:val="20"/>
              </w:rPr>
            </w:pPr>
            <w:r>
              <w:rPr>
                <w:rFonts w:cs="宋体"/>
                <w:b/>
                <w:color w:val="000000"/>
                <w:sz w:val="20"/>
                <w:szCs w:val="20"/>
              </w:rPr>
              <w:t>7.00</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43E0">
            <w:pPr>
              <w:wordWrap w:val="0"/>
              <w:jc w:val="right"/>
              <w:textAlignment w:val="center"/>
              <w:rPr>
                <w:rFonts w:hint="default" w:cs="宋体"/>
                <w:color w:val="000000"/>
                <w:sz w:val="20"/>
                <w:szCs w:val="20"/>
              </w:rPr>
            </w:pP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5DA8">
            <w:pPr>
              <w:wordWrap w:val="0"/>
              <w:jc w:val="right"/>
              <w:textAlignment w:val="center"/>
              <w:rPr>
                <w:rFonts w:hint="default" w:cs="宋体"/>
                <w:color w:val="000000"/>
                <w:sz w:val="20"/>
                <w:szCs w:val="20"/>
              </w:rPr>
            </w:pPr>
            <w:r>
              <w:rPr>
                <w:rFonts w:cs="宋体"/>
                <w:b/>
                <w:color w:val="000000"/>
                <w:sz w:val="20"/>
                <w:szCs w:val="20"/>
              </w:rPr>
              <w:t>7.00</w:t>
            </w:r>
            <w:r>
              <w:rPr>
                <w:b/>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FE0B">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BFA6">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3E86">
            <w:pPr>
              <w:wordWrap w:val="0"/>
              <w:jc w:val="right"/>
              <w:textAlignment w:val="center"/>
              <w:rPr>
                <w:rFonts w:hint="default" w:cs="宋体"/>
                <w:color w:val="000000"/>
                <w:sz w:val="20"/>
                <w:szCs w:val="20"/>
              </w:rPr>
            </w:pPr>
            <w:r>
              <w:rPr>
                <w:color w:val="000000"/>
                <w:sz w:val="20"/>
              </w:rPr>
              <w:t xml:space="preserve"> </w:t>
            </w:r>
          </w:p>
        </w:tc>
      </w:tr>
      <w:tr w14:paraId="31735E6B">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4ADB">
            <w:pPr>
              <w:textAlignment w:val="center"/>
              <w:rPr>
                <w:rFonts w:hint="default" w:cs="宋体"/>
                <w:color w:val="000000"/>
                <w:sz w:val="20"/>
                <w:szCs w:val="20"/>
              </w:rPr>
            </w:pPr>
            <w:r>
              <w:rPr>
                <w:rFonts w:cs="宋体"/>
                <w:color w:val="000000"/>
                <w:sz w:val="20"/>
                <w:szCs w:val="20"/>
              </w:rPr>
              <w:t>2059999</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95FDD">
            <w:pPr>
              <w:textAlignment w:val="center"/>
              <w:rPr>
                <w:rFonts w:hint="default" w:cs="宋体"/>
                <w:color w:val="000000"/>
                <w:sz w:val="20"/>
                <w:szCs w:val="20"/>
              </w:rPr>
            </w:pPr>
            <w:r>
              <w:rPr>
                <w:rFonts w:cs="宋体"/>
                <w:color w:val="000000"/>
                <w:sz w:val="20"/>
                <w:szCs w:val="20"/>
              </w:rPr>
              <w:t>其他教育支出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6EAB">
            <w:pPr>
              <w:wordWrap w:val="0"/>
              <w:jc w:val="right"/>
              <w:textAlignment w:val="center"/>
              <w:rPr>
                <w:rFonts w:hint="default" w:cs="宋体"/>
                <w:color w:val="000000"/>
                <w:sz w:val="20"/>
                <w:szCs w:val="20"/>
              </w:rPr>
            </w:pPr>
            <w:r>
              <w:rPr>
                <w:rFonts w:cs="宋体"/>
                <w:color w:val="000000"/>
                <w:sz w:val="20"/>
                <w:szCs w:val="20"/>
              </w:rPr>
              <w:t>7.00</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0398">
            <w:pPr>
              <w:wordWrap w:val="0"/>
              <w:jc w:val="right"/>
              <w:textAlignment w:val="center"/>
              <w:rPr>
                <w:rFonts w:hint="default" w:cs="宋体"/>
                <w:color w:val="000000"/>
                <w:sz w:val="20"/>
                <w:szCs w:val="20"/>
              </w:rPr>
            </w:pP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D8CF">
            <w:pPr>
              <w:wordWrap w:val="0"/>
              <w:jc w:val="right"/>
              <w:textAlignment w:val="center"/>
              <w:rPr>
                <w:rFonts w:hint="default" w:cs="宋体"/>
                <w:color w:val="000000"/>
                <w:sz w:val="20"/>
                <w:szCs w:val="20"/>
              </w:rPr>
            </w:pPr>
            <w:r>
              <w:rPr>
                <w:rFonts w:cs="宋体"/>
                <w:color w:val="000000"/>
                <w:sz w:val="20"/>
                <w:szCs w:val="20"/>
              </w:rPr>
              <w:t>7.00</w:t>
            </w: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306E">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0884">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6BCC">
            <w:pPr>
              <w:wordWrap w:val="0"/>
              <w:jc w:val="right"/>
              <w:textAlignment w:val="center"/>
              <w:rPr>
                <w:rFonts w:hint="default" w:cs="宋体"/>
                <w:color w:val="000000"/>
                <w:sz w:val="20"/>
                <w:szCs w:val="20"/>
              </w:rPr>
            </w:pPr>
            <w:r>
              <w:rPr>
                <w:color w:val="000000"/>
                <w:sz w:val="20"/>
              </w:rPr>
              <w:t xml:space="preserve"> </w:t>
            </w:r>
          </w:p>
        </w:tc>
      </w:tr>
      <w:tr w14:paraId="24CF86D2">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68C4">
            <w:pPr>
              <w:textAlignment w:val="center"/>
              <w:rPr>
                <w:rFonts w:hint="default" w:cs="宋体"/>
                <w:color w:val="000000"/>
                <w:sz w:val="20"/>
                <w:szCs w:val="20"/>
              </w:rPr>
            </w:pPr>
            <w:r>
              <w:rPr>
                <w:rFonts w:cs="宋体"/>
                <w:b/>
                <w:color w:val="000000"/>
                <w:sz w:val="20"/>
                <w:szCs w:val="20"/>
              </w:rPr>
              <w:t>208</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AE4BD">
            <w:pPr>
              <w:textAlignment w:val="center"/>
              <w:rPr>
                <w:rFonts w:hint="default" w:cs="宋体"/>
                <w:color w:val="000000"/>
                <w:sz w:val="20"/>
                <w:szCs w:val="20"/>
              </w:rPr>
            </w:pPr>
            <w:r>
              <w:rPr>
                <w:rFonts w:cs="宋体"/>
                <w:b/>
                <w:color w:val="000000"/>
                <w:sz w:val="20"/>
                <w:szCs w:val="20"/>
              </w:rPr>
              <w:t>社会保障和就业支出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2394C">
            <w:pPr>
              <w:wordWrap w:val="0"/>
              <w:jc w:val="right"/>
              <w:textAlignment w:val="center"/>
              <w:rPr>
                <w:rFonts w:hint="default" w:cs="宋体"/>
                <w:color w:val="000000"/>
                <w:sz w:val="20"/>
                <w:szCs w:val="20"/>
              </w:rPr>
            </w:pPr>
            <w:r>
              <w:rPr>
                <w:rFonts w:cs="宋体"/>
                <w:b/>
                <w:color w:val="000000"/>
                <w:sz w:val="20"/>
                <w:szCs w:val="20"/>
              </w:rPr>
              <w:t>144.95</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DC44">
            <w:pPr>
              <w:wordWrap w:val="0"/>
              <w:jc w:val="right"/>
              <w:textAlignment w:val="center"/>
              <w:rPr>
                <w:rFonts w:hint="default" w:cs="宋体"/>
                <w:color w:val="000000"/>
                <w:sz w:val="20"/>
                <w:szCs w:val="20"/>
              </w:rPr>
            </w:pPr>
            <w:r>
              <w:rPr>
                <w:rFonts w:cs="宋体"/>
                <w:b/>
                <w:color w:val="000000"/>
                <w:sz w:val="20"/>
                <w:szCs w:val="20"/>
              </w:rPr>
              <w:t>132.80</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88EA">
            <w:pPr>
              <w:wordWrap w:val="0"/>
              <w:jc w:val="right"/>
              <w:textAlignment w:val="center"/>
              <w:rPr>
                <w:rFonts w:hint="default" w:cs="宋体"/>
                <w:color w:val="000000"/>
                <w:sz w:val="20"/>
                <w:szCs w:val="20"/>
              </w:rPr>
            </w:pPr>
            <w:r>
              <w:rPr>
                <w:rFonts w:cs="宋体"/>
                <w:b/>
                <w:color w:val="000000"/>
                <w:sz w:val="20"/>
                <w:szCs w:val="20"/>
              </w:rPr>
              <w:t>12.15</w:t>
            </w:r>
            <w:r>
              <w:rPr>
                <w:b/>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1DD3">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80BD">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94C2">
            <w:pPr>
              <w:wordWrap w:val="0"/>
              <w:jc w:val="right"/>
              <w:textAlignment w:val="center"/>
              <w:rPr>
                <w:rFonts w:hint="default" w:cs="宋体"/>
                <w:color w:val="000000"/>
                <w:sz w:val="20"/>
                <w:szCs w:val="20"/>
              </w:rPr>
            </w:pPr>
            <w:r>
              <w:rPr>
                <w:color w:val="000000"/>
                <w:sz w:val="20"/>
              </w:rPr>
              <w:t xml:space="preserve"> </w:t>
            </w:r>
          </w:p>
        </w:tc>
      </w:tr>
      <w:tr w14:paraId="34FB7050">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82CC">
            <w:pPr>
              <w:textAlignment w:val="center"/>
              <w:rPr>
                <w:rFonts w:hint="default" w:cs="宋体"/>
                <w:color w:val="000000"/>
                <w:sz w:val="20"/>
                <w:szCs w:val="20"/>
              </w:rPr>
            </w:pPr>
            <w:r>
              <w:rPr>
                <w:rFonts w:cs="宋体"/>
                <w:b/>
                <w:color w:val="000000"/>
                <w:sz w:val="20"/>
                <w:szCs w:val="20"/>
              </w:rPr>
              <w:t>20805</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20F80">
            <w:pPr>
              <w:textAlignment w:val="center"/>
              <w:rPr>
                <w:rFonts w:hint="default" w:cs="宋体"/>
                <w:color w:val="000000"/>
                <w:sz w:val="20"/>
                <w:szCs w:val="20"/>
              </w:rPr>
            </w:pPr>
            <w:r>
              <w:rPr>
                <w:rFonts w:cs="宋体"/>
                <w:b/>
                <w:color w:val="000000"/>
                <w:sz w:val="20"/>
                <w:szCs w:val="20"/>
              </w:rPr>
              <w:t>行政事业单位养老支出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5772">
            <w:pPr>
              <w:wordWrap w:val="0"/>
              <w:jc w:val="right"/>
              <w:textAlignment w:val="center"/>
              <w:rPr>
                <w:rFonts w:hint="default" w:cs="宋体"/>
                <w:color w:val="000000"/>
                <w:sz w:val="20"/>
                <w:szCs w:val="20"/>
              </w:rPr>
            </w:pPr>
            <w:r>
              <w:rPr>
                <w:rFonts w:cs="宋体"/>
                <w:b/>
                <w:color w:val="000000"/>
                <w:sz w:val="20"/>
                <w:szCs w:val="20"/>
              </w:rPr>
              <w:t>132.80</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58D1">
            <w:pPr>
              <w:wordWrap w:val="0"/>
              <w:jc w:val="right"/>
              <w:textAlignment w:val="center"/>
              <w:rPr>
                <w:rFonts w:hint="default" w:cs="宋体"/>
                <w:color w:val="000000"/>
                <w:sz w:val="20"/>
                <w:szCs w:val="20"/>
              </w:rPr>
            </w:pPr>
            <w:r>
              <w:rPr>
                <w:rFonts w:cs="宋体"/>
                <w:b/>
                <w:color w:val="000000"/>
                <w:sz w:val="20"/>
                <w:szCs w:val="20"/>
              </w:rPr>
              <w:t>132.80</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D3F3">
            <w:pPr>
              <w:wordWrap w:val="0"/>
              <w:jc w:val="right"/>
              <w:textAlignment w:val="center"/>
              <w:rPr>
                <w:rFonts w:hint="default" w:cs="宋体"/>
                <w:color w:val="000000"/>
                <w:sz w:val="20"/>
                <w:szCs w:val="20"/>
              </w:rPr>
            </w:pP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5BA9">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4488">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67B6">
            <w:pPr>
              <w:wordWrap w:val="0"/>
              <w:jc w:val="right"/>
              <w:textAlignment w:val="center"/>
              <w:rPr>
                <w:rFonts w:hint="default" w:cs="宋体"/>
                <w:color w:val="000000"/>
                <w:sz w:val="20"/>
                <w:szCs w:val="20"/>
              </w:rPr>
            </w:pPr>
            <w:r>
              <w:rPr>
                <w:color w:val="000000"/>
                <w:sz w:val="20"/>
              </w:rPr>
              <w:t xml:space="preserve"> </w:t>
            </w:r>
          </w:p>
        </w:tc>
      </w:tr>
      <w:tr w14:paraId="2476E8FA">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0A1F">
            <w:pPr>
              <w:textAlignment w:val="center"/>
              <w:rPr>
                <w:rFonts w:hint="default" w:cs="宋体"/>
                <w:color w:val="000000"/>
                <w:sz w:val="20"/>
                <w:szCs w:val="20"/>
              </w:rPr>
            </w:pPr>
            <w:r>
              <w:rPr>
                <w:rFonts w:cs="宋体"/>
                <w:color w:val="000000"/>
                <w:sz w:val="20"/>
                <w:szCs w:val="20"/>
              </w:rPr>
              <w:t>2080501</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6FE51">
            <w:pPr>
              <w:textAlignment w:val="center"/>
              <w:rPr>
                <w:rFonts w:hint="default" w:cs="宋体"/>
                <w:color w:val="000000"/>
                <w:sz w:val="20"/>
                <w:szCs w:val="20"/>
              </w:rPr>
            </w:pPr>
            <w:r>
              <w:rPr>
                <w:rFonts w:cs="宋体"/>
                <w:color w:val="000000"/>
                <w:sz w:val="20"/>
                <w:szCs w:val="20"/>
              </w:rPr>
              <w:t>行政单位离退休</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A5E4">
            <w:pPr>
              <w:wordWrap w:val="0"/>
              <w:jc w:val="right"/>
              <w:textAlignment w:val="center"/>
              <w:rPr>
                <w:rFonts w:hint="default" w:cs="宋体"/>
                <w:color w:val="000000"/>
                <w:sz w:val="20"/>
                <w:szCs w:val="20"/>
              </w:rPr>
            </w:pPr>
            <w:r>
              <w:rPr>
                <w:rFonts w:cs="宋体"/>
                <w:color w:val="000000"/>
                <w:sz w:val="20"/>
                <w:szCs w:val="20"/>
              </w:rPr>
              <w:t>28.10</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E181">
            <w:pPr>
              <w:wordWrap w:val="0"/>
              <w:jc w:val="right"/>
              <w:textAlignment w:val="center"/>
              <w:rPr>
                <w:rFonts w:hint="default" w:cs="宋体"/>
                <w:color w:val="000000"/>
                <w:sz w:val="20"/>
                <w:szCs w:val="20"/>
              </w:rPr>
            </w:pPr>
            <w:r>
              <w:rPr>
                <w:rFonts w:cs="宋体"/>
                <w:color w:val="000000"/>
                <w:sz w:val="20"/>
                <w:szCs w:val="20"/>
              </w:rPr>
              <w:t>28.10</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A3DF">
            <w:pPr>
              <w:wordWrap w:val="0"/>
              <w:jc w:val="right"/>
              <w:textAlignment w:val="center"/>
              <w:rPr>
                <w:rFonts w:hint="default" w:cs="宋体"/>
                <w:color w:val="000000"/>
                <w:sz w:val="20"/>
                <w:szCs w:val="20"/>
              </w:rPr>
            </w:pP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93DE">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D1D3">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92C8">
            <w:pPr>
              <w:wordWrap w:val="0"/>
              <w:jc w:val="right"/>
              <w:textAlignment w:val="center"/>
              <w:rPr>
                <w:rFonts w:hint="default" w:cs="宋体"/>
                <w:color w:val="000000"/>
                <w:sz w:val="20"/>
                <w:szCs w:val="20"/>
              </w:rPr>
            </w:pPr>
            <w:r>
              <w:rPr>
                <w:color w:val="000000"/>
                <w:sz w:val="20"/>
              </w:rPr>
              <w:t xml:space="preserve"> </w:t>
            </w:r>
          </w:p>
        </w:tc>
      </w:tr>
      <w:tr w14:paraId="15C5AF2E">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51F1">
            <w:pPr>
              <w:textAlignment w:val="center"/>
              <w:rPr>
                <w:rFonts w:hint="default" w:cs="宋体"/>
                <w:color w:val="000000"/>
                <w:sz w:val="20"/>
                <w:szCs w:val="20"/>
              </w:rPr>
            </w:pPr>
            <w:r>
              <w:rPr>
                <w:rFonts w:cs="宋体"/>
                <w:color w:val="000000"/>
                <w:sz w:val="20"/>
                <w:szCs w:val="20"/>
              </w:rPr>
              <w:t>2080502</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15240">
            <w:pPr>
              <w:textAlignment w:val="center"/>
              <w:rPr>
                <w:rFonts w:hint="default" w:cs="宋体"/>
                <w:color w:val="000000"/>
                <w:sz w:val="20"/>
                <w:szCs w:val="20"/>
              </w:rPr>
            </w:pPr>
            <w:r>
              <w:rPr>
                <w:rFonts w:cs="宋体"/>
                <w:color w:val="000000"/>
                <w:sz w:val="20"/>
                <w:szCs w:val="20"/>
              </w:rPr>
              <w:t>事业单位离退休</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98C4">
            <w:pPr>
              <w:wordWrap w:val="0"/>
              <w:jc w:val="right"/>
              <w:textAlignment w:val="center"/>
              <w:rPr>
                <w:rFonts w:hint="default" w:cs="宋体"/>
                <w:color w:val="000000"/>
                <w:sz w:val="20"/>
                <w:szCs w:val="20"/>
              </w:rPr>
            </w:pPr>
            <w:r>
              <w:rPr>
                <w:rFonts w:cs="宋体"/>
                <w:color w:val="000000"/>
                <w:sz w:val="20"/>
                <w:szCs w:val="20"/>
              </w:rPr>
              <w:t>33.28</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2C94">
            <w:pPr>
              <w:wordWrap w:val="0"/>
              <w:jc w:val="right"/>
              <w:textAlignment w:val="center"/>
              <w:rPr>
                <w:rFonts w:hint="default" w:cs="宋体"/>
                <w:color w:val="000000"/>
                <w:sz w:val="20"/>
                <w:szCs w:val="20"/>
              </w:rPr>
            </w:pPr>
            <w:r>
              <w:rPr>
                <w:rFonts w:cs="宋体"/>
                <w:color w:val="000000"/>
                <w:sz w:val="20"/>
                <w:szCs w:val="20"/>
              </w:rPr>
              <w:t>33.28</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08D9">
            <w:pPr>
              <w:wordWrap w:val="0"/>
              <w:jc w:val="right"/>
              <w:textAlignment w:val="center"/>
              <w:rPr>
                <w:rFonts w:hint="default" w:cs="宋体"/>
                <w:color w:val="000000"/>
                <w:sz w:val="20"/>
                <w:szCs w:val="20"/>
              </w:rPr>
            </w:pP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487D">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485B">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8C43">
            <w:pPr>
              <w:wordWrap w:val="0"/>
              <w:jc w:val="right"/>
              <w:textAlignment w:val="center"/>
              <w:rPr>
                <w:rFonts w:hint="default" w:cs="宋体"/>
                <w:color w:val="000000"/>
                <w:sz w:val="20"/>
                <w:szCs w:val="20"/>
              </w:rPr>
            </w:pPr>
            <w:r>
              <w:rPr>
                <w:color w:val="000000"/>
                <w:sz w:val="20"/>
              </w:rPr>
              <w:t xml:space="preserve"> </w:t>
            </w:r>
          </w:p>
        </w:tc>
      </w:tr>
      <w:tr w14:paraId="3C2DFBEF">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BEB4">
            <w:pPr>
              <w:textAlignment w:val="center"/>
              <w:rPr>
                <w:rFonts w:hint="default" w:cs="宋体"/>
                <w:color w:val="000000"/>
                <w:sz w:val="20"/>
                <w:szCs w:val="20"/>
              </w:rPr>
            </w:pPr>
            <w:r>
              <w:rPr>
                <w:rFonts w:cs="宋体"/>
                <w:color w:val="000000"/>
                <w:sz w:val="20"/>
                <w:szCs w:val="20"/>
              </w:rPr>
              <w:t>2080505</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F52AC">
            <w:pPr>
              <w:textAlignment w:val="center"/>
              <w:rPr>
                <w:rFonts w:hint="default" w:cs="宋体"/>
                <w:color w:val="000000"/>
                <w:sz w:val="20"/>
                <w:szCs w:val="20"/>
              </w:rPr>
            </w:pPr>
            <w:r>
              <w:rPr>
                <w:rFonts w:cs="宋体"/>
                <w:color w:val="000000"/>
                <w:sz w:val="20"/>
                <w:szCs w:val="20"/>
              </w:rPr>
              <w:t>机关事业单位基本养老保险缴费支出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39DF">
            <w:pPr>
              <w:wordWrap w:val="0"/>
              <w:jc w:val="right"/>
              <w:textAlignment w:val="center"/>
              <w:rPr>
                <w:rFonts w:hint="default" w:cs="宋体"/>
                <w:color w:val="000000"/>
                <w:sz w:val="20"/>
                <w:szCs w:val="20"/>
              </w:rPr>
            </w:pPr>
            <w:r>
              <w:rPr>
                <w:rFonts w:cs="宋体"/>
                <w:color w:val="000000"/>
                <w:sz w:val="20"/>
                <w:szCs w:val="20"/>
              </w:rPr>
              <w:t>45.27</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93E7">
            <w:pPr>
              <w:wordWrap w:val="0"/>
              <w:jc w:val="right"/>
              <w:textAlignment w:val="center"/>
              <w:rPr>
                <w:rFonts w:hint="default" w:cs="宋体"/>
                <w:color w:val="000000"/>
                <w:sz w:val="20"/>
                <w:szCs w:val="20"/>
              </w:rPr>
            </w:pPr>
            <w:r>
              <w:rPr>
                <w:rFonts w:cs="宋体"/>
                <w:color w:val="000000"/>
                <w:sz w:val="20"/>
                <w:szCs w:val="20"/>
              </w:rPr>
              <w:t>45.27</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2C5A">
            <w:pPr>
              <w:wordWrap w:val="0"/>
              <w:jc w:val="right"/>
              <w:textAlignment w:val="center"/>
              <w:rPr>
                <w:rFonts w:hint="default" w:cs="宋体"/>
                <w:color w:val="000000"/>
                <w:sz w:val="20"/>
                <w:szCs w:val="20"/>
              </w:rPr>
            </w:pP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1907">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41D7">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5B7A">
            <w:pPr>
              <w:wordWrap w:val="0"/>
              <w:jc w:val="right"/>
              <w:textAlignment w:val="center"/>
              <w:rPr>
                <w:rFonts w:hint="default" w:cs="宋体"/>
                <w:color w:val="000000"/>
                <w:sz w:val="20"/>
                <w:szCs w:val="20"/>
              </w:rPr>
            </w:pPr>
            <w:r>
              <w:rPr>
                <w:color w:val="000000"/>
                <w:sz w:val="20"/>
              </w:rPr>
              <w:t xml:space="preserve"> </w:t>
            </w:r>
          </w:p>
        </w:tc>
      </w:tr>
      <w:tr w14:paraId="3E75D234">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EA4F">
            <w:pPr>
              <w:textAlignment w:val="center"/>
              <w:rPr>
                <w:rFonts w:hint="default" w:cs="宋体"/>
                <w:color w:val="000000"/>
                <w:sz w:val="20"/>
                <w:szCs w:val="20"/>
              </w:rPr>
            </w:pPr>
            <w:r>
              <w:rPr>
                <w:rFonts w:cs="宋体"/>
                <w:color w:val="000000"/>
                <w:sz w:val="20"/>
                <w:szCs w:val="20"/>
              </w:rPr>
              <w:t>2080506</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EA998">
            <w:pPr>
              <w:textAlignment w:val="center"/>
              <w:rPr>
                <w:rFonts w:hint="default" w:cs="宋体"/>
                <w:color w:val="000000"/>
                <w:sz w:val="20"/>
                <w:szCs w:val="20"/>
              </w:rPr>
            </w:pPr>
            <w:r>
              <w:rPr>
                <w:rFonts w:cs="宋体"/>
                <w:color w:val="000000"/>
                <w:sz w:val="20"/>
                <w:szCs w:val="20"/>
              </w:rPr>
              <w:t>机关事业单位职业年金缴费支出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6869">
            <w:pPr>
              <w:wordWrap w:val="0"/>
              <w:jc w:val="right"/>
              <w:textAlignment w:val="center"/>
              <w:rPr>
                <w:rFonts w:hint="default" w:cs="宋体"/>
                <w:color w:val="000000"/>
                <w:sz w:val="20"/>
                <w:szCs w:val="20"/>
              </w:rPr>
            </w:pPr>
            <w:r>
              <w:rPr>
                <w:rFonts w:cs="宋体"/>
                <w:color w:val="000000"/>
                <w:sz w:val="20"/>
                <w:szCs w:val="20"/>
              </w:rPr>
              <w:t>26.16</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CD82">
            <w:pPr>
              <w:wordWrap w:val="0"/>
              <w:jc w:val="right"/>
              <w:textAlignment w:val="center"/>
              <w:rPr>
                <w:rFonts w:hint="default" w:cs="宋体"/>
                <w:color w:val="000000"/>
                <w:sz w:val="20"/>
                <w:szCs w:val="20"/>
              </w:rPr>
            </w:pPr>
            <w:r>
              <w:rPr>
                <w:rFonts w:cs="宋体"/>
                <w:color w:val="000000"/>
                <w:sz w:val="20"/>
                <w:szCs w:val="20"/>
              </w:rPr>
              <w:t>26.16</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261C">
            <w:pPr>
              <w:wordWrap w:val="0"/>
              <w:jc w:val="right"/>
              <w:textAlignment w:val="center"/>
              <w:rPr>
                <w:rFonts w:hint="default" w:cs="宋体"/>
                <w:color w:val="000000"/>
                <w:sz w:val="20"/>
                <w:szCs w:val="20"/>
              </w:rPr>
            </w:pP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8289">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32D8">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803CB">
            <w:pPr>
              <w:wordWrap w:val="0"/>
              <w:jc w:val="right"/>
              <w:textAlignment w:val="center"/>
              <w:rPr>
                <w:rFonts w:hint="default" w:cs="宋体"/>
                <w:color w:val="000000"/>
                <w:sz w:val="20"/>
                <w:szCs w:val="20"/>
              </w:rPr>
            </w:pPr>
            <w:r>
              <w:rPr>
                <w:color w:val="000000"/>
                <w:sz w:val="20"/>
              </w:rPr>
              <w:t xml:space="preserve"> </w:t>
            </w:r>
          </w:p>
        </w:tc>
      </w:tr>
      <w:tr w14:paraId="5102C948">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3B6F">
            <w:pPr>
              <w:textAlignment w:val="center"/>
              <w:rPr>
                <w:rFonts w:hint="default" w:cs="宋体"/>
                <w:color w:val="000000"/>
                <w:sz w:val="20"/>
                <w:szCs w:val="20"/>
              </w:rPr>
            </w:pPr>
            <w:r>
              <w:rPr>
                <w:rFonts w:cs="宋体"/>
                <w:b/>
                <w:color w:val="000000"/>
                <w:sz w:val="20"/>
                <w:szCs w:val="20"/>
              </w:rPr>
              <w:t>20808</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517CE">
            <w:pPr>
              <w:textAlignment w:val="center"/>
              <w:rPr>
                <w:rFonts w:hint="default" w:cs="宋体"/>
                <w:color w:val="000000"/>
                <w:sz w:val="20"/>
                <w:szCs w:val="20"/>
              </w:rPr>
            </w:pPr>
            <w:r>
              <w:rPr>
                <w:rFonts w:cs="宋体"/>
                <w:b/>
                <w:color w:val="000000"/>
                <w:sz w:val="20"/>
                <w:szCs w:val="20"/>
              </w:rPr>
              <w:t>抚恤</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9ABF">
            <w:pPr>
              <w:wordWrap w:val="0"/>
              <w:jc w:val="right"/>
              <w:textAlignment w:val="center"/>
              <w:rPr>
                <w:rFonts w:hint="default" w:cs="宋体"/>
                <w:color w:val="000000"/>
                <w:sz w:val="20"/>
                <w:szCs w:val="20"/>
              </w:rPr>
            </w:pPr>
            <w:r>
              <w:rPr>
                <w:rFonts w:cs="宋体"/>
                <w:b/>
                <w:color w:val="000000"/>
                <w:sz w:val="20"/>
                <w:szCs w:val="20"/>
              </w:rPr>
              <w:t>12.15</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D87C">
            <w:pPr>
              <w:wordWrap w:val="0"/>
              <w:jc w:val="right"/>
              <w:textAlignment w:val="center"/>
              <w:rPr>
                <w:rFonts w:hint="default" w:cs="宋体"/>
                <w:color w:val="000000"/>
                <w:sz w:val="20"/>
                <w:szCs w:val="20"/>
              </w:rPr>
            </w:pP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634B">
            <w:pPr>
              <w:wordWrap w:val="0"/>
              <w:jc w:val="right"/>
              <w:textAlignment w:val="center"/>
              <w:rPr>
                <w:rFonts w:hint="default" w:cs="宋体"/>
                <w:color w:val="000000"/>
                <w:sz w:val="20"/>
                <w:szCs w:val="20"/>
              </w:rPr>
            </w:pPr>
            <w:r>
              <w:rPr>
                <w:rFonts w:cs="宋体"/>
                <w:b/>
                <w:color w:val="000000"/>
                <w:sz w:val="20"/>
                <w:szCs w:val="20"/>
              </w:rPr>
              <w:t>12.15</w:t>
            </w:r>
            <w:r>
              <w:rPr>
                <w:b/>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4B95">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8540">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4815">
            <w:pPr>
              <w:wordWrap w:val="0"/>
              <w:jc w:val="right"/>
              <w:textAlignment w:val="center"/>
              <w:rPr>
                <w:rFonts w:hint="default" w:cs="宋体"/>
                <w:color w:val="000000"/>
                <w:sz w:val="20"/>
                <w:szCs w:val="20"/>
              </w:rPr>
            </w:pPr>
            <w:r>
              <w:rPr>
                <w:color w:val="000000"/>
                <w:sz w:val="20"/>
              </w:rPr>
              <w:t xml:space="preserve"> </w:t>
            </w:r>
          </w:p>
        </w:tc>
      </w:tr>
      <w:tr w14:paraId="66FBA467">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63A4">
            <w:pPr>
              <w:textAlignment w:val="center"/>
              <w:rPr>
                <w:rFonts w:hint="default" w:cs="宋体"/>
                <w:color w:val="000000"/>
                <w:sz w:val="20"/>
                <w:szCs w:val="20"/>
              </w:rPr>
            </w:pPr>
            <w:r>
              <w:rPr>
                <w:rFonts w:cs="宋体"/>
                <w:color w:val="000000"/>
                <w:sz w:val="20"/>
                <w:szCs w:val="20"/>
              </w:rPr>
              <w:t>2080801</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F1001">
            <w:pPr>
              <w:textAlignment w:val="center"/>
              <w:rPr>
                <w:rFonts w:hint="default" w:cs="宋体"/>
                <w:color w:val="000000"/>
                <w:sz w:val="20"/>
                <w:szCs w:val="20"/>
              </w:rPr>
            </w:pPr>
            <w:r>
              <w:rPr>
                <w:rFonts w:cs="宋体"/>
                <w:color w:val="000000"/>
                <w:sz w:val="20"/>
                <w:szCs w:val="20"/>
              </w:rPr>
              <w:t>死亡抚恤</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2ECB7">
            <w:pPr>
              <w:wordWrap w:val="0"/>
              <w:jc w:val="right"/>
              <w:textAlignment w:val="center"/>
              <w:rPr>
                <w:rFonts w:hint="default" w:cs="宋体"/>
                <w:color w:val="000000"/>
                <w:sz w:val="20"/>
                <w:szCs w:val="20"/>
              </w:rPr>
            </w:pPr>
            <w:r>
              <w:rPr>
                <w:rFonts w:cs="宋体"/>
                <w:color w:val="000000"/>
                <w:sz w:val="20"/>
                <w:szCs w:val="20"/>
              </w:rPr>
              <w:t>12.15</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F45B">
            <w:pPr>
              <w:wordWrap w:val="0"/>
              <w:jc w:val="right"/>
              <w:textAlignment w:val="center"/>
              <w:rPr>
                <w:rFonts w:hint="default" w:cs="宋体"/>
                <w:color w:val="000000"/>
                <w:sz w:val="20"/>
                <w:szCs w:val="20"/>
              </w:rPr>
            </w:pP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2B2E">
            <w:pPr>
              <w:wordWrap w:val="0"/>
              <w:jc w:val="right"/>
              <w:textAlignment w:val="center"/>
              <w:rPr>
                <w:rFonts w:hint="default" w:cs="宋体"/>
                <w:color w:val="000000"/>
                <w:sz w:val="20"/>
                <w:szCs w:val="20"/>
              </w:rPr>
            </w:pPr>
            <w:r>
              <w:rPr>
                <w:rFonts w:cs="宋体"/>
                <w:color w:val="000000"/>
                <w:sz w:val="20"/>
                <w:szCs w:val="20"/>
              </w:rPr>
              <w:t>12.15</w:t>
            </w: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CC26">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64E6B">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4618">
            <w:pPr>
              <w:wordWrap w:val="0"/>
              <w:jc w:val="right"/>
              <w:textAlignment w:val="center"/>
              <w:rPr>
                <w:rFonts w:hint="default" w:cs="宋体"/>
                <w:color w:val="000000"/>
                <w:sz w:val="20"/>
                <w:szCs w:val="20"/>
              </w:rPr>
            </w:pPr>
            <w:r>
              <w:rPr>
                <w:color w:val="000000"/>
                <w:sz w:val="20"/>
              </w:rPr>
              <w:t xml:space="preserve"> </w:t>
            </w:r>
          </w:p>
        </w:tc>
      </w:tr>
      <w:tr w14:paraId="7498060B">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692C">
            <w:pPr>
              <w:textAlignment w:val="center"/>
              <w:rPr>
                <w:rFonts w:hint="default" w:cs="宋体"/>
                <w:color w:val="000000"/>
                <w:sz w:val="20"/>
                <w:szCs w:val="20"/>
              </w:rPr>
            </w:pPr>
            <w:r>
              <w:rPr>
                <w:rFonts w:cs="宋体"/>
                <w:b/>
                <w:color w:val="000000"/>
                <w:sz w:val="20"/>
                <w:szCs w:val="20"/>
              </w:rPr>
              <w:t>210</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BCF8C">
            <w:pPr>
              <w:textAlignment w:val="center"/>
              <w:rPr>
                <w:rFonts w:hint="default" w:cs="宋体"/>
                <w:color w:val="000000"/>
                <w:sz w:val="20"/>
                <w:szCs w:val="20"/>
              </w:rPr>
            </w:pPr>
            <w:r>
              <w:rPr>
                <w:rFonts w:cs="宋体"/>
                <w:b/>
                <w:color w:val="000000"/>
                <w:sz w:val="20"/>
                <w:szCs w:val="20"/>
              </w:rPr>
              <w:t>卫生健康支出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CE75">
            <w:pPr>
              <w:wordWrap w:val="0"/>
              <w:jc w:val="right"/>
              <w:textAlignment w:val="center"/>
              <w:rPr>
                <w:rFonts w:hint="default" w:cs="宋体"/>
                <w:color w:val="000000"/>
                <w:sz w:val="20"/>
                <w:szCs w:val="20"/>
              </w:rPr>
            </w:pPr>
            <w:r>
              <w:rPr>
                <w:rFonts w:cs="宋体"/>
                <w:b/>
                <w:color w:val="000000"/>
                <w:sz w:val="20"/>
                <w:szCs w:val="20"/>
              </w:rPr>
              <w:t>25.20</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BCDC">
            <w:pPr>
              <w:wordWrap w:val="0"/>
              <w:jc w:val="right"/>
              <w:textAlignment w:val="center"/>
              <w:rPr>
                <w:rFonts w:hint="default" w:cs="宋体"/>
                <w:color w:val="000000"/>
                <w:sz w:val="20"/>
                <w:szCs w:val="20"/>
              </w:rPr>
            </w:pPr>
            <w:r>
              <w:rPr>
                <w:rFonts w:cs="宋体"/>
                <w:b/>
                <w:color w:val="000000"/>
                <w:sz w:val="20"/>
                <w:szCs w:val="20"/>
              </w:rPr>
              <w:t>25.20</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C606">
            <w:pPr>
              <w:wordWrap w:val="0"/>
              <w:jc w:val="right"/>
              <w:textAlignment w:val="center"/>
              <w:rPr>
                <w:rFonts w:hint="default" w:cs="宋体"/>
                <w:color w:val="000000"/>
                <w:sz w:val="20"/>
                <w:szCs w:val="20"/>
              </w:rPr>
            </w:pP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BFF4">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9C28">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19CF">
            <w:pPr>
              <w:wordWrap w:val="0"/>
              <w:jc w:val="right"/>
              <w:textAlignment w:val="center"/>
              <w:rPr>
                <w:rFonts w:hint="default" w:cs="宋体"/>
                <w:color w:val="000000"/>
                <w:sz w:val="20"/>
                <w:szCs w:val="20"/>
              </w:rPr>
            </w:pPr>
            <w:r>
              <w:rPr>
                <w:color w:val="000000"/>
                <w:sz w:val="20"/>
              </w:rPr>
              <w:t xml:space="preserve"> </w:t>
            </w:r>
          </w:p>
        </w:tc>
      </w:tr>
      <w:tr w14:paraId="03F9751B">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EC6E">
            <w:pPr>
              <w:textAlignment w:val="center"/>
              <w:rPr>
                <w:rFonts w:hint="default" w:cs="宋体"/>
                <w:color w:val="000000"/>
                <w:sz w:val="20"/>
                <w:szCs w:val="20"/>
              </w:rPr>
            </w:pPr>
            <w:r>
              <w:rPr>
                <w:rFonts w:cs="宋体"/>
                <w:b/>
                <w:color w:val="000000"/>
                <w:sz w:val="20"/>
                <w:szCs w:val="20"/>
              </w:rPr>
              <w:t>21011</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C58BC">
            <w:pPr>
              <w:textAlignment w:val="center"/>
              <w:rPr>
                <w:rFonts w:hint="default" w:cs="宋体"/>
                <w:color w:val="000000"/>
                <w:sz w:val="20"/>
                <w:szCs w:val="20"/>
              </w:rPr>
            </w:pPr>
            <w:r>
              <w:rPr>
                <w:rFonts w:cs="宋体"/>
                <w:b/>
                <w:color w:val="000000"/>
                <w:sz w:val="20"/>
                <w:szCs w:val="20"/>
              </w:rPr>
              <w:t>行政事业单位医疗</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8BDC">
            <w:pPr>
              <w:wordWrap w:val="0"/>
              <w:jc w:val="right"/>
              <w:textAlignment w:val="center"/>
              <w:rPr>
                <w:rFonts w:hint="default" w:cs="宋体"/>
                <w:color w:val="000000"/>
                <w:sz w:val="20"/>
                <w:szCs w:val="20"/>
              </w:rPr>
            </w:pPr>
            <w:r>
              <w:rPr>
                <w:rFonts w:cs="宋体"/>
                <w:b/>
                <w:color w:val="000000"/>
                <w:sz w:val="20"/>
                <w:szCs w:val="20"/>
              </w:rPr>
              <w:t>25.20</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C25C">
            <w:pPr>
              <w:wordWrap w:val="0"/>
              <w:jc w:val="right"/>
              <w:textAlignment w:val="center"/>
              <w:rPr>
                <w:rFonts w:hint="default" w:cs="宋体"/>
                <w:color w:val="000000"/>
                <w:sz w:val="20"/>
                <w:szCs w:val="20"/>
              </w:rPr>
            </w:pPr>
            <w:r>
              <w:rPr>
                <w:rFonts w:cs="宋体"/>
                <w:b/>
                <w:color w:val="000000"/>
                <w:sz w:val="20"/>
                <w:szCs w:val="20"/>
              </w:rPr>
              <w:t>25.20</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5040">
            <w:pPr>
              <w:wordWrap w:val="0"/>
              <w:jc w:val="right"/>
              <w:textAlignment w:val="center"/>
              <w:rPr>
                <w:rFonts w:hint="default" w:cs="宋体"/>
                <w:color w:val="000000"/>
                <w:sz w:val="20"/>
                <w:szCs w:val="20"/>
              </w:rPr>
            </w:pP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24FA">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118D">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0A49">
            <w:pPr>
              <w:wordWrap w:val="0"/>
              <w:jc w:val="right"/>
              <w:textAlignment w:val="center"/>
              <w:rPr>
                <w:rFonts w:hint="default" w:cs="宋体"/>
                <w:color w:val="000000"/>
                <w:sz w:val="20"/>
                <w:szCs w:val="20"/>
              </w:rPr>
            </w:pPr>
            <w:r>
              <w:rPr>
                <w:color w:val="000000"/>
                <w:sz w:val="20"/>
              </w:rPr>
              <w:t xml:space="preserve"> </w:t>
            </w:r>
          </w:p>
        </w:tc>
      </w:tr>
      <w:tr w14:paraId="368515EA">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9CE2">
            <w:pPr>
              <w:textAlignment w:val="center"/>
              <w:rPr>
                <w:rFonts w:hint="default" w:cs="宋体"/>
                <w:color w:val="000000"/>
                <w:sz w:val="20"/>
                <w:szCs w:val="20"/>
              </w:rPr>
            </w:pPr>
            <w:r>
              <w:rPr>
                <w:rFonts w:cs="宋体"/>
                <w:color w:val="000000"/>
                <w:sz w:val="20"/>
                <w:szCs w:val="20"/>
              </w:rPr>
              <w:t>2101101</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AF0FC">
            <w:pPr>
              <w:textAlignment w:val="center"/>
              <w:rPr>
                <w:rFonts w:hint="default" w:cs="宋体"/>
                <w:color w:val="000000"/>
                <w:sz w:val="20"/>
                <w:szCs w:val="20"/>
              </w:rPr>
            </w:pPr>
            <w:r>
              <w:rPr>
                <w:rFonts w:cs="宋体"/>
                <w:color w:val="000000"/>
                <w:sz w:val="20"/>
                <w:szCs w:val="20"/>
              </w:rPr>
              <w:t>行政单位医疗</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B535">
            <w:pPr>
              <w:wordWrap w:val="0"/>
              <w:jc w:val="right"/>
              <w:textAlignment w:val="center"/>
              <w:rPr>
                <w:rFonts w:hint="default" w:cs="宋体"/>
                <w:color w:val="000000"/>
                <w:sz w:val="20"/>
                <w:szCs w:val="20"/>
              </w:rPr>
            </w:pPr>
            <w:r>
              <w:rPr>
                <w:rFonts w:cs="宋体"/>
                <w:color w:val="000000"/>
                <w:sz w:val="20"/>
                <w:szCs w:val="20"/>
              </w:rPr>
              <w:t>6.56</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2632">
            <w:pPr>
              <w:wordWrap w:val="0"/>
              <w:jc w:val="right"/>
              <w:textAlignment w:val="center"/>
              <w:rPr>
                <w:rFonts w:hint="default" w:cs="宋体"/>
                <w:color w:val="000000"/>
                <w:sz w:val="20"/>
                <w:szCs w:val="20"/>
              </w:rPr>
            </w:pPr>
            <w:r>
              <w:rPr>
                <w:rFonts w:cs="宋体"/>
                <w:color w:val="000000"/>
                <w:sz w:val="20"/>
                <w:szCs w:val="20"/>
              </w:rPr>
              <w:t>6.56</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F50A">
            <w:pPr>
              <w:wordWrap w:val="0"/>
              <w:jc w:val="right"/>
              <w:textAlignment w:val="center"/>
              <w:rPr>
                <w:rFonts w:hint="default" w:cs="宋体"/>
                <w:color w:val="000000"/>
                <w:sz w:val="20"/>
                <w:szCs w:val="20"/>
              </w:rPr>
            </w:pP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F29B">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B5F5">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7C99">
            <w:pPr>
              <w:wordWrap w:val="0"/>
              <w:jc w:val="right"/>
              <w:textAlignment w:val="center"/>
              <w:rPr>
                <w:rFonts w:hint="default" w:cs="宋体"/>
                <w:color w:val="000000"/>
                <w:sz w:val="20"/>
                <w:szCs w:val="20"/>
              </w:rPr>
            </w:pPr>
            <w:r>
              <w:rPr>
                <w:color w:val="000000"/>
                <w:sz w:val="20"/>
              </w:rPr>
              <w:t xml:space="preserve"> </w:t>
            </w:r>
          </w:p>
        </w:tc>
      </w:tr>
      <w:tr w14:paraId="411DCCDE">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2C0C">
            <w:pPr>
              <w:textAlignment w:val="center"/>
              <w:rPr>
                <w:rFonts w:hint="default" w:cs="宋体"/>
                <w:color w:val="000000"/>
                <w:sz w:val="20"/>
                <w:szCs w:val="20"/>
              </w:rPr>
            </w:pPr>
            <w:r>
              <w:rPr>
                <w:rFonts w:cs="宋体"/>
                <w:color w:val="000000"/>
                <w:sz w:val="20"/>
                <w:szCs w:val="20"/>
              </w:rPr>
              <w:t>2101102</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91ADF">
            <w:pPr>
              <w:textAlignment w:val="center"/>
              <w:rPr>
                <w:rFonts w:hint="default" w:cs="宋体"/>
                <w:color w:val="000000"/>
                <w:sz w:val="20"/>
                <w:szCs w:val="20"/>
              </w:rPr>
            </w:pPr>
            <w:r>
              <w:rPr>
                <w:rFonts w:cs="宋体"/>
                <w:color w:val="000000"/>
                <w:sz w:val="20"/>
                <w:szCs w:val="20"/>
              </w:rPr>
              <w:t>事业单位医疗</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F43D">
            <w:pPr>
              <w:wordWrap w:val="0"/>
              <w:jc w:val="right"/>
              <w:textAlignment w:val="center"/>
              <w:rPr>
                <w:rFonts w:hint="default" w:cs="宋体"/>
                <w:color w:val="000000"/>
                <w:sz w:val="20"/>
                <w:szCs w:val="20"/>
              </w:rPr>
            </w:pPr>
            <w:r>
              <w:rPr>
                <w:rFonts w:cs="宋体"/>
                <w:color w:val="000000"/>
                <w:sz w:val="20"/>
                <w:szCs w:val="20"/>
              </w:rPr>
              <w:t>18.64</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2518">
            <w:pPr>
              <w:wordWrap w:val="0"/>
              <w:jc w:val="right"/>
              <w:textAlignment w:val="center"/>
              <w:rPr>
                <w:rFonts w:hint="default" w:cs="宋体"/>
                <w:color w:val="000000"/>
                <w:sz w:val="20"/>
                <w:szCs w:val="20"/>
              </w:rPr>
            </w:pPr>
            <w:r>
              <w:rPr>
                <w:rFonts w:cs="宋体"/>
                <w:color w:val="000000"/>
                <w:sz w:val="20"/>
                <w:szCs w:val="20"/>
              </w:rPr>
              <w:t>18.64</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65CD">
            <w:pPr>
              <w:wordWrap w:val="0"/>
              <w:jc w:val="right"/>
              <w:textAlignment w:val="center"/>
              <w:rPr>
                <w:rFonts w:hint="default" w:cs="宋体"/>
                <w:color w:val="000000"/>
                <w:sz w:val="20"/>
                <w:szCs w:val="20"/>
              </w:rPr>
            </w:pP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47F3">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19F1">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43DA">
            <w:pPr>
              <w:wordWrap w:val="0"/>
              <w:jc w:val="right"/>
              <w:textAlignment w:val="center"/>
              <w:rPr>
                <w:rFonts w:hint="default" w:cs="宋体"/>
                <w:color w:val="000000"/>
                <w:sz w:val="20"/>
                <w:szCs w:val="20"/>
              </w:rPr>
            </w:pPr>
            <w:r>
              <w:rPr>
                <w:color w:val="000000"/>
                <w:sz w:val="20"/>
              </w:rPr>
              <w:t xml:space="preserve"> </w:t>
            </w:r>
          </w:p>
        </w:tc>
      </w:tr>
      <w:tr w14:paraId="176C3F10">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4C61">
            <w:pPr>
              <w:textAlignment w:val="center"/>
              <w:rPr>
                <w:rFonts w:hint="default" w:cs="宋体"/>
                <w:color w:val="000000"/>
                <w:sz w:val="20"/>
                <w:szCs w:val="20"/>
              </w:rPr>
            </w:pPr>
            <w:r>
              <w:rPr>
                <w:rFonts w:cs="宋体"/>
                <w:b/>
                <w:color w:val="000000"/>
                <w:sz w:val="20"/>
                <w:szCs w:val="20"/>
              </w:rPr>
              <w:t>221</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13F0C">
            <w:pPr>
              <w:textAlignment w:val="center"/>
              <w:rPr>
                <w:rFonts w:hint="default" w:cs="宋体"/>
                <w:color w:val="000000"/>
                <w:sz w:val="20"/>
                <w:szCs w:val="20"/>
              </w:rPr>
            </w:pPr>
            <w:r>
              <w:rPr>
                <w:rFonts w:cs="宋体"/>
                <w:b/>
                <w:color w:val="000000"/>
                <w:sz w:val="20"/>
                <w:szCs w:val="20"/>
              </w:rPr>
              <w:t>住房保障支出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7F49">
            <w:pPr>
              <w:wordWrap w:val="0"/>
              <w:jc w:val="right"/>
              <w:textAlignment w:val="center"/>
              <w:rPr>
                <w:rFonts w:hint="default" w:cs="宋体"/>
                <w:color w:val="000000"/>
                <w:sz w:val="20"/>
                <w:szCs w:val="20"/>
              </w:rPr>
            </w:pPr>
            <w:r>
              <w:rPr>
                <w:rFonts w:cs="宋体"/>
                <w:b/>
                <w:color w:val="000000"/>
                <w:sz w:val="20"/>
                <w:szCs w:val="20"/>
              </w:rPr>
              <w:t>35.03</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C542">
            <w:pPr>
              <w:wordWrap w:val="0"/>
              <w:jc w:val="right"/>
              <w:textAlignment w:val="center"/>
              <w:rPr>
                <w:rFonts w:hint="default" w:cs="宋体"/>
                <w:color w:val="000000"/>
                <w:sz w:val="20"/>
                <w:szCs w:val="20"/>
              </w:rPr>
            </w:pPr>
            <w:r>
              <w:rPr>
                <w:rFonts w:cs="宋体"/>
                <w:b/>
                <w:color w:val="000000"/>
                <w:sz w:val="20"/>
                <w:szCs w:val="20"/>
              </w:rPr>
              <w:t>35.03</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5C82">
            <w:pPr>
              <w:wordWrap w:val="0"/>
              <w:jc w:val="right"/>
              <w:textAlignment w:val="center"/>
              <w:rPr>
                <w:rFonts w:hint="default" w:cs="宋体"/>
                <w:color w:val="000000"/>
                <w:sz w:val="20"/>
                <w:szCs w:val="20"/>
              </w:rPr>
            </w:pP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4E66">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94C4">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4A9A">
            <w:pPr>
              <w:wordWrap w:val="0"/>
              <w:jc w:val="right"/>
              <w:textAlignment w:val="center"/>
              <w:rPr>
                <w:rFonts w:hint="default" w:cs="宋体"/>
                <w:color w:val="000000"/>
                <w:sz w:val="20"/>
                <w:szCs w:val="20"/>
              </w:rPr>
            </w:pPr>
            <w:r>
              <w:rPr>
                <w:color w:val="000000"/>
                <w:sz w:val="20"/>
              </w:rPr>
              <w:t xml:space="preserve"> </w:t>
            </w:r>
          </w:p>
        </w:tc>
      </w:tr>
      <w:tr w14:paraId="66FD2DF2">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5B42">
            <w:pPr>
              <w:textAlignment w:val="center"/>
              <w:rPr>
                <w:rFonts w:hint="default" w:cs="宋体"/>
                <w:color w:val="000000"/>
                <w:sz w:val="20"/>
                <w:szCs w:val="20"/>
              </w:rPr>
            </w:pPr>
            <w:r>
              <w:rPr>
                <w:rFonts w:cs="宋体"/>
                <w:b/>
                <w:color w:val="000000"/>
                <w:sz w:val="20"/>
                <w:szCs w:val="20"/>
              </w:rPr>
              <w:t>22102</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20BEF">
            <w:pPr>
              <w:textAlignment w:val="center"/>
              <w:rPr>
                <w:rFonts w:hint="default" w:cs="宋体"/>
                <w:color w:val="000000"/>
                <w:sz w:val="20"/>
                <w:szCs w:val="20"/>
              </w:rPr>
            </w:pPr>
            <w:r>
              <w:rPr>
                <w:rFonts w:cs="宋体"/>
                <w:b/>
                <w:color w:val="000000"/>
                <w:sz w:val="20"/>
                <w:szCs w:val="20"/>
              </w:rPr>
              <w:t>住房改革支出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1458">
            <w:pPr>
              <w:wordWrap w:val="0"/>
              <w:jc w:val="right"/>
              <w:textAlignment w:val="center"/>
              <w:rPr>
                <w:rFonts w:hint="default" w:cs="宋体"/>
                <w:color w:val="000000"/>
                <w:sz w:val="20"/>
                <w:szCs w:val="20"/>
              </w:rPr>
            </w:pPr>
            <w:r>
              <w:rPr>
                <w:rFonts w:cs="宋体"/>
                <w:b/>
                <w:color w:val="000000"/>
                <w:sz w:val="20"/>
                <w:szCs w:val="20"/>
              </w:rPr>
              <w:t>35.03</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2148">
            <w:pPr>
              <w:wordWrap w:val="0"/>
              <w:jc w:val="right"/>
              <w:textAlignment w:val="center"/>
              <w:rPr>
                <w:rFonts w:hint="default" w:cs="宋体"/>
                <w:color w:val="000000"/>
                <w:sz w:val="20"/>
                <w:szCs w:val="20"/>
              </w:rPr>
            </w:pPr>
            <w:r>
              <w:rPr>
                <w:rFonts w:cs="宋体"/>
                <w:b/>
                <w:color w:val="000000"/>
                <w:sz w:val="20"/>
                <w:szCs w:val="20"/>
              </w:rPr>
              <w:t>35.03</w:t>
            </w:r>
            <w:r>
              <w:rPr>
                <w:b/>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A2A5">
            <w:pPr>
              <w:wordWrap w:val="0"/>
              <w:jc w:val="right"/>
              <w:textAlignment w:val="center"/>
              <w:rPr>
                <w:rFonts w:hint="default" w:cs="宋体"/>
                <w:color w:val="000000"/>
                <w:sz w:val="20"/>
                <w:szCs w:val="20"/>
              </w:rPr>
            </w:pP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1B23">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3C2B">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6627">
            <w:pPr>
              <w:wordWrap w:val="0"/>
              <w:jc w:val="right"/>
              <w:textAlignment w:val="center"/>
              <w:rPr>
                <w:rFonts w:hint="default" w:cs="宋体"/>
                <w:color w:val="000000"/>
                <w:sz w:val="20"/>
                <w:szCs w:val="20"/>
              </w:rPr>
            </w:pPr>
            <w:r>
              <w:rPr>
                <w:color w:val="000000"/>
                <w:sz w:val="20"/>
              </w:rPr>
              <w:t xml:space="preserve"> </w:t>
            </w:r>
          </w:p>
        </w:tc>
      </w:tr>
      <w:tr w14:paraId="139F302D">
        <w:tblPrEx>
          <w:tblCellMar>
            <w:top w:w="0" w:type="dxa"/>
            <w:left w:w="0" w:type="dxa"/>
            <w:bottom w:w="0" w:type="dxa"/>
            <w:right w:w="0" w:type="dxa"/>
          </w:tblCellMar>
        </w:tblPrEx>
        <w:trPr>
          <w:trHeight w:val="283" w:hRule="exact"/>
        </w:trPr>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4CD5">
            <w:pPr>
              <w:textAlignment w:val="center"/>
              <w:rPr>
                <w:rFonts w:hint="default" w:cs="宋体"/>
                <w:color w:val="000000"/>
                <w:sz w:val="20"/>
                <w:szCs w:val="20"/>
              </w:rPr>
            </w:pPr>
            <w:r>
              <w:rPr>
                <w:rFonts w:cs="宋体"/>
                <w:color w:val="000000"/>
                <w:sz w:val="20"/>
                <w:szCs w:val="20"/>
              </w:rPr>
              <w:t>2210201</w:t>
            </w:r>
          </w:p>
        </w:tc>
        <w:tc>
          <w:tcPr>
            <w:tcW w:w="11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F7E4B">
            <w:pPr>
              <w:textAlignment w:val="center"/>
              <w:rPr>
                <w:rFonts w:hint="default" w:cs="宋体"/>
                <w:color w:val="000000"/>
                <w:sz w:val="20"/>
                <w:szCs w:val="20"/>
              </w:rPr>
            </w:pPr>
            <w:r>
              <w:rPr>
                <w:rFonts w:cs="宋体"/>
                <w:color w:val="000000"/>
                <w:sz w:val="20"/>
                <w:szCs w:val="20"/>
              </w:rPr>
              <w:t>住房公积金</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6AB3">
            <w:pPr>
              <w:wordWrap w:val="0"/>
              <w:jc w:val="right"/>
              <w:textAlignment w:val="center"/>
              <w:rPr>
                <w:rFonts w:hint="default" w:cs="宋体"/>
                <w:color w:val="000000"/>
                <w:sz w:val="20"/>
                <w:szCs w:val="20"/>
              </w:rPr>
            </w:pPr>
            <w:r>
              <w:rPr>
                <w:rFonts w:cs="宋体"/>
                <w:color w:val="000000"/>
                <w:sz w:val="20"/>
                <w:szCs w:val="20"/>
              </w:rPr>
              <w:t>35.03</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A1F5">
            <w:pPr>
              <w:wordWrap w:val="0"/>
              <w:jc w:val="right"/>
              <w:textAlignment w:val="center"/>
              <w:rPr>
                <w:rFonts w:hint="default" w:cs="宋体"/>
                <w:color w:val="000000"/>
                <w:sz w:val="20"/>
                <w:szCs w:val="20"/>
              </w:rPr>
            </w:pPr>
            <w:r>
              <w:rPr>
                <w:rFonts w:cs="宋体"/>
                <w:color w:val="000000"/>
                <w:sz w:val="20"/>
                <w:szCs w:val="20"/>
              </w:rPr>
              <w:t>35.03</w:t>
            </w:r>
            <w:r>
              <w:rPr>
                <w:color w:val="000000"/>
                <w:sz w:val="20"/>
              </w:rPr>
              <w:t xml:space="preserve"> </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B893">
            <w:pPr>
              <w:wordWrap w:val="0"/>
              <w:jc w:val="right"/>
              <w:textAlignment w:val="center"/>
              <w:rPr>
                <w:rFonts w:hint="default" w:cs="宋体"/>
                <w:color w:val="000000"/>
                <w:sz w:val="20"/>
                <w:szCs w:val="20"/>
              </w:rPr>
            </w:pPr>
            <w:r>
              <w:rPr>
                <w:color w:val="000000"/>
                <w:sz w:val="20"/>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A507A">
            <w:pPr>
              <w:wordWrap w:val="0"/>
              <w:jc w:val="right"/>
              <w:textAlignment w:val="center"/>
              <w:rPr>
                <w:rFonts w:hint="default" w:cs="宋体"/>
                <w:color w:val="000000"/>
                <w:sz w:val="20"/>
                <w:szCs w:val="20"/>
              </w:rPr>
            </w:pPr>
            <w:r>
              <w:rPr>
                <w:color w:val="000000"/>
                <w:sz w:val="20"/>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BFEE">
            <w:pPr>
              <w:wordWrap w:val="0"/>
              <w:jc w:val="right"/>
              <w:textAlignment w:val="center"/>
              <w:rPr>
                <w:rFonts w:hint="default" w:cs="宋体"/>
                <w:color w:val="000000"/>
                <w:sz w:val="20"/>
                <w:szCs w:val="20"/>
              </w:rPr>
            </w:pPr>
            <w:r>
              <w:rPr>
                <w:color w:val="000000"/>
                <w:sz w:val="20"/>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8D54">
            <w:pPr>
              <w:wordWrap w:val="0"/>
              <w:jc w:val="right"/>
              <w:textAlignment w:val="center"/>
              <w:rPr>
                <w:rFonts w:hint="default" w:cs="宋体"/>
                <w:color w:val="000000"/>
                <w:sz w:val="20"/>
                <w:szCs w:val="20"/>
              </w:rPr>
            </w:pPr>
            <w:r>
              <w:rPr>
                <w:color w:val="000000"/>
                <w:sz w:val="20"/>
              </w:rPr>
              <w:t xml:space="preserve"> </w:t>
            </w:r>
          </w:p>
        </w:tc>
      </w:tr>
    </w:tbl>
    <w:p w14:paraId="32019AF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FE5EB63">
      <w:pPr>
        <w:rPr>
          <w:rFonts w:hint="default" w:cs="宋体"/>
          <w:sz w:val="21"/>
          <w:szCs w:val="21"/>
        </w:rPr>
      </w:pPr>
      <w:r>
        <w:rPr>
          <w:rFonts w:cs="宋体"/>
          <w:sz w:val="21"/>
          <w:szCs w:val="21"/>
        </w:rPr>
        <w:br w:type="page"/>
      </w:r>
    </w:p>
    <w:p w14:paraId="311F0E33">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2C80801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776DCE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6B0476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B465DC3">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中国共产党巫溪县委员会党校（本级）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5590506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E181CD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DBD1D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DA3551F">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69265DB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C9EE9C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F7894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CAB8B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33552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A839E4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0CD9A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49AFE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2930B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6D03F4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EB93D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6E3D5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37D34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84A66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5FB494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D66C87">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71626A">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8F830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0CA183">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9FB19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1B78A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9D1E2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7619C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868222">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E1F0">
            <w:pPr>
              <w:wordWrap w:val="0"/>
              <w:spacing w:line="200" w:lineRule="exact"/>
              <w:jc w:val="right"/>
              <w:textAlignment w:val="center"/>
              <w:rPr>
                <w:rFonts w:hint="default" w:cs="宋体"/>
                <w:color w:val="000000"/>
                <w:sz w:val="18"/>
                <w:szCs w:val="18"/>
              </w:rPr>
            </w:pPr>
            <w:r>
              <w:rPr>
                <w:rFonts w:cs="宋体"/>
                <w:color w:val="000000"/>
                <w:sz w:val="18"/>
                <w:szCs w:val="18"/>
              </w:rPr>
              <w:t>755.71</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1D639D">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DAE5">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2052">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4712">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7C75">
            <w:pPr>
              <w:wordWrap w:val="0"/>
              <w:spacing w:line="200" w:lineRule="exact"/>
              <w:jc w:val="right"/>
              <w:textAlignment w:val="center"/>
              <w:rPr>
                <w:rFonts w:hint="default" w:cs="宋体"/>
                <w:color w:val="000000"/>
                <w:sz w:val="18"/>
                <w:szCs w:val="18"/>
              </w:rPr>
            </w:pPr>
            <w:r>
              <w:rPr>
                <w:color w:val="000000"/>
                <w:sz w:val="18"/>
              </w:rPr>
              <w:t xml:space="preserve"> </w:t>
            </w:r>
          </w:p>
        </w:tc>
      </w:tr>
      <w:tr w14:paraId="3B7409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6D902F">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9846">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FD5398">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741C">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BA21">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C40C">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2D08">
            <w:pPr>
              <w:wordWrap w:val="0"/>
              <w:spacing w:line="200" w:lineRule="exact"/>
              <w:jc w:val="right"/>
              <w:textAlignment w:val="center"/>
              <w:rPr>
                <w:rFonts w:hint="default" w:cs="宋体"/>
                <w:color w:val="000000"/>
                <w:sz w:val="18"/>
                <w:szCs w:val="18"/>
              </w:rPr>
            </w:pPr>
            <w:r>
              <w:rPr>
                <w:color w:val="000000"/>
                <w:sz w:val="18"/>
              </w:rPr>
              <w:t xml:space="preserve"> </w:t>
            </w:r>
          </w:p>
        </w:tc>
      </w:tr>
      <w:tr w14:paraId="4B0155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F80F49">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8245">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2CC2F">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DC9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D127">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C1C1">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2121">
            <w:pPr>
              <w:wordWrap w:val="0"/>
              <w:spacing w:line="200" w:lineRule="exact"/>
              <w:jc w:val="right"/>
              <w:textAlignment w:val="center"/>
              <w:rPr>
                <w:rFonts w:hint="default" w:cs="宋体"/>
                <w:color w:val="000000"/>
                <w:sz w:val="18"/>
                <w:szCs w:val="18"/>
              </w:rPr>
            </w:pPr>
            <w:r>
              <w:rPr>
                <w:color w:val="000000"/>
                <w:sz w:val="18"/>
              </w:rPr>
              <w:t xml:space="preserve"> </w:t>
            </w:r>
          </w:p>
        </w:tc>
      </w:tr>
      <w:tr w14:paraId="2C318D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9AB6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D17A43">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ED0278">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2482">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A58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C051">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73BC">
            <w:pPr>
              <w:wordWrap w:val="0"/>
              <w:spacing w:line="200" w:lineRule="exact"/>
              <w:jc w:val="right"/>
              <w:textAlignment w:val="center"/>
              <w:rPr>
                <w:rFonts w:hint="default" w:cs="宋体"/>
                <w:color w:val="000000"/>
                <w:sz w:val="18"/>
                <w:szCs w:val="18"/>
              </w:rPr>
            </w:pPr>
            <w:r>
              <w:rPr>
                <w:color w:val="000000"/>
                <w:sz w:val="18"/>
              </w:rPr>
              <w:t xml:space="preserve"> </w:t>
            </w:r>
          </w:p>
        </w:tc>
      </w:tr>
      <w:tr w14:paraId="476F6D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577C9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55F7C8">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8BEAB8">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4069">
            <w:pPr>
              <w:wordWrap w:val="0"/>
              <w:spacing w:line="200" w:lineRule="exact"/>
              <w:jc w:val="right"/>
              <w:textAlignment w:val="center"/>
              <w:rPr>
                <w:rFonts w:hint="default" w:cs="宋体"/>
                <w:color w:val="000000"/>
                <w:sz w:val="18"/>
                <w:szCs w:val="18"/>
              </w:rPr>
            </w:pPr>
            <w:r>
              <w:rPr>
                <w:rFonts w:cs="宋体"/>
                <w:color w:val="000000"/>
                <w:sz w:val="18"/>
                <w:szCs w:val="18"/>
              </w:rPr>
              <w:t>550.53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C519">
            <w:pPr>
              <w:wordWrap w:val="0"/>
              <w:spacing w:line="200" w:lineRule="exact"/>
              <w:jc w:val="right"/>
              <w:textAlignment w:val="center"/>
              <w:rPr>
                <w:rFonts w:hint="default" w:cs="宋体"/>
                <w:color w:val="000000"/>
                <w:sz w:val="18"/>
                <w:szCs w:val="18"/>
              </w:rPr>
            </w:pPr>
            <w:r>
              <w:rPr>
                <w:rFonts w:cs="宋体"/>
                <w:color w:val="000000"/>
                <w:sz w:val="18"/>
                <w:szCs w:val="18"/>
              </w:rPr>
              <w:t>550.53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4B0D">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D8E4">
            <w:pPr>
              <w:wordWrap w:val="0"/>
              <w:spacing w:line="200" w:lineRule="exact"/>
              <w:jc w:val="right"/>
              <w:textAlignment w:val="center"/>
              <w:rPr>
                <w:rFonts w:hint="default" w:cs="宋体"/>
                <w:color w:val="000000"/>
                <w:sz w:val="18"/>
                <w:szCs w:val="18"/>
              </w:rPr>
            </w:pPr>
            <w:r>
              <w:rPr>
                <w:color w:val="000000"/>
                <w:sz w:val="18"/>
              </w:rPr>
              <w:t xml:space="preserve"> </w:t>
            </w:r>
          </w:p>
        </w:tc>
      </w:tr>
      <w:tr w14:paraId="1DF747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3A2D4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F14E1B">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0EFC29">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73F2">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3A7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BBF3">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F4C3">
            <w:pPr>
              <w:wordWrap w:val="0"/>
              <w:spacing w:line="200" w:lineRule="exact"/>
              <w:jc w:val="right"/>
              <w:textAlignment w:val="center"/>
              <w:rPr>
                <w:rFonts w:hint="default" w:cs="宋体"/>
                <w:color w:val="000000"/>
                <w:sz w:val="18"/>
                <w:szCs w:val="18"/>
              </w:rPr>
            </w:pPr>
            <w:r>
              <w:rPr>
                <w:color w:val="000000"/>
                <w:sz w:val="18"/>
              </w:rPr>
              <w:t xml:space="preserve"> </w:t>
            </w:r>
          </w:p>
        </w:tc>
      </w:tr>
      <w:tr w14:paraId="493A36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D823B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1BC896">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7762E9">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21F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2C0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E7B0">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F5B3">
            <w:pPr>
              <w:wordWrap w:val="0"/>
              <w:spacing w:line="200" w:lineRule="exact"/>
              <w:jc w:val="right"/>
              <w:textAlignment w:val="center"/>
              <w:rPr>
                <w:rFonts w:hint="default" w:cs="宋体"/>
                <w:color w:val="000000"/>
                <w:sz w:val="18"/>
                <w:szCs w:val="18"/>
              </w:rPr>
            </w:pPr>
            <w:r>
              <w:rPr>
                <w:color w:val="000000"/>
                <w:sz w:val="18"/>
              </w:rPr>
              <w:t xml:space="preserve"> </w:t>
            </w:r>
          </w:p>
        </w:tc>
      </w:tr>
      <w:tr w14:paraId="62D3F3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B29B9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8D902F">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4F8125">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83BA">
            <w:pPr>
              <w:wordWrap w:val="0"/>
              <w:spacing w:line="200" w:lineRule="exact"/>
              <w:jc w:val="right"/>
              <w:textAlignment w:val="center"/>
              <w:rPr>
                <w:rFonts w:hint="default" w:cs="宋体"/>
                <w:color w:val="000000"/>
                <w:sz w:val="18"/>
                <w:szCs w:val="18"/>
              </w:rPr>
            </w:pPr>
            <w:r>
              <w:rPr>
                <w:rFonts w:cs="宋体"/>
                <w:color w:val="000000"/>
                <w:sz w:val="18"/>
                <w:szCs w:val="18"/>
              </w:rPr>
              <w:t>144.95</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A6AE">
            <w:pPr>
              <w:wordWrap w:val="0"/>
              <w:spacing w:line="200" w:lineRule="exact"/>
              <w:jc w:val="right"/>
              <w:textAlignment w:val="center"/>
              <w:rPr>
                <w:rFonts w:hint="default" w:cs="宋体"/>
                <w:color w:val="000000"/>
                <w:sz w:val="18"/>
                <w:szCs w:val="18"/>
              </w:rPr>
            </w:pPr>
            <w:r>
              <w:rPr>
                <w:rFonts w:cs="宋体"/>
                <w:color w:val="000000"/>
                <w:sz w:val="18"/>
                <w:szCs w:val="18"/>
              </w:rPr>
              <w:t>144.95</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ECB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D79D">
            <w:pPr>
              <w:wordWrap w:val="0"/>
              <w:spacing w:line="200" w:lineRule="exact"/>
              <w:jc w:val="right"/>
              <w:textAlignment w:val="center"/>
              <w:rPr>
                <w:rFonts w:hint="default" w:cs="宋体"/>
                <w:color w:val="000000"/>
                <w:sz w:val="18"/>
                <w:szCs w:val="18"/>
              </w:rPr>
            </w:pPr>
            <w:r>
              <w:rPr>
                <w:color w:val="000000"/>
                <w:sz w:val="18"/>
              </w:rPr>
              <w:t xml:space="preserve"> </w:t>
            </w:r>
          </w:p>
        </w:tc>
      </w:tr>
      <w:tr w14:paraId="03F1D9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C466E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ACEC86">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D0D11A">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10A8">
            <w:pPr>
              <w:wordWrap w:val="0"/>
              <w:spacing w:line="200" w:lineRule="exact"/>
              <w:jc w:val="right"/>
              <w:textAlignment w:val="center"/>
              <w:rPr>
                <w:rFonts w:hint="default" w:cs="宋体"/>
                <w:color w:val="000000"/>
                <w:sz w:val="18"/>
                <w:szCs w:val="18"/>
              </w:rPr>
            </w:pPr>
            <w:r>
              <w:rPr>
                <w:rFonts w:cs="宋体"/>
                <w:color w:val="000000"/>
                <w:sz w:val="18"/>
                <w:szCs w:val="18"/>
              </w:rPr>
              <w:t>25.20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383A">
            <w:pPr>
              <w:wordWrap w:val="0"/>
              <w:spacing w:line="200" w:lineRule="exact"/>
              <w:jc w:val="right"/>
              <w:textAlignment w:val="center"/>
              <w:rPr>
                <w:rFonts w:hint="default" w:cs="宋体"/>
                <w:color w:val="000000"/>
                <w:sz w:val="18"/>
                <w:szCs w:val="18"/>
              </w:rPr>
            </w:pPr>
            <w:r>
              <w:rPr>
                <w:rFonts w:cs="宋体"/>
                <w:color w:val="000000"/>
                <w:sz w:val="18"/>
                <w:szCs w:val="18"/>
              </w:rPr>
              <w:t>25.20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FD0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CE94">
            <w:pPr>
              <w:wordWrap w:val="0"/>
              <w:spacing w:line="200" w:lineRule="exact"/>
              <w:jc w:val="right"/>
              <w:textAlignment w:val="center"/>
              <w:rPr>
                <w:rFonts w:hint="default" w:cs="宋体"/>
                <w:color w:val="000000"/>
                <w:sz w:val="18"/>
                <w:szCs w:val="18"/>
              </w:rPr>
            </w:pPr>
            <w:r>
              <w:rPr>
                <w:color w:val="000000"/>
                <w:sz w:val="18"/>
              </w:rPr>
              <w:t xml:space="preserve"> </w:t>
            </w:r>
          </w:p>
        </w:tc>
      </w:tr>
      <w:tr w14:paraId="7C27EA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A239B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190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EF51DB">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E452">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44BB">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E34B">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D678">
            <w:pPr>
              <w:wordWrap w:val="0"/>
              <w:spacing w:line="200" w:lineRule="exact"/>
              <w:jc w:val="right"/>
              <w:textAlignment w:val="center"/>
              <w:rPr>
                <w:rFonts w:hint="default" w:cs="宋体"/>
                <w:color w:val="000000"/>
                <w:sz w:val="18"/>
                <w:szCs w:val="18"/>
              </w:rPr>
            </w:pPr>
            <w:r>
              <w:rPr>
                <w:color w:val="000000"/>
                <w:sz w:val="18"/>
              </w:rPr>
              <w:t xml:space="preserve"> </w:t>
            </w:r>
          </w:p>
        </w:tc>
      </w:tr>
      <w:tr w14:paraId="666A87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95CB0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AA5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ADC8FF">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A93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E84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ADDE">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E7A7">
            <w:pPr>
              <w:wordWrap w:val="0"/>
              <w:spacing w:line="200" w:lineRule="exact"/>
              <w:jc w:val="right"/>
              <w:textAlignment w:val="center"/>
              <w:rPr>
                <w:rFonts w:hint="default" w:cs="宋体"/>
                <w:color w:val="000000"/>
                <w:sz w:val="18"/>
                <w:szCs w:val="18"/>
              </w:rPr>
            </w:pPr>
            <w:r>
              <w:rPr>
                <w:color w:val="000000"/>
                <w:sz w:val="18"/>
              </w:rPr>
              <w:t xml:space="preserve"> </w:t>
            </w:r>
          </w:p>
        </w:tc>
      </w:tr>
      <w:tr w14:paraId="383AA9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87216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0C8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C77E7D">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7E655">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7CD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F864">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A432">
            <w:pPr>
              <w:wordWrap w:val="0"/>
              <w:spacing w:line="200" w:lineRule="exact"/>
              <w:jc w:val="right"/>
              <w:textAlignment w:val="center"/>
              <w:rPr>
                <w:rFonts w:hint="default" w:cs="宋体"/>
                <w:color w:val="000000"/>
                <w:sz w:val="18"/>
                <w:szCs w:val="18"/>
              </w:rPr>
            </w:pPr>
            <w:r>
              <w:rPr>
                <w:color w:val="000000"/>
                <w:sz w:val="18"/>
              </w:rPr>
              <w:t xml:space="preserve"> </w:t>
            </w:r>
          </w:p>
        </w:tc>
      </w:tr>
      <w:tr w14:paraId="1CBBA0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44E24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272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4DAC5C">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FDA3">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1BA6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DB5E">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081D6">
            <w:pPr>
              <w:wordWrap w:val="0"/>
              <w:spacing w:line="200" w:lineRule="exact"/>
              <w:jc w:val="right"/>
              <w:textAlignment w:val="center"/>
              <w:rPr>
                <w:rFonts w:hint="default" w:cs="宋体"/>
                <w:color w:val="000000"/>
                <w:sz w:val="18"/>
                <w:szCs w:val="18"/>
              </w:rPr>
            </w:pPr>
            <w:r>
              <w:rPr>
                <w:color w:val="000000"/>
                <w:sz w:val="18"/>
              </w:rPr>
              <w:t xml:space="preserve"> </w:t>
            </w:r>
          </w:p>
        </w:tc>
      </w:tr>
      <w:tr w14:paraId="6F2C1B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45BE7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881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E04CDD">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FDF5">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76D2">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1497">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C431">
            <w:pPr>
              <w:wordWrap w:val="0"/>
              <w:spacing w:line="200" w:lineRule="exact"/>
              <w:jc w:val="right"/>
              <w:textAlignment w:val="center"/>
              <w:rPr>
                <w:rFonts w:hint="default" w:cs="宋体"/>
                <w:color w:val="000000"/>
                <w:sz w:val="18"/>
                <w:szCs w:val="18"/>
              </w:rPr>
            </w:pPr>
            <w:r>
              <w:rPr>
                <w:color w:val="000000"/>
                <w:sz w:val="18"/>
              </w:rPr>
              <w:t xml:space="preserve"> </w:t>
            </w:r>
          </w:p>
        </w:tc>
      </w:tr>
      <w:tr w14:paraId="158E6E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A7CB9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DFB5">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09A27C">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16B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D78C">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1CA6">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9B18">
            <w:pPr>
              <w:wordWrap w:val="0"/>
              <w:spacing w:line="200" w:lineRule="exact"/>
              <w:jc w:val="right"/>
              <w:textAlignment w:val="center"/>
              <w:rPr>
                <w:rFonts w:hint="default" w:cs="宋体"/>
                <w:color w:val="000000"/>
                <w:sz w:val="18"/>
                <w:szCs w:val="18"/>
              </w:rPr>
            </w:pPr>
            <w:r>
              <w:rPr>
                <w:color w:val="000000"/>
                <w:sz w:val="18"/>
              </w:rPr>
              <w:t xml:space="preserve"> </w:t>
            </w:r>
          </w:p>
        </w:tc>
      </w:tr>
      <w:tr w14:paraId="1B044E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BA828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3C83">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77FCE">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FBC6">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FA66">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57D7">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898F">
            <w:pPr>
              <w:wordWrap w:val="0"/>
              <w:spacing w:line="200" w:lineRule="exact"/>
              <w:jc w:val="right"/>
              <w:textAlignment w:val="center"/>
              <w:rPr>
                <w:rFonts w:hint="default" w:cs="宋体"/>
                <w:color w:val="000000"/>
                <w:sz w:val="18"/>
                <w:szCs w:val="18"/>
              </w:rPr>
            </w:pPr>
            <w:r>
              <w:rPr>
                <w:color w:val="000000"/>
                <w:sz w:val="18"/>
              </w:rPr>
              <w:t xml:space="preserve"> </w:t>
            </w:r>
          </w:p>
        </w:tc>
      </w:tr>
      <w:tr w14:paraId="7A0D98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72C6B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DB0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502FE">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29ED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B39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A247">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786A">
            <w:pPr>
              <w:wordWrap w:val="0"/>
              <w:spacing w:line="200" w:lineRule="exact"/>
              <w:jc w:val="right"/>
              <w:textAlignment w:val="center"/>
              <w:rPr>
                <w:rFonts w:hint="default" w:cs="宋体"/>
                <w:color w:val="000000"/>
                <w:sz w:val="18"/>
                <w:szCs w:val="18"/>
              </w:rPr>
            </w:pPr>
            <w:r>
              <w:rPr>
                <w:color w:val="000000"/>
                <w:sz w:val="18"/>
              </w:rPr>
              <w:t xml:space="preserve"> </w:t>
            </w:r>
          </w:p>
        </w:tc>
      </w:tr>
      <w:tr w14:paraId="1200A9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72CF8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546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9FF7D6">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E96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03BB">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49A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A55C">
            <w:pPr>
              <w:wordWrap w:val="0"/>
              <w:spacing w:line="200" w:lineRule="exact"/>
              <w:jc w:val="right"/>
              <w:textAlignment w:val="center"/>
              <w:rPr>
                <w:rFonts w:hint="default" w:cs="宋体"/>
                <w:color w:val="000000"/>
                <w:sz w:val="18"/>
                <w:szCs w:val="18"/>
              </w:rPr>
            </w:pPr>
            <w:r>
              <w:rPr>
                <w:color w:val="000000"/>
                <w:sz w:val="18"/>
              </w:rPr>
              <w:t xml:space="preserve"> </w:t>
            </w:r>
          </w:p>
        </w:tc>
      </w:tr>
      <w:tr w14:paraId="57F9FA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35C60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B7D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00509D">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CF20">
            <w:pPr>
              <w:wordWrap w:val="0"/>
              <w:spacing w:line="200" w:lineRule="exact"/>
              <w:jc w:val="right"/>
              <w:textAlignment w:val="center"/>
              <w:rPr>
                <w:rFonts w:hint="default" w:cs="宋体"/>
                <w:color w:val="000000"/>
                <w:sz w:val="18"/>
                <w:szCs w:val="18"/>
              </w:rPr>
            </w:pPr>
            <w:r>
              <w:rPr>
                <w:rFonts w:cs="宋体"/>
                <w:color w:val="000000"/>
                <w:sz w:val="18"/>
                <w:szCs w:val="18"/>
              </w:rPr>
              <w:t>35.03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ABF3">
            <w:pPr>
              <w:wordWrap w:val="0"/>
              <w:spacing w:line="200" w:lineRule="exact"/>
              <w:jc w:val="right"/>
              <w:textAlignment w:val="center"/>
              <w:rPr>
                <w:rFonts w:hint="default" w:cs="宋体"/>
                <w:color w:val="000000"/>
                <w:sz w:val="18"/>
                <w:szCs w:val="18"/>
              </w:rPr>
            </w:pPr>
            <w:r>
              <w:rPr>
                <w:rFonts w:cs="宋体"/>
                <w:color w:val="000000"/>
                <w:sz w:val="18"/>
                <w:szCs w:val="18"/>
              </w:rPr>
              <w:t>35.03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FE13">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DF3E">
            <w:pPr>
              <w:wordWrap w:val="0"/>
              <w:spacing w:line="200" w:lineRule="exact"/>
              <w:jc w:val="right"/>
              <w:textAlignment w:val="center"/>
              <w:rPr>
                <w:rFonts w:hint="default" w:cs="宋体"/>
                <w:color w:val="000000"/>
                <w:sz w:val="18"/>
                <w:szCs w:val="18"/>
              </w:rPr>
            </w:pPr>
            <w:r>
              <w:rPr>
                <w:color w:val="000000"/>
                <w:sz w:val="18"/>
              </w:rPr>
              <w:t xml:space="preserve"> </w:t>
            </w:r>
          </w:p>
        </w:tc>
      </w:tr>
      <w:tr w14:paraId="5B4D3E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220FB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E4E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CE46F8">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B5B5">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D5221">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F2AC">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6246">
            <w:pPr>
              <w:wordWrap w:val="0"/>
              <w:spacing w:line="200" w:lineRule="exact"/>
              <w:jc w:val="right"/>
              <w:textAlignment w:val="center"/>
              <w:rPr>
                <w:rFonts w:hint="default" w:cs="宋体"/>
                <w:color w:val="000000"/>
                <w:sz w:val="18"/>
                <w:szCs w:val="18"/>
              </w:rPr>
            </w:pPr>
            <w:r>
              <w:rPr>
                <w:color w:val="000000"/>
                <w:sz w:val="18"/>
              </w:rPr>
              <w:t xml:space="preserve"> </w:t>
            </w:r>
          </w:p>
        </w:tc>
      </w:tr>
      <w:tr w14:paraId="35D97C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34A4D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58F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E4FF0D">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8F1C">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BA12">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3EA0">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D2DF">
            <w:pPr>
              <w:wordWrap w:val="0"/>
              <w:spacing w:line="200" w:lineRule="exact"/>
              <w:jc w:val="right"/>
              <w:textAlignment w:val="center"/>
              <w:rPr>
                <w:rFonts w:hint="default" w:cs="宋体"/>
                <w:color w:val="000000"/>
                <w:sz w:val="18"/>
                <w:szCs w:val="18"/>
              </w:rPr>
            </w:pPr>
            <w:r>
              <w:rPr>
                <w:color w:val="000000"/>
                <w:sz w:val="18"/>
              </w:rPr>
              <w:t xml:space="preserve"> </w:t>
            </w:r>
          </w:p>
        </w:tc>
      </w:tr>
      <w:tr w14:paraId="5623A1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289C9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8E0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311808">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DF83">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979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EC30">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C23D">
            <w:pPr>
              <w:wordWrap w:val="0"/>
              <w:spacing w:line="200" w:lineRule="exact"/>
              <w:jc w:val="right"/>
              <w:textAlignment w:val="center"/>
              <w:rPr>
                <w:rFonts w:hint="default" w:cs="宋体"/>
                <w:color w:val="000000"/>
                <w:sz w:val="18"/>
                <w:szCs w:val="18"/>
              </w:rPr>
            </w:pPr>
            <w:r>
              <w:rPr>
                <w:color w:val="000000"/>
                <w:sz w:val="18"/>
              </w:rPr>
              <w:t xml:space="preserve"> </w:t>
            </w:r>
          </w:p>
        </w:tc>
      </w:tr>
      <w:tr w14:paraId="2827D5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58902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3F73">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85A347">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034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CB5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0B3E">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98F5">
            <w:pPr>
              <w:wordWrap w:val="0"/>
              <w:spacing w:line="200" w:lineRule="exact"/>
              <w:jc w:val="right"/>
              <w:textAlignment w:val="center"/>
              <w:rPr>
                <w:rFonts w:hint="default" w:cs="宋体"/>
                <w:color w:val="000000"/>
                <w:sz w:val="18"/>
                <w:szCs w:val="18"/>
              </w:rPr>
            </w:pPr>
            <w:r>
              <w:rPr>
                <w:color w:val="000000"/>
                <w:sz w:val="18"/>
              </w:rPr>
              <w:t xml:space="preserve"> </w:t>
            </w:r>
          </w:p>
        </w:tc>
      </w:tr>
      <w:tr w14:paraId="7F1B06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872F83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86E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78354E">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587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55A1">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C94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AAAB">
            <w:pPr>
              <w:wordWrap w:val="0"/>
              <w:spacing w:line="200" w:lineRule="exact"/>
              <w:jc w:val="right"/>
              <w:textAlignment w:val="center"/>
              <w:rPr>
                <w:rFonts w:hint="default" w:cs="宋体"/>
                <w:color w:val="000000"/>
                <w:sz w:val="18"/>
                <w:szCs w:val="18"/>
              </w:rPr>
            </w:pPr>
            <w:r>
              <w:rPr>
                <w:color w:val="000000"/>
                <w:sz w:val="18"/>
              </w:rPr>
              <w:t xml:space="preserve"> </w:t>
            </w:r>
          </w:p>
        </w:tc>
      </w:tr>
      <w:tr w14:paraId="79239A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674157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6B6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41016F">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AF1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7F5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0A21">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0F37">
            <w:pPr>
              <w:wordWrap w:val="0"/>
              <w:spacing w:line="200" w:lineRule="exact"/>
              <w:jc w:val="right"/>
              <w:textAlignment w:val="center"/>
              <w:rPr>
                <w:rFonts w:hint="default" w:cs="宋体"/>
                <w:color w:val="000000"/>
                <w:sz w:val="18"/>
                <w:szCs w:val="18"/>
              </w:rPr>
            </w:pPr>
            <w:r>
              <w:rPr>
                <w:color w:val="000000"/>
                <w:sz w:val="18"/>
              </w:rPr>
              <w:t xml:space="preserve"> </w:t>
            </w:r>
          </w:p>
        </w:tc>
      </w:tr>
      <w:tr w14:paraId="5EB284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02A149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5C7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A2048">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F25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FB7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7ACE">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0FDC">
            <w:pPr>
              <w:wordWrap w:val="0"/>
              <w:spacing w:line="200" w:lineRule="exact"/>
              <w:jc w:val="right"/>
              <w:textAlignment w:val="center"/>
              <w:rPr>
                <w:rFonts w:hint="default" w:cs="宋体"/>
                <w:color w:val="000000"/>
                <w:sz w:val="18"/>
                <w:szCs w:val="18"/>
              </w:rPr>
            </w:pPr>
            <w:r>
              <w:rPr>
                <w:color w:val="000000"/>
                <w:sz w:val="18"/>
              </w:rPr>
              <w:t xml:space="preserve"> </w:t>
            </w:r>
          </w:p>
        </w:tc>
      </w:tr>
      <w:tr w14:paraId="52C802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FE35C6">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7A08">
            <w:pPr>
              <w:wordWrap w:val="0"/>
              <w:spacing w:line="200" w:lineRule="exact"/>
              <w:jc w:val="right"/>
              <w:textAlignment w:val="center"/>
              <w:rPr>
                <w:rFonts w:hint="default" w:cs="宋体"/>
                <w:color w:val="000000"/>
                <w:sz w:val="18"/>
                <w:szCs w:val="18"/>
              </w:rPr>
            </w:pPr>
            <w:r>
              <w:rPr>
                <w:rFonts w:cs="宋体"/>
                <w:color w:val="000000"/>
                <w:sz w:val="18"/>
                <w:szCs w:val="18"/>
              </w:rPr>
              <w:t>755.71</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799178">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F095">
            <w:pPr>
              <w:wordWrap w:val="0"/>
              <w:spacing w:line="200" w:lineRule="exact"/>
              <w:jc w:val="right"/>
              <w:textAlignment w:val="center"/>
              <w:rPr>
                <w:rFonts w:hint="default" w:cs="宋体"/>
                <w:color w:val="000000"/>
                <w:sz w:val="18"/>
                <w:szCs w:val="18"/>
              </w:rPr>
            </w:pPr>
            <w:r>
              <w:rPr>
                <w:rFonts w:cs="宋体"/>
                <w:color w:val="000000"/>
                <w:sz w:val="18"/>
                <w:szCs w:val="18"/>
              </w:rPr>
              <w:t>755.71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7B43">
            <w:pPr>
              <w:wordWrap w:val="0"/>
              <w:spacing w:line="200" w:lineRule="exact"/>
              <w:jc w:val="right"/>
              <w:textAlignment w:val="center"/>
              <w:rPr>
                <w:rFonts w:hint="default" w:cs="宋体"/>
                <w:color w:val="000000"/>
                <w:sz w:val="18"/>
                <w:szCs w:val="18"/>
              </w:rPr>
            </w:pPr>
            <w:r>
              <w:rPr>
                <w:rFonts w:cs="宋体"/>
                <w:color w:val="000000"/>
                <w:sz w:val="18"/>
                <w:szCs w:val="18"/>
              </w:rPr>
              <w:t>755.71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1019">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F791">
            <w:pPr>
              <w:wordWrap w:val="0"/>
              <w:spacing w:line="200" w:lineRule="exact"/>
              <w:jc w:val="right"/>
              <w:textAlignment w:val="center"/>
              <w:rPr>
                <w:rFonts w:hint="default" w:cs="宋体"/>
                <w:color w:val="000000"/>
                <w:sz w:val="18"/>
                <w:szCs w:val="18"/>
              </w:rPr>
            </w:pPr>
            <w:r>
              <w:rPr>
                <w:color w:val="000000"/>
                <w:sz w:val="18"/>
              </w:rPr>
              <w:t xml:space="preserve"> </w:t>
            </w:r>
          </w:p>
        </w:tc>
      </w:tr>
      <w:tr w14:paraId="56BF2D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678B9C">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860E">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426840">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E6C3">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561B">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306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5A29">
            <w:pPr>
              <w:wordWrap w:val="0"/>
              <w:spacing w:line="200" w:lineRule="exact"/>
              <w:jc w:val="right"/>
              <w:textAlignment w:val="center"/>
              <w:rPr>
                <w:rFonts w:hint="default" w:cs="宋体"/>
                <w:color w:val="000000"/>
                <w:sz w:val="18"/>
                <w:szCs w:val="18"/>
              </w:rPr>
            </w:pPr>
            <w:r>
              <w:rPr>
                <w:color w:val="000000"/>
                <w:sz w:val="18"/>
              </w:rPr>
              <w:t xml:space="preserve"> </w:t>
            </w:r>
          </w:p>
        </w:tc>
      </w:tr>
      <w:tr w14:paraId="1C9659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B49DE0">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1165">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B9C00F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1E63E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4399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A70830">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D6D38C">
            <w:pPr>
              <w:spacing w:line="200" w:lineRule="exact"/>
              <w:rPr>
                <w:rFonts w:hint="default" w:cs="宋体"/>
                <w:color w:val="000000"/>
                <w:sz w:val="18"/>
                <w:szCs w:val="18"/>
              </w:rPr>
            </w:pPr>
          </w:p>
        </w:tc>
      </w:tr>
      <w:tr w14:paraId="4AB105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9F1178">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E2E4">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BEAA7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90EF">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16C5">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511AD">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9323">
            <w:pPr>
              <w:spacing w:line="200" w:lineRule="exact"/>
              <w:jc w:val="right"/>
              <w:rPr>
                <w:rFonts w:hint="default" w:cs="宋体"/>
                <w:color w:val="000000"/>
                <w:sz w:val="18"/>
                <w:szCs w:val="18"/>
              </w:rPr>
            </w:pPr>
          </w:p>
        </w:tc>
      </w:tr>
      <w:tr w14:paraId="70D873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A40CD4">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AF77">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A91BC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DD12">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6A29">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AE9A">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569D">
            <w:pPr>
              <w:spacing w:line="200" w:lineRule="exact"/>
              <w:jc w:val="right"/>
              <w:rPr>
                <w:rFonts w:hint="default" w:cs="宋体"/>
                <w:color w:val="000000"/>
                <w:sz w:val="18"/>
                <w:szCs w:val="18"/>
              </w:rPr>
            </w:pPr>
          </w:p>
        </w:tc>
      </w:tr>
      <w:tr w14:paraId="34A5ED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5C8DE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4A5B">
            <w:pPr>
              <w:wordWrap w:val="0"/>
              <w:spacing w:line="200" w:lineRule="exact"/>
              <w:jc w:val="right"/>
              <w:textAlignment w:val="center"/>
              <w:rPr>
                <w:rFonts w:hint="default" w:cs="宋体"/>
                <w:color w:val="000000"/>
                <w:sz w:val="18"/>
                <w:szCs w:val="18"/>
              </w:rPr>
            </w:pPr>
            <w:r>
              <w:rPr>
                <w:rFonts w:cs="宋体"/>
                <w:color w:val="000000"/>
                <w:sz w:val="18"/>
                <w:szCs w:val="18"/>
              </w:rPr>
              <w:t>755.71</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44D6E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554C">
            <w:pPr>
              <w:wordWrap w:val="0"/>
              <w:spacing w:line="200" w:lineRule="exact"/>
              <w:jc w:val="right"/>
              <w:textAlignment w:val="center"/>
              <w:rPr>
                <w:rFonts w:hint="default" w:cs="宋体"/>
                <w:color w:val="000000"/>
                <w:sz w:val="18"/>
                <w:szCs w:val="18"/>
              </w:rPr>
            </w:pPr>
            <w:r>
              <w:rPr>
                <w:rFonts w:cs="宋体"/>
                <w:color w:val="000000"/>
                <w:sz w:val="18"/>
                <w:szCs w:val="18"/>
              </w:rPr>
              <w:t>755.71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BEF2">
            <w:pPr>
              <w:wordWrap w:val="0"/>
              <w:spacing w:line="200" w:lineRule="exact"/>
              <w:jc w:val="right"/>
              <w:textAlignment w:val="center"/>
              <w:rPr>
                <w:rFonts w:hint="default" w:cs="宋体"/>
                <w:color w:val="000000"/>
                <w:sz w:val="18"/>
                <w:szCs w:val="18"/>
              </w:rPr>
            </w:pPr>
            <w:r>
              <w:rPr>
                <w:rFonts w:cs="宋体"/>
                <w:color w:val="000000"/>
                <w:sz w:val="18"/>
                <w:szCs w:val="18"/>
              </w:rPr>
              <w:t>755.71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5027">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9707">
            <w:pPr>
              <w:wordWrap w:val="0"/>
              <w:spacing w:line="200" w:lineRule="exact"/>
              <w:jc w:val="right"/>
              <w:textAlignment w:val="center"/>
              <w:rPr>
                <w:rFonts w:hint="default" w:cs="宋体"/>
                <w:color w:val="000000"/>
                <w:sz w:val="18"/>
                <w:szCs w:val="18"/>
              </w:rPr>
            </w:pPr>
            <w:r>
              <w:rPr>
                <w:color w:val="000000"/>
                <w:sz w:val="18"/>
              </w:rPr>
              <w:t xml:space="preserve"> </w:t>
            </w:r>
          </w:p>
        </w:tc>
      </w:tr>
    </w:tbl>
    <w:p w14:paraId="1B10CCC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4712" w:type="pct"/>
        <w:tblInd w:w="0" w:type="dxa"/>
        <w:tblLayout w:type="autofit"/>
        <w:tblCellMar>
          <w:top w:w="0" w:type="dxa"/>
          <w:left w:w="0" w:type="dxa"/>
          <w:bottom w:w="0" w:type="dxa"/>
          <w:right w:w="0" w:type="dxa"/>
        </w:tblCellMar>
      </w:tblPr>
      <w:tblGrid>
        <w:gridCol w:w="1854"/>
        <w:gridCol w:w="3548"/>
        <w:gridCol w:w="3319"/>
        <w:gridCol w:w="3316"/>
        <w:gridCol w:w="2455"/>
      </w:tblGrid>
      <w:tr w14:paraId="31D73FE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F9A745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F48873F">
        <w:tblPrEx>
          <w:tblCellMar>
            <w:top w:w="0" w:type="dxa"/>
            <w:left w:w="0" w:type="dxa"/>
            <w:bottom w:w="0" w:type="dxa"/>
            <w:right w:w="0" w:type="dxa"/>
          </w:tblCellMar>
        </w:tblPrEx>
        <w:trPr>
          <w:trHeight w:val="255" w:hRule="atLeast"/>
        </w:trPr>
        <w:tc>
          <w:tcPr>
            <w:tcW w:w="3009" w:type="pct"/>
            <w:gridSpan w:val="3"/>
            <w:vMerge w:val="restart"/>
            <w:tcBorders>
              <w:top w:val="nil"/>
              <w:left w:val="nil"/>
              <w:right w:val="nil"/>
            </w:tcBorders>
            <w:shd w:val="clear" w:color="auto" w:fill="auto"/>
            <w:noWrap/>
            <w:tcMar>
              <w:top w:w="15" w:type="dxa"/>
              <w:left w:w="15" w:type="dxa"/>
              <w:right w:w="15" w:type="dxa"/>
            </w:tcMar>
            <w:vAlign w:val="bottom"/>
          </w:tcPr>
          <w:p w14:paraId="36FC7AFE">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中国共产党巫溪县委员会党校（本级）</w:t>
            </w:r>
          </w:p>
        </w:tc>
        <w:tc>
          <w:tcPr>
            <w:tcW w:w="1144" w:type="pct"/>
            <w:tcBorders>
              <w:top w:val="nil"/>
              <w:left w:val="nil"/>
              <w:bottom w:val="nil"/>
              <w:right w:val="nil"/>
            </w:tcBorders>
            <w:shd w:val="clear" w:color="auto" w:fill="auto"/>
            <w:noWrap/>
            <w:tcMar>
              <w:top w:w="15" w:type="dxa"/>
              <w:left w:w="15" w:type="dxa"/>
              <w:right w:w="15" w:type="dxa"/>
            </w:tcMar>
            <w:vAlign w:val="bottom"/>
          </w:tcPr>
          <w:p w14:paraId="5583BB31">
            <w:pPr>
              <w:rPr>
                <w:rFonts w:hint="default" w:cs="宋体"/>
                <w:color w:val="000000"/>
                <w:sz w:val="20"/>
                <w:szCs w:val="20"/>
              </w:rPr>
            </w:pPr>
          </w:p>
        </w:tc>
        <w:tc>
          <w:tcPr>
            <w:tcW w:w="845" w:type="pct"/>
            <w:tcBorders>
              <w:top w:val="nil"/>
              <w:left w:val="nil"/>
              <w:bottom w:val="nil"/>
              <w:right w:val="nil"/>
            </w:tcBorders>
            <w:shd w:val="clear" w:color="auto" w:fill="auto"/>
            <w:noWrap/>
            <w:tcMar>
              <w:top w:w="15" w:type="dxa"/>
              <w:left w:w="15" w:type="dxa"/>
              <w:right w:w="15" w:type="dxa"/>
            </w:tcMar>
            <w:vAlign w:val="bottom"/>
          </w:tcPr>
          <w:p w14:paraId="1B09333B">
            <w:pPr>
              <w:jc w:val="right"/>
              <w:textAlignment w:val="bottom"/>
              <w:rPr>
                <w:rFonts w:hint="default" w:cs="宋体"/>
                <w:color w:val="000000"/>
                <w:sz w:val="20"/>
                <w:szCs w:val="20"/>
              </w:rPr>
            </w:pPr>
            <w:r>
              <w:rPr>
                <w:rFonts w:cs="宋体"/>
                <w:color w:val="000000"/>
                <w:sz w:val="20"/>
                <w:szCs w:val="20"/>
              </w:rPr>
              <w:t>公开05表</w:t>
            </w:r>
          </w:p>
        </w:tc>
      </w:tr>
      <w:tr w14:paraId="0D98F022">
        <w:tblPrEx>
          <w:tblCellMar>
            <w:top w:w="0" w:type="dxa"/>
            <w:left w:w="0" w:type="dxa"/>
            <w:bottom w:w="0" w:type="dxa"/>
            <w:right w:w="0" w:type="dxa"/>
          </w:tblCellMar>
        </w:tblPrEx>
        <w:trPr>
          <w:trHeight w:val="285" w:hRule="atLeast"/>
        </w:trPr>
        <w:tc>
          <w:tcPr>
            <w:tcW w:w="3009" w:type="pct"/>
            <w:gridSpan w:val="3"/>
            <w:vMerge w:val="continue"/>
            <w:tcBorders>
              <w:left w:val="nil"/>
              <w:bottom w:val="nil"/>
              <w:right w:val="nil"/>
            </w:tcBorders>
            <w:shd w:val="clear" w:color="auto" w:fill="auto"/>
            <w:noWrap/>
            <w:tcMar>
              <w:top w:w="15" w:type="dxa"/>
              <w:left w:w="15" w:type="dxa"/>
              <w:right w:w="15" w:type="dxa"/>
            </w:tcMar>
            <w:vAlign w:val="bottom"/>
          </w:tcPr>
          <w:p w14:paraId="04FE096C">
            <w:pPr>
              <w:rPr>
                <w:rFonts w:hint="default" w:cs="宋体"/>
                <w:color w:val="000000"/>
                <w:sz w:val="20"/>
                <w:szCs w:val="20"/>
              </w:rPr>
            </w:pPr>
          </w:p>
        </w:tc>
        <w:tc>
          <w:tcPr>
            <w:tcW w:w="1144" w:type="pct"/>
            <w:tcBorders>
              <w:top w:val="nil"/>
              <w:left w:val="nil"/>
              <w:bottom w:val="nil"/>
              <w:right w:val="nil"/>
            </w:tcBorders>
            <w:shd w:val="clear" w:color="auto" w:fill="auto"/>
            <w:noWrap/>
            <w:tcMar>
              <w:top w:w="15" w:type="dxa"/>
              <w:left w:w="15" w:type="dxa"/>
              <w:right w:w="15" w:type="dxa"/>
            </w:tcMar>
            <w:vAlign w:val="bottom"/>
          </w:tcPr>
          <w:p w14:paraId="4F630E3A">
            <w:pPr>
              <w:rPr>
                <w:rFonts w:hint="default" w:cs="宋体"/>
                <w:color w:val="000000"/>
                <w:sz w:val="20"/>
                <w:szCs w:val="20"/>
              </w:rPr>
            </w:pPr>
          </w:p>
        </w:tc>
        <w:tc>
          <w:tcPr>
            <w:tcW w:w="845" w:type="pct"/>
            <w:tcBorders>
              <w:top w:val="nil"/>
              <w:left w:val="nil"/>
              <w:bottom w:val="nil"/>
              <w:right w:val="nil"/>
            </w:tcBorders>
            <w:shd w:val="clear" w:color="auto" w:fill="auto"/>
            <w:noWrap/>
            <w:tcMar>
              <w:top w:w="15" w:type="dxa"/>
              <w:left w:w="15" w:type="dxa"/>
              <w:right w:w="15" w:type="dxa"/>
            </w:tcMar>
            <w:vAlign w:val="bottom"/>
          </w:tcPr>
          <w:p w14:paraId="6D45DEC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B1C9ED">
        <w:tblPrEx>
          <w:tblCellMar>
            <w:top w:w="0" w:type="dxa"/>
            <w:left w:w="0" w:type="dxa"/>
            <w:bottom w:w="0" w:type="dxa"/>
            <w:right w:w="0" w:type="dxa"/>
          </w:tblCellMar>
        </w:tblPrEx>
        <w:trPr>
          <w:trHeight w:val="308" w:hRule="atLeast"/>
        </w:trPr>
        <w:tc>
          <w:tcPr>
            <w:tcW w:w="1864"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BCE2E0">
            <w:pPr>
              <w:jc w:val="center"/>
              <w:textAlignment w:val="center"/>
              <w:rPr>
                <w:rFonts w:hint="default" w:cs="宋体"/>
                <w:b/>
                <w:color w:val="000000"/>
                <w:sz w:val="20"/>
                <w:szCs w:val="20"/>
              </w:rPr>
            </w:pPr>
            <w:r>
              <w:rPr>
                <w:rFonts w:cs="宋体"/>
                <w:b/>
                <w:color w:val="000000"/>
                <w:sz w:val="20"/>
                <w:szCs w:val="20"/>
              </w:rPr>
              <w:t>项目</w:t>
            </w:r>
          </w:p>
        </w:tc>
        <w:tc>
          <w:tcPr>
            <w:tcW w:w="3135"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AF01B50">
            <w:pPr>
              <w:jc w:val="center"/>
              <w:textAlignment w:val="center"/>
              <w:rPr>
                <w:rFonts w:hint="default" w:cs="宋体"/>
                <w:b/>
                <w:color w:val="000000"/>
                <w:sz w:val="20"/>
                <w:szCs w:val="20"/>
              </w:rPr>
            </w:pPr>
            <w:r>
              <w:rPr>
                <w:rFonts w:cs="宋体"/>
                <w:b/>
                <w:color w:val="000000"/>
                <w:sz w:val="20"/>
                <w:szCs w:val="20"/>
              </w:rPr>
              <w:t>本年支出</w:t>
            </w:r>
          </w:p>
        </w:tc>
      </w:tr>
      <w:tr w14:paraId="3D6C157C">
        <w:tblPrEx>
          <w:tblCellMar>
            <w:top w:w="0" w:type="dxa"/>
            <w:left w:w="0" w:type="dxa"/>
            <w:bottom w:w="0" w:type="dxa"/>
            <w:right w:w="0" w:type="dxa"/>
          </w:tblCellMar>
        </w:tblPrEx>
        <w:trPr>
          <w:trHeight w:val="326" w:hRule="atLeast"/>
        </w:trPr>
        <w:tc>
          <w:tcPr>
            <w:tcW w:w="640"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574E4E">
            <w:pPr>
              <w:jc w:val="center"/>
              <w:textAlignment w:val="center"/>
              <w:rPr>
                <w:rFonts w:hint="default" w:cs="宋体"/>
                <w:b/>
                <w:color w:val="000000"/>
                <w:sz w:val="20"/>
                <w:szCs w:val="20"/>
              </w:rPr>
            </w:pPr>
            <w:r>
              <w:rPr>
                <w:rFonts w:cs="宋体"/>
                <w:b/>
                <w:color w:val="000000"/>
                <w:sz w:val="20"/>
                <w:szCs w:val="20"/>
              </w:rPr>
              <w:t>功能分类科目编码</w:t>
            </w:r>
          </w:p>
        </w:tc>
        <w:tc>
          <w:tcPr>
            <w:tcW w:w="122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52A1C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4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6B00E6">
            <w:pPr>
              <w:jc w:val="center"/>
              <w:textAlignment w:val="center"/>
              <w:rPr>
                <w:rFonts w:hint="default" w:cs="宋体"/>
                <w:b/>
                <w:color w:val="000000"/>
                <w:sz w:val="20"/>
                <w:szCs w:val="20"/>
              </w:rPr>
            </w:pPr>
            <w:r>
              <w:rPr>
                <w:rFonts w:cs="宋体"/>
                <w:b/>
                <w:color w:val="000000"/>
                <w:sz w:val="20"/>
                <w:szCs w:val="20"/>
              </w:rPr>
              <w:t>合计</w:t>
            </w:r>
          </w:p>
        </w:tc>
        <w:tc>
          <w:tcPr>
            <w:tcW w:w="114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EE089B">
            <w:pPr>
              <w:jc w:val="center"/>
              <w:textAlignment w:val="center"/>
              <w:rPr>
                <w:rFonts w:hint="default" w:cs="宋体"/>
                <w:b/>
                <w:color w:val="000000"/>
                <w:sz w:val="20"/>
                <w:szCs w:val="20"/>
              </w:rPr>
            </w:pPr>
            <w:r>
              <w:rPr>
                <w:rFonts w:cs="宋体"/>
                <w:b/>
                <w:color w:val="000000"/>
                <w:sz w:val="20"/>
                <w:szCs w:val="20"/>
              </w:rPr>
              <w:t>基本支出</w:t>
            </w:r>
          </w:p>
        </w:tc>
        <w:tc>
          <w:tcPr>
            <w:tcW w:w="84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EC5EED">
            <w:pPr>
              <w:jc w:val="center"/>
              <w:textAlignment w:val="center"/>
              <w:rPr>
                <w:rFonts w:hint="default" w:cs="宋体"/>
                <w:b/>
                <w:color w:val="000000"/>
                <w:sz w:val="20"/>
                <w:szCs w:val="20"/>
              </w:rPr>
            </w:pPr>
            <w:r>
              <w:rPr>
                <w:rFonts w:cs="宋体"/>
                <w:b/>
                <w:color w:val="000000"/>
                <w:sz w:val="20"/>
                <w:szCs w:val="20"/>
              </w:rPr>
              <w:t>项目支出</w:t>
            </w:r>
          </w:p>
        </w:tc>
      </w:tr>
      <w:tr w14:paraId="0E860E8A">
        <w:tblPrEx>
          <w:tblCellMar>
            <w:top w:w="0" w:type="dxa"/>
            <w:left w:w="0" w:type="dxa"/>
            <w:bottom w:w="0" w:type="dxa"/>
            <w:right w:w="0" w:type="dxa"/>
          </w:tblCellMar>
        </w:tblPrEx>
        <w:trPr>
          <w:trHeight w:val="326" w:hRule="atLeast"/>
        </w:trPr>
        <w:tc>
          <w:tcPr>
            <w:tcW w:w="640"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041E9D">
            <w:pPr>
              <w:jc w:val="center"/>
              <w:rPr>
                <w:rFonts w:hint="default" w:cs="宋体"/>
                <w:b/>
                <w:color w:val="000000"/>
                <w:sz w:val="20"/>
                <w:szCs w:val="20"/>
              </w:rPr>
            </w:pPr>
          </w:p>
        </w:tc>
        <w:tc>
          <w:tcPr>
            <w:tcW w:w="122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030DE1">
            <w:pPr>
              <w:jc w:val="center"/>
              <w:rPr>
                <w:rFonts w:hint="default" w:cs="宋体"/>
                <w:b/>
                <w:color w:val="000000"/>
                <w:sz w:val="20"/>
                <w:szCs w:val="20"/>
              </w:rPr>
            </w:pPr>
          </w:p>
        </w:tc>
        <w:tc>
          <w:tcPr>
            <w:tcW w:w="114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554681">
            <w:pPr>
              <w:jc w:val="center"/>
              <w:rPr>
                <w:rFonts w:hint="default" w:cs="宋体"/>
                <w:b/>
                <w:color w:val="000000"/>
                <w:sz w:val="20"/>
                <w:szCs w:val="20"/>
              </w:rPr>
            </w:pPr>
          </w:p>
        </w:tc>
        <w:tc>
          <w:tcPr>
            <w:tcW w:w="114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4F66E5">
            <w:pPr>
              <w:jc w:val="center"/>
              <w:rPr>
                <w:rFonts w:hint="default" w:cs="宋体"/>
                <w:b/>
                <w:color w:val="000000"/>
                <w:sz w:val="20"/>
                <w:szCs w:val="20"/>
              </w:rPr>
            </w:pPr>
          </w:p>
        </w:tc>
        <w:tc>
          <w:tcPr>
            <w:tcW w:w="84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DBF6CB">
            <w:pPr>
              <w:jc w:val="center"/>
              <w:rPr>
                <w:rFonts w:hint="default" w:cs="宋体"/>
                <w:b/>
                <w:color w:val="000000"/>
                <w:sz w:val="20"/>
                <w:szCs w:val="20"/>
              </w:rPr>
            </w:pPr>
          </w:p>
        </w:tc>
      </w:tr>
      <w:tr w14:paraId="3B917EC1">
        <w:tblPrEx>
          <w:tblCellMar>
            <w:top w:w="0" w:type="dxa"/>
            <w:left w:w="0" w:type="dxa"/>
            <w:bottom w:w="0" w:type="dxa"/>
            <w:right w:w="0" w:type="dxa"/>
          </w:tblCellMar>
        </w:tblPrEx>
        <w:trPr>
          <w:trHeight w:val="615" w:hRule="atLeast"/>
        </w:trPr>
        <w:tc>
          <w:tcPr>
            <w:tcW w:w="640"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AED8F2">
            <w:pPr>
              <w:jc w:val="center"/>
              <w:rPr>
                <w:rFonts w:hint="default" w:cs="宋体"/>
                <w:b/>
                <w:color w:val="000000"/>
                <w:sz w:val="20"/>
                <w:szCs w:val="20"/>
              </w:rPr>
            </w:pPr>
          </w:p>
        </w:tc>
        <w:tc>
          <w:tcPr>
            <w:tcW w:w="122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3D102B">
            <w:pPr>
              <w:jc w:val="center"/>
              <w:rPr>
                <w:rFonts w:hint="default" w:cs="宋体"/>
                <w:b/>
                <w:color w:val="000000"/>
                <w:sz w:val="20"/>
                <w:szCs w:val="20"/>
              </w:rPr>
            </w:pPr>
          </w:p>
        </w:tc>
        <w:tc>
          <w:tcPr>
            <w:tcW w:w="114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DB93B0">
            <w:pPr>
              <w:jc w:val="center"/>
              <w:rPr>
                <w:rFonts w:hint="default" w:cs="宋体"/>
                <w:b/>
                <w:color w:val="000000"/>
                <w:sz w:val="20"/>
                <w:szCs w:val="20"/>
              </w:rPr>
            </w:pPr>
          </w:p>
        </w:tc>
        <w:tc>
          <w:tcPr>
            <w:tcW w:w="114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40E0C3">
            <w:pPr>
              <w:jc w:val="center"/>
              <w:rPr>
                <w:rFonts w:hint="default" w:cs="宋体"/>
                <w:b/>
                <w:color w:val="000000"/>
                <w:sz w:val="20"/>
                <w:szCs w:val="20"/>
              </w:rPr>
            </w:pPr>
          </w:p>
        </w:tc>
        <w:tc>
          <w:tcPr>
            <w:tcW w:w="84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E10F73">
            <w:pPr>
              <w:jc w:val="center"/>
              <w:rPr>
                <w:rFonts w:hint="default" w:cs="宋体"/>
                <w:b/>
                <w:color w:val="000000"/>
                <w:sz w:val="20"/>
                <w:szCs w:val="20"/>
              </w:rPr>
            </w:pPr>
          </w:p>
        </w:tc>
      </w:tr>
      <w:tr w14:paraId="67957149">
        <w:tblPrEx>
          <w:tblCellMar>
            <w:top w:w="0" w:type="dxa"/>
            <w:left w:w="0" w:type="dxa"/>
            <w:bottom w:w="0" w:type="dxa"/>
            <w:right w:w="0" w:type="dxa"/>
          </w:tblCellMar>
        </w:tblPrEx>
        <w:trPr>
          <w:trHeight w:val="306" w:hRule="exact"/>
        </w:trPr>
        <w:tc>
          <w:tcPr>
            <w:tcW w:w="1864"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4781BD">
            <w:pPr>
              <w:jc w:val="center"/>
              <w:textAlignment w:val="center"/>
              <w:rPr>
                <w:rFonts w:hint="default" w:cs="宋体"/>
                <w:b/>
                <w:color w:val="000000"/>
                <w:sz w:val="20"/>
                <w:szCs w:val="20"/>
              </w:rPr>
            </w:pPr>
            <w:r>
              <w:rPr>
                <w:rFonts w:cs="宋体"/>
                <w:b/>
                <w:color w:val="000000"/>
                <w:sz w:val="20"/>
                <w:szCs w:val="20"/>
              </w:rPr>
              <w:t>合计</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0BA89">
            <w:pPr>
              <w:wordWrap w:val="0"/>
              <w:jc w:val="right"/>
              <w:textAlignment w:val="center"/>
              <w:rPr>
                <w:rFonts w:hint="default" w:cs="宋体"/>
                <w:b/>
                <w:color w:val="000000"/>
                <w:sz w:val="20"/>
                <w:szCs w:val="20"/>
              </w:rPr>
            </w:pPr>
            <w:r>
              <w:rPr>
                <w:rFonts w:cs="宋体"/>
                <w:b/>
                <w:bCs/>
                <w:color w:val="000000"/>
                <w:sz w:val="20"/>
                <w:szCs w:val="20"/>
              </w:rPr>
              <w:t>755.71</w:t>
            </w:r>
            <w:r>
              <w:rPr>
                <w:b/>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7D1BA">
            <w:pPr>
              <w:wordWrap w:val="0"/>
              <w:jc w:val="right"/>
              <w:textAlignment w:val="center"/>
              <w:rPr>
                <w:rFonts w:hint="default" w:cs="宋体"/>
                <w:b/>
                <w:color w:val="000000"/>
                <w:sz w:val="20"/>
                <w:szCs w:val="20"/>
              </w:rPr>
            </w:pPr>
            <w:r>
              <w:rPr>
                <w:rFonts w:cs="宋体"/>
                <w:b/>
                <w:bCs/>
                <w:color w:val="000000"/>
                <w:sz w:val="20"/>
                <w:szCs w:val="20"/>
              </w:rPr>
              <w:t>662.56</w:t>
            </w:r>
            <w:r>
              <w:rPr>
                <w:b/>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2ECD4">
            <w:pPr>
              <w:wordWrap w:val="0"/>
              <w:jc w:val="right"/>
              <w:textAlignment w:val="center"/>
              <w:rPr>
                <w:rFonts w:hint="default" w:cs="宋体"/>
                <w:b/>
                <w:color w:val="000000"/>
                <w:sz w:val="20"/>
                <w:szCs w:val="20"/>
              </w:rPr>
            </w:pPr>
            <w:r>
              <w:rPr>
                <w:rFonts w:cs="宋体"/>
                <w:b/>
                <w:bCs/>
                <w:color w:val="000000"/>
                <w:sz w:val="20"/>
                <w:szCs w:val="20"/>
              </w:rPr>
              <w:t>93.15</w:t>
            </w:r>
            <w:r>
              <w:rPr>
                <w:b/>
                <w:color w:val="000000"/>
                <w:sz w:val="20"/>
              </w:rPr>
              <w:t xml:space="preserve"> </w:t>
            </w:r>
          </w:p>
        </w:tc>
      </w:tr>
      <w:tr w14:paraId="5A5B171D">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A221">
            <w:pPr>
              <w:textAlignment w:val="center"/>
              <w:rPr>
                <w:rFonts w:hint="default" w:cs="宋体"/>
                <w:color w:val="000000"/>
                <w:sz w:val="20"/>
                <w:szCs w:val="20"/>
              </w:rPr>
            </w:pPr>
            <w:r>
              <w:rPr>
                <w:rFonts w:cs="宋体"/>
                <w:b/>
                <w:color w:val="000000"/>
                <w:sz w:val="20"/>
                <w:szCs w:val="20"/>
              </w:rPr>
              <w:t>205</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F1CBD">
            <w:pPr>
              <w:textAlignment w:val="center"/>
              <w:rPr>
                <w:rFonts w:hint="default" w:cs="宋体"/>
                <w:color w:val="000000"/>
                <w:sz w:val="20"/>
                <w:szCs w:val="20"/>
              </w:rPr>
            </w:pPr>
            <w:r>
              <w:rPr>
                <w:rFonts w:cs="宋体"/>
                <w:b/>
                <w:color w:val="000000"/>
                <w:sz w:val="20"/>
                <w:szCs w:val="20"/>
              </w:rPr>
              <w:t>教育支出</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9EF97">
            <w:pPr>
              <w:wordWrap w:val="0"/>
              <w:jc w:val="right"/>
              <w:textAlignment w:val="center"/>
              <w:rPr>
                <w:rFonts w:hint="default" w:cs="宋体"/>
                <w:b/>
                <w:color w:val="000000"/>
                <w:sz w:val="20"/>
                <w:szCs w:val="20"/>
              </w:rPr>
            </w:pPr>
            <w:r>
              <w:rPr>
                <w:rFonts w:cs="宋体"/>
                <w:b/>
                <w:color w:val="000000"/>
                <w:sz w:val="20"/>
                <w:szCs w:val="20"/>
              </w:rPr>
              <w:t>550.53</w:t>
            </w:r>
            <w:r>
              <w:rPr>
                <w:b/>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AA68A">
            <w:pPr>
              <w:wordWrap w:val="0"/>
              <w:jc w:val="right"/>
              <w:textAlignment w:val="center"/>
              <w:rPr>
                <w:rFonts w:hint="default" w:cs="宋体"/>
                <w:b/>
                <w:color w:val="000000"/>
                <w:sz w:val="20"/>
                <w:szCs w:val="20"/>
              </w:rPr>
            </w:pPr>
            <w:r>
              <w:rPr>
                <w:rFonts w:cs="宋体"/>
                <w:b/>
                <w:color w:val="000000"/>
                <w:sz w:val="20"/>
                <w:szCs w:val="20"/>
              </w:rPr>
              <w:t>469.53</w:t>
            </w:r>
            <w:r>
              <w:rPr>
                <w:b/>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869F9">
            <w:pPr>
              <w:wordWrap w:val="0"/>
              <w:jc w:val="right"/>
              <w:textAlignment w:val="center"/>
              <w:rPr>
                <w:rFonts w:hint="default" w:cs="宋体"/>
                <w:b/>
                <w:color w:val="000000"/>
                <w:sz w:val="20"/>
                <w:szCs w:val="20"/>
              </w:rPr>
            </w:pPr>
            <w:r>
              <w:rPr>
                <w:rFonts w:cs="宋体"/>
                <w:b/>
                <w:color w:val="000000"/>
                <w:sz w:val="20"/>
                <w:szCs w:val="20"/>
              </w:rPr>
              <w:t>81.00</w:t>
            </w:r>
            <w:r>
              <w:rPr>
                <w:b/>
                <w:color w:val="000000"/>
                <w:sz w:val="20"/>
              </w:rPr>
              <w:t xml:space="preserve"> </w:t>
            </w:r>
          </w:p>
        </w:tc>
      </w:tr>
      <w:tr w14:paraId="065B4A2A">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9F1B">
            <w:pPr>
              <w:textAlignment w:val="center"/>
              <w:rPr>
                <w:rFonts w:hint="default" w:cs="宋体"/>
                <w:color w:val="000000"/>
                <w:sz w:val="20"/>
                <w:szCs w:val="20"/>
              </w:rPr>
            </w:pPr>
            <w:r>
              <w:rPr>
                <w:rFonts w:cs="宋体"/>
                <w:b/>
                <w:color w:val="000000"/>
                <w:sz w:val="20"/>
                <w:szCs w:val="20"/>
              </w:rPr>
              <w:t>20508</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FA8DD">
            <w:pPr>
              <w:textAlignment w:val="center"/>
              <w:rPr>
                <w:rFonts w:hint="default" w:cs="宋体"/>
                <w:color w:val="000000"/>
                <w:sz w:val="20"/>
                <w:szCs w:val="20"/>
              </w:rPr>
            </w:pPr>
            <w:r>
              <w:rPr>
                <w:rFonts w:cs="宋体"/>
                <w:b/>
                <w:color w:val="000000"/>
                <w:sz w:val="20"/>
                <w:szCs w:val="20"/>
              </w:rPr>
              <w:t>进修及培训</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17D76">
            <w:pPr>
              <w:wordWrap w:val="0"/>
              <w:jc w:val="right"/>
              <w:textAlignment w:val="center"/>
              <w:rPr>
                <w:rFonts w:hint="default" w:cs="宋体"/>
                <w:b/>
                <w:color w:val="000000"/>
                <w:sz w:val="20"/>
                <w:szCs w:val="20"/>
              </w:rPr>
            </w:pPr>
            <w:r>
              <w:rPr>
                <w:rFonts w:cs="宋体"/>
                <w:b/>
                <w:color w:val="000000"/>
                <w:sz w:val="20"/>
                <w:szCs w:val="20"/>
              </w:rPr>
              <w:t>543.53</w:t>
            </w:r>
            <w:r>
              <w:rPr>
                <w:b/>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1F19B">
            <w:pPr>
              <w:wordWrap w:val="0"/>
              <w:jc w:val="right"/>
              <w:textAlignment w:val="center"/>
              <w:rPr>
                <w:rFonts w:hint="default" w:cs="宋体"/>
                <w:b/>
                <w:color w:val="000000"/>
                <w:sz w:val="20"/>
                <w:szCs w:val="20"/>
              </w:rPr>
            </w:pPr>
            <w:r>
              <w:rPr>
                <w:rFonts w:cs="宋体"/>
                <w:b/>
                <w:color w:val="000000"/>
                <w:sz w:val="20"/>
                <w:szCs w:val="20"/>
              </w:rPr>
              <w:t>469.53</w:t>
            </w:r>
            <w:r>
              <w:rPr>
                <w:b/>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3372A">
            <w:pPr>
              <w:wordWrap w:val="0"/>
              <w:jc w:val="right"/>
              <w:textAlignment w:val="center"/>
              <w:rPr>
                <w:rFonts w:hint="default" w:cs="宋体"/>
                <w:b/>
                <w:color w:val="000000"/>
                <w:sz w:val="20"/>
                <w:szCs w:val="20"/>
              </w:rPr>
            </w:pPr>
            <w:r>
              <w:rPr>
                <w:rFonts w:cs="宋体"/>
                <w:b/>
                <w:color w:val="000000"/>
                <w:sz w:val="20"/>
                <w:szCs w:val="20"/>
              </w:rPr>
              <w:t>74.00</w:t>
            </w:r>
            <w:r>
              <w:rPr>
                <w:b/>
                <w:color w:val="000000"/>
                <w:sz w:val="20"/>
              </w:rPr>
              <w:t xml:space="preserve"> </w:t>
            </w:r>
          </w:p>
        </w:tc>
      </w:tr>
      <w:tr w14:paraId="164782DF">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17D7">
            <w:pPr>
              <w:textAlignment w:val="center"/>
              <w:rPr>
                <w:rFonts w:hint="default" w:cs="宋体"/>
                <w:color w:val="000000"/>
                <w:sz w:val="20"/>
                <w:szCs w:val="20"/>
              </w:rPr>
            </w:pPr>
            <w:r>
              <w:rPr>
                <w:rFonts w:cs="宋体"/>
                <w:color w:val="000000"/>
                <w:sz w:val="20"/>
                <w:szCs w:val="20"/>
              </w:rPr>
              <w:t>2050802</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47AE2">
            <w:pPr>
              <w:textAlignment w:val="center"/>
              <w:rPr>
                <w:rFonts w:hint="default" w:cs="宋体"/>
                <w:color w:val="000000"/>
                <w:sz w:val="20"/>
                <w:szCs w:val="20"/>
              </w:rPr>
            </w:pPr>
            <w:r>
              <w:rPr>
                <w:rFonts w:cs="宋体"/>
                <w:color w:val="000000"/>
                <w:sz w:val="20"/>
                <w:szCs w:val="20"/>
              </w:rPr>
              <w:t>干部教育</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9F6A5">
            <w:pPr>
              <w:wordWrap w:val="0"/>
              <w:jc w:val="right"/>
              <w:textAlignment w:val="center"/>
              <w:rPr>
                <w:rFonts w:hint="default" w:cs="宋体"/>
                <w:b/>
                <w:color w:val="000000"/>
                <w:sz w:val="20"/>
                <w:szCs w:val="20"/>
              </w:rPr>
            </w:pPr>
            <w:r>
              <w:rPr>
                <w:rFonts w:cs="宋体"/>
                <w:color w:val="000000"/>
                <w:sz w:val="20"/>
                <w:szCs w:val="20"/>
              </w:rPr>
              <w:t>543.53</w:t>
            </w:r>
            <w:r>
              <w:rPr>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B916D">
            <w:pPr>
              <w:wordWrap w:val="0"/>
              <w:jc w:val="right"/>
              <w:textAlignment w:val="center"/>
              <w:rPr>
                <w:rFonts w:hint="default" w:cs="宋体"/>
                <w:b/>
                <w:color w:val="000000"/>
                <w:sz w:val="20"/>
                <w:szCs w:val="20"/>
              </w:rPr>
            </w:pPr>
            <w:r>
              <w:rPr>
                <w:rFonts w:cs="宋体"/>
                <w:color w:val="000000"/>
                <w:sz w:val="20"/>
                <w:szCs w:val="20"/>
              </w:rPr>
              <w:t>469.53</w:t>
            </w:r>
            <w:r>
              <w:rPr>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F17AA">
            <w:pPr>
              <w:wordWrap w:val="0"/>
              <w:jc w:val="right"/>
              <w:textAlignment w:val="center"/>
              <w:rPr>
                <w:rFonts w:hint="default" w:cs="宋体"/>
                <w:b/>
                <w:color w:val="000000"/>
                <w:sz w:val="20"/>
                <w:szCs w:val="20"/>
              </w:rPr>
            </w:pPr>
            <w:r>
              <w:rPr>
                <w:rFonts w:cs="宋体"/>
                <w:color w:val="000000"/>
                <w:sz w:val="20"/>
                <w:szCs w:val="20"/>
              </w:rPr>
              <w:t>74.00</w:t>
            </w:r>
            <w:r>
              <w:rPr>
                <w:color w:val="000000"/>
                <w:sz w:val="20"/>
              </w:rPr>
              <w:t xml:space="preserve"> </w:t>
            </w:r>
          </w:p>
        </w:tc>
      </w:tr>
      <w:tr w14:paraId="570A41C2">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DFDD">
            <w:pPr>
              <w:textAlignment w:val="center"/>
              <w:rPr>
                <w:rFonts w:hint="default" w:cs="宋体"/>
                <w:color w:val="000000"/>
                <w:sz w:val="20"/>
                <w:szCs w:val="20"/>
              </w:rPr>
            </w:pPr>
            <w:r>
              <w:rPr>
                <w:rFonts w:cs="宋体"/>
                <w:b/>
                <w:color w:val="000000"/>
                <w:sz w:val="20"/>
                <w:szCs w:val="20"/>
              </w:rPr>
              <w:t>20599</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7FF86">
            <w:pPr>
              <w:textAlignment w:val="center"/>
              <w:rPr>
                <w:rFonts w:hint="default" w:cs="宋体"/>
                <w:color w:val="000000"/>
                <w:sz w:val="20"/>
                <w:szCs w:val="20"/>
              </w:rPr>
            </w:pPr>
            <w:r>
              <w:rPr>
                <w:rFonts w:cs="宋体"/>
                <w:b/>
                <w:color w:val="000000"/>
                <w:sz w:val="20"/>
                <w:szCs w:val="20"/>
              </w:rPr>
              <w:t>其他教育支出</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23025">
            <w:pPr>
              <w:wordWrap w:val="0"/>
              <w:jc w:val="right"/>
              <w:textAlignment w:val="center"/>
              <w:rPr>
                <w:rFonts w:hint="default" w:cs="宋体"/>
                <w:b/>
                <w:color w:val="000000"/>
                <w:sz w:val="20"/>
                <w:szCs w:val="20"/>
              </w:rPr>
            </w:pPr>
            <w:r>
              <w:rPr>
                <w:rFonts w:cs="宋体"/>
                <w:b/>
                <w:color w:val="000000"/>
                <w:sz w:val="20"/>
                <w:szCs w:val="20"/>
              </w:rPr>
              <w:t>7.00</w:t>
            </w:r>
            <w:r>
              <w:rPr>
                <w:b/>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2E9EC">
            <w:pPr>
              <w:wordWrap w:val="0"/>
              <w:jc w:val="right"/>
              <w:textAlignment w:val="center"/>
              <w:rPr>
                <w:rFonts w:hint="default" w:cs="宋体"/>
                <w:b/>
                <w:color w:val="000000"/>
                <w:sz w:val="20"/>
                <w:szCs w:val="20"/>
              </w:rPr>
            </w:pPr>
            <w:r>
              <w:rPr>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B23F2">
            <w:pPr>
              <w:wordWrap w:val="0"/>
              <w:jc w:val="right"/>
              <w:textAlignment w:val="center"/>
              <w:rPr>
                <w:rFonts w:hint="default" w:cs="宋体"/>
                <w:b/>
                <w:color w:val="000000"/>
                <w:sz w:val="20"/>
                <w:szCs w:val="20"/>
              </w:rPr>
            </w:pPr>
            <w:r>
              <w:rPr>
                <w:rFonts w:cs="宋体"/>
                <w:b/>
                <w:color w:val="000000"/>
                <w:sz w:val="20"/>
                <w:szCs w:val="20"/>
              </w:rPr>
              <w:t>7.00</w:t>
            </w:r>
            <w:r>
              <w:rPr>
                <w:b/>
                <w:color w:val="000000"/>
                <w:sz w:val="20"/>
              </w:rPr>
              <w:t xml:space="preserve"> </w:t>
            </w:r>
          </w:p>
        </w:tc>
      </w:tr>
      <w:tr w14:paraId="5B9A3DE7">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7043">
            <w:pPr>
              <w:textAlignment w:val="center"/>
              <w:rPr>
                <w:rFonts w:hint="default" w:cs="宋体"/>
                <w:color w:val="000000"/>
                <w:sz w:val="20"/>
                <w:szCs w:val="20"/>
              </w:rPr>
            </w:pPr>
            <w:r>
              <w:rPr>
                <w:rFonts w:cs="宋体"/>
                <w:color w:val="000000"/>
                <w:sz w:val="20"/>
                <w:szCs w:val="20"/>
              </w:rPr>
              <w:t>2059999</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C5DF2">
            <w:pPr>
              <w:textAlignment w:val="center"/>
              <w:rPr>
                <w:rFonts w:hint="default" w:cs="宋体"/>
                <w:color w:val="000000"/>
                <w:sz w:val="20"/>
                <w:szCs w:val="20"/>
              </w:rPr>
            </w:pPr>
            <w:r>
              <w:rPr>
                <w:rFonts w:cs="宋体"/>
                <w:color w:val="000000"/>
                <w:sz w:val="20"/>
                <w:szCs w:val="20"/>
              </w:rPr>
              <w:t>其他教育支出</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FBAA4">
            <w:pPr>
              <w:wordWrap w:val="0"/>
              <w:jc w:val="right"/>
              <w:textAlignment w:val="center"/>
              <w:rPr>
                <w:rFonts w:hint="default" w:cs="宋体"/>
                <w:b/>
                <w:color w:val="000000"/>
                <w:sz w:val="20"/>
                <w:szCs w:val="20"/>
              </w:rPr>
            </w:pPr>
            <w:r>
              <w:rPr>
                <w:rFonts w:cs="宋体"/>
                <w:color w:val="000000"/>
                <w:sz w:val="20"/>
                <w:szCs w:val="20"/>
              </w:rPr>
              <w:t>7.00</w:t>
            </w:r>
            <w:r>
              <w:rPr>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031CD">
            <w:pPr>
              <w:wordWrap w:val="0"/>
              <w:jc w:val="right"/>
              <w:textAlignment w:val="center"/>
              <w:rPr>
                <w:rFonts w:hint="default" w:cs="宋体"/>
                <w:b/>
                <w:color w:val="000000"/>
                <w:sz w:val="20"/>
                <w:szCs w:val="20"/>
              </w:rPr>
            </w:pPr>
            <w:r>
              <w:rPr>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D3B35">
            <w:pPr>
              <w:wordWrap w:val="0"/>
              <w:jc w:val="right"/>
              <w:textAlignment w:val="center"/>
              <w:rPr>
                <w:rFonts w:hint="default" w:cs="宋体"/>
                <w:b/>
                <w:color w:val="000000"/>
                <w:sz w:val="20"/>
                <w:szCs w:val="20"/>
              </w:rPr>
            </w:pPr>
            <w:r>
              <w:rPr>
                <w:rFonts w:cs="宋体"/>
                <w:color w:val="000000"/>
                <w:sz w:val="20"/>
                <w:szCs w:val="20"/>
              </w:rPr>
              <w:t>7.00</w:t>
            </w:r>
            <w:r>
              <w:rPr>
                <w:color w:val="000000"/>
                <w:sz w:val="20"/>
              </w:rPr>
              <w:t xml:space="preserve"> </w:t>
            </w:r>
          </w:p>
        </w:tc>
      </w:tr>
      <w:tr w14:paraId="6B2B9247">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81BA">
            <w:pPr>
              <w:textAlignment w:val="center"/>
              <w:rPr>
                <w:rFonts w:hint="default" w:cs="宋体"/>
                <w:color w:val="000000"/>
                <w:sz w:val="20"/>
                <w:szCs w:val="20"/>
              </w:rPr>
            </w:pPr>
            <w:r>
              <w:rPr>
                <w:rFonts w:cs="宋体"/>
                <w:b/>
                <w:color w:val="000000"/>
                <w:sz w:val="20"/>
                <w:szCs w:val="20"/>
              </w:rPr>
              <w:t>208</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BB02C">
            <w:pPr>
              <w:textAlignment w:val="center"/>
              <w:rPr>
                <w:rFonts w:hint="default" w:cs="宋体"/>
                <w:color w:val="000000"/>
                <w:sz w:val="20"/>
                <w:szCs w:val="20"/>
              </w:rPr>
            </w:pPr>
            <w:r>
              <w:rPr>
                <w:rFonts w:cs="宋体"/>
                <w:b/>
                <w:color w:val="000000"/>
                <w:sz w:val="20"/>
                <w:szCs w:val="20"/>
              </w:rPr>
              <w:t>社会保障和就业支出</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86A0C">
            <w:pPr>
              <w:wordWrap w:val="0"/>
              <w:jc w:val="right"/>
              <w:textAlignment w:val="center"/>
              <w:rPr>
                <w:rFonts w:hint="default" w:cs="宋体"/>
                <w:b/>
                <w:color w:val="000000"/>
                <w:sz w:val="20"/>
                <w:szCs w:val="20"/>
              </w:rPr>
            </w:pPr>
            <w:r>
              <w:rPr>
                <w:rFonts w:cs="宋体"/>
                <w:b/>
                <w:color w:val="000000"/>
                <w:sz w:val="20"/>
                <w:szCs w:val="20"/>
              </w:rPr>
              <w:t>144.95</w:t>
            </w:r>
            <w:r>
              <w:rPr>
                <w:b/>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3FA4A">
            <w:pPr>
              <w:wordWrap w:val="0"/>
              <w:jc w:val="right"/>
              <w:textAlignment w:val="center"/>
              <w:rPr>
                <w:rFonts w:hint="default" w:cs="宋体"/>
                <w:b/>
                <w:color w:val="000000"/>
                <w:sz w:val="20"/>
                <w:szCs w:val="20"/>
              </w:rPr>
            </w:pPr>
            <w:r>
              <w:rPr>
                <w:rFonts w:cs="宋体"/>
                <w:b/>
                <w:color w:val="000000"/>
                <w:sz w:val="20"/>
                <w:szCs w:val="20"/>
              </w:rPr>
              <w:t>132.80</w:t>
            </w:r>
            <w:r>
              <w:rPr>
                <w:b/>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763FA">
            <w:pPr>
              <w:wordWrap w:val="0"/>
              <w:jc w:val="right"/>
              <w:textAlignment w:val="center"/>
              <w:rPr>
                <w:rFonts w:hint="default" w:cs="宋体"/>
                <w:b/>
                <w:color w:val="000000"/>
                <w:sz w:val="20"/>
                <w:szCs w:val="20"/>
              </w:rPr>
            </w:pPr>
            <w:r>
              <w:rPr>
                <w:rFonts w:cs="宋体"/>
                <w:b/>
                <w:color w:val="000000"/>
                <w:sz w:val="20"/>
                <w:szCs w:val="20"/>
              </w:rPr>
              <w:t>12.15</w:t>
            </w:r>
            <w:r>
              <w:rPr>
                <w:b/>
                <w:color w:val="000000"/>
                <w:sz w:val="20"/>
              </w:rPr>
              <w:t xml:space="preserve"> </w:t>
            </w:r>
          </w:p>
        </w:tc>
      </w:tr>
      <w:tr w14:paraId="48BEFBB9">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4256">
            <w:pPr>
              <w:textAlignment w:val="center"/>
              <w:rPr>
                <w:rFonts w:hint="default" w:cs="宋体"/>
                <w:color w:val="000000"/>
                <w:sz w:val="20"/>
                <w:szCs w:val="20"/>
              </w:rPr>
            </w:pPr>
            <w:r>
              <w:rPr>
                <w:rFonts w:cs="宋体"/>
                <w:b/>
                <w:color w:val="000000"/>
                <w:sz w:val="20"/>
                <w:szCs w:val="20"/>
              </w:rPr>
              <w:t>20805</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9A345">
            <w:pPr>
              <w:textAlignment w:val="center"/>
              <w:rPr>
                <w:rFonts w:hint="default" w:cs="宋体"/>
                <w:color w:val="000000"/>
                <w:sz w:val="20"/>
                <w:szCs w:val="20"/>
              </w:rPr>
            </w:pPr>
            <w:r>
              <w:rPr>
                <w:rFonts w:cs="宋体"/>
                <w:b/>
                <w:color w:val="000000"/>
                <w:sz w:val="20"/>
                <w:szCs w:val="20"/>
              </w:rPr>
              <w:t>行政事业单位养老支出</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6875A">
            <w:pPr>
              <w:wordWrap w:val="0"/>
              <w:jc w:val="right"/>
              <w:textAlignment w:val="center"/>
              <w:rPr>
                <w:rFonts w:hint="default" w:cs="宋体"/>
                <w:b/>
                <w:color w:val="000000"/>
                <w:sz w:val="20"/>
                <w:szCs w:val="20"/>
              </w:rPr>
            </w:pPr>
            <w:r>
              <w:rPr>
                <w:rFonts w:cs="宋体"/>
                <w:b/>
                <w:color w:val="000000"/>
                <w:sz w:val="20"/>
                <w:szCs w:val="20"/>
              </w:rPr>
              <w:t>132.80</w:t>
            </w:r>
            <w:r>
              <w:rPr>
                <w:b/>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B7374">
            <w:pPr>
              <w:wordWrap w:val="0"/>
              <w:jc w:val="right"/>
              <w:textAlignment w:val="center"/>
              <w:rPr>
                <w:rFonts w:hint="default" w:cs="宋体"/>
                <w:b/>
                <w:color w:val="000000"/>
                <w:sz w:val="20"/>
                <w:szCs w:val="20"/>
              </w:rPr>
            </w:pPr>
            <w:r>
              <w:rPr>
                <w:rFonts w:cs="宋体"/>
                <w:b/>
                <w:color w:val="000000"/>
                <w:sz w:val="20"/>
                <w:szCs w:val="20"/>
              </w:rPr>
              <w:t>132.80</w:t>
            </w:r>
            <w:r>
              <w:rPr>
                <w:b/>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676E4">
            <w:pPr>
              <w:wordWrap w:val="0"/>
              <w:jc w:val="right"/>
              <w:textAlignment w:val="center"/>
              <w:rPr>
                <w:rFonts w:hint="default" w:cs="宋体"/>
                <w:b/>
                <w:color w:val="000000"/>
                <w:sz w:val="20"/>
                <w:szCs w:val="20"/>
              </w:rPr>
            </w:pPr>
            <w:r>
              <w:rPr>
                <w:color w:val="000000"/>
                <w:sz w:val="20"/>
              </w:rPr>
              <w:t xml:space="preserve"> </w:t>
            </w:r>
          </w:p>
        </w:tc>
      </w:tr>
      <w:tr w14:paraId="5CE5B5F4">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2D87D">
            <w:pPr>
              <w:textAlignment w:val="center"/>
              <w:rPr>
                <w:rFonts w:hint="default" w:cs="宋体"/>
                <w:color w:val="000000"/>
                <w:sz w:val="20"/>
                <w:szCs w:val="20"/>
              </w:rPr>
            </w:pPr>
            <w:r>
              <w:rPr>
                <w:rFonts w:cs="宋体"/>
                <w:color w:val="000000"/>
                <w:sz w:val="20"/>
                <w:szCs w:val="20"/>
              </w:rPr>
              <w:t>2080501</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B411F">
            <w:pPr>
              <w:textAlignment w:val="center"/>
              <w:rPr>
                <w:rFonts w:hint="default" w:cs="宋体"/>
                <w:color w:val="000000"/>
                <w:sz w:val="20"/>
                <w:szCs w:val="20"/>
              </w:rPr>
            </w:pPr>
            <w:r>
              <w:rPr>
                <w:rFonts w:cs="宋体"/>
                <w:color w:val="000000"/>
                <w:sz w:val="20"/>
                <w:szCs w:val="20"/>
              </w:rPr>
              <w:t>行政单位离退休</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BABCF">
            <w:pPr>
              <w:wordWrap w:val="0"/>
              <w:jc w:val="right"/>
              <w:textAlignment w:val="center"/>
              <w:rPr>
                <w:rFonts w:hint="default" w:cs="宋体"/>
                <w:b/>
                <w:color w:val="000000"/>
                <w:sz w:val="20"/>
                <w:szCs w:val="20"/>
              </w:rPr>
            </w:pPr>
            <w:r>
              <w:rPr>
                <w:rFonts w:cs="宋体"/>
                <w:color w:val="000000"/>
                <w:sz w:val="20"/>
                <w:szCs w:val="20"/>
              </w:rPr>
              <w:t>28.10</w:t>
            </w:r>
            <w:r>
              <w:rPr>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86524">
            <w:pPr>
              <w:wordWrap w:val="0"/>
              <w:jc w:val="right"/>
              <w:textAlignment w:val="center"/>
              <w:rPr>
                <w:rFonts w:hint="default" w:cs="宋体"/>
                <w:b/>
                <w:color w:val="000000"/>
                <w:sz w:val="20"/>
                <w:szCs w:val="20"/>
              </w:rPr>
            </w:pPr>
            <w:r>
              <w:rPr>
                <w:rFonts w:cs="宋体"/>
                <w:color w:val="000000"/>
                <w:sz w:val="20"/>
                <w:szCs w:val="20"/>
              </w:rPr>
              <w:t>28.10</w:t>
            </w:r>
            <w:r>
              <w:rPr>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0A492">
            <w:pPr>
              <w:wordWrap w:val="0"/>
              <w:jc w:val="right"/>
              <w:textAlignment w:val="center"/>
              <w:rPr>
                <w:rFonts w:hint="default" w:cs="宋体"/>
                <w:b/>
                <w:color w:val="000000"/>
                <w:sz w:val="20"/>
                <w:szCs w:val="20"/>
              </w:rPr>
            </w:pPr>
            <w:r>
              <w:rPr>
                <w:color w:val="000000"/>
                <w:sz w:val="20"/>
              </w:rPr>
              <w:t xml:space="preserve"> </w:t>
            </w:r>
          </w:p>
        </w:tc>
      </w:tr>
      <w:tr w14:paraId="5BEED8DA">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B776">
            <w:pPr>
              <w:textAlignment w:val="center"/>
              <w:rPr>
                <w:rFonts w:hint="default" w:cs="宋体"/>
                <w:color w:val="000000"/>
                <w:sz w:val="20"/>
                <w:szCs w:val="20"/>
              </w:rPr>
            </w:pPr>
            <w:r>
              <w:rPr>
                <w:rFonts w:cs="宋体"/>
                <w:color w:val="000000"/>
                <w:sz w:val="20"/>
                <w:szCs w:val="20"/>
              </w:rPr>
              <w:t>2080502</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0CC75">
            <w:pPr>
              <w:textAlignment w:val="center"/>
              <w:rPr>
                <w:rFonts w:hint="default" w:cs="宋体"/>
                <w:color w:val="000000"/>
                <w:sz w:val="20"/>
                <w:szCs w:val="20"/>
              </w:rPr>
            </w:pPr>
            <w:r>
              <w:rPr>
                <w:rFonts w:cs="宋体"/>
                <w:color w:val="000000"/>
                <w:sz w:val="20"/>
                <w:szCs w:val="20"/>
              </w:rPr>
              <w:t>事业单位离退休</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4ED14">
            <w:pPr>
              <w:wordWrap w:val="0"/>
              <w:jc w:val="right"/>
              <w:textAlignment w:val="center"/>
              <w:rPr>
                <w:rFonts w:hint="default" w:cs="宋体"/>
                <w:b/>
                <w:color w:val="000000"/>
                <w:sz w:val="20"/>
                <w:szCs w:val="20"/>
              </w:rPr>
            </w:pPr>
            <w:r>
              <w:rPr>
                <w:rFonts w:cs="宋体"/>
                <w:color w:val="000000"/>
                <w:sz w:val="20"/>
                <w:szCs w:val="20"/>
              </w:rPr>
              <w:t>33.28</w:t>
            </w:r>
            <w:r>
              <w:rPr>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0CE6D">
            <w:pPr>
              <w:wordWrap w:val="0"/>
              <w:jc w:val="right"/>
              <w:textAlignment w:val="center"/>
              <w:rPr>
                <w:rFonts w:hint="default" w:cs="宋体"/>
                <w:b/>
                <w:color w:val="000000"/>
                <w:sz w:val="20"/>
                <w:szCs w:val="20"/>
              </w:rPr>
            </w:pPr>
            <w:r>
              <w:rPr>
                <w:rFonts w:cs="宋体"/>
                <w:color w:val="000000"/>
                <w:sz w:val="20"/>
                <w:szCs w:val="20"/>
              </w:rPr>
              <w:t>33.28</w:t>
            </w:r>
            <w:r>
              <w:rPr>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0BBDD">
            <w:pPr>
              <w:wordWrap w:val="0"/>
              <w:jc w:val="right"/>
              <w:textAlignment w:val="center"/>
              <w:rPr>
                <w:rFonts w:hint="default" w:cs="宋体"/>
                <w:b/>
                <w:color w:val="000000"/>
                <w:sz w:val="20"/>
                <w:szCs w:val="20"/>
              </w:rPr>
            </w:pPr>
            <w:r>
              <w:rPr>
                <w:color w:val="000000"/>
                <w:sz w:val="20"/>
              </w:rPr>
              <w:t xml:space="preserve"> </w:t>
            </w:r>
          </w:p>
        </w:tc>
      </w:tr>
      <w:tr w14:paraId="5F093AE2">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C7C5">
            <w:pPr>
              <w:textAlignment w:val="center"/>
              <w:rPr>
                <w:rFonts w:hint="default" w:cs="宋体"/>
                <w:color w:val="000000"/>
                <w:sz w:val="20"/>
                <w:szCs w:val="20"/>
              </w:rPr>
            </w:pPr>
            <w:r>
              <w:rPr>
                <w:rFonts w:cs="宋体"/>
                <w:color w:val="000000"/>
                <w:sz w:val="20"/>
                <w:szCs w:val="20"/>
              </w:rPr>
              <w:t>2080505</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4EBB5">
            <w:pPr>
              <w:textAlignment w:val="center"/>
              <w:rPr>
                <w:rFonts w:hint="default" w:cs="宋体"/>
                <w:color w:val="000000"/>
                <w:sz w:val="20"/>
                <w:szCs w:val="20"/>
              </w:rPr>
            </w:pPr>
            <w:r>
              <w:rPr>
                <w:rFonts w:cs="宋体"/>
                <w:color w:val="000000"/>
                <w:sz w:val="20"/>
                <w:szCs w:val="20"/>
              </w:rPr>
              <w:t>机关事业单位基本养老保险缴费支出</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4EE09">
            <w:pPr>
              <w:wordWrap w:val="0"/>
              <w:jc w:val="right"/>
              <w:textAlignment w:val="center"/>
              <w:rPr>
                <w:rFonts w:hint="default" w:cs="宋体"/>
                <w:b/>
                <w:color w:val="000000"/>
                <w:sz w:val="20"/>
                <w:szCs w:val="20"/>
              </w:rPr>
            </w:pPr>
            <w:r>
              <w:rPr>
                <w:rFonts w:cs="宋体"/>
                <w:color w:val="000000"/>
                <w:sz w:val="20"/>
                <w:szCs w:val="20"/>
              </w:rPr>
              <w:t>45.27</w:t>
            </w:r>
            <w:r>
              <w:rPr>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8C437">
            <w:pPr>
              <w:wordWrap w:val="0"/>
              <w:jc w:val="right"/>
              <w:textAlignment w:val="center"/>
              <w:rPr>
                <w:rFonts w:hint="default" w:cs="宋体"/>
                <w:b/>
                <w:color w:val="000000"/>
                <w:sz w:val="20"/>
                <w:szCs w:val="20"/>
              </w:rPr>
            </w:pPr>
            <w:r>
              <w:rPr>
                <w:rFonts w:cs="宋体"/>
                <w:color w:val="000000"/>
                <w:sz w:val="20"/>
                <w:szCs w:val="20"/>
              </w:rPr>
              <w:t>45.27</w:t>
            </w:r>
            <w:r>
              <w:rPr>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8916D">
            <w:pPr>
              <w:wordWrap w:val="0"/>
              <w:jc w:val="right"/>
              <w:textAlignment w:val="center"/>
              <w:rPr>
                <w:rFonts w:hint="default" w:cs="宋体"/>
                <w:b/>
                <w:color w:val="000000"/>
                <w:sz w:val="20"/>
                <w:szCs w:val="20"/>
              </w:rPr>
            </w:pPr>
            <w:r>
              <w:rPr>
                <w:color w:val="000000"/>
                <w:sz w:val="20"/>
              </w:rPr>
              <w:t xml:space="preserve"> </w:t>
            </w:r>
          </w:p>
        </w:tc>
      </w:tr>
      <w:tr w14:paraId="0D76F16C">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0038">
            <w:pPr>
              <w:textAlignment w:val="center"/>
              <w:rPr>
                <w:rFonts w:hint="default" w:cs="宋体"/>
                <w:color w:val="000000"/>
                <w:sz w:val="20"/>
                <w:szCs w:val="20"/>
              </w:rPr>
            </w:pPr>
            <w:r>
              <w:rPr>
                <w:rFonts w:cs="宋体"/>
                <w:color w:val="000000"/>
                <w:sz w:val="20"/>
                <w:szCs w:val="20"/>
              </w:rPr>
              <w:t>2080506</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947DD">
            <w:pPr>
              <w:textAlignment w:val="center"/>
              <w:rPr>
                <w:rFonts w:hint="default" w:cs="宋体"/>
                <w:color w:val="000000"/>
                <w:sz w:val="20"/>
                <w:szCs w:val="20"/>
              </w:rPr>
            </w:pPr>
            <w:r>
              <w:rPr>
                <w:rFonts w:cs="宋体"/>
                <w:color w:val="000000"/>
                <w:sz w:val="20"/>
                <w:szCs w:val="20"/>
              </w:rPr>
              <w:t>机关事业单位职业年金缴费支出</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54505">
            <w:pPr>
              <w:wordWrap w:val="0"/>
              <w:jc w:val="right"/>
              <w:textAlignment w:val="center"/>
              <w:rPr>
                <w:rFonts w:hint="default" w:cs="宋体"/>
                <w:b/>
                <w:color w:val="000000"/>
                <w:sz w:val="20"/>
                <w:szCs w:val="20"/>
              </w:rPr>
            </w:pPr>
            <w:r>
              <w:rPr>
                <w:rFonts w:cs="宋体"/>
                <w:color w:val="000000"/>
                <w:sz w:val="20"/>
                <w:szCs w:val="20"/>
              </w:rPr>
              <w:t>26.16</w:t>
            </w:r>
            <w:r>
              <w:rPr>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BDCD1">
            <w:pPr>
              <w:wordWrap w:val="0"/>
              <w:jc w:val="right"/>
              <w:textAlignment w:val="center"/>
              <w:rPr>
                <w:rFonts w:hint="default" w:cs="宋体"/>
                <w:b/>
                <w:color w:val="000000"/>
                <w:sz w:val="20"/>
                <w:szCs w:val="20"/>
              </w:rPr>
            </w:pPr>
            <w:r>
              <w:rPr>
                <w:rFonts w:cs="宋体"/>
                <w:color w:val="000000"/>
                <w:sz w:val="20"/>
                <w:szCs w:val="20"/>
              </w:rPr>
              <w:t>26.16</w:t>
            </w:r>
            <w:r>
              <w:rPr>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26B37">
            <w:pPr>
              <w:wordWrap w:val="0"/>
              <w:jc w:val="right"/>
              <w:textAlignment w:val="center"/>
              <w:rPr>
                <w:rFonts w:hint="default" w:cs="宋体"/>
                <w:b/>
                <w:color w:val="000000"/>
                <w:sz w:val="20"/>
                <w:szCs w:val="20"/>
              </w:rPr>
            </w:pPr>
            <w:r>
              <w:rPr>
                <w:color w:val="000000"/>
                <w:sz w:val="20"/>
              </w:rPr>
              <w:t xml:space="preserve"> </w:t>
            </w:r>
          </w:p>
        </w:tc>
      </w:tr>
      <w:tr w14:paraId="0A371C22">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8630">
            <w:pPr>
              <w:textAlignment w:val="center"/>
              <w:rPr>
                <w:rFonts w:hint="default" w:cs="宋体"/>
                <w:color w:val="000000"/>
                <w:sz w:val="20"/>
                <w:szCs w:val="20"/>
              </w:rPr>
            </w:pPr>
            <w:r>
              <w:rPr>
                <w:rFonts w:cs="宋体"/>
                <w:b/>
                <w:color w:val="000000"/>
                <w:sz w:val="20"/>
                <w:szCs w:val="20"/>
              </w:rPr>
              <w:t>20808</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12FE6">
            <w:pPr>
              <w:textAlignment w:val="center"/>
              <w:rPr>
                <w:rFonts w:hint="default" w:cs="宋体"/>
                <w:color w:val="000000"/>
                <w:sz w:val="20"/>
                <w:szCs w:val="20"/>
              </w:rPr>
            </w:pPr>
            <w:r>
              <w:rPr>
                <w:rFonts w:cs="宋体"/>
                <w:b/>
                <w:color w:val="000000"/>
                <w:sz w:val="20"/>
                <w:szCs w:val="20"/>
              </w:rPr>
              <w:t>抚恤</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536D1">
            <w:pPr>
              <w:wordWrap w:val="0"/>
              <w:jc w:val="right"/>
              <w:textAlignment w:val="center"/>
              <w:rPr>
                <w:rFonts w:hint="default" w:cs="宋体"/>
                <w:b/>
                <w:color w:val="000000"/>
                <w:sz w:val="20"/>
                <w:szCs w:val="20"/>
              </w:rPr>
            </w:pPr>
            <w:r>
              <w:rPr>
                <w:rFonts w:cs="宋体"/>
                <w:b/>
                <w:color w:val="000000"/>
                <w:sz w:val="20"/>
                <w:szCs w:val="20"/>
              </w:rPr>
              <w:t>12.15</w:t>
            </w:r>
            <w:r>
              <w:rPr>
                <w:b/>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FE30A">
            <w:pPr>
              <w:wordWrap w:val="0"/>
              <w:jc w:val="right"/>
              <w:textAlignment w:val="center"/>
              <w:rPr>
                <w:rFonts w:hint="default" w:cs="宋体"/>
                <w:b/>
                <w:color w:val="000000"/>
                <w:sz w:val="20"/>
                <w:szCs w:val="20"/>
              </w:rPr>
            </w:pPr>
            <w:r>
              <w:rPr>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E126B">
            <w:pPr>
              <w:wordWrap w:val="0"/>
              <w:jc w:val="right"/>
              <w:textAlignment w:val="center"/>
              <w:rPr>
                <w:rFonts w:hint="default" w:cs="宋体"/>
                <w:b/>
                <w:color w:val="000000"/>
                <w:sz w:val="20"/>
                <w:szCs w:val="20"/>
              </w:rPr>
            </w:pPr>
            <w:r>
              <w:rPr>
                <w:rFonts w:cs="宋体"/>
                <w:b/>
                <w:color w:val="000000"/>
                <w:sz w:val="20"/>
                <w:szCs w:val="20"/>
              </w:rPr>
              <w:t>12.15</w:t>
            </w:r>
            <w:r>
              <w:rPr>
                <w:b/>
                <w:color w:val="000000"/>
                <w:sz w:val="20"/>
              </w:rPr>
              <w:t xml:space="preserve"> </w:t>
            </w:r>
          </w:p>
        </w:tc>
      </w:tr>
      <w:tr w14:paraId="3FB90288">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C28F">
            <w:pPr>
              <w:textAlignment w:val="center"/>
              <w:rPr>
                <w:rFonts w:hint="default" w:cs="宋体"/>
                <w:color w:val="000000"/>
                <w:sz w:val="20"/>
                <w:szCs w:val="20"/>
              </w:rPr>
            </w:pPr>
            <w:r>
              <w:rPr>
                <w:rFonts w:cs="宋体"/>
                <w:color w:val="000000"/>
                <w:sz w:val="20"/>
                <w:szCs w:val="20"/>
              </w:rPr>
              <w:t>2080801</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8E244">
            <w:pPr>
              <w:textAlignment w:val="center"/>
              <w:rPr>
                <w:rFonts w:hint="default" w:cs="宋体"/>
                <w:color w:val="000000"/>
                <w:sz w:val="20"/>
                <w:szCs w:val="20"/>
              </w:rPr>
            </w:pPr>
            <w:r>
              <w:rPr>
                <w:rFonts w:cs="宋体"/>
                <w:color w:val="000000"/>
                <w:sz w:val="20"/>
                <w:szCs w:val="20"/>
              </w:rPr>
              <w:t>死亡抚恤</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AD530">
            <w:pPr>
              <w:wordWrap w:val="0"/>
              <w:jc w:val="right"/>
              <w:textAlignment w:val="center"/>
              <w:rPr>
                <w:rFonts w:hint="default" w:cs="宋体"/>
                <w:b/>
                <w:color w:val="000000"/>
                <w:sz w:val="20"/>
                <w:szCs w:val="20"/>
              </w:rPr>
            </w:pPr>
            <w:r>
              <w:rPr>
                <w:rFonts w:cs="宋体"/>
                <w:color w:val="000000"/>
                <w:sz w:val="20"/>
                <w:szCs w:val="20"/>
              </w:rPr>
              <w:t>12.15</w:t>
            </w:r>
            <w:r>
              <w:rPr>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A6D89">
            <w:pPr>
              <w:wordWrap w:val="0"/>
              <w:jc w:val="right"/>
              <w:textAlignment w:val="center"/>
              <w:rPr>
                <w:rFonts w:hint="default" w:cs="宋体"/>
                <w:b/>
                <w:color w:val="000000"/>
                <w:sz w:val="20"/>
                <w:szCs w:val="20"/>
              </w:rPr>
            </w:pPr>
            <w:r>
              <w:rPr>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0A4B4">
            <w:pPr>
              <w:wordWrap w:val="0"/>
              <w:jc w:val="right"/>
              <w:textAlignment w:val="center"/>
              <w:rPr>
                <w:rFonts w:hint="default" w:cs="宋体"/>
                <w:b/>
                <w:color w:val="000000"/>
                <w:sz w:val="20"/>
                <w:szCs w:val="20"/>
              </w:rPr>
            </w:pPr>
            <w:r>
              <w:rPr>
                <w:rFonts w:cs="宋体"/>
                <w:color w:val="000000"/>
                <w:sz w:val="20"/>
                <w:szCs w:val="20"/>
              </w:rPr>
              <w:t>12.15</w:t>
            </w:r>
            <w:r>
              <w:rPr>
                <w:color w:val="000000"/>
                <w:sz w:val="20"/>
              </w:rPr>
              <w:t xml:space="preserve"> </w:t>
            </w:r>
          </w:p>
        </w:tc>
      </w:tr>
      <w:tr w14:paraId="204CDFE2">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6B4C">
            <w:pPr>
              <w:textAlignment w:val="center"/>
              <w:rPr>
                <w:rFonts w:hint="default" w:cs="宋体"/>
                <w:color w:val="000000"/>
                <w:sz w:val="20"/>
                <w:szCs w:val="20"/>
              </w:rPr>
            </w:pPr>
            <w:r>
              <w:rPr>
                <w:rFonts w:cs="宋体"/>
                <w:b/>
                <w:color w:val="000000"/>
                <w:sz w:val="20"/>
                <w:szCs w:val="20"/>
              </w:rPr>
              <w:t>210</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2FA02">
            <w:pPr>
              <w:textAlignment w:val="center"/>
              <w:rPr>
                <w:rFonts w:hint="default" w:cs="宋体"/>
                <w:color w:val="000000"/>
                <w:sz w:val="20"/>
                <w:szCs w:val="20"/>
              </w:rPr>
            </w:pPr>
            <w:r>
              <w:rPr>
                <w:rFonts w:cs="宋体"/>
                <w:b/>
                <w:color w:val="000000"/>
                <w:sz w:val="20"/>
                <w:szCs w:val="20"/>
              </w:rPr>
              <w:t>卫生健康支出</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539E4">
            <w:pPr>
              <w:wordWrap w:val="0"/>
              <w:jc w:val="right"/>
              <w:textAlignment w:val="center"/>
              <w:rPr>
                <w:rFonts w:hint="default" w:cs="宋体"/>
                <w:b/>
                <w:color w:val="000000"/>
                <w:sz w:val="20"/>
                <w:szCs w:val="20"/>
              </w:rPr>
            </w:pPr>
            <w:r>
              <w:rPr>
                <w:rFonts w:cs="宋体"/>
                <w:b/>
                <w:color w:val="000000"/>
                <w:sz w:val="20"/>
                <w:szCs w:val="20"/>
              </w:rPr>
              <w:t>25.20</w:t>
            </w:r>
            <w:r>
              <w:rPr>
                <w:b/>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738BF">
            <w:pPr>
              <w:wordWrap w:val="0"/>
              <w:jc w:val="right"/>
              <w:textAlignment w:val="center"/>
              <w:rPr>
                <w:rFonts w:hint="default" w:cs="宋体"/>
                <w:b/>
                <w:color w:val="000000"/>
                <w:sz w:val="20"/>
                <w:szCs w:val="20"/>
              </w:rPr>
            </w:pPr>
            <w:r>
              <w:rPr>
                <w:rFonts w:cs="宋体"/>
                <w:b/>
                <w:color w:val="000000"/>
                <w:sz w:val="20"/>
                <w:szCs w:val="20"/>
              </w:rPr>
              <w:t>25.20</w:t>
            </w:r>
            <w:r>
              <w:rPr>
                <w:b/>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D73EB">
            <w:pPr>
              <w:wordWrap w:val="0"/>
              <w:jc w:val="right"/>
              <w:textAlignment w:val="center"/>
              <w:rPr>
                <w:rFonts w:hint="default" w:cs="宋体"/>
                <w:b/>
                <w:color w:val="000000"/>
                <w:sz w:val="20"/>
                <w:szCs w:val="20"/>
              </w:rPr>
            </w:pPr>
            <w:r>
              <w:rPr>
                <w:color w:val="000000"/>
                <w:sz w:val="20"/>
              </w:rPr>
              <w:t xml:space="preserve"> </w:t>
            </w:r>
          </w:p>
        </w:tc>
      </w:tr>
      <w:tr w14:paraId="2388DDB4">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3D7B">
            <w:pPr>
              <w:textAlignment w:val="center"/>
              <w:rPr>
                <w:rFonts w:hint="default" w:cs="宋体"/>
                <w:color w:val="000000"/>
                <w:sz w:val="20"/>
                <w:szCs w:val="20"/>
              </w:rPr>
            </w:pPr>
            <w:r>
              <w:rPr>
                <w:rFonts w:cs="宋体"/>
                <w:b/>
                <w:color w:val="000000"/>
                <w:sz w:val="20"/>
                <w:szCs w:val="20"/>
              </w:rPr>
              <w:t>21011</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A63D6">
            <w:pPr>
              <w:textAlignment w:val="center"/>
              <w:rPr>
                <w:rFonts w:hint="default" w:cs="宋体"/>
                <w:color w:val="000000"/>
                <w:sz w:val="20"/>
                <w:szCs w:val="20"/>
              </w:rPr>
            </w:pPr>
            <w:r>
              <w:rPr>
                <w:rFonts w:cs="宋体"/>
                <w:b/>
                <w:color w:val="000000"/>
                <w:sz w:val="20"/>
                <w:szCs w:val="20"/>
              </w:rPr>
              <w:t>行政事业单位医疗</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E5BFC">
            <w:pPr>
              <w:wordWrap w:val="0"/>
              <w:jc w:val="right"/>
              <w:textAlignment w:val="center"/>
              <w:rPr>
                <w:rFonts w:hint="default" w:cs="宋体"/>
                <w:b/>
                <w:color w:val="000000"/>
                <w:sz w:val="20"/>
                <w:szCs w:val="20"/>
              </w:rPr>
            </w:pPr>
            <w:r>
              <w:rPr>
                <w:rFonts w:cs="宋体"/>
                <w:b/>
                <w:color w:val="000000"/>
                <w:sz w:val="20"/>
                <w:szCs w:val="20"/>
              </w:rPr>
              <w:t>25.20</w:t>
            </w:r>
            <w:r>
              <w:rPr>
                <w:b/>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DAFE8">
            <w:pPr>
              <w:wordWrap w:val="0"/>
              <w:jc w:val="right"/>
              <w:textAlignment w:val="center"/>
              <w:rPr>
                <w:rFonts w:hint="default" w:cs="宋体"/>
                <w:b/>
                <w:color w:val="000000"/>
                <w:sz w:val="20"/>
                <w:szCs w:val="20"/>
              </w:rPr>
            </w:pPr>
            <w:r>
              <w:rPr>
                <w:rFonts w:cs="宋体"/>
                <w:b/>
                <w:color w:val="000000"/>
                <w:sz w:val="20"/>
                <w:szCs w:val="20"/>
              </w:rPr>
              <w:t>25.20</w:t>
            </w:r>
            <w:r>
              <w:rPr>
                <w:b/>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294FD">
            <w:pPr>
              <w:wordWrap w:val="0"/>
              <w:jc w:val="right"/>
              <w:textAlignment w:val="center"/>
              <w:rPr>
                <w:rFonts w:hint="default" w:cs="宋体"/>
                <w:b/>
                <w:color w:val="000000"/>
                <w:sz w:val="20"/>
                <w:szCs w:val="20"/>
              </w:rPr>
            </w:pPr>
            <w:r>
              <w:rPr>
                <w:color w:val="000000"/>
                <w:sz w:val="20"/>
              </w:rPr>
              <w:t xml:space="preserve"> </w:t>
            </w:r>
          </w:p>
        </w:tc>
      </w:tr>
      <w:tr w14:paraId="086FD63D">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749A">
            <w:pPr>
              <w:textAlignment w:val="center"/>
              <w:rPr>
                <w:rFonts w:hint="default" w:cs="宋体"/>
                <w:color w:val="000000"/>
                <w:sz w:val="20"/>
                <w:szCs w:val="20"/>
              </w:rPr>
            </w:pPr>
            <w:r>
              <w:rPr>
                <w:rFonts w:cs="宋体"/>
                <w:color w:val="000000"/>
                <w:sz w:val="20"/>
                <w:szCs w:val="20"/>
              </w:rPr>
              <w:t>2101101</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10420">
            <w:pPr>
              <w:textAlignment w:val="center"/>
              <w:rPr>
                <w:rFonts w:hint="default" w:cs="宋体"/>
                <w:color w:val="000000"/>
                <w:sz w:val="20"/>
                <w:szCs w:val="20"/>
              </w:rPr>
            </w:pPr>
            <w:r>
              <w:rPr>
                <w:rFonts w:cs="宋体"/>
                <w:color w:val="000000"/>
                <w:sz w:val="20"/>
                <w:szCs w:val="20"/>
              </w:rPr>
              <w:t>行政单位医疗</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67F64">
            <w:pPr>
              <w:wordWrap w:val="0"/>
              <w:jc w:val="right"/>
              <w:textAlignment w:val="center"/>
              <w:rPr>
                <w:rFonts w:hint="default" w:cs="宋体"/>
                <w:b/>
                <w:color w:val="000000"/>
                <w:sz w:val="20"/>
                <w:szCs w:val="20"/>
              </w:rPr>
            </w:pPr>
            <w:r>
              <w:rPr>
                <w:rFonts w:cs="宋体"/>
                <w:color w:val="000000"/>
                <w:sz w:val="20"/>
                <w:szCs w:val="20"/>
              </w:rPr>
              <w:t>6.56</w:t>
            </w:r>
            <w:r>
              <w:rPr>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CE293">
            <w:pPr>
              <w:wordWrap w:val="0"/>
              <w:jc w:val="right"/>
              <w:textAlignment w:val="center"/>
              <w:rPr>
                <w:rFonts w:hint="default" w:cs="宋体"/>
                <w:b/>
                <w:color w:val="000000"/>
                <w:sz w:val="20"/>
                <w:szCs w:val="20"/>
              </w:rPr>
            </w:pPr>
            <w:r>
              <w:rPr>
                <w:rFonts w:cs="宋体"/>
                <w:color w:val="000000"/>
                <w:sz w:val="20"/>
                <w:szCs w:val="20"/>
              </w:rPr>
              <w:t>6.56</w:t>
            </w:r>
            <w:r>
              <w:rPr>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11062">
            <w:pPr>
              <w:wordWrap w:val="0"/>
              <w:jc w:val="right"/>
              <w:textAlignment w:val="center"/>
              <w:rPr>
                <w:rFonts w:hint="default" w:cs="宋体"/>
                <w:b/>
                <w:color w:val="000000"/>
                <w:sz w:val="20"/>
                <w:szCs w:val="20"/>
              </w:rPr>
            </w:pPr>
            <w:r>
              <w:rPr>
                <w:color w:val="000000"/>
                <w:sz w:val="20"/>
              </w:rPr>
              <w:t xml:space="preserve"> </w:t>
            </w:r>
          </w:p>
        </w:tc>
      </w:tr>
      <w:tr w14:paraId="6C350AC2">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0BF0">
            <w:pPr>
              <w:textAlignment w:val="center"/>
              <w:rPr>
                <w:rFonts w:hint="default" w:cs="宋体"/>
                <w:color w:val="000000"/>
                <w:sz w:val="20"/>
                <w:szCs w:val="20"/>
              </w:rPr>
            </w:pPr>
            <w:r>
              <w:rPr>
                <w:rFonts w:cs="宋体"/>
                <w:color w:val="000000"/>
                <w:sz w:val="20"/>
                <w:szCs w:val="20"/>
              </w:rPr>
              <w:t>2101102</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FC650">
            <w:pPr>
              <w:textAlignment w:val="center"/>
              <w:rPr>
                <w:rFonts w:hint="default" w:cs="宋体"/>
                <w:color w:val="000000"/>
                <w:sz w:val="20"/>
                <w:szCs w:val="20"/>
              </w:rPr>
            </w:pPr>
            <w:r>
              <w:rPr>
                <w:rFonts w:cs="宋体"/>
                <w:color w:val="000000"/>
                <w:sz w:val="20"/>
                <w:szCs w:val="20"/>
              </w:rPr>
              <w:t>事业单位医疗</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D8135">
            <w:pPr>
              <w:wordWrap w:val="0"/>
              <w:jc w:val="right"/>
              <w:textAlignment w:val="center"/>
              <w:rPr>
                <w:rFonts w:hint="default" w:cs="宋体"/>
                <w:b/>
                <w:color w:val="000000"/>
                <w:sz w:val="20"/>
                <w:szCs w:val="20"/>
              </w:rPr>
            </w:pPr>
            <w:r>
              <w:rPr>
                <w:rFonts w:cs="宋体"/>
                <w:color w:val="000000"/>
                <w:sz w:val="20"/>
                <w:szCs w:val="20"/>
              </w:rPr>
              <w:t>18.64</w:t>
            </w:r>
            <w:r>
              <w:rPr>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6DAAB">
            <w:pPr>
              <w:wordWrap w:val="0"/>
              <w:jc w:val="right"/>
              <w:textAlignment w:val="center"/>
              <w:rPr>
                <w:rFonts w:hint="default" w:cs="宋体"/>
                <w:b/>
                <w:color w:val="000000"/>
                <w:sz w:val="20"/>
                <w:szCs w:val="20"/>
              </w:rPr>
            </w:pPr>
            <w:r>
              <w:rPr>
                <w:rFonts w:cs="宋体"/>
                <w:color w:val="000000"/>
                <w:sz w:val="20"/>
                <w:szCs w:val="20"/>
              </w:rPr>
              <w:t>18.64</w:t>
            </w:r>
            <w:r>
              <w:rPr>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DA2D8">
            <w:pPr>
              <w:wordWrap w:val="0"/>
              <w:jc w:val="right"/>
              <w:textAlignment w:val="center"/>
              <w:rPr>
                <w:rFonts w:hint="default" w:cs="宋体"/>
                <w:b/>
                <w:color w:val="000000"/>
                <w:sz w:val="20"/>
                <w:szCs w:val="20"/>
              </w:rPr>
            </w:pPr>
            <w:r>
              <w:rPr>
                <w:color w:val="000000"/>
                <w:sz w:val="20"/>
              </w:rPr>
              <w:t xml:space="preserve"> </w:t>
            </w:r>
          </w:p>
        </w:tc>
      </w:tr>
      <w:tr w14:paraId="47A44BD3">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75D9">
            <w:pPr>
              <w:textAlignment w:val="center"/>
              <w:rPr>
                <w:rFonts w:hint="default" w:cs="宋体"/>
                <w:color w:val="000000"/>
                <w:sz w:val="20"/>
                <w:szCs w:val="20"/>
              </w:rPr>
            </w:pPr>
            <w:r>
              <w:rPr>
                <w:rFonts w:cs="宋体"/>
                <w:b/>
                <w:color w:val="000000"/>
                <w:sz w:val="20"/>
                <w:szCs w:val="20"/>
              </w:rPr>
              <w:t>221</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F55F5">
            <w:pPr>
              <w:textAlignment w:val="center"/>
              <w:rPr>
                <w:rFonts w:hint="default" w:cs="宋体"/>
                <w:color w:val="000000"/>
                <w:sz w:val="20"/>
                <w:szCs w:val="20"/>
              </w:rPr>
            </w:pPr>
            <w:r>
              <w:rPr>
                <w:rFonts w:cs="宋体"/>
                <w:b/>
                <w:color w:val="000000"/>
                <w:sz w:val="20"/>
                <w:szCs w:val="20"/>
              </w:rPr>
              <w:t>住房保障支出</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26D3D">
            <w:pPr>
              <w:wordWrap w:val="0"/>
              <w:jc w:val="right"/>
              <w:textAlignment w:val="center"/>
              <w:rPr>
                <w:rFonts w:hint="default" w:cs="宋体"/>
                <w:b/>
                <w:color w:val="000000"/>
                <w:sz w:val="20"/>
                <w:szCs w:val="20"/>
              </w:rPr>
            </w:pPr>
            <w:r>
              <w:rPr>
                <w:rFonts w:cs="宋体"/>
                <w:b/>
                <w:color w:val="000000"/>
                <w:sz w:val="20"/>
                <w:szCs w:val="20"/>
              </w:rPr>
              <w:t>35.03</w:t>
            </w:r>
            <w:r>
              <w:rPr>
                <w:b/>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70EDF">
            <w:pPr>
              <w:wordWrap w:val="0"/>
              <w:jc w:val="right"/>
              <w:textAlignment w:val="center"/>
              <w:rPr>
                <w:rFonts w:hint="default" w:cs="宋体"/>
                <w:b/>
                <w:color w:val="000000"/>
                <w:sz w:val="20"/>
                <w:szCs w:val="20"/>
              </w:rPr>
            </w:pPr>
            <w:r>
              <w:rPr>
                <w:rFonts w:cs="宋体"/>
                <w:b/>
                <w:color w:val="000000"/>
                <w:sz w:val="20"/>
                <w:szCs w:val="20"/>
              </w:rPr>
              <w:t>35.03</w:t>
            </w:r>
            <w:r>
              <w:rPr>
                <w:b/>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35F43">
            <w:pPr>
              <w:wordWrap w:val="0"/>
              <w:jc w:val="right"/>
              <w:textAlignment w:val="center"/>
              <w:rPr>
                <w:rFonts w:hint="default" w:cs="宋体"/>
                <w:b/>
                <w:color w:val="000000"/>
                <w:sz w:val="20"/>
                <w:szCs w:val="20"/>
              </w:rPr>
            </w:pPr>
            <w:r>
              <w:rPr>
                <w:color w:val="000000"/>
                <w:sz w:val="20"/>
              </w:rPr>
              <w:t xml:space="preserve"> </w:t>
            </w:r>
          </w:p>
        </w:tc>
      </w:tr>
      <w:tr w14:paraId="12F2F963">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BDBE">
            <w:pPr>
              <w:textAlignment w:val="center"/>
              <w:rPr>
                <w:rFonts w:hint="default" w:cs="宋体"/>
                <w:color w:val="000000"/>
                <w:sz w:val="20"/>
                <w:szCs w:val="20"/>
              </w:rPr>
            </w:pPr>
            <w:r>
              <w:rPr>
                <w:rFonts w:cs="宋体"/>
                <w:b/>
                <w:color w:val="000000"/>
                <w:sz w:val="20"/>
                <w:szCs w:val="20"/>
              </w:rPr>
              <w:t>22102</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F172C">
            <w:pPr>
              <w:textAlignment w:val="center"/>
              <w:rPr>
                <w:rFonts w:hint="default" w:cs="宋体"/>
                <w:color w:val="000000"/>
                <w:sz w:val="20"/>
                <w:szCs w:val="20"/>
              </w:rPr>
            </w:pPr>
            <w:r>
              <w:rPr>
                <w:rFonts w:cs="宋体"/>
                <w:b/>
                <w:color w:val="000000"/>
                <w:sz w:val="20"/>
                <w:szCs w:val="20"/>
              </w:rPr>
              <w:t>住房改革支出</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C57FE">
            <w:pPr>
              <w:wordWrap w:val="0"/>
              <w:jc w:val="right"/>
              <w:textAlignment w:val="center"/>
              <w:rPr>
                <w:rFonts w:hint="default" w:cs="宋体"/>
                <w:b/>
                <w:color w:val="000000"/>
                <w:sz w:val="20"/>
                <w:szCs w:val="20"/>
              </w:rPr>
            </w:pPr>
            <w:r>
              <w:rPr>
                <w:rFonts w:cs="宋体"/>
                <w:b/>
                <w:color w:val="000000"/>
                <w:sz w:val="20"/>
                <w:szCs w:val="20"/>
              </w:rPr>
              <w:t>35.03</w:t>
            </w:r>
            <w:r>
              <w:rPr>
                <w:b/>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7CBA5">
            <w:pPr>
              <w:wordWrap w:val="0"/>
              <w:jc w:val="right"/>
              <w:textAlignment w:val="center"/>
              <w:rPr>
                <w:rFonts w:hint="default" w:cs="宋体"/>
                <w:b/>
                <w:color w:val="000000"/>
                <w:sz w:val="20"/>
                <w:szCs w:val="20"/>
              </w:rPr>
            </w:pPr>
            <w:r>
              <w:rPr>
                <w:rFonts w:cs="宋体"/>
                <w:b/>
                <w:color w:val="000000"/>
                <w:sz w:val="20"/>
                <w:szCs w:val="20"/>
              </w:rPr>
              <w:t>35.03</w:t>
            </w:r>
            <w:r>
              <w:rPr>
                <w:b/>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F0DB0">
            <w:pPr>
              <w:wordWrap w:val="0"/>
              <w:jc w:val="right"/>
              <w:textAlignment w:val="center"/>
              <w:rPr>
                <w:rFonts w:hint="default" w:cs="宋体"/>
                <w:b/>
                <w:color w:val="000000"/>
                <w:sz w:val="20"/>
                <w:szCs w:val="20"/>
              </w:rPr>
            </w:pPr>
            <w:r>
              <w:rPr>
                <w:color w:val="000000"/>
                <w:sz w:val="20"/>
              </w:rPr>
              <w:t xml:space="preserve"> </w:t>
            </w:r>
          </w:p>
        </w:tc>
      </w:tr>
      <w:tr w14:paraId="3F71E495">
        <w:tblPrEx>
          <w:tblCellMar>
            <w:top w:w="0" w:type="dxa"/>
            <w:left w:w="0" w:type="dxa"/>
            <w:bottom w:w="0" w:type="dxa"/>
            <w:right w:w="0" w:type="dxa"/>
          </w:tblCellMar>
        </w:tblPrEx>
        <w:trPr>
          <w:trHeight w:val="306" w:hRule="exact"/>
        </w:trPr>
        <w:tc>
          <w:tcPr>
            <w:tcW w:w="6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F60C">
            <w:pPr>
              <w:textAlignment w:val="center"/>
              <w:rPr>
                <w:rFonts w:hint="default" w:cs="宋体"/>
                <w:color w:val="000000"/>
                <w:sz w:val="20"/>
                <w:szCs w:val="20"/>
              </w:rPr>
            </w:pPr>
            <w:r>
              <w:rPr>
                <w:rFonts w:cs="宋体"/>
                <w:color w:val="000000"/>
                <w:sz w:val="20"/>
                <w:szCs w:val="20"/>
              </w:rPr>
              <w:t>2210201</w:t>
            </w:r>
          </w:p>
        </w:tc>
        <w:tc>
          <w:tcPr>
            <w:tcW w:w="12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1CB18">
            <w:pPr>
              <w:textAlignment w:val="center"/>
              <w:rPr>
                <w:rFonts w:hint="default" w:cs="宋体"/>
                <w:color w:val="000000"/>
                <w:sz w:val="20"/>
                <w:szCs w:val="20"/>
              </w:rPr>
            </w:pPr>
            <w:r>
              <w:rPr>
                <w:rFonts w:cs="宋体"/>
                <w:color w:val="000000"/>
                <w:sz w:val="20"/>
                <w:szCs w:val="20"/>
              </w:rPr>
              <w:t>住房公积金</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1C175">
            <w:pPr>
              <w:wordWrap w:val="0"/>
              <w:jc w:val="right"/>
              <w:textAlignment w:val="center"/>
              <w:rPr>
                <w:rFonts w:hint="default" w:cs="宋体"/>
                <w:b/>
                <w:color w:val="000000"/>
                <w:sz w:val="20"/>
                <w:szCs w:val="20"/>
              </w:rPr>
            </w:pPr>
            <w:r>
              <w:rPr>
                <w:rFonts w:cs="宋体"/>
                <w:color w:val="000000"/>
                <w:sz w:val="20"/>
                <w:szCs w:val="20"/>
              </w:rPr>
              <w:t>35.03</w:t>
            </w:r>
            <w:r>
              <w:rPr>
                <w:color w:val="000000"/>
                <w:sz w:val="20"/>
              </w:rPr>
              <w:t xml:space="preserve"> </w:t>
            </w:r>
          </w:p>
        </w:tc>
        <w:tc>
          <w:tcPr>
            <w:tcW w:w="11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0D745">
            <w:pPr>
              <w:wordWrap w:val="0"/>
              <w:jc w:val="right"/>
              <w:textAlignment w:val="center"/>
              <w:rPr>
                <w:rFonts w:hint="default" w:cs="宋体"/>
                <w:b/>
                <w:color w:val="000000"/>
                <w:sz w:val="20"/>
                <w:szCs w:val="20"/>
              </w:rPr>
            </w:pPr>
            <w:r>
              <w:rPr>
                <w:rFonts w:cs="宋体"/>
                <w:color w:val="000000"/>
                <w:sz w:val="20"/>
                <w:szCs w:val="20"/>
              </w:rPr>
              <w:t>35.03</w:t>
            </w:r>
            <w:r>
              <w:rPr>
                <w:color w:val="000000"/>
                <w:sz w:val="20"/>
              </w:rPr>
              <w:t xml:space="preserve"> </w:t>
            </w:r>
          </w:p>
        </w:tc>
        <w:tc>
          <w:tcPr>
            <w:tcW w:w="8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98587">
            <w:pPr>
              <w:wordWrap w:val="0"/>
              <w:jc w:val="right"/>
              <w:textAlignment w:val="center"/>
              <w:rPr>
                <w:rFonts w:hint="default" w:cs="宋体"/>
                <w:b/>
                <w:color w:val="000000"/>
                <w:sz w:val="20"/>
                <w:szCs w:val="20"/>
              </w:rPr>
            </w:pPr>
            <w:r>
              <w:rPr>
                <w:color w:val="000000"/>
                <w:sz w:val="20"/>
              </w:rPr>
              <w:t xml:space="preserve"> </w:t>
            </w:r>
          </w:p>
        </w:tc>
      </w:tr>
    </w:tbl>
    <w:p w14:paraId="786990A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04CB2AF">
      <w:pPr>
        <w:ind w:firstLine="630" w:firstLineChars="300"/>
        <w:rPr>
          <w:rFonts w:hint="default" w:cs="宋体"/>
          <w:sz w:val="21"/>
          <w:szCs w:val="21"/>
        </w:rPr>
      </w:pPr>
      <w:r>
        <w:rPr>
          <w:rFonts w:cs="宋体"/>
          <w:sz w:val="21"/>
          <w:szCs w:val="21"/>
        </w:rPr>
        <w:br w:type="page"/>
      </w:r>
    </w:p>
    <w:tbl>
      <w:tblPr>
        <w:tblStyle w:val="7"/>
        <w:tblW w:w="4775" w:type="pct"/>
        <w:tblInd w:w="0" w:type="dxa"/>
        <w:tblLayout w:type="fixed"/>
        <w:tblCellMar>
          <w:top w:w="0" w:type="dxa"/>
          <w:left w:w="0" w:type="dxa"/>
          <w:bottom w:w="0" w:type="dxa"/>
          <w:right w:w="0" w:type="dxa"/>
        </w:tblCellMar>
      </w:tblPr>
      <w:tblGrid>
        <w:gridCol w:w="601"/>
        <w:gridCol w:w="2740"/>
        <w:gridCol w:w="1378"/>
        <w:gridCol w:w="834"/>
        <w:gridCol w:w="1921"/>
        <w:gridCol w:w="1654"/>
        <w:gridCol w:w="808"/>
        <w:gridCol w:w="3531"/>
        <w:gridCol w:w="1219"/>
      </w:tblGrid>
      <w:tr w14:paraId="54FA016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703A67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D1BCAB7">
        <w:tblPrEx>
          <w:tblCellMar>
            <w:top w:w="0" w:type="dxa"/>
            <w:left w:w="0" w:type="dxa"/>
            <w:bottom w:w="0" w:type="dxa"/>
            <w:right w:w="0" w:type="dxa"/>
          </w:tblCellMar>
        </w:tblPrEx>
        <w:trPr>
          <w:trHeight w:val="90" w:hRule="atLeast"/>
        </w:trPr>
        <w:tc>
          <w:tcPr>
            <w:tcW w:w="1891" w:type="pct"/>
            <w:gridSpan w:val="4"/>
            <w:vMerge w:val="restart"/>
            <w:tcBorders>
              <w:top w:val="nil"/>
              <w:left w:val="nil"/>
              <w:right w:val="nil"/>
            </w:tcBorders>
            <w:shd w:val="clear" w:color="auto" w:fill="auto"/>
            <w:noWrap/>
            <w:tcMar>
              <w:top w:w="15" w:type="dxa"/>
              <w:left w:w="15" w:type="dxa"/>
              <w:right w:w="15" w:type="dxa"/>
            </w:tcMar>
            <w:vAlign w:val="bottom"/>
          </w:tcPr>
          <w:p w14:paraId="24F50B51">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中国共产党巫溪县委员会党校（本级）</w:t>
            </w:r>
          </w:p>
        </w:tc>
        <w:tc>
          <w:tcPr>
            <w:tcW w:w="654" w:type="pct"/>
            <w:tcBorders>
              <w:top w:val="nil"/>
              <w:left w:val="nil"/>
              <w:bottom w:val="nil"/>
              <w:right w:val="nil"/>
            </w:tcBorders>
            <w:shd w:val="clear" w:color="auto" w:fill="auto"/>
            <w:noWrap/>
            <w:tcMar>
              <w:top w:w="15" w:type="dxa"/>
              <w:left w:w="15" w:type="dxa"/>
              <w:right w:w="15" w:type="dxa"/>
            </w:tcMar>
            <w:vAlign w:val="bottom"/>
          </w:tcPr>
          <w:p w14:paraId="0D8246E3">
            <w:pPr>
              <w:spacing w:line="200" w:lineRule="exact"/>
              <w:rPr>
                <w:rFonts w:hint="default" w:cs="宋体"/>
                <w:color w:val="000000"/>
                <w:sz w:val="18"/>
                <w:szCs w:val="18"/>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21418F54">
            <w:pPr>
              <w:spacing w:line="200" w:lineRule="exact"/>
              <w:rPr>
                <w:rFonts w:hint="default" w:cs="宋体"/>
                <w:color w:val="000000"/>
                <w:sz w:val="18"/>
                <w:szCs w:val="18"/>
              </w:rPr>
            </w:pPr>
          </w:p>
        </w:tc>
        <w:tc>
          <w:tcPr>
            <w:tcW w:w="275" w:type="pct"/>
            <w:tcBorders>
              <w:top w:val="nil"/>
              <w:left w:val="nil"/>
              <w:bottom w:val="nil"/>
              <w:right w:val="nil"/>
            </w:tcBorders>
            <w:shd w:val="clear" w:color="auto" w:fill="auto"/>
            <w:noWrap/>
            <w:tcMar>
              <w:top w:w="15" w:type="dxa"/>
              <w:left w:w="15" w:type="dxa"/>
              <w:right w:w="15" w:type="dxa"/>
            </w:tcMar>
            <w:vAlign w:val="bottom"/>
          </w:tcPr>
          <w:p w14:paraId="0FC9A8A0">
            <w:pPr>
              <w:spacing w:line="200" w:lineRule="exact"/>
              <w:rPr>
                <w:rFonts w:hint="default" w:cs="宋体"/>
                <w:color w:val="000000"/>
                <w:sz w:val="18"/>
                <w:szCs w:val="18"/>
              </w:rPr>
            </w:pPr>
          </w:p>
        </w:tc>
        <w:tc>
          <w:tcPr>
            <w:tcW w:w="1200" w:type="pct"/>
            <w:tcBorders>
              <w:top w:val="nil"/>
              <w:left w:val="nil"/>
              <w:bottom w:val="nil"/>
              <w:right w:val="nil"/>
            </w:tcBorders>
            <w:shd w:val="clear" w:color="auto" w:fill="auto"/>
            <w:noWrap/>
            <w:tcMar>
              <w:top w:w="15" w:type="dxa"/>
              <w:left w:w="15" w:type="dxa"/>
              <w:right w:w="15" w:type="dxa"/>
            </w:tcMar>
            <w:vAlign w:val="bottom"/>
          </w:tcPr>
          <w:p w14:paraId="21AC1CD3">
            <w:pPr>
              <w:spacing w:line="200" w:lineRule="exact"/>
              <w:rPr>
                <w:rFonts w:hint="default" w:cs="宋体"/>
                <w:color w:val="000000"/>
                <w:sz w:val="18"/>
                <w:szCs w:val="18"/>
              </w:rPr>
            </w:pPr>
          </w:p>
        </w:tc>
        <w:tc>
          <w:tcPr>
            <w:tcW w:w="414" w:type="pct"/>
            <w:tcBorders>
              <w:top w:val="nil"/>
              <w:left w:val="nil"/>
              <w:bottom w:val="nil"/>
              <w:right w:val="nil"/>
            </w:tcBorders>
            <w:shd w:val="clear" w:color="auto" w:fill="auto"/>
            <w:noWrap/>
            <w:tcMar>
              <w:top w:w="15" w:type="dxa"/>
              <w:left w:w="15" w:type="dxa"/>
              <w:right w:w="15" w:type="dxa"/>
            </w:tcMar>
            <w:vAlign w:val="bottom"/>
          </w:tcPr>
          <w:p w14:paraId="7D6474CD">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314EB266">
        <w:tblPrEx>
          <w:tblCellMar>
            <w:top w:w="0" w:type="dxa"/>
            <w:left w:w="0" w:type="dxa"/>
            <w:bottom w:w="0" w:type="dxa"/>
            <w:right w:w="0" w:type="dxa"/>
          </w:tblCellMar>
        </w:tblPrEx>
        <w:trPr>
          <w:trHeight w:val="90" w:hRule="atLeast"/>
        </w:trPr>
        <w:tc>
          <w:tcPr>
            <w:tcW w:w="1891" w:type="pct"/>
            <w:gridSpan w:val="4"/>
            <w:vMerge w:val="continue"/>
            <w:tcBorders>
              <w:left w:val="nil"/>
              <w:bottom w:val="nil"/>
              <w:right w:val="nil"/>
            </w:tcBorders>
            <w:shd w:val="clear" w:color="auto" w:fill="auto"/>
            <w:noWrap/>
            <w:tcMar>
              <w:top w:w="15" w:type="dxa"/>
              <w:left w:w="15" w:type="dxa"/>
              <w:right w:w="15" w:type="dxa"/>
            </w:tcMar>
            <w:vAlign w:val="bottom"/>
          </w:tcPr>
          <w:p w14:paraId="12EE604A">
            <w:pPr>
              <w:spacing w:line="200" w:lineRule="exact"/>
              <w:rPr>
                <w:rFonts w:hint="default" w:cs="宋体"/>
                <w:color w:val="000000"/>
                <w:sz w:val="18"/>
                <w:szCs w:val="18"/>
              </w:rPr>
            </w:pPr>
          </w:p>
        </w:tc>
        <w:tc>
          <w:tcPr>
            <w:tcW w:w="654" w:type="pct"/>
            <w:tcBorders>
              <w:top w:val="nil"/>
              <w:left w:val="nil"/>
              <w:bottom w:val="nil"/>
              <w:right w:val="nil"/>
            </w:tcBorders>
            <w:shd w:val="clear" w:color="auto" w:fill="auto"/>
            <w:noWrap/>
            <w:tcMar>
              <w:top w:w="15" w:type="dxa"/>
              <w:left w:w="15" w:type="dxa"/>
              <w:right w:w="15" w:type="dxa"/>
            </w:tcMar>
            <w:vAlign w:val="bottom"/>
          </w:tcPr>
          <w:p w14:paraId="38FD838A">
            <w:pPr>
              <w:spacing w:line="200" w:lineRule="exact"/>
              <w:rPr>
                <w:rFonts w:hint="default" w:cs="宋体"/>
                <w:color w:val="000000"/>
                <w:sz w:val="18"/>
                <w:szCs w:val="18"/>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681AEA58">
            <w:pPr>
              <w:spacing w:line="200" w:lineRule="exact"/>
              <w:rPr>
                <w:rFonts w:hint="default" w:cs="宋体"/>
                <w:color w:val="000000"/>
                <w:sz w:val="18"/>
                <w:szCs w:val="18"/>
              </w:rPr>
            </w:pPr>
          </w:p>
        </w:tc>
        <w:tc>
          <w:tcPr>
            <w:tcW w:w="275" w:type="pct"/>
            <w:tcBorders>
              <w:top w:val="nil"/>
              <w:left w:val="nil"/>
              <w:bottom w:val="nil"/>
              <w:right w:val="nil"/>
            </w:tcBorders>
            <w:shd w:val="clear" w:color="auto" w:fill="auto"/>
            <w:noWrap/>
            <w:tcMar>
              <w:top w:w="15" w:type="dxa"/>
              <w:left w:w="15" w:type="dxa"/>
              <w:right w:w="15" w:type="dxa"/>
            </w:tcMar>
            <w:vAlign w:val="bottom"/>
          </w:tcPr>
          <w:p w14:paraId="66D49486">
            <w:pPr>
              <w:spacing w:line="200" w:lineRule="exact"/>
              <w:rPr>
                <w:rFonts w:hint="default" w:cs="宋体"/>
                <w:color w:val="000000"/>
                <w:sz w:val="18"/>
                <w:szCs w:val="18"/>
              </w:rPr>
            </w:pPr>
          </w:p>
        </w:tc>
        <w:tc>
          <w:tcPr>
            <w:tcW w:w="1200" w:type="pct"/>
            <w:tcBorders>
              <w:top w:val="nil"/>
              <w:left w:val="nil"/>
              <w:bottom w:val="nil"/>
              <w:right w:val="nil"/>
            </w:tcBorders>
            <w:shd w:val="clear" w:color="auto" w:fill="auto"/>
            <w:noWrap/>
            <w:tcMar>
              <w:top w:w="15" w:type="dxa"/>
              <w:left w:w="15" w:type="dxa"/>
              <w:right w:w="15" w:type="dxa"/>
            </w:tcMar>
            <w:vAlign w:val="bottom"/>
          </w:tcPr>
          <w:p w14:paraId="732AB1EE">
            <w:pPr>
              <w:spacing w:line="200" w:lineRule="exact"/>
              <w:rPr>
                <w:rFonts w:hint="default" w:cs="宋体"/>
                <w:color w:val="000000"/>
                <w:sz w:val="18"/>
                <w:szCs w:val="18"/>
              </w:rPr>
            </w:pPr>
          </w:p>
        </w:tc>
        <w:tc>
          <w:tcPr>
            <w:tcW w:w="414" w:type="pct"/>
            <w:tcBorders>
              <w:top w:val="nil"/>
              <w:left w:val="nil"/>
              <w:bottom w:val="nil"/>
              <w:right w:val="nil"/>
            </w:tcBorders>
            <w:shd w:val="clear" w:color="auto" w:fill="auto"/>
            <w:noWrap/>
            <w:tcMar>
              <w:top w:w="15" w:type="dxa"/>
              <w:left w:w="15" w:type="dxa"/>
              <w:right w:w="15" w:type="dxa"/>
            </w:tcMar>
            <w:vAlign w:val="bottom"/>
          </w:tcPr>
          <w:p w14:paraId="58A3DF0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5F6448">
        <w:tblPrEx>
          <w:tblCellMar>
            <w:top w:w="0" w:type="dxa"/>
            <w:left w:w="0" w:type="dxa"/>
            <w:bottom w:w="0" w:type="dxa"/>
            <w:right w:w="0" w:type="dxa"/>
          </w:tblCellMar>
        </w:tblPrEx>
        <w:trPr>
          <w:trHeight w:val="90" w:hRule="atLeast"/>
        </w:trPr>
        <w:tc>
          <w:tcPr>
            <w:tcW w:w="160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3A3631">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392"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71C577B">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19A835D">
        <w:tblPrEx>
          <w:tblCellMar>
            <w:top w:w="0" w:type="dxa"/>
            <w:left w:w="0" w:type="dxa"/>
            <w:bottom w:w="0" w:type="dxa"/>
            <w:right w:w="0" w:type="dxa"/>
          </w:tblCellMar>
        </w:tblPrEx>
        <w:trPr>
          <w:trHeight w:val="312" w:hRule="atLeast"/>
        </w:trPr>
        <w:tc>
          <w:tcPr>
            <w:tcW w:w="205"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B6C13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3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B8873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510CD9">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6C2A1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6E6BD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6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61FCC3">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5"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3E7E0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20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14CCC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1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532CE5">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C142911">
        <w:tblPrEx>
          <w:tblCellMar>
            <w:top w:w="0" w:type="dxa"/>
            <w:left w:w="0" w:type="dxa"/>
            <w:bottom w:w="0" w:type="dxa"/>
            <w:right w:w="0" w:type="dxa"/>
          </w:tblCellMar>
        </w:tblPrEx>
        <w:trPr>
          <w:trHeight w:val="312" w:hRule="atLeast"/>
        </w:trPr>
        <w:tc>
          <w:tcPr>
            <w:tcW w:w="205"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1D4E3A">
            <w:pPr>
              <w:spacing w:line="200" w:lineRule="exact"/>
              <w:jc w:val="center"/>
              <w:rPr>
                <w:rFonts w:hint="default" w:cs="宋体"/>
                <w:b/>
                <w:color w:val="000000"/>
                <w:sz w:val="18"/>
                <w:szCs w:val="18"/>
              </w:rPr>
            </w:pPr>
          </w:p>
        </w:tc>
        <w:tc>
          <w:tcPr>
            <w:tcW w:w="93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028062">
            <w:pPr>
              <w:spacing w:line="200" w:lineRule="exact"/>
              <w:jc w:val="center"/>
              <w:rPr>
                <w:rFonts w:hint="default" w:cs="宋体"/>
                <w:b/>
                <w:color w:val="000000"/>
                <w:sz w:val="18"/>
                <w:szCs w:val="18"/>
              </w:rPr>
            </w:pPr>
          </w:p>
        </w:tc>
        <w:tc>
          <w:tcPr>
            <w:tcW w:w="46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CD4302">
            <w:pPr>
              <w:spacing w:line="200" w:lineRule="exact"/>
              <w:jc w:val="center"/>
              <w:rPr>
                <w:rFonts w:hint="default"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D6AC61">
            <w:pPr>
              <w:spacing w:line="200" w:lineRule="exact"/>
              <w:jc w:val="center"/>
              <w:rPr>
                <w:rFonts w:hint="default" w:cs="宋体"/>
                <w:b/>
                <w:color w:val="000000"/>
                <w:sz w:val="18"/>
                <w:szCs w:val="18"/>
              </w:rPr>
            </w:pPr>
          </w:p>
        </w:tc>
        <w:tc>
          <w:tcPr>
            <w:tcW w:w="6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671300">
            <w:pPr>
              <w:spacing w:line="200" w:lineRule="exact"/>
              <w:jc w:val="center"/>
              <w:rPr>
                <w:rFonts w:hint="default" w:cs="宋体"/>
                <w:b/>
                <w:color w:val="000000"/>
                <w:sz w:val="18"/>
                <w:szCs w:val="18"/>
              </w:rPr>
            </w:pPr>
          </w:p>
        </w:tc>
        <w:tc>
          <w:tcPr>
            <w:tcW w:w="56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114605">
            <w:pPr>
              <w:spacing w:line="200" w:lineRule="exact"/>
              <w:jc w:val="center"/>
              <w:rPr>
                <w:rFonts w:hint="default" w:cs="宋体"/>
                <w:b/>
                <w:color w:val="000000"/>
                <w:sz w:val="18"/>
                <w:szCs w:val="18"/>
              </w:rPr>
            </w:pPr>
          </w:p>
        </w:tc>
        <w:tc>
          <w:tcPr>
            <w:tcW w:w="275"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EB485A">
            <w:pPr>
              <w:spacing w:line="200" w:lineRule="exact"/>
              <w:jc w:val="center"/>
              <w:rPr>
                <w:rFonts w:hint="default" w:cs="宋体"/>
                <w:b/>
                <w:color w:val="000000"/>
                <w:sz w:val="18"/>
                <w:szCs w:val="18"/>
              </w:rPr>
            </w:pPr>
          </w:p>
        </w:tc>
        <w:tc>
          <w:tcPr>
            <w:tcW w:w="120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4946D8">
            <w:pPr>
              <w:spacing w:line="200" w:lineRule="exact"/>
              <w:jc w:val="center"/>
              <w:rPr>
                <w:rFonts w:hint="default" w:cs="宋体"/>
                <w:b/>
                <w:color w:val="000000"/>
                <w:sz w:val="18"/>
                <w:szCs w:val="18"/>
              </w:rPr>
            </w:pPr>
          </w:p>
        </w:tc>
        <w:tc>
          <w:tcPr>
            <w:tcW w:w="41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646D41">
            <w:pPr>
              <w:spacing w:line="200" w:lineRule="exact"/>
              <w:jc w:val="center"/>
              <w:rPr>
                <w:rFonts w:hint="default" w:cs="宋体"/>
                <w:b/>
                <w:color w:val="000000"/>
                <w:sz w:val="18"/>
                <w:szCs w:val="18"/>
              </w:rPr>
            </w:pPr>
          </w:p>
        </w:tc>
      </w:tr>
      <w:tr w14:paraId="4B644D34">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D778BD">
            <w:pPr>
              <w:spacing w:line="200" w:lineRule="exact"/>
              <w:textAlignment w:val="center"/>
              <w:rPr>
                <w:rFonts w:hint="default" w:cs="宋体"/>
                <w:color w:val="000000"/>
                <w:sz w:val="18"/>
                <w:szCs w:val="18"/>
              </w:rPr>
            </w:pPr>
            <w:r>
              <w:rPr>
                <w:rFonts w:cs="宋体"/>
                <w:color w:val="000000"/>
                <w:sz w:val="18"/>
                <w:szCs w:val="18"/>
              </w:rPr>
              <w:t>301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60C959">
            <w:pPr>
              <w:spacing w:line="200" w:lineRule="exact"/>
              <w:textAlignment w:val="center"/>
              <w:rPr>
                <w:rFonts w:hint="default" w:cs="宋体"/>
                <w:color w:val="000000"/>
                <w:sz w:val="18"/>
                <w:szCs w:val="18"/>
              </w:rPr>
            </w:pPr>
            <w:r>
              <w:rPr>
                <w:rFonts w:cs="宋体"/>
                <w:color w:val="000000"/>
                <w:sz w:val="18"/>
                <w:szCs w:val="18"/>
              </w:rPr>
              <w:t>工资福利支出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36693">
            <w:pPr>
              <w:wordWrap w:val="0"/>
              <w:spacing w:line="200" w:lineRule="exact"/>
              <w:jc w:val="right"/>
              <w:textAlignment w:val="center"/>
              <w:rPr>
                <w:rFonts w:hint="default" w:cs="宋体"/>
                <w:color w:val="000000"/>
                <w:sz w:val="18"/>
                <w:szCs w:val="18"/>
              </w:rPr>
            </w:pPr>
            <w:r>
              <w:rPr>
                <w:rFonts w:cs="宋体"/>
                <w:color w:val="000000"/>
                <w:sz w:val="18"/>
                <w:szCs w:val="18"/>
              </w:rPr>
              <w:t>524.80</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DA59DA">
            <w:pPr>
              <w:spacing w:line="200" w:lineRule="exact"/>
              <w:textAlignment w:val="center"/>
              <w:rPr>
                <w:rFonts w:hint="default" w:cs="宋体"/>
                <w:color w:val="000000"/>
                <w:sz w:val="18"/>
                <w:szCs w:val="18"/>
              </w:rPr>
            </w:pPr>
            <w:r>
              <w:rPr>
                <w:rFonts w:cs="宋体"/>
                <w:color w:val="000000"/>
                <w:sz w:val="18"/>
                <w:szCs w:val="18"/>
              </w:rPr>
              <w:t>302</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97197A">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63E5">
            <w:pPr>
              <w:wordWrap w:val="0"/>
              <w:spacing w:line="200" w:lineRule="exact"/>
              <w:jc w:val="right"/>
              <w:textAlignment w:val="center"/>
              <w:rPr>
                <w:rFonts w:hint="default" w:cs="宋体"/>
                <w:color w:val="000000"/>
                <w:sz w:val="18"/>
                <w:szCs w:val="18"/>
              </w:rPr>
            </w:pPr>
            <w:r>
              <w:rPr>
                <w:rFonts w:cs="宋体"/>
                <w:color w:val="000000"/>
                <w:sz w:val="18"/>
                <w:szCs w:val="18"/>
              </w:rPr>
              <w:t>77.60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E086F">
            <w:pPr>
              <w:spacing w:line="200" w:lineRule="exact"/>
              <w:textAlignment w:val="center"/>
              <w:rPr>
                <w:rFonts w:hint="default" w:cs="宋体"/>
                <w:color w:val="000000"/>
                <w:sz w:val="18"/>
                <w:szCs w:val="18"/>
              </w:rPr>
            </w:pPr>
            <w:r>
              <w:rPr>
                <w:rFonts w:cs="宋体"/>
                <w:color w:val="000000"/>
                <w:sz w:val="18"/>
                <w:szCs w:val="18"/>
              </w:rPr>
              <w:t>310</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BDA97E">
            <w:pPr>
              <w:spacing w:line="200" w:lineRule="exact"/>
              <w:textAlignment w:val="center"/>
              <w:rPr>
                <w:rFonts w:hint="default" w:cs="宋体"/>
                <w:color w:val="000000"/>
                <w:sz w:val="18"/>
                <w:szCs w:val="18"/>
              </w:rPr>
            </w:pPr>
            <w:r>
              <w:rPr>
                <w:rFonts w:cs="宋体"/>
                <w:color w:val="000000"/>
                <w:sz w:val="18"/>
                <w:szCs w:val="18"/>
              </w:rPr>
              <w:t>资本性支出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E7681">
            <w:pPr>
              <w:wordWrap w:val="0"/>
              <w:spacing w:line="200" w:lineRule="exact"/>
              <w:jc w:val="right"/>
              <w:textAlignment w:val="center"/>
              <w:rPr>
                <w:rFonts w:hint="default" w:cs="宋体"/>
                <w:color w:val="000000"/>
                <w:sz w:val="18"/>
                <w:szCs w:val="18"/>
              </w:rPr>
            </w:pPr>
            <w:r>
              <w:rPr>
                <w:rFonts w:cs="宋体"/>
                <w:color w:val="000000"/>
                <w:sz w:val="18"/>
                <w:szCs w:val="18"/>
              </w:rPr>
              <w:t>0.36</w:t>
            </w:r>
            <w:r>
              <w:rPr>
                <w:color w:val="000000"/>
                <w:sz w:val="18"/>
              </w:rPr>
              <w:t xml:space="preserve"> </w:t>
            </w:r>
          </w:p>
        </w:tc>
      </w:tr>
      <w:tr w14:paraId="3DC5C177">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4F4E4A">
            <w:pPr>
              <w:spacing w:line="200" w:lineRule="exact"/>
              <w:textAlignment w:val="center"/>
              <w:rPr>
                <w:rFonts w:hint="default" w:cs="宋体"/>
                <w:color w:val="000000"/>
                <w:sz w:val="18"/>
                <w:szCs w:val="18"/>
              </w:rPr>
            </w:pPr>
            <w:r>
              <w:rPr>
                <w:rFonts w:cs="宋体"/>
                <w:color w:val="000000"/>
                <w:sz w:val="18"/>
                <w:szCs w:val="18"/>
              </w:rPr>
              <w:t>30101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760AF0">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756B">
            <w:pPr>
              <w:wordWrap w:val="0"/>
              <w:spacing w:line="200" w:lineRule="exact"/>
              <w:jc w:val="right"/>
              <w:textAlignment w:val="center"/>
              <w:rPr>
                <w:rFonts w:hint="default" w:cs="宋体"/>
                <w:color w:val="000000"/>
                <w:sz w:val="18"/>
                <w:szCs w:val="18"/>
              </w:rPr>
            </w:pPr>
            <w:r>
              <w:rPr>
                <w:rFonts w:cs="宋体"/>
                <w:color w:val="000000"/>
                <w:sz w:val="18"/>
                <w:szCs w:val="18"/>
              </w:rPr>
              <w:t>139.95</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BBAA2B">
            <w:pPr>
              <w:spacing w:line="200" w:lineRule="exact"/>
              <w:textAlignment w:val="center"/>
              <w:rPr>
                <w:rFonts w:hint="default" w:cs="宋体"/>
                <w:color w:val="000000"/>
                <w:sz w:val="18"/>
                <w:szCs w:val="18"/>
              </w:rPr>
            </w:pPr>
            <w:r>
              <w:rPr>
                <w:rFonts w:cs="宋体"/>
                <w:color w:val="000000"/>
                <w:sz w:val="18"/>
                <w:szCs w:val="18"/>
              </w:rPr>
              <w:t>30201</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C50676">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976B">
            <w:pPr>
              <w:wordWrap w:val="0"/>
              <w:spacing w:line="200" w:lineRule="exact"/>
              <w:jc w:val="right"/>
              <w:textAlignment w:val="center"/>
              <w:rPr>
                <w:rFonts w:hint="default" w:cs="宋体"/>
                <w:color w:val="000000"/>
                <w:sz w:val="18"/>
                <w:szCs w:val="18"/>
              </w:rPr>
            </w:pPr>
            <w:r>
              <w:rPr>
                <w:rFonts w:cs="宋体"/>
                <w:color w:val="000000"/>
                <w:sz w:val="18"/>
                <w:szCs w:val="18"/>
              </w:rPr>
              <w:t>20.16</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F10704">
            <w:pPr>
              <w:spacing w:line="200" w:lineRule="exact"/>
              <w:textAlignment w:val="center"/>
              <w:rPr>
                <w:rFonts w:hint="default" w:cs="宋体"/>
                <w:color w:val="000000"/>
                <w:sz w:val="18"/>
                <w:szCs w:val="18"/>
              </w:rPr>
            </w:pPr>
            <w:r>
              <w:rPr>
                <w:rFonts w:cs="宋体"/>
                <w:color w:val="000000"/>
                <w:sz w:val="18"/>
                <w:szCs w:val="18"/>
              </w:rPr>
              <w:t>31001</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1073E9">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68C1">
            <w:pPr>
              <w:wordWrap w:val="0"/>
              <w:spacing w:line="200" w:lineRule="exact"/>
              <w:jc w:val="right"/>
              <w:textAlignment w:val="center"/>
              <w:rPr>
                <w:rFonts w:hint="default" w:cs="宋体"/>
                <w:color w:val="000000"/>
                <w:sz w:val="18"/>
                <w:szCs w:val="18"/>
              </w:rPr>
            </w:pPr>
            <w:r>
              <w:rPr>
                <w:color w:val="000000"/>
                <w:sz w:val="18"/>
              </w:rPr>
              <w:t xml:space="preserve"> </w:t>
            </w:r>
          </w:p>
        </w:tc>
      </w:tr>
      <w:tr w14:paraId="3E085DA3">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D46CDF">
            <w:pPr>
              <w:spacing w:line="200" w:lineRule="exact"/>
              <w:textAlignment w:val="center"/>
              <w:rPr>
                <w:rFonts w:hint="default" w:cs="宋体"/>
                <w:color w:val="000000"/>
                <w:sz w:val="18"/>
                <w:szCs w:val="18"/>
              </w:rPr>
            </w:pPr>
            <w:r>
              <w:rPr>
                <w:rFonts w:cs="宋体"/>
                <w:color w:val="000000"/>
                <w:sz w:val="18"/>
                <w:szCs w:val="18"/>
              </w:rPr>
              <w:t>30102</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7011DB">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99AF">
            <w:pPr>
              <w:wordWrap w:val="0"/>
              <w:spacing w:line="200" w:lineRule="exact"/>
              <w:jc w:val="right"/>
              <w:textAlignment w:val="center"/>
              <w:rPr>
                <w:rFonts w:hint="default" w:cs="宋体"/>
                <w:color w:val="000000"/>
                <w:sz w:val="18"/>
                <w:szCs w:val="18"/>
              </w:rPr>
            </w:pPr>
            <w:r>
              <w:rPr>
                <w:rFonts w:cs="宋体"/>
                <w:color w:val="000000"/>
                <w:sz w:val="18"/>
                <w:szCs w:val="18"/>
              </w:rPr>
              <w:t>40.82</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4395E0">
            <w:pPr>
              <w:spacing w:line="200" w:lineRule="exact"/>
              <w:textAlignment w:val="center"/>
              <w:rPr>
                <w:rFonts w:hint="default" w:cs="宋体"/>
                <w:color w:val="000000"/>
                <w:sz w:val="18"/>
                <w:szCs w:val="18"/>
              </w:rPr>
            </w:pPr>
            <w:r>
              <w:rPr>
                <w:rFonts w:cs="宋体"/>
                <w:color w:val="000000"/>
                <w:sz w:val="18"/>
                <w:szCs w:val="18"/>
              </w:rPr>
              <w:t>30202</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07CA69">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B375">
            <w:pPr>
              <w:wordWrap w:val="0"/>
              <w:spacing w:line="200" w:lineRule="exact"/>
              <w:jc w:val="right"/>
              <w:textAlignment w:val="center"/>
              <w:rPr>
                <w:rFonts w:hint="default" w:cs="宋体"/>
                <w:color w:val="000000"/>
                <w:sz w:val="18"/>
                <w:szCs w:val="18"/>
              </w:rPr>
            </w:pPr>
            <w:r>
              <w:rPr>
                <w:rFonts w:cs="宋体"/>
                <w:color w:val="000000"/>
                <w:sz w:val="18"/>
                <w:szCs w:val="18"/>
              </w:rPr>
              <w:t>0.95</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E93879">
            <w:pPr>
              <w:spacing w:line="200" w:lineRule="exact"/>
              <w:textAlignment w:val="center"/>
              <w:rPr>
                <w:rFonts w:hint="default" w:cs="宋体"/>
                <w:color w:val="000000"/>
                <w:sz w:val="18"/>
                <w:szCs w:val="18"/>
              </w:rPr>
            </w:pPr>
            <w:r>
              <w:rPr>
                <w:rFonts w:cs="宋体"/>
                <w:color w:val="000000"/>
                <w:sz w:val="18"/>
                <w:szCs w:val="18"/>
              </w:rPr>
              <w:t>31002</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4432CF">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6546">
            <w:pPr>
              <w:wordWrap w:val="0"/>
              <w:spacing w:line="200" w:lineRule="exact"/>
              <w:jc w:val="right"/>
              <w:textAlignment w:val="center"/>
              <w:rPr>
                <w:rFonts w:hint="default" w:cs="宋体"/>
                <w:color w:val="000000"/>
                <w:sz w:val="18"/>
                <w:szCs w:val="18"/>
              </w:rPr>
            </w:pPr>
            <w:r>
              <w:rPr>
                <w:rFonts w:cs="宋体"/>
                <w:color w:val="000000"/>
                <w:sz w:val="18"/>
                <w:szCs w:val="18"/>
              </w:rPr>
              <w:t>0.36</w:t>
            </w:r>
            <w:r>
              <w:rPr>
                <w:color w:val="000000"/>
                <w:sz w:val="18"/>
              </w:rPr>
              <w:t xml:space="preserve"> </w:t>
            </w:r>
          </w:p>
        </w:tc>
      </w:tr>
      <w:tr w14:paraId="34E90591">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3C16F4">
            <w:pPr>
              <w:spacing w:line="200" w:lineRule="exact"/>
              <w:textAlignment w:val="center"/>
              <w:rPr>
                <w:rFonts w:hint="default" w:cs="宋体"/>
                <w:color w:val="000000"/>
                <w:sz w:val="18"/>
                <w:szCs w:val="18"/>
              </w:rPr>
            </w:pPr>
            <w:r>
              <w:rPr>
                <w:rFonts w:cs="宋体"/>
                <w:color w:val="000000"/>
                <w:sz w:val="18"/>
                <w:szCs w:val="18"/>
              </w:rPr>
              <w:t>30103</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19F191">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1B96">
            <w:pPr>
              <w:wordWrap w:val="0"/>
              <w:spacing w:line="200" w:lineRule="exact"/>
              <w:jc w:val="right"/>
              <w:textAlignment w:val="center"/>
              <w:rPr>
                <w:rFonts w:hint="default" w:cs="宋体"/>
                <w:color w:val="000000"/>
                <w:sz w:val="18"/>
                <w:szCs w:val="18"/>
              </w:rPr>
            </w:pPr>
            <w:r>
              <w:rPr>
                <w:rFonts w:cs="宋体"/>
                <w:color w:val="000000"/>
                <w:sz w:val="18"/>
                <w:szCs w:val="18"/>
              </w:rPr>
              <w:t>32.72</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2542CF">
            <w:pPr>
              <w:spacing w:line="200" w:lineRule="exact"/>
              <w:textAlignment w:val="center"/>
              <w:rPr>
                <w:rFonts w:hint="default" w:cs="宋体"/>
                <w:color w:val="000000"/>
                <w:sz w:val="18"/>
                <w:szCs w:val="18"/>
              </w:rPr>
            </w:pPr>
            <w:r>
              <w:rPr>
                <w:rFonts w:cs="宋体"/>
                <w:color w:val="000000"/>
                <w:sz w:val="18"/>
                <w:szCs w:val="18"/>
              </w:rPr>
              <w:t>30203</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FE25A">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E48A">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04A1D7">
            <w:pPr>
              <w:spacing w:line="200" w:lineRule="exact"/>
              <w:textAlignment w:val="center"/>
              <w:rPr>
                <w:rFonts w:hint="default" w:cs="宋体"/>
                <w:color w:val="000000"/>
                <w:sz w:val="18"/>
                <w:szCs w:val="18"/>
              </w:rPr>
            </w:pPr>
            <w:r>
              <w:rPr>
                <w:rFonts w:cs="宋体"/>
                <w:color w:val="000000"/>
                <w:sz w:val="18"/>
                <w:szCs w:val="18"/>
              </w:rPr>
              <w:t>31003</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58CF45">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A6869">
            <w:pPr>
              <w:wordWrap w:val="0"/>
              <w:spacing w:line="200" w:lineRule="exact"/>
              <w:jc w:val="right"/>
              <w:textAlignment w:val="center"/>
              <w:rPr>
                <w:rFonts w:hint="default" w:cs="宋体"/>
                <w:color w:val="000000"/>
                <w:sz w:val="18"/>
                <w:szCs w:val="18"/>
              </w:rPr>
            </w:pPr>
            <w:r>
              <w:rPr>
                <w:color w:val="000000"/>
                <w:sz w:val="18"/>
              </w:rPr>
              <w:t xml:space="preserve"> </w:t>
            </w:r>
          </w:p>
        </w:tc>
      </w:tr>
      <w:tr w14:paraId="5B86469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A4FFDE">
            <w:pPr>
              <w:spacing w:line="200" w:lineRule="exact"/>
              <w:textAlignment w:val="center"/>
              <w:rPr>
                <w:rFonts w:hint="default" w:cs="宋体"/>
                <w:color w:val="000000"/>
                <w:sz w:val="18"/>
                <w:szCs w:val="18"/>
              </w:rPr>
            </w:pPr>
            <w:r>
              <w:rPr>
                <w:rFonts w:cs="宋体"/>
                <w:color w:val="000000"/>
                <w:sz w:val="18"/>
                <w:szCs w:val="18"/>
              </w:rPr>
              <w:t>30106</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35673C">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9C66">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6B8BCA">
            <w:pPr>
              <w:spacing w:line="200" w:lineRule="exact"/>
              <w:textAlignment w:val="center"/>
              <w:rPr>
                <w:rFonts w:hint="default" w:cs="宋体"/>
                <w:color w:val="000000"/>
                <w:sz w:val="18"/>
                <w:szCs w:val="18"/>
              </w:rPr>
            </w:pPr>
            <w:r>
              <w:rPr>
                <w:rFonts w:cs="宋体"/>
                <w:color w:val="000000"/>
                <w:sz w:val="18"/>
                <w:szCs w:val="18"/>
              </w:rPr>
              <w:t>30204</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176834">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957C3">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62CE0">
            <w:pPr>
              <w:spacing w:line="200" w:lineRule="exact"/>
              <w:textAlignment w:val="center"/>
              <w:rPr>
                <w:rFonts w:hint="default" w:cs="宋体"/>
                <w:color w:val="000000"/>
                <w:sz w:val="18"/>
                <w:szCs w:val="18"/>
              </w:rPr>
            </w:pPr>
            <w:r>
              <w:rPr>
                <w:rFonts w:cs="宋体"/>
                <w:color w:val="000000"/>
                <w:sz w:val="18"/>
                <w:szCs w:val="18"/>
              </w:rPr>
              <w:t>31005</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56D40F">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4D24">
            <w:pPr>
              <w:wordWrap w:val="0"/>
              <w:spacing w:line="200" w:lineRule="exact"/>
              <w:jc w:val="right"/>
              <w:textAlignment w:val="center"/>
              <w:rPr>
                <w:rFonts w:hint="default" w:cs="宋体"/>
                <w:color w:val="000000"/>
                <w:sz w:val="18"/>
                <w:szCs w:val="18"/>
              </w:rPr>
            </w:pPr>
            <w:r>
              <w:rPr>
                <w:color w:val="000000"/>
                <w:sz w:val="18"/>
              </w:rPr>
              <w:t xml:space="preserve"> </w:t>
            </w:r>
          </w:p>
        </w:tc>
      </w:tr>
      <w:tr w14:paraId="73B84AB1">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EB21FE">
            <w:pPr>
              <w:spacing w:line="200" w:lineRule="exact"/>
              <w:textAlignment w:val="center"/>
              <w:rPr>
                <w:rFonts w:hint="default" w:cs="宋体"/>
                <w:color w:val="000000"/>
                <w:sz w:val="18"/>
                <w:szCs w:val="18"/>
              </w:rPr>
            </w:pPr>
            <w:r>
              <w:rPr>
                <w:rFonts w:cs="宋体"/>
                <w:color w:val="000000"/>
                <w:sz w:val="18"/>
                <w:szCs w:val="18"/>
              </w:rPr>
              <w:t>30107</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5A752E">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40F4">
            <w:pPr>
              <w:wordWrap w:val="0"/>
              <w:spacing w:line="200" w:lineRule="exact"/>
              <w:jc w:val="right"/>
              <w:textAlignment w:val="center"/>
              <w:rPr>
                <w:rFonts w:hint="default" w:cs="宋体"/>
                <w:color w:val="000000"/>
                <w:sz w:val="18"/>
                <w:szCs w:val="18"/>
              </w:rPr>
            </w:pPr>
            <w:r>
              <w:rPr>
                <w:rFonts w:cs="宋体"/>
                <w:color w:val="000000"/>
                <w:sz w:val="18"/>
                <w:szCs w:val="18"/>
              </w:rPr>
              <w:t>178.34</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F5A57A">
            <w:pPr>
              <w:spacing w:line="200" w:lineRule="exact"/>
              <w:textAlignment w:val="center"/>
              <w:rPr>
                <w:rFonts w:hint="default" w:cs="宋体"/>
                <w:color w:val="000000"/>
                <w:sz w:val="18"/>
                <w:szCs w:val="18"/>
              </w:rPr>
            </w:pPr>
            <w:r>
              <w:rPr>
                <w:rFonts w:cs="宋体"/>
                <w:color w:val="000000"/>
                <w:sz w:val="18"/>
                <w:szCs w:val="18"/>
              </w:rPr>
              <w:t>30205</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CBD2CF">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F06A">
            <w:pPr>
              <w:wordWrap w:val="0"/>
              <w:spacing w:line="200" w:lineRule="exact"/>
              <w:jc w:val="right"/>
              <w:textAlignment w:val="center"/>
              <w:rPr>
                <w:rFonts w:hint="default" w:cs="宋体"/>
                <w:color w:val="000000"/>
                <w:sz w:val="18"/>
                <w:szCs w:val="18"/>
              </w:rPr>
            </w:pPr>
            <w:r>
              <w:rPr>
                <w:rFonts w:cs="宋体"/>
                <w:color w:val="000000"/>
                <w:sz w:val="18"/>
                <w:szCs w:val="18"/>
              </w:rPr>
              <w:t>0.50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F417FF">
            <w:pPr>
              <w:spacing w:line="200" w:lineRule="exact"/>
              <w:textAlignment w:val="center"/>
              <w:rPr>
                <w:rFonts w:hint="default" w:cs="宋体"/>
                <w:color w:val="000000"/>
                <w:sz w:val="18"/>
                <w:szCs w:val="18"/>
              </w:rPr>
            </w:pPr>
            <w:r>
              <w:rPr>
                <w:rFonts w:cs="宋体"/>
                <w:color w:val="000000"/>
                <w:sz w:val="18"/>
                <w:szCs w:val="18"/>
              </w:rPr>
              <w:t>31006</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E0D310">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B390">
            <w:pPr>
              <w:wordWrap w:val="0"/>
              <w:spacing w:line="200" w:lineRule="exact"/>
              <w:jc w:val="right"/>
              <w:textAlignment w:val="center"/>
              <w:rPr>
                <w:rFonts w:hint="default" w:cs="宋体"/>
                <w:color w:val="000000"/>
                <w:sz w:val="18"/>
                <w:szCs w:val="18"/>
              </w:rPr>
            </w:pPr>
            <w:r>
              <w:rPr>
                <w:color w:val="000000"/>
                <w:sz w:val="18"/>
              </w:rPr>
              <w:t xml:space="preserve"> </w:t>
            </w:r>
          </w:p>
        </w:tc>
      </w:tr>
      <w:tr w14:paraId="6A8D2A43">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C95860">
            <w:pPr>
              <w:spacing w:line="200" w:lineRule="exact"/>
              <w:textAlignment w:val="center"/>
              <w:rPr>
                <w:rFonts w:hint="default" w:cs="宋体"/>
                <w:color w:val="000000"/>
                <w:sz w:val="18"/>
                <w:szCs w:val="18"/>
              </w:rPr>
            </w:pPr>
            <w:r>
              <w:rPr>
                <w:rFonts w:cs="宋体"/>
                <w:color w:val="000000"/>
                <w:sz w:val="18"/>
                <w:szCs w:val="18"/>
              </w:rPr>
              <w:t>30108</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44669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A730">
            <w:pPr>
              <w:wordWrap w:val="0"/>
              <w:spacing w:line="200" w:lineRule="exact"/>
              <w:jc w:val="right"/>
              <w:textAlignment w:val="center"/>
              <w:rPr>
                <w:rFonts w:hint="default" w:cs="宋体"/>
                <w:color w:val="000000"/>
                <w:sz w:val="18"/>
                <w:szCs w:val="18"/>
              </w:rPr>
            </w:pPr>
            <w:r>
              <w:rPr>
                <w:rFonts w:cs="宋体"/>
                <w:color w:val="000000"/>
                <w:sz w:val="18"/>
                <w:szCs w:val="18"/>
              </w:rPr>
              <w:t>45.27</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9F5435">
            <w:pPr>
              <w:spacing w:line="200" w:lineRule="exact"/>
              <w:textAlignment w:val="center"/>
              <w:rPr>
                <w:rFonts w:hint="default" w:cs="宋体"/>
                <w:color w:val="000000"/>
                <w:sz w:val="18"/>
                <w:szCs w:val="18"/>
              </w:rPr>
            </w:pPr>
            <w:r>
              <w:rPr>
                <w:rFonts w:cs="宋体"/>
                <w:color w:val="000000"/>
                <w:sz w:val="18"/>
                <w:szCs w:val="18"/>
              </w:rPr>
              <w:t>30206</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583125">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30AF">
            <w:pPr>
              <w:wordWrap w:val="0"/>
              <w:spacing w:line="200" w:lineRule="exact"/>
              <w:jc w:val="right"/>
              <w:textAlignment w:val="center"/>
              <w:rPr>
                <w:rFonts w:hint="default" w:cs="宋体"/>
                <w:color w:val="000000"/>
                <w:sz w:val="18"/>
                <w:szCs w:val="18"/>
              </w:rPr>
            </w:pPr>
            <w:r>
              <w:rPr>
                <w:rFonts w:cs="宋体"/>
                <w:color w:val="000000"/>
                <w:sz w:val="18"/>
                <w:szCs w:val="18"/>
              </w:rPr>
              <w:t>8.76</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52BD7B">
            <w:pPr>
              <w:spacing w:line="200" w:lineRule="exact"/>
              <w:textAlignment w:val="center"/>
              <w:rPr>
                <w:rFonts w:hint="default" w:cs="宋体"/>
                <w:color w:val="000000"/>
                <w:sz w:val="18"/>
                <w:szCs w:val="18"/>
              </w:rPr>
            </w:pPr>
            <w:r>
              <w:rPr>
                <w:rFonts w:cs="宋体"/>
                <w:color w:val="000000"/>
                <w:sz w:val="18"/>
                <w:szCs w:val="18"/>
              </w:rPr>
              <w:t>31007</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F630B9">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3207">
            <w:pPr>
              <w:wordWrap w:val="0"/>
              <w:spacing w:line="200" w:lineRule="exact"/>
              <w:jc w:val="right"/>
              <w:textAlignment w:val="center"/>
              <w:rPr>
                <w:rFonts w:hint="default" w:cs="宋体"/>
                <w:color w:val="000000"/>
                <w:sz w:val="18"/>
                <w:szCs w:val="18"/>
              </w:rPr>
            </w:pPr>
            <w:r>
              <w:rPr>
                <w:color w:val="000000"/>
                <w:sz w:val="18"/>
              </w:rPr>
              <w:t xml:space="preserve"> </w:t>
            </w:r>
          </w:p>
        </w:tc>
      </w:tr>
      <w:tr w14:paraId="616DDF06">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5AA9EE">
            <w:pPr>
              <w:spacing w:line="200" w:lineRule="exact"/>
              <w:textAlignment w:val="center"/>
              <w:rPr>
                <w:rFonts w:hint="default" w:cs="宋体"/>
                <w:color w:val="000000"/>
                <w:sz w:val="18"/>
                <w:szCs w:val="18"/>
              </w:rPr>
            </w:pPr>
            <w:r>
              <w:rPr>
                <w:rFonts w:cs="宋体"/>
                <w:color w:val="000000"/>
                <w:sz w:val="18"/>
                <w:szCs w:val="18"/>
              </w:rPr>
              <w:t>30109</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A70180">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6D5F">
            <w:pPr>
              <w:wordWrap w:val="0"/>
              <w:spacing w:line="200" w:lineRule="exact"/>
              <w:jc w:val="right"/>
              <w:textAlignment w:val="center"/>
              <w:rPr>
                <w:rFonts w:hint="default" w:cs="宋体"/>
                <w:color w:val="000000"/>
                <w:sz w:val="18"/>
                <w:szCs w:val="18"/>
              </w:rPr>
            </w:pPr>
            <w:r>
              <w:rPr>
                <w:rFonts w:cs="宋体"/>
                <w:color w:val="000000"/>
                <w:sz w:val="18"/>
                <w:szCs w:val="18"/>
              </w:rPr>
              <w:t>26.16</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21058F">
            <w:pPr>
              <w:spacing w:line="200" w:lineRule="exact"/>
              <w:textAlignment w:val="center"/>
              <w:rPr>
                <w:rFonts w:hint="default" w:cs="宋体"/>
                <w:color w:val="000000"/>
                <w:sz w:val="18"/>
                <w:szCs w:val="18"/>
              </w:rPr>
            </w:pPr>
            <w:r>
              <w:rPr>
                <w:rFonts w:cs="宋体"/>
                <w:color w:val="000000"/>
                <w:sz w:val="18"/>
                <w:szCs w:val="18"/>
              </w:rPr>
              <w:t>30207</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56A2A7">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B175">
            <w:pPr>
              <w:wordWrap w:val="0"/>
              <w:spacing w:line="200" w:lineRule="exact"/>
              <w:jc w:val="right"/>
              <w:textAlignment w:val="center"/>
              <w:rPr>
                <w:rFonts w:hint="default" w:cs="宋体"/>
                <w:color w:val="000000"/>
                <w:sz w:val="18"/>
                <w:szCs w:val="18"/>
              </w:rPr>
            </w:pPr>
            <w:r>
              <w:rPr>
                <w:rFonts w:cs="宋体"/>
                <w:color w:val="000000"/>
                <w:sz w:val="18"/>
                <w:szCs w:val="18"/>
              </w:rPr>
              <w:t>7.44</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9F226">
            <w:pPr>
              <w:spacing w:line="200" w:lineRule="exact"/>
              <w:textAlignment w:val="center"/>
              <w:rPr>
                <w:rFonts w:hint="default" w:cs="宋体"/>
                <w:color w:val="000000"/>
                <w:sz w:val="18"/>
                <w:szCs w:val="18"/>
              </w:rPr>
            </w:pPr>
            <w:r>
              <w:rPr>
                <w:rFonts w:cs="宋体"/>
                <w:color w:val="000000"/>
                <w:sz w:val="18"/>
                <w:szCs w:val="18"/>
              </w:rPr>
              <w:t>31008</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5D3463">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6023">
            <w:pPr>
              <w:wordWrap w:val="0"/>
              <w:spacing w:line="200" w:lineRule="exact"/>
              <w:jc w:val="right"/>
              <w:textAlignment w:val="center"/>
              <w:rPr>
                <w:rFonts w:hint="default" w:cs="宋体"/>
                <w:color w:val="000000"/>
                <w:sz w:val="18"/>
                <w:szCs w:val="18"/>
              </w:rPr>
            </w:pPr>
            <w:r>
              <w:rPr>
                <w:color w:val="000000"/>
                <w:sz w:val="18"/>
              </w:rPr>
              <w:t xml:space="preserve"> </w:t>
            </w:r>
          </w:p>
        </w:tc>
      </w:tr>
      <w:tr w14:paraId="2F05CA3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17909F">
            <w:pPr>
              <w:spacing w:line="200" w:lineRule="exact"/>
              <w:textAlignment w:val="center"/>
              <w:rPr>
                <w:rFonts w:hint="default" w:cs="宋体"/>
                <w:color w:val="000000"/>
                <w:sz w:val="18"/>
                <w:szCs w:val="18"/>
              </w:rPr>
            </w:pPr>
            <w:r>
              <w:rPr>
                <w:rFonts w:cs="宋体"/>
                <w:color w:val="000000"/>
                <w:sz w:val="18"/>
                <w:szCs w:val="18"/>
              </w:rPr>
              <w:t>30110</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A2F326">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D047">
            <w:pPr>
              <w:wordWrap w:val="0"/>
              <w:spacing w:line="200" w:lineRule="exact"/>
              <w:jc w:val="right"/>
              <w:textAlignment w:val="center"/>
              <w:rPr>
                <w:rFonts w:hint="default" w:cs="宋体"/>
                <w:color w:val="000000"/>
                <w:sz w:val="18"/>
                <w:szCs w:val="18"/>
              </w:rPr>
            </w:pPr>
            <w:r>
              <w:rPr>
                <w:rFonts w:cs="宋体"/>
                <w:color w:val="000000"/>
                <w:sz w:val="18"/>
                <w:szCs w:val="18"/>
              </w:rPr>
              <w:t>25.20</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A22CD2">
            <w:pPr>
              <w:spacing w:line="200" w:lineRule="exact"/>
              <w:textAlignment w:val="center"/>
              <w:rPr>
                <w:rFonts w:hint="default" w:cs="宋体"/>
                <w:color w:val="000000"/>
                <w:sz w:val="18"/>
                <w:szCs w:val="18"/>
              </w:rPr>
            </w:pPr>
            <w:r>
              <w:rPr>
                <w:rFonts w:cs="宋体"/>
                <w:color w:val="000000"/>
                <w:sz w:val="18"/>
                <w:szCs w:val="18"/>
              </w:rPr>
              <w:t>30208</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327333">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4278">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62CF5E">
            <w:pPr>
              <w:spacing w:line="200" w:lineRule="exact"/>
              <w:textAlignment w:val="center"/>
              <w:rPr>
                <w:rFonts w:hint="default" w:cs="宋体"/>
                <w:color w:val="000000"/>
                <w:sz w:val="18"/>
                <w:szCs w:val="18"/>
              </w:rPr>
            </w:pPr>
            <w:r>
              <w:rPr>
                <w:rFonts w:cs="宋体"/>
                <w:color w:val="000000"/>
                <w:sz w:val="18"/>
                <w:szCs w:val="18"/>
              </w:rPr>
              <w:t>31009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4B80B9">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01BE">
            <w:pPr>
              <w:wordWrap w:val="0"/>
              <w:spacing w:line="200" w:lineRule="exact"/>
              <w:jc w:val="right"/>
              <w:textAlignment w:val="center"/>
              <w:rPr>
                <w:rFonts w:hint="default" w:cs="宋体"/>
                <w:color w:val="000000"/>
                <w:sz w:val="18"/>
                <w:szCs w:val="18"/>
              </w:rPr>
            </w:pPr>
            <w:r>
              <w:rPr>
                <w:color w:val="000000"/>
                <w:sz w:val="18"/>
              </w:rPr>
              <w:t xml:space="preserve"> </w:t>
            </w:r>
          </w:p>
        </w:tc>
      </w:tr>
      <w:tr w14:paraId="2698681A">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694188">
            <w:pPr>
              <w:spacing w:line="200" w:lineRule="exact"/>
              <w:textAlignment w:val="center"/>
              <w:rPr>
                <w:rFonts w:hint="default" w:cs="宋体"/>
                <w:color w:val="000000"/>
                <w:sz w:val="18"/>
                <w:szCs w:val="18"/>
              </w:rPr>
            </w:pPr>
            <w:r>
              <w:rPr>
                <w:rFonts w:cs="宋体"/>
                <w:color w:val="000000"/>
                <w:sz w:val="18"/>
                <w:szCs w:val="18"/>
              </w:rPr>
              <w:t>30111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E22FC8">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F9A7">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46C239">
            <w:pPr>
              <w:spacing w:line="200" w:lineRule="exact"/>
              <w:textAlignment w:val="center"/>
              <w:rPr>
                <w:rFonts w:hint="default" w:cs="宋体"/>
                <w:color w:val="000000"/>
                <w:sz w:val="18"/>
                <w:szCs w:val="18"/>
              </w:rPr>
            </w:pPr>
            <w:r>
              <w:rPr>
                <w:rFonts w:cs="宋体"/>
                <w:color w:val="000000"/>
                <w:sz w:val="18"/>
                <w:szCs w:val="18"/>
              </w:rPr>
              <w:t>30209</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83AE5F">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BE21">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96A83D">
            <w:pPr>
              <w:spacing w:line="200" w:lineRule="exact"/>
              <w:textAlignment w:val="center"/>
              <w:rPr>
                <w:rFonts w:hint="default" w:cs="宋体"/>
                <w:color w:val="000000"/>
                <w:sz w:val="18"/>
                <w:szCs w:val="18"/>
              </w:rPr>
            </w:pPr>
            <w:r>
              <w:rPr>
                <w:rFonts w:cs="宋体"/>
                <w:color w:val="000000"/>
                <w:sz w:val="18"/>
                <w:szCs w:val="18"/>
              </w:rPr>
              <w:t>31010</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34C47">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4BAF">
            <w:pPr>
              <w:wordWrap w:val="0"/>
              <w:spacing w:line="200" w:lineRule="exact"/>
              <w:jc w:val="right"/>
              <w:textAlignment w:val="center"/>
              <w:rPr>
                <w:rFonts w:hint="default" w:cs="宋体"/>
                <w:color w:val="000000"/>
                <w:sz w:val="18"/>
                <w:szCs w:val="18"/>
              </w:rPr>
            </w:pPr>
            <w:r>
              <w:rPr>
                <w:color w:val="000000"/>
                <w:sz w:val="18"/>
              </w:rPr>
              <w:t xml:space="preserve"> </w:t>
            </w:r>
          </w:p>
        </w:tc>
      </w:tr>
      <w:tr w14:paraId="34F3CD39">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20851F">
            <w:pPr>
              <w:spacing w:line="200" w:lineRule="exact"/>
              <w:textAlignment w:val="center"/>
              <w:rPr>
                <w:rFonts w:hint="default" w:cs="宋体"/>
                <w:color w:val="000000"/>
                <w:sz w:val="18"/>
                <w:szCs w:val="18"/>
              </w:rPr>
            </w:pPr>
            <w:r>
              <w:rPr>
                <w:rFonts w:cs="宋体"/>
                <w:color w:val="000000"/>
                <w:sz w:val="18"/>
                <w:szCs w:val="18"/>
              </w:rPr>
              <w:t>30112</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9890B">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C795">
            <w:pPr>
              <w:wordWrap w:val="0"/>
              <w:spacing w:line="200" w:lineRule="exact"/>
              <w:jc w:val="right"/>
              <w:textAlignment w:val="center"/>
              <w:rPr>
                <w:rFonts w:hint="default" w:cs="宋体"/>
                <w:color w:val="000000"/>
                <w:sz w:val="18"/>
                <w:szCs w:val="18"/>
              </w:rPr>
            </w:pPr>
            <w:r>
              <w:rPr>
                <w:rFonts w:cs="宋体"/>
                <w:color w:val="000000"/>
                <w:sz w:val="18"/>
                <w:szCs w:val="18"/>
              </w:rPr>
              <w:t>1.31</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74CE7C">
            <w:pPr>
              <w:spacing w:line="200" w:lineRule="exact"/>
              <w:textAlignment w:val="center"/>
              <w:rPr>
                <w:rFonts w:hint="default" w:cs="宋体"/>
                <w:color w:val="000000"/>
                <w:sz w:val="18"/>
                <w:szCs w:val="18"/>
              </w:rPr>
            </w:pPr>
            <w:r>
              <w:rPr>
                <w:rFonts w:cs="宋体"/>
                <w:color w:val="000000"/>
                <w:sz w:val="18"/>
                <w:szCs w:val="18"/>
              </w:rPr>
              <w:t>30211</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C0EB3">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000E">
            <w:pPr>
              <w:wordWrap w:val="0"/>
              <w:spacing w:line="200" w:lineRule="exact"/>
              <w:jc w:val="right"/>
              <w:textAlignment w:val="center"/>
              <w:rPr>
                <w:rFonts w:hint="default" w:cs="宋体"/>
                <w:color w:val="000000"/>
                <w:sz w:val="18"/>
                <w:szCs w:val="18"/>
              </w:rPr>
            </w:pPr>
            <w:r>
              <w:rPr>
                <w:rFonts w:cs="宋体"/>
                <w:color w:val="000000"/>
                <w:sz w:val="18"/>
                <w:szCs w:val="18"/>
              </w:rPr>
              <w:t>3.00</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45740B">
            <w:pPr>
              <w:spacing w:line="200" w:lineRule="exact"/>
              <w:textAlignment w:val="center"/>
              <w:rPr>
                <w:rFonts w:hint="default" w:cs="宋体"/>
                <w:color w:val="000000"/>
                <w:sz w:val="18"/>
                <w:szCs w:val="18"/>
              </w:rPr>
            </w:pPr>
            <w:r>
              <w:rPr>
                <w:rFonts w:cs="宋体"/>
                <w:color w:val="000000"/>
                <w:sz w:val="18"/>
                <w:szCs w:val="18"/>
              </w:rPr>
              <w:t>31011</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F1142">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CC70">
            <w:pPr>
              <w:wordWrap w:val="0"/>
              <w:spacing w:line="200" w:lineRule="exact"/>
              <w:jc w:val="right"/>
              <w:textAlignment w:val="center"/>
              <w:rPr>
                <w:rFonts w:hint="default" w:cs="宋体"/>
                <w:color w:val="000000"/>
                <w:sz w:val="18"/>
                <w:szCs w:val="18"/>
              </w:rPr>
            </w:pPr>
            <w:r>
              <w:rPr>
                <w:color w:val="000000"/>
                <w:sz w:val="18"/>
              </w:rPr>
              <w:t xml:space="preserve"> </w:t>
            </w:r>
          </w:p>
        </w:tc>
      </w:tr>
      <w:tr w14:paraId="217CDE14">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F22B19">
            <w:pPr>
              <w:spacing w:line="200" w:lineRule="exact"/>
              <w:textAlignment w:val="center"/>
              <w:rPr>
                <w:rFonts w:hint="default" w:cs="宋体"/>
                <w:color w:val="000000"/>
                <w:sz w:val="18"/>
                <w:szCs w:val="18"/>
              </w:rPr>
            </w:pPr>
            <w:r>
              <w:rPr>
                <w:rFonts w:cs="宋体"/>
                <w:color w:val="000000"/>
                <w:sz w:val="18"/>
                <w:szCs w:val="18"/>
              </w:rPr>
              <w:t>30113</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8FF8FB">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2BAA">
            <w:pPr>
              <w:wordWrap w:val="0"/>
              <w:spacing w:line="200" w:lineRule="exact"/>
              <w:jc w:val="right"/>
              <w:textAlignment w:val="center"/>
              <w:rPr>
                <w:rFonts w:hint="default" w:cs="宋体"/>
                <w:color w:val="000000"/>
                <w:sz w:val="18"/>
                <w:szCs w:val="18"/>
              </w:rPr>
            </w:pPr>
            <w:r>
              <w:rPr>
                <w:rFonts w:cs="宋体"/>
                <w:color w:val="000000"/>
                <w:sz w:val="18"/>
                <w:szCs w:val="18"/>
              </w:rPr>
              <w:t>35.03</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FF8668">
            <w:pPr>
              <w:spacing w:line="200" w:lineRule="exact"/>
              <w:textAlignment w:val="center"/>
              <w:rPr>
                <w:rFonts w:hint="default" w:cs="宋体"/>
                <w:color w:val="000000"/>
                <w:sz w:val="18"/>
                <w:szCs w:val="18"/>
              </w:rPr>
            </w:pPr>
            <w:r>
              <w:rPr>
                <w:rFonts w:cs="宋体"/>
                <w:color w:val="000000"/>
                <w:sz w:val="18"/>
                <w:szCs w:val="18"/>
              </w:rPr>
              <w:t>30212</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48439E">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E3EC">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269D7">
            <w:pPr>
              <w:spacing w:line="200" w:lineRule="exact"/>
              <w:textAlignment w:val="center"/>
              <w:rPr>
                <w:rFonts w:hint="default" w:cs="宋体"/>
                <w:color w:val="000000"/>
                <w:sz w:val="18"/>
                <w:szCs w:val="18"/>
              </w:rPr>
            </w:pPr>
            <w:r>
              <w:rPr>
                <w:rFonts w:cs="宋体"/>
                <w:color w:val="000000"/>
                <w:sz w:val="18"/>
                <w:szCs w:val="18"/>
              </w:rPr>
              <w:t>31012</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A4DED4">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F178">
            <w:pPr>
              <w:wordWrap w:val="0"/>
              <w:spacing w:line="200" w:lineRule="exact"/>
              <w:jc w:val="right"/>
              <w:textAlignment w:val="center"/>
              <w:rPr>
                <w:rFonts w:hint="default" w:cs="宋体"/>
                <w:color w:val="000000"/>
                <w:sz w:val="18"/>
                <w:szCs w:val="18"/>
              </w:rPr>
            </w:pPr>
            <w:r>
              <w:rPr>
                <w:color w:val="000000"/>
                <w:sz w:val="18"/>
              </w:rPr>
              <w:t xml:space="preserve"> </w:t>
            </w:r>
          </w:p>
        </w:tc>
      </w:tr>
      <w:tr w14:paraId="23ABE29C">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D21756">
            <w:pPr>
              <w:spacing w:line="200" w:lineRule="exact"/>
              <w:textAlignment w:val="center"/>
              <w:rPr>
                <w:rFonts w:hint="default" w:cs="宋体"/>
                <w:color w:val="000000"/>
                <w:sz w:val="18"/>
                <w:szCs w:val="18"/>
              </w:rPr>
            </w:pPr>
            <w:r>
              <w:rPr>
                <w:rFonts w:cs="宋体"/>
                <w:color w:val="000000"/>
                <w:sz w:val="18"/>
                <w:szCs w:val="18"/>
              </w:rPr>
              <w:t>30114</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001335">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CF11">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FC99C">
            <w:pPr>
              <w:spacing w:line="200" w:lineRule="exact"/>
              <w:textAlignment w:val="center"/>
              <w:rPr>
                <w:rFonts w:hint="default" w:cs="宋体"/>
                <w:color w:val="000000"/>
                <w:sz w:val="18"/>
                <w:szCs w:val="18"/>
              </w:rPr>
            </w:pPr>
            <w:r>
              <w:rPr>
                <w:rFonts w:cs="宋体"/>
                <w:color w:val="000000"/>
                <w:sz w:val="18"/>
                <w:szCs w:val="18"/>
              </w:rPr>
              <w:t>30213</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F981B9">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65E7A">
            <w:pPr>
              <w:wordWrap w:val="0"/>
              <w:spacing w:line="200" w:lineRule="exact"/>
              <w:jc w:val="right"/>
              <w:textAlignment w:val="center"/>
              <w:rPr>
                <w:rFonts w:hint="default" w:cs="宋体"/>
                <w:color w:val="000000"/>
                <w:sz w:val="18"/>
                <w:szCs w:val="18"/>
              </w:rPr>
            </w:pPr>
            <w:r>
              <w:rPr>
                <w:rFonts w:cs="宋体"/>
                <w:color w:val="000000"/>
                <w:sz w:val="18"/>
                <w:szCs w:val="18"/>
              </w:rPr>
              <w:t>2.21</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F3370A">
            <w:pPr>
              <w:spacing w:line="200" w:lineRule="exact"/>
              <w:textAlignment w:val="center"/>
              <w:rPr>
                <w:rFonts w:hint="default" w:cs="宋体"/>
                <w:color w:val="000000"/>
                <w:sz w:val="18"/>
                <w:szCs w:val="18"/>
              </w:rPr>
            </w:pPr>
            <w:r>
              <w:rPr>
                <w:rFonts w:cs="宋体"/>
                <w:color w:val="000000"/>
                <w:sz w:val="18"/>
                <w:szCs w:val="18"/>
              </w:rPr>
              <w:t>31013</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AC3F2B">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7538">
            <w:pPr>
              <w:wordWrap w:val="0"/>
              <w:spacing w:line="200" w:lineRule="exact"/>
              <w:jc w:val="right"/>
              <w:textAlignment w:val="center"/>
              <w:rPr>
                <w:rFonts w:hint="default" w:cs="宋体"/>
                <w:color w:val="000000"/>
                <w:sz w:val="18"/>
                <w:szCs w:val="18"/>
              </w:rPr>
            </w:pPr>
            <w:r>
              <w:rPr>
                <w:color w:val="000000"/>
                <w:sz w:val="18"/>
              </w:rPr>
              <w:t xml:space="preserve"> </w:t>
            </w:r>
          </w:p>
        </w:tc>
      </w:tr>
      <w:tr w14:paraId="405045B7">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D3D108">
            <w:pPr>
              <w:spacing w:line="200" w:lineRule="exact"/>
              <w:textAlignment w:val="center"/>
              <w:rPr>
                <w:rFonts w:hint="default" w:cs="宋体"/>
                <w:color w:val="000000"/>
                <w:sz w:val="18"/>
                <w:szCs w:val="18"/>
              </w:rPr>
            </w:pPr>
            <w:r>
              <w:rPr>
                <w:rFonts w:cs="宋体"/>
                <w:color w:val="000000"/>
                <w:sz w:val="18"/>
                <w:szCs w:val="18"/>
              </w:rPr>
              <w:t>30199</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0649EB">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33E1">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8146E6">
            <w:pPr>
              <w:spacing w:line="200" w:lineRule="exact"/>
              <w:textAlignment w:val="center"/>
              <w:rPr>
                <w:rFonts w:hint="default" w:cs="宋体"/>
                <w:color w:val="000000"/>
                <w:sz w:val="18"/>
                <w:szCs w:val="18"/>
              </w:rPr>
            </w:pPr>
            <w:r>
              <w:rPr>
                <w:rFonts w:cs="宋体"/>
                <w:color w:val="000000"/>
                <w:sz w:val="18"/>
                <w:szCs w:val="18"/>
              </w:rPr>
              <w:t>30214</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7D2F6C">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35DB">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B66902">
            <w:pPr>
              <w:spacing w:line="200" w:lineRule="exact"/>
              <w:textAlignment w:val="center"/>
              <w:rPr>
                <w:rFonts w:hint="default" w:cs="宋体"/>
                <w:color w:val="000000"/>
                <w:sz w:val="18"/>
                <w:szCs w:val="18"/>
              </w:rPr>
            </w:pPr>
            <w:r>
              <w:rPr>
                <w:rFonts w:cs="宋体"/>
                <w:color w:val="000000"/>
                <w:sz w:val="18"/>
                <w:szCs w:val="18"/>
              </w:rPr>
              <w:t>31019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00E65">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CF93">
            <w:pPr>
              <w:wordWrap w:val="0"/>
              <w:spacing w:line="200" w:lineRule="exact"/>
              <w:jc w:val="right"/>
              <w:textAlignment w:val="center"/>
              <w:rPr>
                <w:rFonts w:hint="default" w:cs="宋体"/>
                <w:color w:val="000000"/>
                <w:sz w:val="18"/>
                <w:szCs w:val="18"/>
              </w:rPr>
            </w:pPr>
            <w:r>
              <w:rPr>
                <w:color w:val="000000"/>
                <w:sz w:val="18"/>
              </w:rPr>
              <w:t xml:space="preserve"> </w:t>
            </w:r>
          </w:p>
        </w:tc>
      </w:tr>
      <w:tr w14:paraId="385D879B">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ABF94">
            <w:pPr>
              <w:spacing w:line="200" w:lineRule="exact"/>
              <w:textAlignment w:val="center"/>
              <w:rPr>
                <w:rFonts w:hint="default" w:cs="宋体"/>
                <w:color w:val="000000"/>
                <w:sz w:val="18"/>
                <w:szCs w:val="18"/>
              </w:rPr>
            </w:pPr>
            <w:r>
              <w:rPr>
                <w:rFonts w:cs="宋体"/>
                <w:color w:val="000000"/>
                <w:sz w:val="18"/>
                <w:szCs w:val="18"/>
              </w:rPr>
              <w:t>303</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2CDE5">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A072">
            <w:pPr>
              <w:wordWrap w:val="0"/>
              <w:spacing w:line="200" w:lineRule="exact"/>
              <w:jc w:val="right"/>
              <w:textAlignment w:val="center"/>
              <w:rPr>
                <w:rFonts w:hint="default" w:cs="宋体"/>
                <w:color w:val="000000"/>
                <w:sz w:val="18"/>
                <w:szCs w:val="18"/>
              </w:rPr>
            </w:pPr>
            <w:r>
              <w:rPr>
                <w:rFonts w:cs="宋体"/>
                <w:color w:val="000000"/>
                <w:sz w:val="18"/>
                <w:szCs w:val="18"/>
              </w:rPr>
              <w:t>59.82</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217622">
            <w:pPr>
              <w:spacing w:line="200" w:lineRule="exact"/>
              <w:textAlignment w:val="center"/>
              <w:rPr>
                <w:rFonts w:hint="default" w:cs="宋体"/>
                <w:color w:val="000000"/>
                <w:sz w:val="18"/>
                <w:szCs w:val="18"/>
              </w:rPr>
            </w:pPr>
            <w:r>
              <w:rPr>
                <w:rFonts w:cs="宋体"/>
                <w:color w:val="000000"/>
                <w:sz w:val="18"/>
                <w:szCs w:val="18"/>
              </w:rPr>
              <w:t>30215</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2080BA">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03E9">
            <w:pPr>
              <w:wordWrap w:val="0"/>
              <w:spacing w:line="200" w:lineRule="exact"/>
              <w:jc w:val="right"/>
              <w:textAlignment w:val="center"/>
              <w:rPr>
                <w:rFonts w:hint="default" w:cs="宋体"/>
                <w:color w:val="000000"/>
                <w:sz w:val="18"/>
                <w:szCs w:val="18"/>
              </w:rPr>
            </w:pPr>
            <w:r>
              <w:rPr>
                <w:rFonts w:cs="宋体"/>
                <w:color w:val="000000"/>
                <w:sz w:val="18"/>
                <w:szCs w:val="18"/>
              </w:rPr>
              <w:t>0.34</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C24D50">
            <w:pPr>
              <w:spacing w:line="200" w:lineRule="exact"/>
              <w:textAlignment w:val="center"/>
              <w:rPr>
                <w:rFonts w:hint="default" w:cs="宋体"/>
                <w:color w:val="000000"/>
                <w:sz w:val="18"/>
                <w:szCs w:val="18"/>
              </w:rPr>
            </w:pPr>
            <w:r>
              <w:rPr>
                <w:rFonts w:cs="宋体"/>
                <w:color w:val="000000"/>
                <w:sz w:val="18"/>
                <w:szCs w:val="18"/>
              </w:rPr>
              <w:t>31021</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58F0F">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6DCC">
            <w:pPr>
              <w:wordWrap w:val="0"/>
              <w:spacing w:line="200" w:lineRule="exact"/>
              <w:jc w:val="right"/>
              <w:textAlignment w:val="center"/>
              <w:rPr>
                <w:rFonts w:hint="default" w:cs="宋体"/>
                <w:color w:val="000000"/>
                <w:sz w:val="18"/>
                <w:szCs w:val="18"/>
              </w:rPr>
            </w:pPr>
            <w:r>
              <w:rPr>
                <w:color w:val="000000"/>
                <w:sz w:val="18"/>
              </w:rPr>
              <w:t xml:space="preserve"> </w:t>
            </w:r>
          </w:p>
        </w:tc>
      </w:tr>
      <w:tr w14:paraId="7A6B2B5C">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65FD3">
            <w:pPr>
              <w:spacing w:line="200" w:lineRule="exact"/>
              <w:textAlignment w:val="center"/>
              <w:rPr>
                <w:rFonts w:hint="default" w:cs="宋体"/>
                <w:color w:val="000000"/>
                <w:sz w:val="18"/>
                <w:szCs w:val="18"/>
              </w:rPr>
            </w:pPr>
            <w:r>
              <w:rPr>
                <w:rFonts w:cs="宋体"/>
                <w:color w:val="000000"/>
                <w:sz w:val="18"/>
                <w:szCs w:val="18"/>
              </w:rPr>
              <w:t>30301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94B00D">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0F48">
            <w:pPr>
              <w:wordWrap w:val="0"/>
              <w:spacing w:line="200" w:lineRule="exact"/>
              <w:jc w:val="right"/>
              <w:textAlignment w:val="center"/>
              <w:rPr>
                <w:rFonts w:hint="default" w:cs="宋体"/>
                <w:color w:val="000000"/>
                <w:sz w:val="18"/>
                <w:szCs w:val="18"/>
              </w:rPr>
            </w:pPr>
            <w:r>
              <w:rPr>
                <w:rFonts w:cs="宋体"/>
                <w:color w:val="000000"/>
                <w:sz w:val="18"/>
                <w:szCs w:val="18"/>
              </w:rPr>
              <w:t>16.12</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1AA8FD">
            <w:pPr>
              <w:spacing w:line="200" w:lineRule="exact"/>
              <w:textAlignment w:val="center"/>
              <w:rPr>
                <w:rFonts w:hint="default" w:cs="宋体"/>
                <w:color w:val="000000"/>
                <w:sz w:val="18"/>
                <w:szCs w:val="18"/>
              </w:rPr>
            </w:pPr>
            <w:r>
              <w:rPr>
                <w:rFonts w:cs="宋体"/>
                <w:color w:val="000000"/>
                <w:sz w:val="18"/>
                <w:szCs w:val="18"/>
              </w:rPr>
              <w:t>30216</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FE2FF2">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004C">
            <w:pPr>
              <w:wordWrap w:val="0"/>
              <w:spacing w:line="200" w:lineRule="exact"/>
              <w:jc w:val="right"/>
              <w:textAlignment w:val="center"/>
              <w:rPr>
                <w:rFonts w:hint="default" w:cs="宋体"/>
                <w:color w:val="000000"/>
                <w:sz w:val="18"/>
                <w:szCs w:val="18"/>
              </w:rPr>
            </w:pPr>
            <w:r>
              <w:rPr>
                <w:rFonts w:cs="宋体"/>
                <w:color w:val="000000"/>
                <w:sz w:val="18"/>
                <w:szCs w:val="18"/>
              </w:rPr>
              <w:t>3.71</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C0E5CE">
            <w:pPr>
              <w:spacing w:line="200" w:lineRule="exact"/>
              <w:textAlignment w:val="center"/>
              <w:rPr>
                <w:rFonts w:hint="default" w:cs="宋体"/>
                <w:color w:val="000000"/>
                <w:sz w:val="18"/>
                <w:szCs w:val="18"/>
              </w:rPr>
            </w:pPr>
            <w:r>
              <w:rPr>
                <w:rFonts w:cs="宋体"/>
                <w:color w:val="000000"/>
                <w:sz w:val="18"/>
                <w:szCs w:val="18"/>
              </w:rPr>
              <w:t>31022</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9CB0E1">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154A">
            <w:pPr>
              <w:wordWrap w:val="0"/>
              <w:spacing w:line="200" w:lineRule="exact"/>
              <w:jc w:val="right"/>
              <w:textAlignment w:val="center"/>
              <w:rPr>
                <w:rFonts w:hint="default" w:cs="宋体"/>
                <w:color w:val="000000"/>
                <w:sz w:val="18"/>
                <w:szCs w:val="18"/>
              </w:rPr>
            </w:pPr>
            <w:r>
              <w:rPr>
                <w:color w:val="000000"/>
                <w:sz w:val="18"/>
              </w:rPr>
              <w:t xml:space="preserve"> </w:t>
            </w:r>
          </w:p>
        </w:tc>
      </w:tr>
      <w:tr w14:paraId="49556DD7">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4A4CB7">
            <w:pPr>
              <w:spacing w:line="200" w:lineRule="exact"/>
              <w:textAlignment w:val="center"/>
              <w:rPr>
                <w:rFonts w:hint="default" w:cs="宋体"/>
                <w:color w:val="000000"/>
                <w:sz w:val="18"/>
                <w:szCs w:val="18"/>
              </w:rPr>
            </w:pPr>
            <w:r>
              <w:rPr>
                <w:rFonts w:cs="宋体"/>
                <w:color w:val="000000"/>
                <w:sz w:val="18"/>
                <w:szCs w:val="18"/>
              </w:rPr>
              <w:t>30302</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A927F9">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ADD6">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19A1DB">
            <w:pPr>
              <w:spacing w:line="200" w:lineRule="exact"/>
              <w:textAlignment w:val="center"/>
              <w:rPr>
                <w:rFonts w:hint="default" w:cs="宋体"/>
                <w:color w:val="000000"/>
                <w:sz w:val="18"/>
                <w:szCs w:val="18"/>
              </w:rPr>
            </w:pPr>
            <w:r>
              <w:rPr>
                <w:rFonts w:cs="宋体"/>
                <w:color w:val="000000"/>
                <w:sz w:val="18"/>
                <w:szCs w:val="18"/>
              </w:rPr>
              <w:t>30217</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7D5EF7">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62AD">
            <w:pPr>
              <w:wordWrap w:val="0"/>
              <w:spacing w:line="200" w:lineRule="exact"/>
              <w:jc w:val="right"/>
              <w:textAlignment w:val="center"/>
              <w:rPr>
                <w:rFonts w:hint="default" w:cs="宋体"/>
                <w:color w:val="000000"/>
                <w:sz w:val="18"/>
                <w:szCs w:val="18"/>
              </w:rPr>
            </w:pPr>
            <w:r>
              <w:rPr>
                <w:rFonts w:cs="宋体"/>
                <w:color w:val="000000"/>
                <w:sz w:val="18"/>
                <w:szCs w:val="18"/>
              </w:rPr>
              <w:t>3.44</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7D88C5">
            <w:pPr>
              <w:spacing w:line="200" w:lineRule="exact"/>
              <w:textAlignment w:val="center"/>
              <w:rPr>
                <w:rFonts w:hint="default" w:cs="宋体"/>
                <w:color w:val="000000"/>
                <w:sz w:val="18"/>
                <w:szCs w:val="18"/>
              </w:rPr>
            </w:pPr>
            <w:r>
              <w:rPr>
                <w:rFonts w:cs="宋体"/>
                <w:color w:val="000000"/>
                <w:sz w:val="18"/>
                <w:szCs w:val="18"/>
              </w:rPr>
              <w:t>31099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E57A7D">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637D">
            <w:pPr>
              <w:wordWrap w:val="0"/>
              <w:spacing w:line="200" w:lineRule="exact"/>
              <w:jc w:val="right"/>
              <w:textAlignment w:val="center"/>
              <w:rPr>
                <w:rFonts w:hint="default" w:cs="宋体"/>
                <w:color w:val="000000"/>
                <w:sz w:val="18"/>
                <w:szCs w:val="18"/>
              </w:rPr>
            </w:pPr>
            <w:r>
              <w:rPr>
                <w:color w:val="000000"/>
                <w:sz w:val="18"/>
              </w:rPr>
              <w:t xml:space="preserve"> </w:t>
            </w:r>
          </w:p>
        </w:tc>
      </w:tr>
      <w:tr w14:paraId="706DB37A">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308BF2">
            <w:pPr>
              <w:spacing w:line="200" w:lineRule="exact"/>
              <w:textAlignment w:val="center"/>
              <w:rPr>
                <w:rFonts w:hint="default" w:cs="宋体"/>
                <w:color w:val="000000"/>
                <w:sz w:val="18"/>
                <w:szCs w:val="18"/>
              </w:rPr>
            </w:pPr>
            <w:r>
              <w:rPr>
                <w:rFonts w:cs="宋体"/>
                <w:color w:val="000000"/>
                <w:sz w:val="18"/>
                <w:szCs w:val="18"/>
              </w:rPr>
              <w:t>30303</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510EE">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D411">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996A6E">
            <w:pPr>
              <w:spacing w:line="200" w:lineRule="exact"/>
              <w:textAlignment w:val="center"/>
              <w:rPr>
                <w:rFonts w:hint="default" w:cs="宋体"/>
                <w:color w:val="000000"/>
                <w:sz w:val="18"/>
                <w:szCs w:val="18"/>
              </w:rPr>
            </w:pPr>
            <w:r>
              <w:rPr>
                <w:rFonts w:cs="宋体"/>
                <w:color w:val="000000"/>
                <w:sz w:val="18"/>
                <w:szCs w:val="18"/>
              </w:rPr>
              <w:t>30218</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B7C7FB">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7EF7">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E2179">
            <w:pPr>
              <w:spacing w:line="200" w:lineRule="exact"/>
              <w:textAlignment w:val="center"/>
              <w:rPr>
                <w:rFonts w:hint="default" w:cs="宋体"/>
                <w:color w:val="000000"/>
                <w:sz w:val="18"/>
                <w:szCs w:val="18"/>
              </w:rPr>
            </w:pPr>
            <w:r>
              <w:rPr>
                <w:rFonts w:cs="宋体"/>
                <w:color w:val="000000"/>
                <w:sz w:val="18"/>
                <w:szCs w:val="18"/>
              </w:rPr>
              <w:t>312</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062CB9">
            <w:pPr>
              <w:spacing w:line="200" w:lineRule="exact"/>
              <w:textAlignment w:val="center"/>
              <w:rPr>
                <w:rFonts w:hint="default" w:cs="宋体"/>
                <w:color w:val="000000"/>
                <w:sz w:val="18"/>
                <w:szCs w:val="18"/>
              </w:rPr>
            </w:pPr>
            <w:r>
              <w:rPr>
                <w:rFonts w:cs="宋体"/>
                <w:color w:val="000000"/>
                <w:sz w:val="18"/>
                <w:szCs w:val="18"/>
              </w:rPr>
              <w:t>对企业补助</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AB3E">
            <w:pPr>
              <w:wordWrap w:val="0"/>
              <w:spacing w:line="200" w:lineRule="exact"/>
              <w:jc w:val="right"/>
              <w:textAlignment w:val="center"/>
              <w:rPr>
                <w:rFonts w:hint="default" w:cs="宋体"/>
                <w:color w:val="000000"/>
                <w:sz w:val="18"/>
                <w:szCs w:val="18"/>
              </w:rPr>
            </w:pPr>
            <w:r>
              <w:rPr>
                <w:color w:val="000000"/>
                <w:sz w:val="18"/>
              </w:rPr>
              <w:t xml:space="preserve"> </w:t>
            </w:r>
          </w:p>
        </w:tc>
      </w:tr>
      <w:tr w14:paraId="330E7ABE">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90F1C8">
            <w:pPr>
              <w:spacing w:line="200" w:lineRule="exact"/>
              <w:textAlignment w:val="center"/>
              <w:rPr>
                <w:rFonts w:hint="default" w:cs="宋体"/>
                <w:color w:val="000000"/>
                <w:sz w:val="18"/>
                <w:szCs w:val="18"/>
              </w:rPr>
            </w:pPr>
            <w:r>
              <w:rPr>
                <w:rFonts w:cs="宋体"/>
                <w:color w:val="000000"/>
                <w:sz w:val="18"/>
                <w:szCs w:val="18"/>
              </w:rPr>
              <w:t>30304</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E1BBE3">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C147">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E65108">
            <w:pPr>
              <w:spacing w:line="200" w:lineRule="exact"/>
              <w:textAlignment w:val="center"/>
              <w:rPr>
                <w:rFonts w:hint="default" w:cs="宋体"/>
                <w:color w:val="000000"/>
                <w:sz w:val="18"/>
                <w:szCs w:val="18"/>
              </w:rPr>
            </w:pPr>
            <w:r>
              <w:rPr>
                <w:rFonts w:cs="宋体"/>
                <w:color w:val="000000"/>
                <w:sz w:val="18"/>
                <w:szCs w:val="18"/>
              </w:rPr>
              <w:t>30224</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644970">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4B6A">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8EE10">
            <w:pPr>
              <w:spacing w:line="200" w:lineRule="exact"/>
              <w:textAlignment w:val="center"/>
              <w:rPr>
                <w:rFonts w:hint="default" w:cs="宋体"/>
                <w:color w:val="000000"/>
                <w:sz w:val="18"/>
                <w:szCs w:val="18"/>
              </w:rPr>
            </w:pPr>
            <w:r>
              <w:rPr>
                <w:rFonts w:cs="宋体"/>
                <w:color w:val="000000"/>
                <w:sz w:val="18"/>
                <w:szCs w:val="18"/>
              </w:rPr>
              <w:t>31201</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3ABCA6">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596B">
            <w:pPr>
              <w:wordWrap w:val="0"/>
              <w:spacing w:line="200" w:lineRule="exact"/>
              <w:jc w:val="right"/>
              <w:textAlignment w:val="center"/>
              <w:rPr>
                <w:rFonts w:hint="default" w:cs="宋体"/>
                <w:color w:val="000000"/>
                <w:sz w:val="18"/>
                <w:szCs w:val="18"/>
              </w:rPr>
            </w:pPr>
            <w:r>
              <w:rPr>
                <w:color w:val="000000"/>
                <w:sz w:val="18"/>
              </w:rPr>
              <w:t xml:space="preserve"> </w:t>
            </w:r>
          </w:p>
        </w:tc>
      </w:tr>
      <w:tr w14:paraId="34092BBD">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9D9AEC">
            <w:pPr>
              <w:spacing w:line="200" w:lineRule="exact"/>
              <w:textAlignment w:val="center"/>
              <w:rPr>
                <w:rFonts w:hint="default" w:cs="宋体"/>
                <w:color w:val="000000"/>
                <w:sz w:val="18"/>
                <w:szCs w:val="18"/>
              </w:rPr>
            </w:pPr>
            <w:r>
              <w:rPr>
                <w:rFonts w:cs="宋体"/>
                <w:color w:val="000000"/>
                <w:sz w:val="18"/>
                <w:szCs w:val="18"/>
              </w:rPr>
              <w:t>30305</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57799">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72E4">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D2E33">
            <w:pPr>
              <w:spacing w:line="200" w:lineRule="exact"/>
              <w:textAlignment w:val="center"/>
              <w:rPr>
                <w:rFonts w:hint="default" w:cs="宋体"/>
                <w:color w:val="000000"/>
                <w:sz w:val="18"/>
                <w:szCs w:val="18"/>
              </w:rPr>
            </w:pPr>
            <w:r>
              <w:rPr>
                <w:rFonts w:cs="宋体"/>
                <w:color w:val="000000"/>
                <w:sz w:val="18"/>
                <w:szCs w:val="18"/>
              </w:rPr>
              <w:t>30225</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02F988">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A758">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817E87">
            <w:pPr>
              <w:spacing w:line="200" w:lineRule="exact"/>
              <w:textAlignment w:val="center"/>
              <w:rPr>
                <w:rFonts w:hint="default" w:cs="宋体"/>
                <w:color w:val="000000"/>
                <w:sz w:val="18"/>
                <w:szCs w:val="18"/>
              </w:rPr>
            </w:pPr>
            <w:r>
              <w:rPr>
                <w:rFonts w:cs="宋体"/>
                <w:color w:val="000000"/>
                <w:sz w:val="18"/>
                <w:szCs w:val="18"/>
              </w:rPr>
              <w:t>31203</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73BF1">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DF54">
            <w:pPr>
              <w:wordWrap w:val="0"/>
              <w:spacing w:line="200" w:lineRule="exact"/>
              <w:jc w:val="right"/>
              <w:textAlignment w:val="center"/>
              <w:rPr>
                <w:rFonts w:hint="default" w:cs="宋体"/>
                <w:color w:val="000000"/>
                <w:sz w:val="18"/>
                <w:szCs w:val="18"/>
              </w:rPr>
            </w:pPr>
            <w:r>
              <w:rPr>
                <w:color w:val="000000"/>
                <w:sz w:val="18"/>
              </w:rPr>
              <w:t xml:space="preserve"> </w:t>
            </w:r>
          </w:p>
        </w:tc>
      </w:tr>
      <w:tr w14:paraId="3FED8D82">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E2646C">
            <w:pPr>
              <w:spacing w:line="200" w:lineRule="exact"/>
              <w:textAlignment w:val="center"/>
              <w:rPr>
                <w:rFonts w:hint="default" w:cs="宋体"/>
                <w:color w:val="000000"/>
                <w:sz w:val="18"/>
                <w:szCs w:val="18"/>
              </w:rPr>
            </w:pPr>
            <w:r>
              <w:rPr>
                <w:rFonts w:cs="宋体"/>
                <w:color w:val="000000"/>
                <w:sz w:val="18"/>
                <w:szCs w:val="18"/>
              </w:rPr>
              <w:t>30306</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16C3B9">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6BA1">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155A8C">
            <w:pPr>
              <w:spacing w:line="200" w:lineRule="exact"/>
              <w:textAlignment w:val="center"/>
              <w:rPr>
                <w:rFonts w:hint="default" w:cs="宋体"/>
                <w:color w:val="000000"/>
                <w:sz w:val="18"/>
                <w:szCs w:val="18"/>
              </w:rPr>
            </w:pPr>
            <w:r>
              <w:rPr>
                <w:rFonts w:cs="宋体"/>
                <w:color w:val="000000"/>
                <w:sz w:val="18"/>
                <w:szCs w:val="18"/>
              </w:rPr>
              <w:t>30226</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FDF54">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49A9">
            <w:pPr>
              <w:wordWrap w:val="0"/>
              <w:spacing w:line="200" w:lineRule="exact"/>
              <w:jc w:val="right"/>
              <w:textAlignment w:val="center"/>
              <w:rPr>
                <w:rFonts w:hint="default" w:cs="宋体"/>
                <w:color w:val="000000"/>
                <w:sz w:val="18"/>
                <w:szCs w:val="18"/>
              </w:rPr>
            </w:pPr>
            <w:r>
              <w:rPr>
                <w:rFonts w:cs="宋体"/>
                <w:color w:val="000000"/>
                <w:sz w:val="18"/>
                <w:szCs w:val="18"/>
              </w:rPr>
              <w:t>5.15</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E09904">
            <w:pPr>
              <w:spacing w:line="200" w:lineRule="exact"/>
              <w:textAlignment w:val="center"/>
              <w:rPr>
                <w:rFonts w:hint="default" w:cs="宋体"/>
                <w:color w:val="000000"/>
                <w:sz w:val="18"/>
                <w:szCs w:val="18"/>
              </w:rPr>
            </w:pPr>
            <w:r>
              <w:rPr>
                <w:rFonts w:cs="宋体"/>
                <w:color w:val="000000"/>
                <w:sz w:val="18"/>
                <w:szCs w:val="18"/>
              </w:rPr>
              <w:t>31204</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46AE16">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CF01">
            <w:pPr>
              <w:wordWrap w:val="0"/>
              <w:spacing w:line="200" w:lineRule="exact"/>
              <w:jc w:val="right"/>
              <w:textAlignment w:val="center"/>
              <w:rPr>
                <w:rFonts w:hint="default" w:cs="宋体"/>
                <w:color w:val="000000"/>
                <w:sz w:val="18"/>
                <w:szCs w:val="18"/>
              </w:rPr>
            </w:pPr>
            <w:r>
              <w:rPr>
                <w:color w:val="000000"/>
                <w:sz w:val="18"/>
              </w:rPr>
              <w:t xml:space="preserve"> </w:t>
            </w:r>
          </w:p>
        </w:tc>
      </w:tr>
      <w:tr w14:paraId="7FDAF199">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D4FBF">
            <w:pPr>
              <w:spacing w:line="200" w:lineRule="exact"/>
              <w:textAlignment w:val="center"/>
              <w:rPr>
                <w:rFonts w:hint="default" w:cs="宋体"/>
                <w:color w:val="000000"/>
                <w:sz w:val="18"/>
                <w:szCs w:val="18"/>
              </w:rPr>
            </w:pPr>
            <w:r>
              <w:rPr>
                <w:rFonts w:cs="宋体"/>
                <w:color w:val="000000"/>
                <w:sz w:val="18"/>
                <w:szCs w:val="18"/>
              </w:rPr>
              <w:t>30307</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1F247">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AD04">
            <w:pPr>
              <w:wordWrap w:val="0"/>
              <w:spacing w:line="200" w:lineRule="exact"/>
              <w:jc w:val="right"/>
              <w:textAlignment w:val="center"/>
              <w:rPr>
                <w:rFonts w:hint="default" w:cs="宋体"/>
                <w:color w:val="000000"/>
                <w:sz w:val="18"/>
                <w:szCs w:val="18"/>
              </w:rPr>
            </w:pPr>
            <w:r>
              <w:rPr>
                <w:rFonts w:cs="宋体"/>
                <w:color w:val="000000"/>
                <w:sz w:val="18"/>
                <w:szCs w:val="18"/>
              </w:rPr>
              <w:t>43.70</w:t>
            </w: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F13F4C">
            <w:pPr>
              <w:spacing w:line="200" w:lineRule="exact"/>
              <w:textAlignment w:val="center"/>
              <w:rPr>
                <w:rFonts w:hint="default" w:cs="宋体"/>
                <w:color w:val="000000"/>
                <w:sz w:val="18"/>
                <w:szCs w:val="18"/>
              </w:rPr>
            </w:pPr>
            <w:r>
              <w:rPr>
                <w:rFonts w:cs="宋体"/>
                <w:color w:val="000000"/>
                <w:sz w:val="18"/>
                <w:szCs w:val="18"/>
              </w:rPr>
              <w:t>30227</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218E18">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8FC8">
            <w:pPr>
              <w:wordWrap w:val="0"/>
              <w:spacing w:line="200" w:lineRule="exact"/>
              <w:jc w:val="right"/>
              <w:textAlignment w:val="center"/>
              <w:rPr>
                <w:rFonts w:hint="default" w:cs="宋体"/>
                <w:color w:val="000000"/>
                <w:sz w:val="18"/>
                <w:szCs w:val="18"/>
              </w:rPr>
            </w:pPr>
            <w:r>
              <w:rPr>
                <w:rFonts w:cs="宋体"/>
                <w:color w:val="000000"/>
                <w:sz w:val="18"/>
                <w:szCs w:val="18"/>
              </w:rPr>
              <w:t>1.75</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1A7006">
            <w:pPr>
              <w:spacing w:line="200" w:lineRule="exact"/>
              <w:textAlignment w:val="center"/>
              <w:rPr>
                <w:rFonts w:hint="default" w:cs="宋体"/>
                <w:color w:val="000000"/>
                <w:sz w:val="18"/>
                <w:szCs w:val="18"/>
              </w:rPr>
            </w:pPr>
            <w:r>
              <w:rPr>
                <w:rFonts w:cs="宋体"/>
                <w:color w:val="000000"/>
                <w:sz w:val="18"/>
                <w:szCs w:val="18"/>
              </w:rPr>
              <w:t>31205</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F1EDAC">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07B9">
            <w:pPr>
              <w:wordWrap w:val="0"/>
              <w:spacing w:line="200" w:lineRule="exact"/>
              <w:jc w:val="right"/>
              <w:textAlignment w:val="center"/>
              <w:rPr>
                <w:rFonts w:hint="default" w:cs="宋体"/>
                <w:color w:val="000000"/>
                <w:sz w:val="18"/>
                <w:szCs w:val="18"/>
              </w:rPr>
            </w:pPr>
            <w:r>
              <w:rPr>
                <w:color w:val="000000"/>
                <w:sz w:val="18"/>
              </w:rPr>
              <w:t xml:space="preserve"> </w:t>
            </w:r>
          </w:p>
        </w:tc>
      </w:tr>
      <w:tr w14:paraId="1F0DBDE6">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EFCE26">
            <w:pPr>
              <w:spacing w:line="200" w:lineRule="exact"/>
              <w:textAlignment w:val="center"/>
              <w:rPr>
                <w:rFonts w:hint="default" w:cs="宋体"/>
                <w:color w:val="000000"/>
                <w:sz w:val="18"/>
                <w:szCs w:val="18"/>
              </w:rPr>
            </w:pPr>
            <w:r>
              <w:rPr>
                <w:rFonts w:cs="宋体"/>
                <w:color w:val="000000"/>
                <w:sz w:val="18"/>
                <w:szCs w:val="18"/>
              </w:rPr>
              <w:t>30308</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C90D99">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9264">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6CA05">
            <w:pPr>
              <w:spacing w:line="200" w:lineRule="exact"/>
              <w:textAlignment w:val="center"/>
              <w:rPr>
                <w:rFonts w:hint="default" w:cs="宋体"/>
                <w:color w:val="000000"/>
                <w:sz w:val="18"/>
                <w:szCs w:val="18"/>
              </w:rPr>
            </w:pPr>
            <w:r>
              <w:rPr>
                <w:rFonts w:cs="宋体"/>
                <w:color w:val="000000"/>
                <w:sz w:val="18"/>
                <w:szCs w:val="18"/>
              </w:rPr>
              <w:t>30228</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0102A8">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0954">
            <w:pPr>
              <w:wordWrap w:val="0"/>
              <w:spacing w:line="200" w:lineRule="exact"/>
              <w:jc w:val="right"/>
              <w:textAlignment w:val="center"/>
              <w:rPr>
                <w:rFonts w:hint="default" w:cs="宋体"/>
                <w:color w:val="000000"/>
                <w:sz w:val="18"/>
                <w:szCs w:val="18"/>
              </w:rPr>
            </w:pPr>
            <w:r>
              <w:rPr>
                <w:rFonts w:cs="宋体"/>
                <w:color w:val="000000"/>
                <w:sz w:val="18"/>
                <w:szCs w:val="18"/>
              </w:rPr>
              <w:t>6.54</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FA8B2E">
            <w:pPr>
              <w:spacing w:line="200" w:lineRule="exact"/>
              <w:textAlignment w:val="center"/>
              <w:rPr>
                <w:rFonts w:hint="default" w:cs="宋体"/>
                <w:color w:val="000000"/>
                <w:sz w:val="18"/>
                <w:szCs w:val="18"/>
              </w:rPr>
            </w:pPr>
            <w:r>
              <w:rPr>
                <w:rFonts w:cs="宋体"/>
                <w:color w:val="000000"/>
                <w:sz w:val="18"/>
                <w:szCs w:val="18"/>
              </w:rPr>
              <w:t>31299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6F5F2">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7386">
            <w:pPr>
              <w:wordWrap w:val="0"/>
              <w:spacing w:line="200" w:lineRule="exact"/>
              <w:jc w:val="right"/>
              <w:textAlignment w:val="center"/>
              <w:rPr>
                <w:rFonts w:hint="default" w:cs="宋体"/>
                <w:color w:val="000000"/>
                <w:sz w:val="18"/>
                <w:szCs w:val="18"/>
              </w:rPr>
            </w:pPr>
            <w:r>
              <w:rPr>
                <w:color w:val="000000"/>
                <w:sz w:val="18"/>
              </w:rPr>
              <w:t xml:space="preserve"> </w:t>
            </w:r>
          </w:p>
        </w:tc>
      </w:tr>
      <w:tr w14:paraId="7CE06FEB">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EC0D45">
            <w:pPr>
              <w:spacing w:line="200" w:lineRule="exact"/>
              <w:textAlignment w:val="center"/>
              <w:rPr>
                <w:rFonts w:hint="default" w:cs="宋体"/>
                <w:color w:val="000000"/>
                <w:sz w:val="18"/>
                <w:szCs w:val="18"/>
              </w:rPr>
            </w:pPr>
            <w:r>
              <w:rPr>
                <w:rFonts w:cs="宋体"/>
                <w:color w:val="000000"/>
                <w:sz w:val="18"/>
                <w:szCs w:val="18"/>
              </w:rPr>
              <w:t>30309</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232B98">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B902">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C00B5">
            <w:pPr>
              <w:spacing w:line="200" w:lineRule="exact"/>
              <w:textAlignment w:val="center"/>
              <w:rPr>
                <w:rFonts w:hint="default" w:cs="宋体"/>
                <w:color w:val="000000"/>
                <w:sz w:val="18"/>
                <w:szCs w:val="18"/>
              </w:rPr>
            </w:pPr>
            <w:r>
              <w:rPr>
                <w:rFonts w:cs="宋体"/>
                <w:color w:val="000000"/>
                <w:sz w:val="18"/>
                <w:szCs w:val="18"/>
              </w:rPr>
              <w:t>30229</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AF2D95">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16C4">
            <w:pPr>
              <w:wordWrap w:val="0"/>
              <w:spacing w:line="200" w:lineRule="exact"/>
              <w:jc w:val="right"/>
              <w:textAlignment w:val="center"/>
              <w:rPr>
                <w:rFonts w:hint="default" w:cs="宋体"/>
                <w:color w:val="000000"/>
                <w:sz w:val="18"/>
                <w:szCs w:val="18"/>
              </w:rPr>
            </w:pPr>
            <w:r>
              <w:rPr>
                <w:rFonts w:cs="宋体"/>
                <w:color w:val="000000"/>
                <w:sz w:val="18"/>
                <w:szCs w:val="18"/>
              </w:rPr>
              <w:t>3.31</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860299">
            <w:pPr>
              <w:spacing w:line="200" w:lineRule="exact"/>
              <w:textAlignment w:val="center"/>
              <w:rPr>
                <w:rFonts w:hint="default" w:cs="宋体"/>
                <w:color w:val="000000"/>
                <w:sz w:val="18"/>
                <w:szCs w:val="18"/>
              </w:rPr>
            </w:pPr>
            <w:r>
              <w:rPr>
                <w:rFonts w:cs="宋体"/>
                <w:color w:val="000000"/>
                <w:sz w:val="18"/>
                <w:szCs w:val="18"/>
              </w:rPr>
              <w:t>399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191B5A">
            <w:pPr>
              <w:spacing w:line="200" w:lineRule="exact"/>
              <w:textAlignment w:val="center"/>
              <w:rPr>
                <w:rFonts w:hint="default" w:cs="宋体"/>
                <w:color w:val="000000"/>
                <w:sz w:val="18"/>
                <w:szCs w:val="18"/>
              </w:rPr>
            </w:pPr>
            <w:r>
              <w:rPr>
                <w:rFonts w:cs="宋体"/>
                <w:color w:val="000000"/>
                <w:sz w:val="18"/>
                <w:szCs w:val="18"/>
              </w:rPr>
              <w:t>其他支出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54F2">
            <w:pPr>
              <w:wordWrap w:val="0"/>
              <w:spacing w:line="200" w:lineRule="exact"/>
              <w:jc w:val="right"/>
              <w:textAlignment w:val="center"/>
              <w:rPr>
                <w:rFonts w:hint="default" w:cs="宋体"/>
                <w:color w:val="000000"/>
                <w:sz w:val="18"/>
                <w:szCs w:val="18"/>
              </w:rPr>
            </w:pPr>
            <w:r>
              <w:rPr>
                <w:color w:val="000000"/>
                <w:sz w:val="18"/>
              </w:rPr>
              <w:t xml:space="preserve"> </w:t>
            </w:r>
          </w:p>
        </w:tc>
      </w:tr>
      <w:tr w14:paraId="69FD4AA4">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C8AD76">
            <w:pPr>
              <w:spacing w:line="200" w:lineRule="exact"/>
              <w:textAlignment w:val="center"/>
              <w:rPr>
                <w:rFonts w:hint="default" w:cs="宋体"/>
                <w:color w:val="000000"/>
                <w:sz w:val="18"/>
                <w:szCs w:val="18"/>
              </w:rPr>
            </w:pPr>
            <w:r>
              <w:rPr>
                <w:rFonts w:cs="宋体"/>
                <w:color w:val="000000"/>
                <w:sz w:val="18"/>
                <w:szCs w:val="18"/>
              </w:rPr>
              <w:t>30310</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53FAD4">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F8FA">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99572">
            <w:pPr>
              <w:spacing w:line="200" w:lineRule="exact"/>
              <w:textAlignment w:val="center"/>
              <w:rPr>
                <w:rFonts w:hint="default" w:cs="宋体"/>
                <w:color w:val="000000"/>
                <w:sz w:val="18"/>
                <w:szCs w:val="18"/>
              </w:rPr>
            </w:pPr>
            <w:r>
              <w:rPr>
                <w:rFonts w:cs="宋体"/>
                <w:color w:val="000000"/>
                <w:sz w:val="18"/>
                <w:szCs w:val="18"/>
              </w:rPr>
              <w:t>30231</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C3E2F">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25FC">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F59D4E">
            <w:pPr>
              <w:spacing w:line="200" w:lineRule="exact"/>
              <w:textAlignment w:val="center"/>
              <w:rPr>
                <w:rFonts w:hint="default" w:cs="宋体"/>
                <w:color w:val="000000"/>
                <w:sz w:val="18"/>
                <w:szCs w:val="18"/>
              </w:rPr>
            </w:pPr>
            <w:r>
              <w:rPr>
                <w:rFonts w:cs="宋体"/>
                <w:color w:val="000000"/>
                <w:sz w:val="18"/>
                <w:szCs w:val="18"/>
              </w:rPr>
              <w:t>39907</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208558">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A079">
            <w:pPr>
              <w:wordWrap w:val="0"/>
              <w:spacing w:line="200" w:lineRule="exact"/>
              <w:jc w:val="right"/>
              <w:textAlignment w:val="center"/>
              <w:rPr>
                <w:rFonts w:hint="default" w:cs="宋体"/>
                <w:color w:val="000000"/>
                <w:sz w:val="18"/>
                <w:szCs w:val="18"/>
              </w:rPr>
            </w:pPr>
            <w:r>
              <w:rPr>
                <w:color w:val="000000"/>
                <w:sz w:val="18"/>
              </w:rPr>
              <w:t xml:space="preserve"> </w:t>
            </w:r>
          </w:p>
        </w:tc>
      </w:tr>
      <w:tr w14:paraId="6200BC09">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21F22">
            <w:pPr>
              <w:spacing w:line="200" w:lineRule="exact"/>
              <w:textAlignment w:val="center"/>
              <w:rPr>
                <w:rFonts w:hint="default" w:cs="宋体"/>
                <w:color w:val="000000"/>
                <w:sz w:val="18"/>
                <w:szCs w:val="18"/>
              </w:rPr>
            </w:pPr>
            <w:r>
              <w:rPr>
                <w:rFonts w:cs="宋体"/>
                <w:color w:val="000000"/>
                <w:sz w:val="18"/>
                <w:szCs w:val="18"/>
              </w:rPr>
              <w:t>30311</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5B039E">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DDA2">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58950D">
            <w:pPr>
              <w:spacing w:line="200" w:lineRule="exact"/>
              <w:textAlignment w:val="center"/>
              <w:rPr>
                <w:rFonts w:hint="default" w:cs="宋体"/>
                <w:color w:val="000000"/>
                <w:sz w:val="18"/>
                <w:szCs w:val="18"/>
              </w:rPr>
            </w:pPr>
            <w:r>
              <w:rPr>
                <w:rFonts w:cs="宋体"/>
                <w:color w:val="000000"/>
                <w:sz w:val="18"/>
                <w:szCs w:val="18"/>
              </w:rPr>
              <w:t>30239</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FDE37A">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6DDB">
            <w:pPr>
              <w:wordWrap w:val="0"/>
              <w:spacing w:line="200" w:lineRule="exact"/>
              <w:jc w:val="right"/>
              <w:textAlignment w:val="center"/>
              <w:rPr>
                <w:rFonts w:hint="default" w:cs="宋体"/>
                <w:color w:val="000000"/>
                <w:sz w:val="18"/>
                <w:szCs w:val="18"/>
              </w:rPr>
            </w:pPr>
            <w:r>
              <w:rPr>
                <w:rFonts w:cs="宋体"/>
                <w:color w:val="000000"/>
                <w:sz w:val="18"/>
                <w:szCs w:val="18"/>
              </w:rPr>
              <w:t>7.25</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A4436F">
            <w:pPr>
              <w:spacing w:line="200" w:lineRule="exact"/>
              <w:textAlignment w:val="center"/>
              <w:rPr>
                <w:rFonts w:hint="default" w:cs="宋体"/>
                <w:color w:val="000000"/>
                <w:sz w:val="18"/>
                <w:szCs w:val="18"/>
              </w:rPr>
            </w:pPr>
            <w:r>
              <w:rPr>
                <w:rFonts w:cs="宋体"/>
                <w:color w:val="000000"/>
                <w:sz w:val="18"/>
                <w:szCs w:val="18"/>
              </w:rPr>
              <w:t>39908</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D37466">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C565">
            <w:pPr>
              <w:wordWrap w:val="0"/>
              <w:spacing w:line="200" w:lineRule="exact"/>
              <w:jc w:val="right"/>
              <w:textAlignment w:val="center"/>
              <w:rPr>
                <w:rFonts w:hint="default" w:cs="宋体"/>
                <w:color w:val="000000"/>
                <w:sz w:val="18"/>
                <w:szCs w:val="18"/>
              </w:rPr>
            </w:pPr>
            <w:r>
              <w:rPr>
                <w:color w:val="000000"/>
                <w:sz w:val="18"/>
              </w:rPr>
              <w:t xml:space="preserve"> </w:t>
            </w:r>
          </w:p>
        </w:tc>
      </w:tr>
      <w:tr w14:paraId="3F1A29B4">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2B9534">
            <w:pPr>
              <w:spacing w:line="200" w:lineRule="exact"/>
              <w:textAlignment w:val="center"/>
              <w:rPr>
                <w:rFonts w:hint="default" w:cs="宋体"/>
                <w:color w:val="000000"/>
                <w:sz w:val="18"/>
                <w:szCs w:val="18"/>
              </w:rPr>
            </w:pPr>
            <w:r>
              <w:rPr>
                <w:rFonts w:cs="宋体"/>
                <w:color w:val="000000"/>
                <w:sz w:val="18"/>
                <w:szCs w:val="18"/>
              </w:rPr>
              <w:t>30399</w:t>
            </w: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A8B70">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219">
            <w:pPr>
              <w:wordWrap w:val="0"/>
              <w:spacing w:line="200" w:lineRule="exact"/>
              <w:jc w:val="right"/>
              <w:textAlignment w:val="center"/>
              <w:rPr>
                <w:rFonts w:hint="default" w:cs="宋体"/>
                <w:color w:val="000000"/>
                <w:sz w:val="18"/>
                <w:szCs w:val="18"/>
              </w:rPr>
            </w:pPr>
            <w:r>
              <w:rPr>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42F18A">
            <w:pPr>
              <w:spacing w:line="200" w:lineRule="exact"/>
              <w:textAlignment w:val="center"/>
              <w:rPr>
                <w:rFonts w:hint="default" w:cs="宋体"/>
                <w:color w:val="000000"/>
                <w:sz w:val="18"/>
                <w:szCs w:val="18"/>
              </w:rPr>
            </w:pPr>
            <w:r>
              <w:rPr>
                <w:rFonts w:cs="宋体"/>
                <w:color w:val="000000"/>
                <w:sz w:val="18"/>
                <w:szCs w:val="18"/>
              </w:rPr>
              <w:t>30240</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4CA577">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0301">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930398">
            <w:pPr>
              <w:spacing w:line="200" w:lineRule="exact"/>
              <w:textAlignment w:val="center"/>
              <w:rPr>
                <w:rFonts w:hint="default" w:cs="宋体"/>
                <w:color w:val="000000"/>
                <w:sz w:val="18"/>
                <w:szCs w:val="18"/>
              </w:rPr>
            </w:pPr>
            <w:r>
              <w:rPr>
                <w:rFonts w:cs="宋体"/>
                <w:color w:val="000000"/>
                <w:sz w:val="18"/>
                <w:szCs w:val="18"/>
              </w:rPr>
              <w:t>39909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0A71CD">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4EFA">
            <w:pPr>
              <w:wordWrap w:val="0"/>
              <w:spacing w:line="200" w:lineRule="exact"/>
              <w:jc w:val="right"/>
              <w:textAlignment w:val="center"/>
              <w:rPr>
                <w:rFonts w:hint="default" w:cs="宋体"/>
                <w:color w:val="000000"/>
                <w:sz w:val="18"/>
                <w:szCs w:val="18"/>
              </w:rPr>
            </w:pPr>
            <w:r>
              <w:rPr>
                <w:color w:val="000000"/>
                <w:sz w:val="18"/>
              </w:rPr>
              <w:t xml:space="preserve"> </w:t>
            </w:r>
          </w:p>
        </w:tc>
      </w:tr>
      <w:tr w14:paraId="6D7243C3">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660A8A">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C43F2D">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1E7F77">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1F6D80">
            <w:pPr>
              <w:spacing w:line="200" w:lineRule="exact"/>
              <w:textAlignment w:val="center"/>
              <w:rPr>
                <w:rFonts w:hint="default" w:cs="宋体"/>
                <w:color w:val="000000"/>
                <w:sz w:val="18"/>
                <w:szCs w:val="18"/>
              </w:rPr>
            </w:pPr>
            <w:r>
              <w:rPr>
                <w:rFonts w:cs="宋体"/>
                <w:color w:val="000000"/>
                <w:sz w:val="18"/>
                <w:szCs w:val="18"/>
              </w:rPr>
              <w:t>30299</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597504">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5C69">
            <w:pPr>
              <w:wordWrap w:val="0"/>
              <w:spacing w:line="200" w:lineRule="exact"/>
              <w:jc w:val="right"/>
              <w:textAlignment w:val="center"/>
              <w:rPr>
                <w:rFonts w:hint="default" w:cs="宋体"/>
                <w:color w:val="000000"/>
                <w:sz w:val="18"/>
                <w:szCs w:val="18"/>
              </w:rPr>
            </w:pPr>
            <w:r>
              <w:rPr>
                <w:rFonts w:cs="宋体"/>
                <w:color w:val="000000"/>
                <w:sz w:val="18"/>
                <w:szCs w:val="18"/>
              </w:rPr>
              <w:t>3.09</w:t>
            </w: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346155">
            <w:pPr>
              <w:spacing w:line="200" w:lineRule="exact"/>
              <w:textAlignment w:val="center"/>
              <w:rPr>
                <w:rFonts w:hint="default" w:cs="宋体"/>
                <w:color w:val="000000"/>
                <w:sz w:val="18"/>
                <w:szCs w:val="18"/>
              </w:rPr>
            </w:pPr>
            <w:r>
              <w:rPr>
                <w:rFonts w:cs="宋体"/>
                <w:color w:val="000000"/>
                <w:sz w:val="18"/>
                <w:szCs w:val="18"/>
              </w:rPr>
              <w:t>39910</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53A86E">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2134">
            <w:pPr>
              <w:wordWrap w:val="0"/>
              <w:spacing w:line="200" w:lineRule="exact"/>
              <w:jc w:val="right"/>
              <w:textAlignment w:val="center"/>
              <w:rPr>
                <w:rFonts w:hint="default" w:cs="宋体"/>
                <w:color w:val="000000"/>
                <w:sz w:val="18"/>
                <w:szCs w:val="18"/>
              </w:rPr>
            </w:pPr>
            <w:r>
              <w:rPr>
                <w:color w:val="000000"/>
                <w:sz w:val="18"/>
              </w:rPr>
              <w:t xml:space="preserve"> </w:t>
            </w:r>
          </w:p>
        </w:tc>
      </w:tr>
      <w:tr w14:paraId="1FD57B8B">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19BFED">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8B9A88">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0931CD">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ADD151">
            <w:pPr>
              <w:spacing w:line="200" w:lineRule="exact"/>
              <w:textAlignment w:val="center"/>
              <w:rPr>
                <w:rFonts w:hint="default" w:cs="宋体"/>
                <w:color w:val="000000"/>
                <w:sz w:val="18"/>
                <w:szCs w:val="18"/>
              </w:rPr>
            </w:pPr>
            <w:r>
              <w:rPr>
                <w:rFonts w:cs="宋体"/>
                <w:color w:val="000000"/>
                <w:sz w:val="18"/>
                <w:szCs w:val="18"/>
              </w:rPr>
              <w:t>307</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97FFB">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802E">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4C6C0C">
            <w:pPr>
              <w:spacing w:line="200" w:lineRule="exact"/>
              <w:textAlignment w:val="center"/>
              <w:rPr>
                <w:rFonts w:hint="default" w:cs="宋体"/>
                <w:color w:val="000000"/>
                <w:sz w:val="18"/>
                <w:szCs w:val="18"/>
              </w:rPr>
            </w:pPr>
            <w:r>
              <w:rPr>
                <w:rFonts w:cs="宋体"/>
                <w:color w:val="000000"/>
                <w:sz w:val="18"/>
                <w:szCs w:val="18"/>
              </w:rPr>
              <w:t>39999</w:t>
            </w: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4E9467">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1893">
            <w:pPr>
              <w:wordWrap w:val="0"/>
              <w:spacing w:line="200" w:lineRule="exact"/>
              <w:jc w:val="right"/>
              <w:textAlignment w:val="center"/>
              <w:rPr>
                <w:rFonts w:hint="default" w:cs="宋体"/>
                <w:color w:val="000000"/>
                <w:sz w:val="18"/>
                <w:szCs w:val="18"/>
              </w:rPr>
            </w:pPr>
            <w:r>
              <w:rPr>
                <w:color w:val="000000"/>
                <w:sz w:val="18"/>
              </w:rPr>
              <w:t xml:space="preserve"> </w:t>
            </w:r>
          </w:p>
        </w:tc>
      </w:tr>
      <w:tr w14:paraId="59170F32">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E9537A">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6CB6B7">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45FF24">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99B098">
            <w:pPr>
              <w:spacing w:line="200" w:lineRule="exact"/>
              <w:textAlignment w:val="center"/>
              <w:rPr>
                <w:rFonts w:hint="default" w:cs="宋体"/>
                <w:color w:val="000000"/>
                <w:sz w:val="18"/>
                <w:szCs w:val="18"/>
              </w:rPr>
            </w:pPr>
            <w:r>
              <w:rPr>
                <w:rFonts w:cs="宋体"/>
                <w:color w:val="000000"/>
                <w:sz w:val="18"/>
                <w:szCs w:val="18"/>
              </w:rPr>
              <w:t>30701</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DA3D2">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CB21">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86DCBC">
            <w:pPr>
              <w:spacing w:line="200" w:lineRule="exact"/>
              <w:rPr>
                <w:rFonts w:hint="default" w:cs="宋体"/>
                <w:color w:val="000000"/>
                <w:sz w:val="18"/>
                <w:szCs w:val="18"/>
              </w:rPr>
            </w:pP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3A84FD">
            <w:pPr>
              <w:spacing w:line="200" w:lineRule="exact"/>
              <w:rPr>
                <w:rFonts w:hint="default" w:cs="宋体"/>
                <w:color w:val="000000"/>
                <w:sz w:val="18"/>
                <w:szCs w:val="18"/>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2F3E">
            <w:pPr>
              <w:spacing w:line="200" w:lineRule="exact"/>
              <w:jc w:val="right"/>
              <w:rPr>
                <w:rFonts w:hint="default" w:cs="宋体"/>
                <w:color w:val="000000"/>
                <w:sz w:val="18"/>
                <w:szCs w:val="18"/>
              </w:rPr>
            </w:pPr>
          </w:p>
        </w:tc>
      </w:tr>
      <w:tr w14:paraId="73C19354">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0B20E5">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0584C6">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CBBF1E">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F5510F">
            <w:pPr>
              <w:spacing w:line="200" w:lineRule="exact"/>
              <w:textAlignment w:val="center"/>
              <w:rPr>
                <w:rFonts w:hint="default" w:cs="宋体"/>
                <w:color w:val="000000"/>
                <w:sz w:val="18"/>
                <w:szCs w:val="18"/>
              </w:rPr>
            </w:pPr>
            <w:r>
              <w:rPr>
                <w:rFonts w:cs="宋体"/>
                <w:color w:val="000000"/>
                <w:sz w:val="18"/>
                <w:szCs w:val="18"/>
              </w:rPr>
              <w:t>30702</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585C1E">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4C48">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21172C">
            <w:pPr>
              <w:spacing w:line="200" w:lineRule="exact"/>
              <w:rPr>
                <w:rFonts w:hint="default" w:cs="宋体"/>
                <w:color w:val="000000"/>
                <w:sz w:val="18"/>
                <w:szCs w:val="18"/>
              </w:rPr>
            </w:pP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0C9EB8">
            <w:pPr>
              <w:spacing w:line="200" w:lineRule="exact"/>
              <w:rPr>
                <w:rFonts w:hint="default" w:cs="宋体"/>
                <w:color w:val="000000"/>
                <w:sz w:val="18"/>
                <w:szCs w:val="18"/>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E7FB">
            <w:pPr>
              <w:spacing w:line="200" w:lineRule="exact"/>
              <w:jc w:val="right"/>
              <w:rPr>
                <w:rFonts w:hint="default" w:cs="宋体"/>
                <w:color w:val="000000"/>
                <w:sz w:val="18"/>
                <w:szCs w:val="18"/>
              </w:rPr>
            </w:pPr>
          </w:p>
        </w:tc>
      </w:tr>
      <w:tr w14:paraId="28F392E5">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B9DB9C">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2EE762">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9AB4F0">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B9523">
            <w:pPr>
              <w:spacing w:line="200" w:lineRule="exact"/>
              <w:textAlignment w:val="center"/>
              <w:rPr>
                <w:rFonts w:hint="default" w:cs="宋体"/>
                <w:color w:val="000000"/>
                <w:sz w:val="18"/>
                <w:szCs w:val="18"/>
              </w:rPr>
            </w:pPr>
            <w:r>
              <w:rPr>
                <w:rFonts w:cs="宋体"/>
                <w:color w:val="000000"/>
                <w:sz w:val="18"/>
                <w:szCs w:val="18"/>
              </w:rPr>
              <w:t>30703</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7E253A">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7C75">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890703">
            <w:pPr>
              <w:spacing w:line="200" w:lineRule="exact"/>
              <w:rPr>
                <w:rFonts w:hint="default" w:cs="宋体"/>
                <w:color w:val="000000"/>
                <w:sz w:val="18"/>
                <w:szCs w:val="18"/>
              </w:rPr>
            </w:pP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DA28AD">
            <w:pPr>
              <w:spacing w:line="200" w:lineRule="exact"/>
              <w:rPr>
                <w:rFonts w:hint="default" w:cs="宋体"/>
                <w:color w:val="000000"/>
                <w:sz w:val="18"/>
                <w:szCs w:val="18"/>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865F">
            <w:pPr>
              <w:spacing w:line="200" w:lineRule="exact"/>
              <w:jc w:val="right"/>
              <w:rPr>
                <w:rFonts w:hint="default" w:cs="宋体"/>
                <w:color w:val="000000"/>
                <w:sz w:val="18"/>
                <w:szCs w:val="18"/>
              </w:rPr>
            </w:pPr>
          </w:p>
        </w:tc>
      </w:tr>
      <w:tr w14:paraId="7ECA0A43">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31CB35">
            <w:pPr>
              <w:spacing w:line="200" w:lineRule="exact"/>
              <w:rPr>
                <w:rFonts w:hint="default" w:cs="宋体"/>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0A07D">
            <w:pPr>
              <w:spacing w:line="200" w:lineRule="exact"/>
              <w:rPr>
                <w:rFonts w:hint="default" w:cs="宋体"/>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213CB4">
            <w:pPr>
              <w:spacing w:line="200"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5237E0">
            <w:pPr>
              <w:spacing w:line="200" w:lineRule="exact"/>
              <w:textAlignment w:val="center"/>
              <w:rPr>
                <w:rFonts w:hint="default" w:cs="宋体"/>
                <w:color w:val="000000"/>
                <w:sz w:val="18"/>
                <w:szCs w:val="18"/>
              </w:rPr>
            </w:pPr>
            <w:r>
              <w:rPr>
                <w:rFonts w:cs="宋体"/>
                <w:color w:val="000000"/>
                <w:sz w:val="18"/>
                <w:szCs w:val="18"/>
              </w:rPr>
              <w:t>30704</w:t>
            </w:r>
          </w:p>
        </w:tc>
        <w:tc>
          <w:tcPr>
            <w:tcW w:w="65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42C7EC">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4AA4">
            <w:pPr>
              <w:wordWrap w:val="0"/>
              <w:spacing w:line="200" w:lineRule="exact"/>
              <w:jc w:val="right"/>
              <w:textAlignment w:val="center"/>
              <w:rPr>
                <w:rFonts w:hint="default" w:cs="宋体"/>
                <w:color w:val="000000"/>
                <w:sz w:val="18"/>
                <w:szCs w:val="18"/>
              </w:rPr>
            </w:pPr>
            <w:r>
              <w:rPr>
                <w:color w:val="000000"/>
                <w:sz w:val="18"/>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4C908">
            <w:pPr>
              <w:spacing w:line="200" w:lineRule="exact"/>
              <w:rPr>
                <w:rFonts w:hint="default" w:cs="宋体"/>
                <w:color w:val="000000"/>
                <w:sz w:val="18"/>
                <w:szCs w:val="18"/>
              </w:rPr>
            </w:pPr>
          </w:p>
        </w:tc>
        <w:tc>
          <w:tcPr>
            <w:tcW w:w="12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6030CC">
            <w:pPr>
              <w:spacing w:line="200" w:lineRule="exact"/>
              <w:rPr>
                <w:rFonts w:hint="default" w:cs="宋体"/>
                <w:color w:val="000000"/>
                <w:sz w:val="18"/>
                <w:szCs w:val="18"/>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D46A">
            <w:pPr>
              <w:spacing w:line="200" w:lineRule="exact"/>
              <w:jc w:val="right"/>
              <w:rPr>
                <w:rFonts w:hint="default" w:cs="宋体"/>
                <w:color w:val="000000"/>
                <w:sz w:val="18"/>
                <w:szCs w:val="18"/>
              </w:rPr>
            </w:pPr>
          </w:p>
        </w:tc>
      </w:tr>
      <w:tr w14:paraId="128D9650">
        <w:tblPrEx>
          <w:tblCellMar>
            <w:top w:w="0" w:type="dxa"/>
            <w:left w:w="0" w:type="dxa"/>
            <w:bottom w:w="0" w:type="dxa"/>
            <w:right w:w="0" w:type="dxa"/>
          </w:tblCellMar>
        </w:tblPrEx>
        <w:trPr>
          <w:trHeight w:val="90" w:hRule="atLeast"/>
        </w:trPr>
        <w:tc>
          <w:tcPr>
            <w:tcW w:w="1138"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30A2A6">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9844FA">
            <w:pPr>
              <w:wordWrap w:val="0"/>
              <w:spacing w:line="200" w:lineRule="exact"/>
              <w:jc w:val="right"/>
              <w:textAlignment w:val="bottom"/>
              <w:rPr>
                <w:rFonts w:hint="default" w:cs="宋体"/>
                <w:color w:val="000000"/>
                <w:sz w:val="18"/>
                <w:szCs w:val="18"/>
              </w:rPr>
            </w:pPr>
            <w:r>
              <w:rPr>
                <w:rFonts w:cs="宋体"/>
                <w:color w:val="000000"/>
                <w:sz w:val="18"/>
                <w:szCs w:val="18"/>
              </w:rPr>
              <w:t>584.61</w:t>
            </w:r>
            <w:r>
              <w:rPr>
                <w:color w:val="000000"/>
                <w:sz w:val="18"/>
              </w:rPr>
              <w:t xml:space="preserve"> </w:t>
            </w:r>
          </w:p>
        </w:tc>
        <w:tc>
          <w:tcPr>
            <w:tcW w:w="297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BC8D24">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82621">
            <w:pPr>
              <w:wordWrap w:val="0"/>
              <w:spacing w:line="200" w:lineRule="exact"/>
              <w:jc w:val="right"/>
              <w:textAlignment w:val="center"/>
              <w:rPr>
                <w:rFonts w:hint="default" w:cs="宋体"/>
                <w:color w:val="000000"/>
                <w:sz w:val="18"/>
                <w:szCs w:val="18"/>
              </w:rPr>
            </w:pPr>
            <w:r>
              <w:rPr>
                <w:rFonts w:cs="宋体"/>
                <w:color w:val="000000"/>
                <w:sz w:val="18"/>
                <w:szCs w:val="18"/>
              </w:rPr>
              <w:t>77.95</w:t>
            </w:r>
            <w:r>
              <w:rPr>
                <w:color w:val="000000"/>
                <w:sz w:val="18"/>
              </w:rPr>
              <w:t xml:space="preserve"> </w:t>
            </w:r>
          </w:p>
        </w:tc>
      </w:tr>
    </w:tbl>
    <w:p w14:paraId="5B803B9E">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4706" w:type="pct"/>
        <w:tblInd w:w="0" w:type="dxa"/>
        <w:tblLayout w:type="autofit"/>
        <w:tblCellMar>
          <w:top w:w="0" w:type="dxa"/>
          <w:left w:w="0" w:type="dxa"/>
          <w:bottom w:w="0" w:type="dxa"/>
          <w:right w:w="0" w:type="dxa"/>
        </w:tblCellMar>
      </w:tblPr>
      <w:tblGrid>
        <w:gridCol w:w="1849"/>
        <w:gridCol w:w="3089"/>
        <w:gridCol w:w="1705"/>
        <w:gridCol w:w="1705"/>
        <w:gridCol w:w="1705"/>
        <w:gridCol w:w="1705"/>
        <w:gridCol w:w="1164"/>
        <w:gridCol w:w="1552"/>
      </w:tblGrid>
      <w:tr w14:paraId="104ACF6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53BF94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C84CF96">
        <w:tblPrEx>
          <w:tblCellMar>
            <w:top w:w="0" w:type="dxa"/>
            <w:left w:w="0" w:type="dxa"/>
            <w:bottom w:w="0" w:type="dxa"/>
            <w:right w:w="0" w:type="dxa"/>
          </w:tblCellMar>
        </w:tblPrEx>
        <w:trPr>
          <w:trHeight w:val="329" w:hRule="atLeast"/>
        </w:trPr>
        <w:tc>
          <w:tcPr>
            <w:tcW w:w="2295" w:type="pct"/>
            <w:gridSpan w:val="3"/>
            <w:vMerge w:val="restart"/>
            <w:tcBorders>
              <w:top w:val="nil"/>
              <w:left w:val="nil"/>
              <w:right w:val="nil"/>
            </w:tcBorders>
            <w:shd w:val="clear" w:color="auto" w:fill="auto"/>
            <w:noWrap/>
            <w:tcMar>
              <w:top w:w="15" w:type="dxa"/>
              <w:left w:w="15" w:type="dxa"/>
              <w:right w:w="15" w:type="dxa"/>
            </w:tcMar>
            <w:vAlign w:val="bottom"/>
          </w:tcPr>
          <w:p w14:paraId="51737E3C">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中国共产党巫溪县委员会党校（本级）</w:t>
            </w:r>
          </w:p>
        </w:tc>
        <w:tc>
          <w:tcPr>
            <w:tcW w:w="589" w:type="pct"/>
            <w:tcBorders>
              <w:top w:val="nil"/>
              <w:left w:val="nil"/>
              <w:bottom w:val="nil"/>
              <w:right w:val="nil"/>
            </w:tcBorders>
            <w:shd w:val="clear" w:color="auto" w:fill="auto"/>
            <w:noWrap/>
            <w:tcMar>
              <w:top w:w="15" w:type="dxa"/>
              <w:left w:w="15" w:type="dxa"/>
              <w:right w:w="15" w:type="dxa"/>
            </w:tcMar>
            <w:vAlign w:val="bottom"/>
          </w:tcPr>
          <w:p w14:paraId="5AE8EE44">
            <w:pPr>
              <w:rPr>
                <w:rFonts w:hint="default" w:cs="宋体"/>
                <w:color w:val="000000"/>
                <w:sz w:val="20"/>
                <w:szCs w:val="20"/>
              </w:rPr>
            </w:pPr>
          </w:p>
        </w:tc>
        <w:tc>
          <w:tcPr>
            <w:tcW w:w="589" w:type="pct"/>
            <w:tcBorders>
              <w:top w:val="nil"/>
              <w:left w:val="nil"/>
              <w:bottom w:val="nil"/>
              <w:right w:val="nil"/>
            </w:tcBorders>
            <w:shd w:val="clear" w:color="auto" w:fill="auto"/>
            <w:noWrap/>
            <w:tcMar>
              <w:top w:w="15" w:type="dxa"/>
              <w:left w:w="15" w:type="dxa"/>
              <w:right w:w="15" w:type="dxa"/>
            </w:tcMar>
            <w:vAlign w:val="bottom"/>
          </w:tcPr>
          <w:p w14:paraId="7F7E7AE4">
            <w:pPr>
              <w:rPr>
                <w:rFonts w:hint="default" w:cs="宋体"/>
                <w:color w:val="000000"/>
                <w:sz w:val="20"/>
                <w:szCs w:val="20"/>
              </w:rPr>
            </w:pPr>
          </w:p>
        </w:tc>
        <w:tc>
          <w:tcPr>
            <w:tcW w:w="589" w:type="pct"/>
            <w:tcBorders>
              <w:top w:val="nil"/>
              <w:left w:val="nil"/>
              <w:bottom w:val="nil"/>
              <w:right w:val="nil"/>
            </w:tcBorders>
            <w:shd w:val="clear" w:color="auto" w:fill="auto"/>
            <w:noWrap/>
            <w:tcMar>
              <w:top w:w="15" w:type="dxa"/>
              <w:left w:w="15" w:type="dxa"/>
              <w:right w:w="15" w:type="dxa"/>
            </w:tcMar>
            <w:vAlign w:val="bottom"/>
          </w:tcPr>
          <w:p w14:paraId="4A38002E">
            <w:pPr>
              <w:rPr>
                <w:rFonts w:hint="default" w:cs="宋体"/>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14:paraId="46107058">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55568F95">
            <w:pPr>
              <w:jc w:val="right"/>
              <w:textAlignment w:val="bottom"/>
              <w:rPr>
                <w:rFonts w:hint="default" w:cs="宋体"/>
                <w:color w:val="000000"/>
                <w:sz w:val="20"/>
                <w:szCs w:val="20"/>
              </w:rPr>
            </w:pPr>
            <w:r>
              <w:rPr>
                <w:rFonts w:cs="宋体"/>
                <w:color w:val="000000"/>
                <w:sz w:val="20"/>
                <w:szCs w:val="20"/>
              </w:rPr>
              <w:t>公开07表</w:t>
            </w:r>
          </w:p>
        </w:tc>
      </w:tr>
      <w:tr w14:paraId="135A89C8">
        <w:tblPrEx>
          <w:tblCellMar>
            <w:top w:w="0" w:type="dxa"/>
            <w:left w:w="0" w:type="dxa"/>
            <w:bottom w:w="0" w:type="dxa"/>
            <w:right w:w="0" w:type="dxa"/>
          </w:tblCellMar>
        </w:tblPrEx>
        <w:trPr>
          <w:trHeight w:val="329" w:hRule="atLeast"/>
        </w:trPr>
        <w:tc>
          <w:tcPr>
            <w:tcW w:w="2295" w:type="pct"/>
            <w:gridSpan w:val="3"/>
            <w:vMerge w:val="continue"/>
            <w:tcBorders>
              <w:left w:val="nil"/>
              <w:bottom w:val="nil"/>
              <w:right w:val="nil"/>
            </w:tcBorders>
            <w:shd w:val="clear" w:color="auto" w:fill="auto"/>
            <w:noWrap/>
            <w:tcMar>
              <w:top w:w="15" w:type="dxa"/>
              <w:left w:w="15" w:type="dxa"/>
              <w:right w:w="15" w:type="dxa"/>
            </w:tcMar>
            <w:vAlign w:val="bottom"/>
          </w:tcPr>
          <w:p w14:paraId="04805EEF">
            <w:pPr>
              <w:rPr>
                <w:rFonts w:hint="default" w:cs="宋体"/>
                <w:color w:val="000000"/>
                <w:sz w:val="20"/>
                <w:szCs w:val="20"/>
              </w:rPr>
            </w:pPr>
          </w:p>
        </w:tc>
        <w:tc>
          <w:tcPr>
            <w:tcW w:w="589" w:type="pct"/>
            <w:tcBorders>
              <w:top w:val="nil"/>
              <w:left w:val="nil"/>
              <w:bottom w:val="nil"/>
              <w:right w:val="nil"/>
            </w:tcBorders>
            <w:shd w:val="clear" w:color="auto" w:fill="auto"/>
            <w:noWrap/>
            <w:tcMar>
              <w:top w:w="15" w:type="dxa"/>
              <w:left w:w="15" w:type="dxa"/>
              <w:right w:w="15" w:type="dxa"/>
            </w:tcMar>
            <w:vAlign w:val="bottom"/>
          </w:tcPr>
          <w:p w14:paraId="2242C179">
            <w:pPr>
              <w:rPr>
                <w:rFonts w:hint="default" w:cs="宋体"/>
                <w:color w:val="000000"/>
                <w:sz w:val="20"/>
                <w:szCs w:val="20"/>
              </w:rPr>
            </w:pPr>
          </w:p>
        </w:tc>
        <w:tc>
          <w:tcPr>
            <w:tcW w:w="589" w:type="pct"/>
            <w:tcBorders>
              <w:top w:val="nil"/>
              <w:left w:val="nil"/>
              <w:bottom w:val="nil"/>
              <w:right w:val="nil"/>
            </w:tcBorders>
            <w:shd w:val="clear" w:color="auto" w:fill="auto"/>
            <w:noWrap/>
            <w:tcMar>
              <w:top w:w="15" w:type="dxa"/>
              <w:left w:w="15" w:type="dxa"/>
              <w:right w:w="15" w:type="dxa"/>
            </w:tcMar>
            <w:vAlign w:val="bottom"/>
          </w:tcPr>
          <w:p w14:paraId="0A0B658B">
            <w:pPr>
              <w:rPr>
                <w:rFonts w:hint="default" w:cs="宋体"/>
                <w:color w:val="000000"/>
                <w:sz w:val="20"/>
                <w:szCs w:val="20"/>
              </w:rPr>
            </w:pPr>
          </w:p>
        </w:tc>
        <w:tc>
          <w:tcPr>
            <w:tcW w:w="589" w:type="pct"/>
            <w:tcBorders>
              <w:top w:val="nil"/>
              <w:left w:val="nil"/>
              <w:bottom w:val="nil"/>
              <w:right w:val="nil"/>
            </w:tcBorders>
            <w:shd w:val="clear" w:color="auto" w:fill="auto"/>
            <w:noWrap/>
            <w:tcMar>
              <w:top w:w="15" w:type="dxa"/>
              <w:left w:w="15" w:type="dxa"/>
              <w:right w:w="15" w:type="dxa"/>
            </w:tcMar>
            <w:vAlign w:val="bottom"/>
          </w:tcPr>
          <w:p w14:paraId="2A917186">
            <w:pPr>
              <w:rPr>
                <w:rFonts w:hint="default" w:cs="宋体"/>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14:paraId="0819019C">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4E56F1C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A7339F">
        <w:tblPrEx>
          <w:tblCellMar>
            <w:top w:w="0" w:type="dxa"/>
            <w:left w:w="0" w:type="dxa"/>
            <w:bottom w:w="0" w:type="dxa"/>
            <w:right w:w="0" w:type="dxa"/>
          </w:tblCellMar>
        </w:tblPrEx>
        <w:trPr>
          <w:trHeight w:val="339" w:hRule="atLeast"/>
        </w:trPr>
        <w:tc>
          <w:tcPr>
            <w:tcW w:w="1706"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52B67D">
            <w:pPr>
              <w:jc w:val="center"/>
              <w:textAlignment w:val="center"/>
              <w:rPr>
                <w:rFonts w:hint="default" w:cs="宋体"/>
                <w:b/>
                <w:color w:val="000000"/>
                <w:sz w:val="20"/>
                <w:szCs w:val="20"/>
              </w:rPr>
            </w:pPr>
            <w:r>
              <w:rPr>
                <w:rFonts w:cs="宋体"/>
                <w:b/>
                <w:color w:val="000000"/>
                <w:sz w:val="20"/>
                <w:szCs w:val="20"/>
              </w:rPr>
              <w:t>项目</w:t>
            </w:r>
          </w:p>
        </w:tc>
        <w:tc>
          <w:tcPr>
            <w:tcW w:w="589"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FAEC9ED">
            <w:pPr>
              <w:jc w:val="center"/>
              <w:textAlignment w:val="center"/>
              <w:rPr>
                <w:rFonts w:hint="default" w:cs="宋体"/>
                <w:b/>
                <w:color w:val="000000"/>
                <w:sz w:val="20"/>
                <w:szCs w:val="20"/>
              </w:rPr>
            </w:pPr>
            <w:r>
              <w:rPr>
                <w:rFonts w:cs="宋体"/>
                <w:b/>
                <w:color w:val="000000"/>
                <w:sz w:val="20"/>
                <w:szCs w:val="20"/>
              </w:rPr>
              <w:t>年初结转和结余</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E7C92A">
            <w:pPr>
              <w:jc w:val="center"/>
              <w:textAlignment w:val="center"/>
              <w:rPr>
                <w:rFonts w:hint="default" w:cs="宋体"/>
                <w:b/>
                <w:color w:val="000000"/>
                <w:sz w:val="20"/>
                <w:szCs w:val="20"/>
              </w:rPr>
            </w:pPr>
            <w:r>
              <w:rPr>
                <w:rFonts w:cs="宋体"/>
                <w:b/>
                <w:color w:val="000000"/>
                <w:sz w:val="20"/>
                <w:szCs w:val="20"/>
              </w:rPr>
              <w:t>本年收入</w:t>
            </w:r>
          </w:p>
        </w:tc>
        <w:tc>
          <w:tcPr>
            <w:tcW w:w="1580"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3B5FB7C">
            <w:pPr>
              <w:jc w:val="center"/>
              <w:textAlignment w:val="center"/>
              <w:rPr>
                <w:rFonts w:hint="default" w:cs="宋体"/>
                <w:b/>
                <w:color w:val="000000"/>
                <w:sz w:val="20"/>
                <w:szCs w:val="20"/>
              </w:rPr>
            </w:pPr>
            <w:r>
              <w:rPr>
                <w:rFonts w:cs="宋体"/>
                <w:b/>
                <w:color w:val="000000"/>
                <w:sz w:val="20"/>
                <w:szCs w:val="20"/>
              </w:rPr>
              <w:t>本年支出</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C9B340">
            <w:pPr>
              <w:jc w:val="center"/>
              <w:textAlignment w:val="center"/>
              <w:rPr>
                <w:rFonts w:hint="default" w:cs="宋体"/>
                <w:b/>
                <w:color w:val="000000"/>
                <w:sz w:val="20"/>
                <w:szCs w:val="20"/>
              </w:rPr>
            </w:pPr>
            <w:r>
              <w:rPr>
                <w:rFonts w:cs="宋体"/>
                <w:b/>
                <w:color w:val="000000"/>
                <w:sz w:val="20"/>
                <w:szCs w:val="20"/>
              </w:rPr>
              <w:t>年末结转和结余</w:t>
            </w:r>
          </w:p>
        </w:tc>
      </w:tr>
      <w:tr w14:paraId="705FD1F1">
        <w:tblPrEx>
          <w:tblCellMar>
            <w:top w:w="0" w:type="dxa"/>
            <w:left w:w="0" w:type="dxa"/>
            <w:bottom w:w="0" w:type="dxa"/>
            <w:right w:w="0" w:type="dxa"/>
          </w:tblCellMar>
        </w:tblPrEx>
        <w:trPr>
          <w:trHeight w:val="335" w:hRule="atLeast"/>
        </w:trPr>
        <w:tc>
          <w:tcPr>
            <w:tcW w:w="63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EFC1A3">
            <w:pPr>
              <w:jc w:val="center"/>
              <w:textAlignment w:val="center"/>
              <w:rPr>
                <w:rFonts w:hint="default" w:cs="宋体"/>
                <w:b/>
                <w:color w:val="000000"/>
                <w:sz w:val="20"/>
                <w:szCs w:val="20"/>
              </w:rPr>
            </w:pPr>
            <w:r>
              <w:rPr>
                <w:rFonts w:cs="宋体"/>
                <w:b/>
                <w:color w:val="000000"/>
                <w:sz w:val="20"/>
                <w:szCs w:val="20"/>
              </w:rPr>
              <w:t>功能分类科目编码</w:t>
            </w:r>
          </w:p>
        </w:tc>
        <w:tc>
          <w:tcPr>
            <w:tcW w:w="106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F1DD2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9"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4C892A">
            <w:pPr>
              <w:jc w:val="center"/>
              <w:rPr>
                <w:rFonts w:hint="default" w:cs="宋体"/>
                <w:b/>
                <w:color w:val="000000"/>
                <w:sz w:val="20"/>
                <w:szCs w:val="20"/>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3FDBCF">
            <w:pPr>
              <w:jc w:val="center"/>
              <w:rPr>
                <w:rFonts w:hint="default" w:cs="宋体"/>
                <w:b/>
                <w:color w:val="000000"/>
                <w:sz w:val="20"/>
                <w:szCs w:val="20"/>
              </w:rPr>
            </w:pPr>
          </w:p>
        </w:tc>
        <w:tc>
          <w:tcPr>
            <w:tcW w:w="58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783B81">
            <w:pPr>
              <w:jc w:val="center"/>
              <w:textAlignment w:val="center"/>
              <w:rPr>
                <w:rFonts w:hint="default" w:cs="宋体"/>
                <w:b/>
                <w:color w:val="000000"/>
                <w:sz w:val="20"/>
                <w:szCs w:val="20"/>
              </w:rPr>
            </w:pPr>
            <w:r>
              <w:rPr>
                <w:rFonts w:cs="宋体"/>
                <w:b/>
                <w:color w:val="000000"/>
                <w:sz w:val="20"/>
                <w:szCs w:val="20"/>
              </w:rPr>
              <w:t>合计</w:t>
            </w:r>
          </w:p>
        </w:tc>
        <w:tc>
          <w:tcPr>
            <w:tcW w:w="58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6E43C2">
            <w:pPr>
              <w:jc w:val="center"/>
              <w:textAlignment w:val="center"/>
              <w:rPr>
                <w:rFonts w:hint="default" w:cs="宋体"/>
                <w:b/>
                <w:color w:val="000000"/>
                <w:sz w:val="20"/>
                <w:szCs w:val="20"/>
              </w:rPr>
            </w:pPr>
            <w:r>
              <w:rPr>
                <w:rFonts w:cs="宋体"/>
                <w:b/>
                <w:color w:val="000000"/>
                <w:sz w:val="20"/>
                <w:szCs w:val="20"/>
              </w:rPr>
              <w:t>基本支出</w:t>
            </w:r>
          </w:p>
        </w:tc>
        <w:tc>
          <w:tcPr>
            <w:tcW w:w="40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ECF82E">
            <w:pPr>
              <w:jc w:val="center"/>
              <w:textAlignment w:val="center"/>
              <w:rPr>
                <w:rFonts w:hint="default" w:cs="宋体"/>
                <w:b/>
                <w:color w:val="000000"/>
                <w:sz w:val="20"/>
                <w:szCs w:val="20"/>
              </w:rPr>
            </w:pPr>
            <w:r>
              <w:rPr>
                <w:rFonts w:cs="宋体"/>
                <w:b/>
                <w:color w:val="000000"/>
                <w:sz w:val="20"/>
                <w:szCs w:val="20"/>
              </w:rPr>
              <w:t>项目支出</w:t>
            </w: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99C271">
            <w:pPr>
              <w:jc w:val="center"/>
              <w:rPr>
                <w:rFonts w:hint="default" w:cs="宋体"/>
                <w:b/>
                <w:color w:val="000000"/>
                <w:sz w:val="20"/>
                <w:szCs w:val="20"/>
              </w:rPr>
            </w:pPr>
          </w:p>
        </w:tc>
      </w:tr>
      <w:tr w14:paraId="0D79EEF5">
        <w:tblPrEx>
          <w:tblCellMar>
            <w:top w:w="0" w:type="dxa"/>
            <w:left w:w="0" w:type="dxa"/>
            <w:bottom w:w="0" w:type="dxa"/>
            <w:right w:w="0" w:type="dxa"/>
          </w:tblCellMar>
        </w:tblPrEx>
        <w:trPr>
          <w:trHeight w:val="335"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FE1922">
            <w:pPr>
              <w:jc w:val="center"/>
              <w:rPr>
                <w:rFonts w:hint="default" w:cs="宋体"/>
                <w:b/>
                <w:color w:val="000000"/>
                <w:sz w:val="20"/>
                <w:szCs w:val="20"/>
              </w:rPr>
            </w:pPr>
          </w:p>
        </w:tc>
        <w:tc>
          <w:tcPr>
            <w:tcW w:w="106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AA227B">
            <w:pPr>
              <w:jc w:val="center"/>
              <w:rPr>
                <w:rFonts w:hint="default" w:cs="宋体"/>
                <w:b/>
                <w:color w:val="000000"/>
                <w:sz w:val="20"/>
                <w:szCs w:val="20"/>
              </w:rPr>
            </w:pPr>
          </w:p>
        </w:tc>
        <w:tc>
          <w:tcPr>
            <w:tcW w:w="589"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F310D4D">
            <w:pPr>
              <w:jc w:val="center"/>
              <w:rPr>
                <w:rFonts w:hint="default" w:cs="宋体"/>
                <w:b/>
                <w:color w:val="000000"/>
                <w:sz w:val="20"/>
                <w:szCs w:val="20"/>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120A30">
            <w:pPr>
              <w:jc w:val="center"/>
              <w:rPr>
                <w:rFonts w:hint="default" w:cs="宋体"/>
                <w:b/>
                <w:color w:val="000000"/>
                <w:sz w:val="20"/>
                <w:szCs w:val="20"/>
              </w:rPr>
            </w:pPr>
          </w:p>
        </w:tc>
        <w:tc>
          <w:tcPr>
            <w:tcW w:w="58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3A94D9">
            <w:pPr>
              <w:jc w:val="center"/>
              <w:rPr>
                <w:rFonts w:hint="default" w:cs="宋体"/>
                <w:b/>
                <w:color w:val="000000"/>
                <w:sz w:val="20"/>
                <w:szCs w:val="20"/>
              </w:rPr>
            </w:pPr>
          </w:p>
        </w:tc>
        <w:tc>
          <w:tcPr>
            <w:tcW w:w="58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0C6637">
            <w:pPr>
              <w:jc w:val="center"/>
              <w:rPr>
                <w:rFonts w:hint="default" w:cs="宋体"/>
                <w:b/>
                <w:color w:val="000000"/>
                <w:sz w:val="20"/>
                <w:szCs w:val="20"/>
              </w:rPr>
            </w:pPr>
          </w:p>
        </w:tc>
        <w:tc>
          <w:tcPr>
            <w:tcW w:w="40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9EC585">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43AA97">
            <w:pPr>
              <w:jc w:val="center"/>
              <w:rPr>
                <w:rFonts w:hint="default" w:cs="宋体"/>
                <w:b/>
                <w:color w:val="000000"/>
                <w:sz w:val="20"/>
                <w:szCs w:val="20"/>
              </w:rPr>
            </w:pPr>
          </w:p>
        </w:tc>
      </w:tr>
      <w:tr w14:paraId="1A4BB7B0">
        <w:tblPrEx>
          <w:tblCellMar>
            <w:top w:w="0" w:type="dxa"/>
            <w:left w:w="0" w:type="dxa"/>
            <w:bottom w:w="0" w:type="dxa"/>
            <w:right w:w="0" w:type="dxa"/>
          </w:tblCellMar>
        </w:tblPrEx>
        <w:trPr>
          <w:trHeight w:val="645"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31261A">
            <w:pPr>
              <w:jc w:val="center"/>
              <w:rPr>
                <w:rFonts w:hint="default" w:cs="宋体"/>
                <w:b/>
                <w:color w:val="000000"/>
                <w:sz w:val="20"/>
                <w:szCs w:val="20"/>
              </w:rPr>
            </w:pPr>
          </w:p>
        </w:tc>
        <w:tc>
          <w:tcPr>
            <w:tcW w:w="106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AE7504">
            <w:pPr>
              <w:jc w:val="center"/>
              <w:rPr>
                <w:rFonts w:hint="default" w:cs="宋体"/>
                <w:b/>
                <w:color w:val="000000"/>
                <w:sz w:val="20"/>
                <w:szCs w:val="20"/>
              </w:rPr>
            </w:pPr>
          </w:p>
        </w:tc>
        <w:tc>
          <w:tcPr>
            <w:tcW w:w="589"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1798916">
            <w:pPr>
              <w:jc w:val="center"/>
              <w:rPr>
                <w:rFonts w:hint="default" w:cs="宋体"/>
                <w:b/>
                <w:color w:val="000000"/>
                <w:sz w:val="20"/>
                <w:szCs w:val="20"/>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D8D1B7">
            <w:pPr>
              <w:jc w:val="center"/>
              <w:rPr>
                <w:rFonts w:hint="default" w:cs="宋体"/>
                <w:b/>
                <w:color w:val="000000"/>
                <w:sz w:val="20"/>
                <w:szCs w:val="20"/>
              </w:rPr>
            </w:pPr>
          </w:p>
        </w:tc>
        <w:tc>
          <w:tcPr>
            <w:tcW w:w="58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1F84F9">
            <w:pPr>
              <w:jc w:val="center"/>
              <w:rPr>
                <w:rFonts w:hint="default" w:cs="宋体"/>
                <w:b/>
                <w:color w:val="000000"/>
                <w:sz w:val="20"/>
                <w:szCs w:val="20"/>
              </w:rPr>
            </w:pPr>
          </w:p>
        </w:tc>
        <w:tc>
          <w:tcPr>
            <w:tcW w:w="58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AB1362">
            <w:pPr>
              <w:jc w:val="center"/>
              <w:rPr>
                <w:rFonts w:hint="default" w:cs="宋体"/>
                <w:b/>
                <w:color w:val="000000"/>
                <w:sz w:val="20"/>
                <w:szCs w:val="20"/>
              </w:rPr>
            </w:pPr>
          </w:p>
        </w:tc>
        <w:tc>
          <w:tcPr>
            <w:tcW w:w="40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B0D30C">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C9DB92">
            <w:pPr>
              <w:jc w:val="center"/>
              <w:rPr>
                <w:rFonts w:hint="default" w:cs="宋体"/>
                <w:b/>
                <w:color w:val="000000"/>
                <w:sz w:val="20"/>
                <w:szCs w:val="20"/>
              </w:rPr>
            </w:pPr>
          </w:p>
        </w:tc>
      </w:tr>
      <w:tr w14:paraId="07BB060A">
        <w:tblPrEx>
          <w:tblCellMar>
            <w:top w:w="0" w:type="dxa"/>
            <w:left w:w="0" w:type="dxa"/>
            <w:bottom w:w="0" w:type="dxa"/>
            <w:right w:w="0" w:type="dxa"/>
          </w:tblCellMar>
        </w:tblPrEx>
        <w:trPr>
          <w:trHeight w:val="339" w:hRule="atLeast"/>
        </w:trPr>
        <w:tc>
          <w:tcPr>
            <w:tcW w:w="1706"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BC1DF5">
            <w:pPr>
              <w:jc w:val="center"/>
              <w:textAlignment w:val="center"/>
              <w:rPr>
                <w:rFonts w:hint="default" w:cs="宋体"/>
                <w:b/>
                <w:color w:val="000000"/>
                <w:sz w:val="20"/>
                <w:szCs w:val="20"/>
              </w:rPr>
            </w:pPr>
            <w:r>
              <w:rPr>
                <w:rFonts w:cs="宋体"/>
                <w:b/>
                <w:color w:val="000000"/>
                <w:sz w:val="20"/>
                <w:szCs w:val="20"/>
              </w:rPr>
              <w:t>合计</w:t>
            </w:r>
          </w:p>
        </w:tc>
        <w:tc>
          <w:tcPr>
            <w:tcW w:w="5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D847C">
            <w:pPr>
              <w:wordWrap w:val="0"/>
              <w:jc w:val="right"/>
              <w:textAlignment w:val="center"/>
              <w:rPr>
                <w:rFonts w:hint="default" w:cs="宋体"/>
                <w:b/>
                <w:color w:val="000000"/>
                <w:sz w:val="20"/>
                <w:szCs w:val="20"/>
              </w:rPr>
            </w:pPr>
            <w:r>
              <w:rPr>
                <w:b/>
                <w:color w:val="000000"/>
                <w:sz w:val="20"/>
              </w:rPr>
              <w:t xml:space="preserve"> </w:t>
            </w:r>
          </w:p>
        </w:tc>
        <w:tc>
          <w:tcPr>
            <w:tcW w:w="5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30BB4">
            <w:pPr>
              <w:wordWrap w:val="0"/>
              <w:jc w:val="right"/>
              <w:textAlignment w:val="center"/>
              <w:rPr>
                <w:rFonts w:hint="default" w:cs="宋体"/>
                <w:b/>
                <w:color w:val="000000"/>
                <w:sz w:val="20"/>
                <w:szCs w:val="20"/>
              </w:rPr>
            </w:pPr>
            <w:r>
              <w:rPr>
                <w:b/>
                <w:color w:val="000000"/>
                <w:sz w:val="20"/>
              </w:rPr>
              <w:t xml:space="preserve"> </w:t>
            </w:r>
          </w:p>
        </w:tc>
        <w:tc>
          <w:tcPr>
            <w:tcW w:w="5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CC639">
            <w:pPr>
              <w:wordWrap w:val="0"/>
              <w:jc w:val="right"/>
              <w:textAlignment w:val="center"/>
              <w:rPr>
                <w:rFonts w:hint="default" w:cs="宋体"/>
                <w:b/>
                <w:color w:val="000000"/>
                <w:sz w:val="20"/>
                <w:szCs w:val="20"/>
              </w:rPr>
            </w:pPr>
            <w:r>
              <w:rPr>
                <w:b/>
                <w:color w:val="000000"/>
                <w:sz w:val="20"/>
              </w:rPr>
              <w:t xml:space="preserve"> </w:t>
            </w:r>
          </w:p>
        </w:tc>
        <w:tc>
          <w:tcPr>
            <w:tcW w:w="5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FCFF5">
            <w:pPr>
              <w:wordWrap w:val="0"/>
              <w:jc w:val="right"/>
              <w:textAlignment w:val="center"/>
              <w:rPr>
                <w:rFonts w:hint="default" w:cs="宋体"/>
                <w:b/>
                <w:color w:val="000000"/>
                <w:sz w:val="20"/>
                <w:szCs w:val="20"/>
              </w:rPr>
            </w:pPr>
            <w:r>
              <w:rPr>
                <w:b/>
                <w:color w:val="000000"/>
                <w:sz w:val="20"/>
              </w:rPr>
              <w:t xml:space="preserve"> </w:t>
            </w: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3F2B6">
            <w:pPr>
              <w:wordWrap w:val="0"/>
              <w:jc w:val="right"/>
              <w:textAlignment w:val="center"/>
              <w:rPr>
                <w:rFonts w:hint="default" w:cs="宋体"/>
                <w:b/>
                <w:color w:val="000000"/>
                <w:sz w:val="20"/>
                <w:szCs w:val="20"/>
              </w:rPr>
            </w:pPr>
            <w:r>
              <w:rPr>
                <w:b/>
                <w:color w:val="000000"/>
                <w:sz w:val="20"/>
              </w:rPr>
              <w:t xml:space="preserve"> </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2853D">
            <w:pPr>
              <w:wordWrap w:val="0"/>
              <w:jc w:val="right"/>
              <w:textAlignment w:val="center"/>
              <w:rPr>
                <w:rFonts w:hint="default" w:cs="宋体"/>
                <w:b/>
                <w:color w:val="000000"/>
                <w:sz w:val="20"/>
                <w:szCs w:val="20"/>
              </w:rPr>
            </w:pPr>
            <w:r>
              <w:rPr>
                <w:b/>
                <w:color w:val="000000"/>
                <w:sz w:val="20"/>
              </w:rPr>
              <w:t xml:space="preserve"> </w:t>
            </w:r>
          </w:p>
        </w:tc>
      </w:tr>
    </w:tbl>
    <w:p w14:paraId="2F5FA1F1">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772F5C8">
      <w:pPr>
        <w:rPr>
          <w:rFonts w:hint="default" w:cs="宋体"/>
          <w:sz w:val="21"/>
          <w:szCs w:val="21"/>
        </w:rPr>
      </w:pPr>
      <w:r>
        <w:rPr>
          <w:rFonts w:cs="宋体"/>
          <w:sz w:val="21"/>
          <w:szCs w:val="21"/>
        </w:rPr>
        <w:br w:type="page"/>
      </w:r>
    </w:p>
    <w:tbl>
      <w:tblPr>
        <w:tblStyle w:val="7"/>
        <w:tblW w:w="4706" w:type="pct"/>
        <w:tblInd w:w="0" w:type="dxa"/>
        <w:tblLayout w:type="autofit"/>
        <w:tblCellMar>
          <w:top w:w="0" w:type="dxa"/>
          <w:left w:w="0" w:type="dxa"/>
          <w:bottom w:w="0" w:type="dxa"/>
          <w:right w:w="0" w:type="dxa"/>
        </w:tblCellMar>
      </w:tblPr>
      <w:tblGrid>
        <w:gridCol w:w="1881"/>
        <w:gridCol w:w="3060"/>
        <w:gridCol w:w="3274"/>
        <w:gridCol w:w="200"/>
        <w:gridCol w:w="3474"/>
        <w:gridCol w:w="78"/>
        <w:gridCol w:w="2507"/>
      </w:tblGrid>
      <w:tr w14:paraId="350E3CA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EAE47B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3BE927F">
        <w:tblPrEx>
          <w:tblCellMar>
            <w:top w:w="0" w:type="dxa"/>
            <w:left w:w="0" w:type="dxa"/>
            <w:bottom w:w="0" w:type="dxa"/>
            <w:right w:w="0" w:type="dxa"/>
          </w:tblCellMar>
        </w:tblPrEx>
        <w:trPr>
          <w:trHeight w:val="332" w:hRule="atLeast"/>
        </w:trPr>
        <w:tc>
          <w:tcPr>
            <w:tcW w:w="2838" w:type="pct"/>
            <w:gridSpan w:val="3"/>
            <w:vMerge w:val="restart"/>
            <w:tcBorders>
              <w:top w:val="nil"/>
              <w:left w:val="nil"/>
              <w:right w:val="nil"/>
            </w:tcBorders>
            <w:shd w:val="clear" w:color="auto" w:fill="auto"/>
            <w:noWrap/>
            <w:tcMar>
              <w:top w:w="15" w:type="dxa"/>
              <w:left w:w="15" w:type="dxa"/>
              <w:right w:w="15" w:type="dxa"/>
            </w:tcMar>
            <w:vAlign w:val="bottom"/>
          </w:tcPr>
          <w:p w14:paraId="045A76CA">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中国共产党巫溪县委员会党校（本级）</w:t>
            </w:r>
          </w:p>
        </w:tc>
        <w:tc>
          <w:tcPr>
            <w:tcW w:w="1296" w:type="pct"/>
            <w:gridSpan w:val="3"/>
            <w:tcBorders>
              <w:top w:val="nil"/>
              <w:left w:val="nil"/>
              <w:bottom w:val="nil"/>
              <w:right w:val="nil"/>
            </w:tcBorders>
            <w:shd w:val="clear" w:color="auto" w:fill="auto"/>
            <w:noWrap/>
            <w:tcMar>
              <w:top w:w="15" w:type="dxa"/>
              <w:left w:w="15" w:type="dxa"/>
              <w:right w:w="15" w:type="dxa"/>
            </w:tcMar>
            <w:vAlign w:val="bottom"/>
          </w:tcPr>
          <w:p w14:paraId="79E58BA3">
            <w:pPr>
              <w:rPr>
                <w:rFonts w:hint="default" w:cs="宋体"/>
                <w:color w:val="000000"/>
                <w:sz w:val="20"/>
                <w:szCs w:val="20"/>
              </w:rPr>
            </w:pPr>
          </w:p>
        </w:tc>
        <w:tc>
          <w:tcPr>
            <w:tcW w:w="864" w:type="pct"/>
            <w:tcBorders>
              <w:top w:val="nil"/>
              <w:left w:val="nil"/>
              <w:bottom w:val="nil"/>
              <w:right w:val="nil"/>
            </w:tcBorders>
            <w:shd w:val="clear" w:color="auto" w:fill="auto"/>
            <w:noWrap/>
            <w:tcMar>
              <w:top w:w="15" w:type="dxa"/>
              <w:left w:w="15" w:type="dxa"/>
              <w:right w:w="15" w:type="dxa"/>
            </w:tcMar>
            <w:vAlign w:val="bottom"/>
          </w:tcPr>
          <w:p w14:paraId="024284C5">
            <w:pPr>
              <w:jc w:val="right"/>
              <w:textAlignment w:val="bottom"/>
              <w:rPr>
                <w:rFonts w:hint="default" w:cs="宋体"/>
                <w:color w:val="000000"/>
                <w:sz w:val="20"/>
                <w:szCs w:val="20"/>
              </w:rPr>
            </w:pPr>
            <w:r>
              <w:rPr>
                <w:rFonts w:cs="宋体"/>
                <w:color w:val="000000"/>
                <w:sz w:val="20"/>
                <w:szCs w:val="20"/>
              </w:rPr>
              <w:t>公开08表</w:t>
            </w:r>
          </w:p>
        </w:tc>
      </w:tr>
      <w:tr w14:paraId="5E74649D">
        <w:tblPrEx>
          <w:tblCellMar>
            <w:top w:w="0" w:type="dxa"/>
            <w:left w:w="0" w:type="dxa"/>
            <w:bottom w:w="0" w:type="dxa"/>
            <w:right w:w="0" w:type="dxa"/>
          </w:tblCellMar>
        </w:tblPrEx>
        <w:trPr>
          <w:trHeight w:val="332" w:hRule="atLeast"/>
        </w:trPr>
        <w:tc>
          <w:tcPr>
            <w:tcW w:w="2838" w:type="pct"/>
            <w:gridSpan w:val="3"/>
            <w:vMerge w:val="continue"/>
            <w:tcBorders>
              <w:left w:val="nil"/>
              <w:bottom w:val="nil"/>
              <w:right w:val="nil"/>
            </w:tcBorders>
            <w:shd w:val="clear" w:color="auto" w:fill="auto"/>
            <w:noWrap/>
            <w:tcMar>
              <w:top w:w="15" w:type="dxa"/>
              <w:left w:w="15" w:type="dxa"/>
              <w:right w:w="15" w:type="dxa"/>
            </w:tcMar>
            <w:vAlign w:val="bottom"/>
          </w:tcPr>
          <w:p w14:paraId="14F0B290">
            <w:pPr>
              <w:rPr>
                <w:rFonts w:hint="default" w:cs="宋体"/>
                <w:color w:val="000000"/>
                <w:sz w:val="20"/>
                <w:szCs w:val="20"/>
              </w:rPr>
            </w:pPr>
          </w:p>
        </w:tc>
        <w:tc>
          <w:tcPr>
            <w:tcW w:w="1296" w:type="pct"/>
            <w:gridSpan w:val="3"/>
            <w:tcBorders>
              <w:top w:val="nil"/>
              <w:left w:val="nil"/>
              <w:bottom w:val="nil"/>
              <w:right w:val="nil"/>
            </w:tcBorders>
            <w:shd w:val="clear" w:color="auto" w:fill="auto"/>
            <w:noWrap/>
            <w:tcMar>
              <w:top w:w="15" w:type="dxa"/>
              <w:left w:w="15" w:type="dxa"/>
              <w:right w:w="15" w:type="dxa"/>
            </w:tcMar>
            <w:vAlign w:val="bottom"/>
          </w:tcPr>
          <w:p w14:paraId="357AB126">
            <w:pPr>
              <w:rPr>
                <w:rFonts w:hint="default" w:cs="宋体"/>
                <w:color w:val="000000"/>
                <w:sz w:val="20"/>
                <w:szCs w:val="20"/>
              </w:rPr>
            </w:pPr>
          </w:p>
        </w:tc>
        <w:tc>
          <w:tcPr>
            <w:tcW w:w="864" w:type="pct"/>
            <w:tcBorders>
              <w:top w:val="nil"/>
              <w:left w:val="nil"/>
              <w:bottom w:val="nil"/>
              <w:right w:val="nil"/>
            </w:tcBorders>
            <w:shd w:val="clear" w:color="auto" w:fill="auto"/>
            <w:noWrap/>
            <w:tcMar>
              <w:top w:w="15" w:type="dxa"/>
              <w:left w:w="15" w:type="dxa"/>
              <w:right w:w="15" w:type="dxa"/>
            </w:tcMar>
            <w:vAlign w:val="bottom"/>
          </w:tcPr>
          <w:p w14:paraId="5E0BD53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E50F8C">
        <w:tblPrEx>
          <w:tblCellMar>
            <w:top w:w="0" w:type="dxa"/>
            <w:left w:w="0" w:type="dxa"/>
            <w:bottom w:w="0" w:type="dxa"/>
            <w:right w:w="0" w:type="dxa"/>
          </w:tblCellMar>
        </w:tblPrEx>
        <w:trPr>
          <w:trHeight w:val="422" w:hRule="atLeast"/>
        </w:trPr>
        <w:tc>
          <w:tcPr>
            <w:tcW w:w="17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4F218CB">
            <w:pPr>
              <w:jc w:val="center"/>
              <w:textAlignment w:val="bottom"/>
              <w:rPr>
                <w:rFonts w:hint="default" w:cs="宋体"/>
                <w:b/>
                <w:color w:val="000000"/>
                <w:sz w:val="20"/>
                <w:szCs w:val="20"/>
              </w:rPr>
            </w:pPr>
            <w:r>
              <w:rPr>
                <w:rFonts w:cs="宋体"/>
                <w:b/>
                <w:color w:val="000000"/>
                <w:sz w:val="20"/>
                <w:szCs w:val="20"/>
              </w:rPr>
              <w:t>项目</w:t>
            </w:r>
          </w:p>
        </w:tc>
        <w:tc>
          <w:tcPr>
            <w:tcW w:w="3292"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EA4A327">
            <w:pPr>
              <w:jc w:val="center"/>
              <w:textAlignment w:val="bottom"/>
              <w:rPr>
                <w:rFonts w:hint="default" w:cs="宋体"/>
                <w:b/>
                <w:color w:val="000000"/>
                <w:sz w:val="20"/>
                <w:szCs w:val="20"/>
              </w:rPr>
            </w:pPr>
            <w:r>
              <w:rPr>
                <w:rFonts w:cs="宋体"/>
                <w:b/>
                <w:color w:val="000000"/>
                <w:sz w:val="20"/>
                <w:szCs w:val="20"/>
              </w:rPr>
              <w:t>本年支出</w:t>
            </w:r>
          </w:p>
        </w:tc>
      </w:tr>
      <w:tr w14:paraId="6320E818">
        <w:tblPrEx>
          <w:tblCellMar>
            <w:top w:w="0" w:type="dxa"/>
            <w:left w:w="0" w:type="dxa"/>
            <w:bottom w:w="0" w:type="dxa"/>
            <w:right w:w="0" w:type="dxa"/>
          </w:tblCellMar>
        </w:tblPrEx>
        <w:trPr>
          <w:trHeight w:val="339" w:hRule="atLeast"/>
        </w:trPr>
        <w:tc>
          <w:tcPr>
            <w:tcW w:w="650"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D8577E">
            <w:pPr>
              <w:jc w:val="center"/>
              <w:textAlignment w:val="center"/>
              <w:rPr>
                <w:rFonts w:hint="default" w:cs="宋体"/>
                <w:b/>
                <w:color w:val="000000"/>
                <w:sz w:val="20"/>
                <w:szCs w:val="20"/>
              </w:rPr>
            </w:pPr>
            <w:r>
              <w:rPr>
                <w:rFonts w:cs="宋体"/>
                <w:b/>
                <w:color w:val="000000"/>
                <w:sz w:val="20"/>
                <w:szCs w:val="20"/>
              </w:rPr>
              <w:t>功能分类科目编码</w:t>
            </w:r>
          </w:p>
        </w:tc>
        <w:tc>
          <w:tcPr>
            <w:tcW w:w="105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8E7085">
            <w:pPr>
              <w:jc w:val="center"/>
              <w:textAlignment w:val="center"/>
              <w:rPr>
                <w:rFonts w:hint="default" w:cs="宋体"/>
                <w:b/>
                <w:color w:val="000000"/>
                <w:sz w:val="20"/>
                <w:szCs w:val="20"/>
              </w:rPr>
            </w:pPr>
            <w:r>
              <w:rPr>
                <w:rFonts w:cs="宋体"/>
                <w:b/>
                <w:color w:val="000000"/>
                <w:sz w:val="20"/>
                <w:szCs w:val="20"/>
              </w:rPr>
              <w:t>科目名称</w:t>
            </w:r>
          </w:p>
        </w:tc>
        <w:tc>
          <w:tcPr>
            <w:tcW w:w="120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9F09D5">
            <w:pPr>
              <w:jc w:val="center"/>
              <w:textAlignment w:val="center"/>
              <w:rPr>
                <w:rFonts w:hint="default" w:cs="宋体"/>
                <w:b/>
                <w:color w:val="000000"/>
                <w:sz w:val="20"/>
                <w:szCs w:val="20"/>
              </w:rPr>
            </w:pPr>
            <w:r>
              <w:rPr>
                <w:rFonts w:cs="宋体"/>
                <w:b/>
                <w:color w:val="000000"/>
                <w:sz w:val="20"/>
                <w:szCs w:val="20"/>
              </w:rPr>
              <w:t>合计</w:t>
            </w:r>
          </w:p>
        </w:tc>
        <w:tc>
          <w:tcPr>
            <w:tcW w:w="120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8358A3">
            <w:pPr>
              <w:jc w:val="center"/>
              <w:textAlignment w:val="center"/>
              <w:rPr>
                <w:rFonts w:hint="default" w:cs="宋体"/>
                <w:b/>
                <w:color w:val="000000"/>
                <w:sz w:val="20"/>
                <w:szCs w:val="20"/>
              </w:rPr>
            </w:pPr>
            <w:r>
              <w:rPr>
                <w:rFonts w:cs="宋体"/>
                <w:b/>
                <w:color w:val="000000"/>
                <w:sz w:val="20"/>
                <w:szCs w:val="20"/>
              </w:rPr>
              <w:t>基本支出</w:t>
            </w:r>
          </w:p>
        </w:tc>
        <w:tc>
          <w:tcPr>
            <w:tcW w:w="891"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A74EF9">
            <w:pPr>
              <w:jc w:val="center"/>
              <w:textAlignment w:val="center"/>
              <w:rPr>
                <w:rFonts w:hint="default" w:cs="宋体"/>
                <w:b/>
                <w:color w:val="000000"/>
                <w:sz w:val="20"/>
                <w:szCs w:val="20"/>
              </w:rPr>
            </w:pPr>
            <w:r>
              <w:rPr>
                <w:rFonts w:cs="宋体"/>
                <w:b/>
                <w:color w:val="000000"/>
                <w:sz w:val="20"/>
                <w:szCs w:val="20"/>
              </w:rPr>
              <w:t>项目支出</w:t>
            </w:r>
          </w:p>
        </w:tc>
      </w:tr>
      <w:tr w14:paraId="1BB6313B">
        <w:tblPrEx>
          <w:tblCellMar>
            <w:top w:w="0" w:type="dxa"/>
            <w:left w:w="0" w:type="dxa"/>
            <w:bottom w:w="0" w:type="dxa"/>
            <w:right w:w="0" w:type="dxa"/>
          </w:tblCellMar>
        </w:tblPrEx>
        <w:trPr>
          <w:trHeight w:val="339" w:hRule="atLeast"/>
        </w:trPr>
        <w:tc>
          <w:tcPr>
            <w:tcW w:w="650"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27466E">
            <w:pPr>
              <w:jc w:val="center"/>
              <w:rPr>
                <w:rFonts w:hint="default" w:cs="宋体"/>
                <w:b/>
                <w:color w:val="000000"/>
                <w:sz w:val="20"/>
                <w:szCs w:val="20"/>
              </w:rPr>
            </w:pPr>
          </w:p>
        </w:tc>
        <w:tc>
          <w:tcPr>
            <w:tcW w:w="105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0DF198">
            <w:pPr>
              <w:jc w:val="center"/>
              <w:rPr>
                <w:rFonts w:hint="default" w:cs="宋体"/>
                <w:b/>
                <w:color w:val="000000"/>
                <w:sz w:val="20"/>
                <w:szCs w:val="20"/>
              </w:rPr>
            </w:pPr>
          </w:p>
        </w:tc>
        <w:tc>
          <w:tcPr>
            <w:tcW w:w="120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F00E4F">
            <w:pPr>
              <w:jc w:val="center"/>
              <w:rPr>
                <w:rFonts w:hint="default" w:cs="宋体"/>
                <w:b/>
                <w:color w:val="000000"/>
                <w:sz w:val="20"/>
                <w:szCs w:val="20"/>
              </w:rPr>
            </w:pPr>
          </w:p>
        </w:tc>
        <w:tc>
          <w:tcPr>
            <w:tcW w:w="120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F7C022">
            <w:pPr>
              <w:jc w:val="center"/>
              <w:rPr>
                <w:rFonts w:hint="default" w:cs="宋体"/>
                <w:b/>
                <w:color w:val="000000"/>
                <w:sz w:val="20"/>
                <w:szCs w:val="20"/>
              </w:rPr>
            </w:pPr>
          </w:p>
        </w:tc>
        <w:tc>
          <w:tcPr>
            <w:tcW w:w="891"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AB201B">
            <w:pPr>
              <w:jc w:val="center"/>
              <w:rPr>
                <w:rFonts w:hint="default" w:cs="宋体"/>
                <w:b/>
                <w:color w:val="000000"/>
                <w:sz w:val="20"/>
                <w:szCs w:val="20"/>
              </w:rPr>
            </w:pPr>
          </w:p>
        </w:tc>
      </w:tr>
      <w:tr w14:paraId="2F8AC901">
        <w:tblPrEx>
          <w:tblCellMar>
            <w:top w:w="0" w:type="dxa"/>
            <w:left w:w="0" w:type="dxa"/>
            <w:bottom w:w="0" w:type="dxa"/>
            <w:right w:w="0" w:type="dxa"/>
          </w:tblCellMar>
        </w:tblPrEx>
        <w:trPr>
          <w:trHeight w:val="339" w:hRule="atLeast"/>
        </w:trPr>
        <w:tc>
          <w:tcPr>
            <w:tcW w:w="650"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492A8B">
            <w:pPr>
              <w:jc w:val="center"/>
              <w:rPr>
                <w:rFonts w:hint="default" w:cs="宋体"/>
                <w:b/>
                <w:color w:val="000000"/>
                <w:sz w:val="20"/>
                <w:szCs w:val="20"/>
              </w:rPr>
            </w:pPr>
          </w:p>
        </w:tc>
        <w:tc>
          <w:tcPr>
            <w:tcW w:w="105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50FB9E">
            <w:pPr>
              <w:jc w:val="center"/>
              <w:rPr>
                <w:rFonts w:hint="default" w:cs="宋体"/>
                <w:b/>
                <w:color w:val="000000"/>
                <w:sz w:val="20"/>
                <w:szCs w:val="20"/>
              </w:rPr>
            </w:pPr>
          </w:p>
        </w:tc>
        <w:tc>
          <w:tcPr>
            <w:tcW w:w="120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CBA541">
            <w:pPr>
              <w:jc w:val="center"/>
              <w:rPr>
                <w:rFonts w:hint="default" w:cs="宋体"/>
                <w:b/>
                <w:color w:val="000000"/>
                <w:sz w:val="20"/>
                <w:szCs w:val="20"/>
              </w:rPr>
            </w:pPr>
          </w:p>
        </w:tc>
        <w:tc>
          <w:tcPr>
            <w:tcW w:w="120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1C9FE6">
            <w:pPr>
              <w:jc w:val="center"/>
              <w:rPr>
                <w:rFonts w:hint="default" w:cs="宋体"/>
                <w:b/>
                <w:color w:val="000000"/>
                <w:sz w:val="20"/>
                <w:szCs w:val="20"/>
              </w:rPr>
            </w:pPr>
          </w:p>
        </w:tc>
        <w:tc>
          <w:tcPr>
            <w:tcW w:w="891"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CD662E">
            <w:pPr>
              <w:jc w:val="center"/>
              <w:rPr>
                <w:rFonts w:hint="default" w:cs="宋体"/>
                <w:b/>
                <w:color w:val="000000"/>
                <w:sz w:val="20"/>
                <w:szCs w:val="20"/>
              </w:rPr>
            </w:pPr>
          </w:p>
        </w:tc>
      </w:tr>
      <w:tr w14:paraId="2DC95CD7">
        <w:tblPrEx>
          <w:tblCellMar>
            <w:top w:w="0" w:type="dxa"/>
            <w:left w:w="0" w:type="dxa"/>
            <w:bottom w:w="0" w:type="dxa"/>
            <w:right w:w="0" w:type="dxa"/>
          </w:tblCellMar>
        </w:tblPrEx>
        <w:trPr>
          <w:trHeight w:val="326" w:hRule="atLeast"/>
        </w:trPr>
        <w:tc>
          <w:tcPr>
            <w:tcW w:w="650"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CEE88B">
            <w:pPr>
              <w:jc w:val="center"/>
              <w:rPr>
                <w:rFonts w:hint="default" w:cs="宋体"/>
                <w:b/>
                <w:color w:val="000000"/>
                <w:sz w:val="20"/>
                <w:szCs w:val="20"/>
              </w:rPr>
            </w:pPr>
          </w:p>
        </w:tc>
        <w:tc>
          <w:tcPr>
            <w:tcW w:w="105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F4CD75">
            <w:pPr>
              <w:jc w:val="center"/>
              <w:rPr>
                <w:rFonts w:hint="default" w:cs="宋体"/>
                <w:b/>
                <w:color w:val="000000"/>
                <w:sz w:val="20"/>
                <w:szCs w:val="20"/>
              </w:rPr>
            </w:pPr>
          </w:p>
        </w:tc>
        <w:tc>
          <w:tcPr>
            <w:tcW w:w="120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9D5DE4">
            <w:pPr>
              <w:jc w:val="center"/>
              <w:rPr>
                <w:rFonts w:hint="default" w:cs="宋体"/>
                <w:b/>
                <w:color w:val="000000"/>
                <w:sz w:val="20"/>
                <w:szCs w:val="20"/>
              </w:rPr>
            </w:pPr>
          </w:p>
        </w:tc>
        <w:tc>
          <w:tcPr>
            <w:tcW w:w="120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7EFCA0">
            <w:pPr>
              <w:jc w:val="center"/>
              <w:rPr>
                <w:rFonts w:hint="default" w:cs="宋体"/>
                <w:b/>
                <w:color w:val="000000"/>
                <w:sz w:val="20"/>
                <w:szCs w:val="20"/>
              </w:rPr>
            </w:pPr>
          </w:p>
        </w:tc>
        <w:tc>
          <w:tcPr>
            <w:tcW w:w="891"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1AC419">
            <w:pPr>
              <w:jc w:val="center"/>
              <w:rPr>
                <w:rFonts w:hint="default" w:cs="宋体"/>
                <w:b/>
                <w:color w:val="000000"/>
                <w:sz w:val="20"/>
                <w:szCs w:val="20"/>
              </w:rPr>
            </w:pPr>
          </w:p>
        </w:tc>
      </w:tr>
      <w:tr w14:paraId="38E52674">
        <w:tblPrEx>
          <w:tblCellMar>
            <w:top w:w="0" w:type="dxa"/>
            <w:left w:w="0" w:type="dxa"/>
            <w:bottom w:w="0" w:type="dxa"/>
            <w:right w:w="0" w:type="dxa"/>
          </w:tblCellMar>
        </w:tblPrEx>
        <w:trPr>
          <w:trHeight w:val="611" w:hRule="atLeast"/>
        </w:trPr>
        <w:tc>
          <w:tcPr>
            <w:tcW w:w="17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5A139F">
            <w:pPr>
              <w:jc w:val="center"/>
              <w:textAlignment w:val="center"/>
              <w:rPr>
                <w:rFonts w:hint="default" w:cs="宋体"/>
                <w:b/>
                <w:color w:val="000000"/>
                <w:sz w:val="20"/>
                <w:szCs w:val="20"/>
              </w:rPr>
            </w:pPr>
            <w:r>
              <w:rPr>
                <w:rFonts w:cs="宋体"/>
                <w:b/>
                <w:color w:val="000000"/>
                <w:sz w:val="20"/>
                <w:szCs w:val="20"/>
              </w:rPr>
              <w:t>合计</w:t>
            </w:r>
          </w:p>
        </w:tc>
        <w:tc>
          <w:tcPr>
            <w:tcW w:w="120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43BCB">
            <w:pPr>
              <w:wordWrap w:val="0"/>
              <w:jc w:val="right"/>
              <w:textAlignment w:val="center"/>
              <w:rPr>
                <w:rFonts w:hint="default" w:cs="宋体"/>
                <w:b/>
                <w:color w:val="000000"/>
                <w:sz w:val="20"/>
                <w:szCs w:val="20"/>
              </w:rPr>
            </w:pPr>
            <w:r>
              <w:rPr>
                <w:b/>
                <w:color w:val="000000"/>
                <w:sz w:val="20"/>
              </w:rPr>
              <w:t xml:space="preserve"> </w:t>
            </w:r>
          </w:p>
        </w:tc>
        <w:tc>
          <w:tcPr>
            <w:tcW w:w="12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A727C">
            <w:pPr>
              <w:jc w:val="right"/>
              <w:rPr>
                <w:rFonts w:hint="default" w:cs="宋体"/>
                <w:b/>
                <w:color w:val="000000"/>
                <w:sz w:val="20"/>
                <w:szCs w:val="20"/>
              </w:rPr>
            </w:pPr>
          </w:p>
        </w:tc>
        <w:tc>
          <w:tcPr>
            <w:tcW w:w="891"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16A13">
            <w:pPr>
              <w:wordWrap w:val="0"/>
              <w:jc w:val="right"/>
              <w:textAlignment w:val="center"/>
              <w:rPr>
                <w:rFonts w:hint="default" w:cs="宋体"/>
                <w:b/>
                <w:color w:val="000000"/>
                <w:sz w:val="20"/>
                <w:szCs w:val="20"/>
              </w:rPr>
            </w:pPr>
            <w:r>
              <w:rPr>
                <w:b/>
                <w:color w:val="000000"/>
                <w:sz w:val="20"/>
              </w:rPr>
              <w:t xml:space="preserve"> </w:t>
            </w:r>
          </w:p>
        </w:tc>
      </w:tr>
    </w:tbl>
    <w:p w14:paraId="4600D0E4">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664" w:type="pct"/>
        <w:tblInd w:w="0" w:type="dxa"/>
        <w:tblLayout w:type="fixed"/>
        <w:tblCellMar>
          <w:top w:w="0" w:type="dxa"/>
          <w:left w:w="170" w:type="dxa"/>
          <w:bottom w:w="0" w:type="dxa"/>
          <w:right w:w="170" w:type="dxa"/>
        </w:tblCellMar>
      </w:tblPr>
      <w:tblGrid>
        <w:gridCol w:w="4040"/>
        <w:gridCol w:w="2166"/>
        <w:gridCol w:w="2114"/>
        <w:gridCol w:w="4522"/>
        <w:gridCol w:w="1503"/>
      </w:tblGrid>
      <w:tr w14:paraId="6541C984">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87D42EA">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50CD495A">
        <w:tblPrEx>
          <w:tblCellMar>
            <w:top w:w="0" w:type="dxa"/>
            <w:left w:w="170" w:type="dxa"/>
            <w:bottom w:w="0" w:type="dxa"/>
            <w:right w:w="170" w:type="dxa"/>
          </w:tblCellMar>
        </w:tblPrEx>
        <w:trPr>
          <w:trHeight w:val="244" w:hRule="atLeast"/>
        </w:trPr>
        <w:tc>
          <w:tcPr>
            <w:tcW w:w="1408" w:type="pct"/>
            <w:tcBorders>
              <w:top w:val="nil"/>
              <w:left w:val="nil"/>
              <w:bottom w:val="nil"/>
              <w:right w:val="nil"/>
            </w:tcBorders>
            <w:shd w:val="clear" w:color="auto" w:fill="auto"/>
            <w:noWrap/>
            <w:tcMar>
              <w:top w:w="15" w:type="dxa"/>
              <w:left w:w="15" w:type="dxa"/>
              <w:right w:w="15" w:type="dxa"/>
            </w:tcMar>
            <w:vAlign w:val="bottom"/>
          </w:tcPr>
          <w:p w14:paraId="2CE2ED6E">
            <w:pPr>
              <w:spacing w:line="280" w:lineRule="exact"/>
              <w:rPr>
                <w:rFonts w:hint="default" w:cs="宋体"/>
                <w:color w:val="000000"/>
                <w:sz w:val="20"/>
                <w:szCs w:val="20"/>
              </w:rPr>
            </w:pPr>
          </w:p>
        </w:tc>
        <w:tc>
          <w:tcPr>
            <w:tcW w:w="754" w:type="pct"/>
            <w:tcBorders>
              <w:top w:val="nil"/>
              <w:left w:val="nil"/>
              <w:bottom w:val="nil"/>
              <w:right w:val="nil"/>
            </w:tcBorders>
            <w:shd w:val="clear" w:color="auto" w:fill="auto"/>
            <w:noWrap/>
            <w:tcMar>
              <w:top w:w="15" w:type="dxa"/>
              <w:left w:w="15" w:type="dxa"/>
              <w:right w:w="15" w:type="dxa"/>
            </w:tcMar>
            <w:vAlign w:val="bottom"/>
          </w:tcPr>
          <w:p w14:paraId="007CCA00">
            <w:pPr>
              <w:spacing w:line="280" w:lineRule="exact"/>
              <w:jc w:val="center"/>
              <w:rPr>
                <w:rFonts w:hint="default" w:cs="宋体"/>
                <w:color w:val="000000"/>
                <w:sz w:val="20"/>
                <w:szCs w:val="20"/>
              </w:rPr>
            </w:pPr>
          </w:p>
        </w:tc>
        <w:tc>
          <w:tcPr>
            <w:tcW w:w="737" w:type="pct"/>
            <w:tcBorders>
              <w:top w:val="nil"/>
              <w:left w:val="nil"/>
              <w:bottom w:val="nil"/>
              <w:right w:val="nil"/>
            </w:tcBorders>
            <w:shd w:val="clear" w:color="auto" w:fill="auto"/>
            <w:noWrap/>
            <w:tcMar>
              <w:top w:w="15" w:type="dxa"/>
              <w:left w:w="15" w:type="dxa"/>
              <w:right w:w="15" w:type="dxa"/>
            </w:tcMar>
            <w:vAlign w:val="bottom"/>
          </w:tcPr>
          <w:p w14:paraId="532988B1">
            <w:pPr>
              <w:spacing w:line="280" w:lineRule="exact"/>
              <w:jc w:val="right"/>
              <w:rPr>
                <w:rFonts w:hint="default" w:cs="宋体"/>
                <w:color w:val="000000"/>
                <w:sz w:val="20"/>
                <w:szCs w:val="20"/>
              </w:rPr>
            </w:pPr>
          </w:p>
        </w:tc>
        <w:tc>
          <w:tcPr>
            <w:tcW w:w="1576" w:type="pct"/>
            <w:tcBorders>
              <w:top w:val="nil"/>
              <w:left w:val="nil"/>
              <w:bottom w:val="nil"/>
              <w:right w:val="nil"/>
            </w:tcBorders>
            <w:shd w:val="clear" w:color="auto" w:fill="auto"/>
            <w:noWrap/>
            <w:tcMar>
              <w:top w:w="15" w:type="dxa"/>
              <w:left w:w="15" w:type="dxa"/>
              <w:right w:w="15" w:type="dxa"/>
            </w:tcMar>
            <w:vAlign w:val="bottom"/>
          </w:tcPr>
          <w:p w14:paraId="6A1D153D">
            <w:pPr>
              <w:spacing w:line="280" w:lineRule="exact"/>
              <w:rPr>
                <w:rFonts w:hint="default" w:cs="宋体"/>
                <w:color w:val="000000"/>
                <w:sz w:val="20"/>
                <w:szCs w:val="20"/>
              </w:rPr>
            </w:pPr>
          </w:p>
        </w:tc>
        <w:tc>
          <w:tcPr>
            <w:tcW w:w="522" w:type="pct"/>
            <w:tcBorders>
              <w:top w:val="nil"/>
              <w:left w:val="nil"/>
              <w:bottom w:val="nil"/>
              <w:right w:val="nil"/>
            </w:tcBorders>
            <w:shd w:val="clear" w:color="auto" w:fill="auto"/>
            <w:noWrap/>
            <w:tcMar>
              <w:top w:w="15" w:type="dxa"/>
              <w:left w:w="15" w:type="dxa"/>
              <w:right w:w="15" w:type="dxa"/>
            </w:tcMar>
            <w:vAlign w:val="bottom"/>
          </w:tcPr>
          <w:p w14:paraId="14B300B0">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10588A17">
        <w:tblPrEx>
          <w:tblCellMar>
            <w:top w:w="0" w:type="dxa"/>
            <w:left w:w="170" w:type="dxa"/>
            <w:bottom w:w="0" w:type="dxa"/>
            <w:right w:w="170" w:type="dxa"/>
          </w:tblCellMar>
        </w:tblPrEx>
        <w:trPr>
          <w:trHeight w:val="244" w:hRule="atLeast"/>
        </w:trPr>
        <w:tc>
          <w:tcPr>
            <w:tcW w:w="2163"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59F4540">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中国共产党巫溪县委员会党校（本级）</w:t>
            </w:r>
          </w:p>
        </w:tc>
        <w:tc>
          <w:tcPr>
            <w:tcW w:w="737" w:type="pct"/>
            <w:tcBorders>
              <w:top w:val="nil"/>
              <w:left w:val="nil"/>
              <w:bottom w:val="single" w:color="auto" w:sz="4" w:space="0"/>
              <w:right w:val="nil"/>
            </w:tcBorders>
            <w:shd w:val="clear" w:color="auto" w:fill="auto"/>
            <w:noWrap/>
            <w:tcMar>
              <w:top w:w="15" w:type="dxa"/>
              <w:left w:w="15" w:type="dxa"/>
              <w:right w:w="15" w:type="dxa"/>
            </w:tcMar>
            <w:vAlign w:val="bottom"/>
          </w:tcPr>
          <w:p w14:paraId="4DCCBB90">
            <w:pPr>
              <w:spacing w:line="280" w:lineRule="exact"/>
              <w:jc w:val="right"/>
              <w:rPr>
                <w:rFonts w:hint="default" w:cs="宋体"/>
                <w:color w:val="000000"/>
                <w:sz w:val="20"/>
                <w:szCs w:val="20"/>
              </w:rPr>
            </w:pPr>
          </w:p>
        </w:tc>
        <w:tc>
          <w:tcPr>
            <w:tcW w:w="1576" w:type="pct"/>
            <w:tcBorders>
              <w:top w:val="nil"/>
              <w:left w:val="nil"/>
              <w:bottom w:val="single" w:color="auto" w:sz="4" w:space="0"/>
              <w:right w:val="nil"/>
            </w:tcBorders>
            <w:shd w:val="clear" w:color="auto" w:fill="auto"/>
            <w:noWrap/>
            <w:tcMar>
              <w:top w:w="15" w:type="dxa"/>
              <w:left w:w="15" w:type="dxa"/>
              <w:right w:w="15" w:type="dxa"/>
            </w:tcMar>
            <w:vAlign w:val="bottom"/>
          </w:tcPr>
          <w:p w14:paraId="7FEE25A7">
            <w:pPr>
              <w:spacing w:line="280" w:lineRule="exact"/>
              <w:rPr>
                <w:rFonts w:hint="default" w:cs="宋体"/>
                <w:color w:val="000000"/>
                <w:sz w:val="20"/>
                <w:szCs w:val="20"/>
              </w:rPr>
            </w:pPr>
          </w:p>
        </w:tc>
        <w:tc>
          <w:tcPr>
            <w:tcW w:w="522" w:type="pct"/>
            <w:tcBorders>
              <w:top w:val="nil"/>
              <w:left w:val="nil"/>
              <w:bottom w:val="single" w:color="auto" w:sz="4" w:space="0"/>
              <w:right w:val="nil"/>
            </w:tcBorders>
            <w:shd w:val="clear" w:color="auto" w:fill="auto"/>
            <w:noWrap/>
            <w:tcMar>
              <w:top w:w="15" w:type="dxa"/>
              <w:left w:w="15" w:type="dxa"/>
              <w:right w:w="15" w:type="dxa"/>
            </w:tcMar>
            <w:vAlign w:val="bottom"/>
          </w:tcPr>
          <w:p w14:paraId="1D03013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2C232C">
        <w:tblPrEx>
          <w:tblCellMar>
            <w:top w:w="0" w:type="dxa"/>
            <w:left w:w="170" w:type="dxa"/>
            <w:bottom w:w="0" w:type="dxa"/>
            <w:right w:w="170" w:type="dxa"/>
          </w:tblCellMar>
        </w:tblPrEx>
        <w:trPr>
          <w:trHeight w:val="282"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4660D55">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54"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3648641">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3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DB5D2D2">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9A0494B">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5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8CAB8A4">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451C4AEA">
        <w:tblPrEx>
          <w:tblCellMar>
            <w:top w:w="0" w:type="dxa"/>
            <w:left w:w="170" w:type="dxa"/>
            <w:bottom w:w="0" w:type="dxa"/>
            <w:right w:w="170" w:type="dxa"/>
          </w:tblCellMar>
        </w:tblPrEx>
        <w:trPr>
          <w:trHeight w:val="282"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97A753">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506EA">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DDEAE">
            <w:pPr>
              <w:spacing w:line="200" w:lineRule="exact"/>
              <w:jc w:val="center"/>
              <w:textAlignment w:val="center"/>
              <w:rPr>
                <w:rFonts w:hint="default" w:cs="宋体"/>
                <w:color w:val="000000"/>
                <w:sz w:val="16"/>
                <w:szCs w:val="16"/>
              </w:rPr>
            </w:pPr>
            <w:r>
              <w:rPr>
                <w:rFonts w:cs="宋体"/>
                <w:color w:val="000000"/>
                <w:sz w:val="16"/>
                <w:szCs w:val="16"/>
              </w:rPr>
              <w:t>—</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9315B47">
            <w:pPr>
              <w:spacing w:line="200" w:lineRule="exact"/>
              <w:textAlignment w:val="center"/>
              <w:rPr>
                <w:rFonts w:hint="default" w:cs="宋体"/>
                <w:color w:val="000000"/>
                <w:sz w:val="16"/>
                <w:szCs w:val="16"/>
              </w:rPr>
            </w:pPr>
            <w:r>
              <w:rPr>
                <w:rFonts w:cs="宋体"/>
                <w:color w:val="000000"/>
                <w:sz w:val="16"/>
                <w:szCs w:val="16"/>
              </w:rPr>
              <w:t>四、机关运行经费</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BD43DE">
            <w:pPr>
              <w:spacing w:line="200" w:lineRule="exact"/>
              <w:jc w:val="right"/>
              <w:textAlignment w:val="bottom"/>
              <w:rPr>
                <w:rFonts w:hint="default" w:cs="宋体"/>
                <w:color w:val="000000"/>
                <w:sz w:val="16"/>
                <w:szCs w:val="16"/>
              </w:rPr>
            </w:pPr>
            <w:r>
              <w:rPr>
                <w:rFonts w:cs="宋体"/>
                <w:color w:val="000000"/>
                <w:sz w:val="16"/>
                <w:szCs w:val="16"/>
              </w:rPr>
              <w:t>77.95</w:t>
            </w:r>
            <w:r>
              <w:rPr>
                <w:color w:val="000000"/>
                <w:sz w:val="16"/>
              </w:rPr>
              <w:t xml:space="preserve"> </w:t>
            </w:r>
          </w:p>
        </w:tc>
      </w:tr>
      <w:tr w14:paraId="0D096CBD">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6EF124F">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A17E19">
            <w:pPr>
              <w:spacing w:line="200" w:lineRule="exact"/>
              <w:jc w:val="right"/>
              <w:textAlignment w:val="bottom"/>
              <w:rPr>
                <w:rFonts w:hint="default" w:cs="宋体"/>
                <w:color w:val="000000"/>
                <w:sz w:val="16"/>
                <w:szCs w:val="16"/>
              </w:rPr>
            </w:pPr>
            <w:r>
              <w:rPr>
                <w:rFonts w:cs="宋体"/>
                <w:color w:val="000000"/>
                <w:sz w:val="16"/>
                <w:szCs w:val="16"/>
              </w:rPr>
              <w:t>3.44</w:t>
            </w:r>
            <w:r>
              <w:rPr>
                <w:color w:val="000000"/>
                <w:sz w:val="16"/>
              </w:rPr>
              <w:t xml:space="preserve"> </w:t>
            </w:r>
          </w:p>
        </w:tc>
        <w:tc>
          <w:tcPr>
            <w:tcW w:w="7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4AC07C">
            <w:pPr>
              <w:spacing w:line="200" w:lineRule="exact"/>
              <w:jc w:val="right"/>
              <w:textAlignment w:val="bottom"/>
              <w:rPr>
                <w:rFonts w:hint="default" w:cs="宋体"/>
                <w:color w:val="000000"/>
                <w:sz w:val="16"/>
                <w:szCs w:val="16"/>
              </w:rPr>
            </w:pPr>
            <w:r>
              <w:rPr>
                <w:rFonts w:cs="宋体"/>
                <w:color w:val="000000"/>
                <w:sz w:val="16"/>
                <w:szCs w:val="16"/>
              </w:rPr>
              <w:t>3.44</w:t>
            </w: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7E4169F">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BB5E3">
            <w:pPr>
              <w:spacing w:line="200" w:lineRule="exact"/>
              <w:jc w:val="right"/>
              <w:textAlignment w:val="bottom"/>
              <w:rPr>
                <w:rFonts w:hint="default" w:cs="宋体"/>
                <w:color w:val="000000"/>
                <w:sz w:val="16"/>
                <w:szCs w:val="16"/>
              </w:rPr>
            </w:pPr>
            <w:r>
              <w:rPr>
                <w:color w:val="000000"/>
                <w:sz w:val="16"/>
              </w:rPr>
              <w:t xml:space="preserve"> </w:t>
            </w:r>
          </w:p>
        </w:tc>
      </w:tr>
      <w:tr w14:paraId="51744245">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BFFF7B1">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A8C769">
            <w:pPr>
              <w:spacing w:line="200" w:lineRule="exact"/>
              <w:jc w:val="right"/>
              <w:textAlignment w:val="bottom"/>
              <w:rPr>
                <w:rFonts w:hint="default" w:cs="宋体"/>
                <w:color w:val="000000"/>
                <w:sz w:val="16"/>
                <w:szCs w:val="16"/>
              </w:rPr>
            </w:pPr>
            <w:r>
              <w:rPr>
                <w:color w:val="000000"/>
                <w:sz w:val="16"/>
              </w:rPr>
              <w:t xml:space="preserve"> </w:t>
            </w:r>
          </w:p>
        </w:tc>
        <w:tc>
          <w:tcPr>
            <w:tcW w:w="7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7888DB">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FAF1A26">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758A95">
            <w:pPr>
              <w:spacing w:line="200" w:lineRule="exact"/>
              <w:jc w:val="right"/>
              <w:textAlignment w:val="bottom"/>
              <w:rPr>
                <w:rFonts w:hint="default" w:cs="宋体"/>
                <w:color w:val="000000"/>
                <w:sz w:val="16"/>
                <w:szCs w:val="16"/>
              </w:rPr>
            </w:pPr>
            <w:r>
              <w:rPr>
                <w:rFonts w:cs="宋体"/>
                <w:color w:val="000000"/>
                <w:sz w:val="16"/>
                <w:szCs w:val="16"/>
              </w:rPr>
              <w:t>77.95</w:t>
            </w:r>
            <w:r>
              <w:rPr>
                <w:color w:val="000000"/>
                <w:sz w:val="16"/>
              </w:rPr>
              <w:t xml:space="preserve"> </w:t>
            </w:r>
          </w:p>
        </w:tc>
      </w:tr>
      <w:tr w14:paraId="25E0F3EE">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EFE256E">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056317">
            <w:pPr>
              <w:spacing w:line="200" w:lineRule="exact"/>
              <w:jc w:val="right"/>
              <w:textAlignment w:val="bottom"/>
              <w:rPr>
                <w:rFonts w:hint="default" w:cs="宋体"/>
                <w:color w:val="000000"/>
                <w:sz w:val="16"/>
                <w:szCs w:val="16"/>
              </w:rPr>
            </w:pPr>
            <w:r>
              <w:rPr>
                <w:color w:val="000000"/>
                <w:sz w:val="16"/>
              </w:rPr>
              <w:t xml:space="preserve"> </w:t>
            </w:r>
          </w:p>
        </w:tc>
        <w:tc>
          <w:tcPr>
            <w:tcW w:w="7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341FE9">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A297931">
            <w:pPr>
              <w:spacing w:line="200" w:lineRule="exact"/>
              <w:textAlignment w:val="center"/>
              <w:rPr>
                <w:rFonts w:hint="default" w:cs="宋体"/>
                <w:color w:val="000000"/>
                <w:sz w:val="16"/>
                <w:szCs w:val="16"/>
              </w:rPr>
            </w:pPr>
            <w:r>
              <w:rPr>
                <w:rFonts w:cs="宋体"/>
                <w:color w:val="000000"/>
                <w:sz w:val="16"/>
                <w:szCs w:val="16"/>
              </w:rPr>
              <w:t>五、资产信息</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6B45C">
            <w:pPr>
              <w:spacing w:line="200" w:lineRule="exact"/>
              <w:jc w:val="center"/>
              <w:textAlignment w:val="center"/>
              <w:rPr>
                <w:rFonts w:hint="default" w:cs="宋体"/>
                <w:color w:val="000000"/>
                <w:sz w:val="16"/>
                <w:szCs w:val="16"/>
              </w:rPr>
            </w:pPr>
            <w:r>
              <w:rPr>
                <w:rFonts w:cs="宋体"/>
                <w:color w:val="000000"/>
                <w:sz w:val="16"/>
                <w:szCs w:val="16"/>
              </w:rPr>
              <w:t>—</w:t>
            </w:r>
          </w:p>
        </w:tc>
      </w:tr>
      <w:tr w14:paraId="5D861E56">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BB2E1CB">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000A96">
            <w:pPr>
              <w:spacing w:line="200" w:lineRule="exact"/>
              <w:jc w:val="right"/>
              <w:textAlignment w:val="bottom"/>
              <w:rPr>
                <w:rFonts w:hint="default" w:cs="宋体"/>
                <w:color w:val="000000"/>
                <w:sz w:val="16"/>
                <w:szCs w:val="16"/>
              </w:rPr>
            </w:pPr>
            <w:r>
              <w:rPr>
                <w:color w:val="000000"/>
                <w:sz w:val="16"/>
              </w:rPr>
              <w:t xml:space="preserve"> </w:t>
            </w:r>
          </w:p>
        </w:tc>
        <w:tc>
          <w:tcPr>
            <w:tcW w:w="7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5367A">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8D1E0C5">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C3570">
            <w:pPr>
              <w:spacing w:line="200" w:lineRule="exact"/>
              <w:jc w:val="right"/>
              <w:textAlignment w:val="bottom"/>
              <w:rPr>
                <w:rFonts w:hint="default" w:cs="宋体"/>
                <w:color w:val="000000"/>
                <w:sz w:val="16"/>
                <w:szCs w:val="16"/>
              </w:rPr>
            </w:pPr>
            <w:r>
              <w:rPr>
                <w:rFonts w:cs="宋体"/>
                <w:color w:val="000000"/>
                <w:sz w:val="16"/>
                <w:szCs w:val="16"/>
              </w:rPr>
              <w:t xml:space="preserve">   </w:t>
            </w:r>
          </w:p>
        </w:tc>
      </w:tr>
      <w:tr w14:paraId="5053D1CA">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75F9A76">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675C2F">
            <w:pPr>
              <w:spacing w:line="200" w:lineRule="exact"/>
              <w:jc w:val="right"/>
              <w:textAlignment w:val="bottom"/>
              <w:rPr>
                <w:rFonts w:hint="default" w:cs="宋体"/>
                <w:color w:val="000000"/>
                <w:sz w:val="16"/>
                <w:szCs w:val="16"/>
              </w:rPr>
            </w:pPr>
            <w:r>
              <w:rPr>
                <w:color w:val="000000"/>
                <w:sz w:val="16"/>
              </w:rPr>
              <w:t xml:space="preserve"> </w:t>
            </w:r>
          </w:p>
        </w:tc>
        <w:tc>
          <w:tcPr>
            <w:tcW w:w="7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0D668C">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4B35ABF">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7F8A5D">
            <w:pPr>
              <w:spacing w:line="200" w:lineRule="exact"/>
              <w:jc w:val="right"/>
              <w:textAlignment w:val="bottom"/>
              <w:rPr>
                <w:rFonts w:hint="default" w:cs="宋体"/>
                <w:color w:val="000000"/>
                <w:sz w:val="16"/>
                <w:szCs w:val="16"/>
              </w:rPr>
            </w:pPr>
            <w:r>
              <w:rPr>
                <w:color w:val="000000"/>
                <w:sz w:val="16"/>
              </w:rPr>
              <w:t xml:space="preserve"> </w:t>
            </w:r>
          </w:p>
        </w:tc>
      </w:tr>
      <w:tr w14:paraId="26819B15">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A4008CB">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B4D8F">
            <w:pPr>
              <w:spacing w:line="200" w:lineRule="exact"/>
              <w:jc w:val="right"/>
              <w:textAlignment w:val="bottom"/>
              <w:rPr>
                <w:rFonts w:hint="default" w:cs="宋体"/>
                <w:color w:val="000000"/>
                <w:sz w:val="16"/>
                <w:szCs w:val="16"/>
              </w:rPr>
            </w:pPr>
            <w:r>
              <w:rPr>
                <w:rFonts w:cs="宋体"/>
                <w:color w:val="000000"/>
                <w:sz w:val="16"/>
                <w:szCs w:val="16"/>
              </w:rPr>
              <w:t>3.44</w:t>
            </w:r>
            <w:r>
              <w:rPr>
                <w:color w:val="000000"/>
                <w:sz w:val="16"/>
              </w:rPr>
              <w:t xml:space="preserve"> </w:t>
            </w:r>
          </w:p>
        </w:tc>
        <w:tc>
          <w:tcPr>
            <w:tcW w:w="7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9702B">
            <w:pPr>
              <w:spacing w:line="200" w:lineRule="exact"/>
              <w:jc w:val="right"/>
              <w:textAlignment w:val="bottom"/>
              <w:rPr>
                <w:rFonts w:hint="default" w:cs="宋体"/>
                <w:color w:val="000000"/>
                <w:sz w:val="16"/>
                <w:szCs w:val="16"/>
              </w:rPr>
            </w:pPr>
            <w:r>
              <w:rPr>
                <w:rFonts w:cs="宋体"/>
                <w:color w:val="000000"/>
                <w:sz w:val="16"/>
                <w:szCs w:val="16"/>
              </w:rPr>
              <w:t>3.44</w:t>
            </w: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836DA95">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9335B">
            <w:pPr>
              <w:spacing w:line="200" w:lineRule="exact"/>
              <w:jc w:val="right"/>
              <w:textAlignment w:val="bottom"/>
              <w:rPr>
                <w:rFonts w:hint="default" w:cs="宋体"/>
                <w:color w:val="000000"/>
                <w:sz w:val="16"/>
                <w:szCs w:val="16"/>
              </w:rPr>
            </w:pPr>
            <w:r>
              <w:rPr>
                <w:color w:val="000000"/>
                <w:sz w:val="16"/>
              </w:rPr>
              <w:t xml:space="preserve"> </w:t>
            </w:r>
          </w:p>
        </w:tc>
      </w:tr>
      <w:tr w14:paraId="135EE680">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C2F33CD">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02121">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FF9CA2">
            <w:pPr>
              <w:spacing w:line="200" w:lineRule="exact"/>
              <w:jc w:val="right"/>
              <w:textAlignment w:val="bottom"/>
              <w:rPr>
                <w:rFonts w:hint="default" w:cs="宋体"/>
                <w:color w:val="000000"/>
                <w:sz w:val="16"/>
                <w:szCs w:val="16"/>
              </w:rPr>
            </w:pPr>
            <w:r>
              <w:rPr>
                <w:rFonts w:cs="宋体"/>
                <w:color w:val="000000"/>
                <w:sz w:val="16"/>
                <w:szCs w:val="16"/>
              </w:rPr>
              <w:t>3.44</w:t>
            </w: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C34B7F1">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8D7FE">
            <w:pPr>
              <w:spacing w:line="200" w:lineRule="exact"/>
              <w:jc w:val="right"/>
              <w:textAlignment w:val="bottom"/>
              <w:rPr>
                <w:rFonts w:hint="default" w:cs="宋体"/>
                <w:color w:val="000000"/>
                <w:sz w:val="16"/>
                <w:szCs w:val="16"/>
              </w:rPr>
            </w:pPr>
            <w:r>
              <w:rPr>
                <w:color w:val="000000"/>
                <w:sz w:val="16"/>
              </w:rPr>
              <w:t xml:space="preserve"> </w:t>
            </w:r>
          </w:p>
        </w:tc>
      </w:tr>
      <w:tr w14:paraId="238F0D09">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D8EEAEC">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9843B">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75BF7C">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980A816">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3CA4B">
            <w:pPr>
              <w:spacing w:line="200" w:lineRule="exact"/>
              <w:jc w:val="right"/>
              <w:textAlignment w:val="bottom"/>
              <w:rPr>
                <w:rFonts w:hint="default" w:cs="宋体"/>
                <w:color w:val="000000"/>
                <w:sz w:val="16"/>
                <w:szCs w:val="16"/>
              </w:rPr>
            </w:pPr>
            <w:r>
              <w:rPr>
                <w:color w:val="000000"/>
                <w:sz w:val="16"/>
              </w:rPr>
              <w:t xml:space="preserve"> </w:t>
            </w:r>
          </w:p>
        </w:tc>
      </w:tr>
      <w:tr w14:paraId="10F04FFD">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1506CC9">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08F14">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427F0">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DBCD758">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81408">
            <w:pPr>
              <w:spacing w:line="200" w:lineRule="exact"/>
              <w:jc w:val="right"/>
              <w:textAlignment w:val="bottom"/>
              <w:rPr>
                <w:rFonts w:hint="default" w:cs="宋体"/>
                <w:color w:val="000000"/>
                <w:sz w:val="16"/>
                <w:szCs w:val="16"/>
              </w:rPr>
            </w:pPr>
            <w:r>
              <w:rPr>
                <w:color w:val="000000"/>
                <w:sz w:val="16"/>
              </w:rPr>
              <w:t xml:space="preserve"> </w:t>
            </w:r>
          </w:p>
        </w:tc>
      </w:tr>
      <w:tr w14:paraId="3FF459C3">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F0C40CC">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C7E05">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A6840">
            <w:pPr>
              <w:spacing w:line="200" w:lineRule="exact"/>
              <w:jc w:val="center"/>
              <w:textAlignment w:val="center"/>
              <w:rPr>
                <w:rFonts w:hint="default" w:cs="宋体"/>
                <w:color w:val="000000"/>
                <w:sz w:val="16"/>
                <w:szCs w:val="16"/>
              </w:rPr>
            </w:pPr>
            <w:r>
              <w:rPr>
                <w:rFonts w:cs="宋体"/>
                <w:color w:val="000000"/>
                <w:sz w:val="16"/>
                <w:szCs w:val="16"/>
              </w:rPr>
              <w:t>—</w:t>
            </w:r>
          </w:p>
        </w:tc>
        <w:tc>
          <w:tcPr>
            <w:tcW w:w="157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59C3A0D">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8397AE">
            <w:pPr>
              <w:spacing w:line="200" w:lineRule="exact"/>
              <w:jc w:val="right"/>
              <w:textAlignment w:val="bottom"/>
              <w:rPr>
                <w:rFonts w:hint="default" w:cs="宋体"/>
                <w:color w:val="000000"/>
                <w:sz w:val="16"/>
                <w:szCs w:val="16"/>
              </w:rPr>
            </w:pPr>
            <w:r>
              <w:rPr>
                <w:color w:val="000000"/>
                <w:sz w:val="16"/>
              </w:rPr>
              <w:t xml:space="preserve"> </w:t>
            </w:r>
          </w:p>
        </w:tc>
      </w:tr>
      <w:tr w14:paraId="7D2D2BAC">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7033264">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703AE">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8E69833">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ADBB2DB">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705E0">
            <w:pPr>
              <w:spacing w:line="200" w:lineRule="exact"/>
              <w:jc w:val="right"/>
              <w:textAlignment w:val="bottom"/>
              <w:rPr>
                <w:rFonts w:hint="default" w:cs="宋体"/>
                <w:color w:val="000000"/>
                <w:sz w:val="16"/>
                <w:szCs w:val="16"/>
              </w:rPr>
            </w:pPr>
            <w:r>
              <w:rPr>
                <w:color w:val="000000"/>
                <w:sz w:val="16"/>
              </w:rPr>
              <w:t xml:space="preserve"> </w:t>
            </w:r>
          </w:p>
        </w:tc>
      </w:tr>
      <w:tr w14:paraId="7F83B151">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1D42EE8">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CA200">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F8702A5">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FFBEDA9">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37ECFC">
            <w:pPr>
              <w:spacing w:line="200" w:lineRule="exact"/>
              <w:jc w:val="right"/>
              <w:textAlignment w:val="bottom"/>
              <w:rPr>
                <w:rFonts w:hint="default" w:cs="宋体"/>
                <w:color w:val="000000"/>
                <w:sz w:val="16"/>
                <w:szCs w:val="16"/>
              </w:rPr>
            </w:pPr>
            <w:r>
              <w:rPr>
                <w:color w:val="000000"/>
                <w:sz w:val="16"/>
              </w:rPr>
              <w:t xml:space="preserve"> </w:t>
            </w:r>
          </w:p>
        </w:tc>
      </w:tr>
      <w:tr w14:paraId="4A3F4949">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1093758">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355F0">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6EA520D">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685B130">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C748F">
            <w:pPr>
              <w:spacing w:line="200" w:lineRule="exact"/>
              <w:jc w:val="right"/>
              <w:textAlignment w:val="bottom"/>
              <w:rPr>
                <w:rFonts w:hint="default" w:cs="宋体"/>
                <w:color w:val="000000"/>
                <w:sz w:val="16"/>
                <w:szCs w:val="16"/>
              </w:rPr>
            </w:pPr>
            <w:r>
              <w:rPr>
                <w:color w:val="000000"/>
                <w:sz w:val="16"/>
              </w:rPr>
              <w:t xml:space="preserve"> </w:t>
            </w:r>
          </w:p>
        </w:tc>
      </w:tr>
      <w:tr w14:paraId="27654276">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3E4F65B">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50C47">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C915385">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0BF8C08">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DA02F">
            <w:pPr>
              <w:spacing w:line="200" w:lineRule="exact"/>
              <w:jc w:val="center"/>
              <w:textAlignment w:val="center"/>
              <w:rPr>
                <w:rFonts w:hint="default" w:cs="宋体"/>
                <w:color w:val="000000"/>
                <w:sz w:val="16"/>
                <w:szCs w:val="16"/>
              </w:rPr>
            </w:pPr>
            <w:r>
              <w:rPr>
                <w:rFonts w:cs="宋体"/>
                <w:color w:val="000000"/>
                <w:sz w:val="16"/>
                <w:szCs w:val="16"/>
              </w:rPr>
              <w:t>—</w:t>
            </w:r>
          </w:p>
        </w:tc>
      </w:tr>
      <w:tr w14:paraId="524B3E38">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A0D641A">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30DC8">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4875DE2">
            <w:pPr>
              <w:spacing w:line="200" w:lineRule="exact"/>
              <w:jc w:val="right"/>
              <w:textAlignment w:val="bottom"/>
              <w:rPr>
                <w:rFonts w:hint="default" w:cs="宋体"/>
                <w:color w:val="000000"/>
                <w:sz w:val="16"/>
                <w:szCs w:val="16"/>
              </w:rPr>
            </w:pPr>
            <w:r>
              <w:rPr>
                <w:rFonts w:cs="宋体"/>
                <w:color w:val="000000"/>
                <w:sz w:val="16"/>
                <w:szCs w:val="16"/>
              </w:rPr>
              <w:t>22</w:t>
            </w: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F5F6FB4">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ED5AAB">
            <w:pPr>
              <w:spacing w:line="200" w:lineRule="exact"/>
              <w:jc w:val="right"/>
              <w:textAlignment w:val="bottom"/>
              <w:rPr>
                <w:rFonts w:hint="default" w:cs="宋体"/>
                <w:color w:val="000000"/>
                <w:sz w:val="16"/>
                <w:szCs w:val="16"/>
              </w:rPr>
            </w:pPr>
            <w:r>
              <w:rPr>
                <w:rFonts w:cs="宋体"/>
                <w:color w:val="000000"/>
                <w:sz w:val="16"/>
                <w:szCs w:val="16"/>
              </w:rPr>
              <w:t>1.97</w:t>
            </w:r>
            <w:r>
              <w:rPr>
                <w:color w:val="000000"/>
                <w:sz w:val="16"/>
              </w:rPr>
              <w:t xml:space="preserve"> </w:t>
            </w:r>
          </w:p>
        </w:tc>
      </w:tr>
      <w:tr w14:paraId="7358BE51">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59F217F">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A537F">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D0AFFF4">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E6D5800">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8B4758">
            <w:pPr>
              <w:spacing w:line="200" w:lineRule="exact"/>
              <w:jc w:val="right"/>
              <w:textAlignment w:val="bottom"/>
              <w:rPr>
                <w:rFonts w:hint="default" w:cs="宋体"/>
                <w:color w:val="000000"/>
                <w:sz w:val="16"/>
                <w:szCs w:val="16"/>
              </w:rPr>
            </w:pPr>
            <w:r>
              <w:rPr>
                <w:rFonts w:cs="宋体"/>
                <w:color w:val="000000"/>
                <w:sz w:val="16"/>
                <w:szCs w:val="16"/>
              </w:rPr>
              <w:t>1.97</w:t>
            </w:r>
            <w:r>
              <w:rPr>
                <w:color w:val="000000"/>
                <w:sz w:val="16"/>
              </w:rPr>
              <w:t xml:space="preserve"> </w:t>
            </w:r>
          </w:p>
        </w:tc>
      </w:tr>
      <w:tr w14:paraId="4DA5B55E">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A1229C4">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6FE2E">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48E83B6">
            <w:pPr>
              <w:spacing w:line="200" w:lineRule="exact"/>
              <w:jc w:val="right"/>
              <w:textAlignment w:val="bottom"/>
              <w:rPr>
                <w:rFonts w:hint="default" w:cs="宋体"/>
                <w:color w:val="000000"/>
                <w:sz w:val="16"/>
                <w:szCs w:val="16"/>
              </w:rPr>
            </w:pPr>
            <w:r>
              <w:rPr>
                <w:rFonts w:cs="宋体"/>
                <w:color w:val="000000"/>
                <w:sz w:val="16"/>
                <w:szCs w:val="16"/>
              </w:rPr>
              <w:t>180</w:t>
            </w: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91F7E82">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4181E1">
            <w:pPr>
              <w:spacing w:line="200" w:lineRule="exact"/>
              <w:jc w:val="right"/>
              <w:textAlignment w:val="bottom"/>
              <w:rPr>
                <w:rFonts w:hint="default" w:cs="宋体"/>
                <w:color w:val="000000"/>
                <w:sz w:val="16"/>
                <w:szCs w:val="16"/>
              </w:rPr>
            </w:pPr>
            <w:r>
              <w:rPr>
                <w:color w:val="000000"/>
                <w:sz w:val="16"/>
              </w:rPr>
              <w:t xml:space="preserve"> </w:t>
            </w:r>
          </w:p>
        </w:tc>
      </w:tr>
      <w:tr w14:paraId="445C0DB8">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790B427">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5CE5F">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D1A7FA3">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EA58F1D">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A48D6">
            <w:pPr>
              <w:spacing w:line="200" w:lineRule="exact"/>
              <w:jc w:val="right"/>
              <w:textAlignment w:val="bottom"/>
              <w:rPr>
                <w:rFonts w:hint="default" w:cs="宋体"/>
                <w:color w:val="000000"/>
                <w:sz w:val="16"/>
                <w:szCs w:val="16"/>
              </w:rPr>
            </w:pPr>
            <w:r>
              <w:rPr>
                <w:color w:val="000000"/>
                <w:sz w:val="16"/>
              </w:rPr>
              <w:t xml:space="preserve"> </w:t>
            </w:r>
          </w:p>
        </w:tc>
      </w:tr>
      <w:tr w14:paraId="66C8CF53">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1536084">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B5DF8">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FFBE362">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A190440">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44B7C0">
            <w:pPr>
              <w:spacing w:line="200" w:lineRule="exact"/>
              <w:jc w:val="right"/>
              <w:textAlignment w:val="bottom"/>
              <w:rPr>
                <w:rFonts w:hint="default" w:cs="宋体"/>
                <w:color w:val="000000"/>
                <w:sz w:val="16"/>
                <w:szCs w:val="16"/>
              </w:rPr>
            </w:pPr>
            <w:r>
              <w:rPr>
                <w:rFonts w:cs="宋体"/>
                <w:color w:val="000000"/>
                <w:sz w:val="16"/>
                <w:szCs w:val="16"/>
              </w:rPr>
              <w:t>1.97</w:t>
            </w:r>
            <w:r>
              <w:rPr>
                <w:color w:val="000000"/>
                <w:sz w:val="16"/>
              </w:rPr>
              <w:t xml:space="preserve"> </w:t>
            </w:r>
          </w:p>
        </w:tc>
      </w:tr>
      <w:tr w14:paraId="3FF170F3">
        <w:tblPrEx>
          <w:tblCellMar>
            <w:top w:w="0" w:type="dxa"/>
            <w:left w:w="170" w:type="dxa"/>
            <w:bottom w:w="0" w:type="dxa"/>
            <w:right w:w="170" w:type="dxa"/>
          </w:tblCellMar>
        </w:tblPrEx>
        <w:trPr>
          <w:trHeight w:val="292" w:hRule="atLeast"/>
        </w:trPr>
        <w:tc>
          <w:tcPr>
            <w:tcW w:w="14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0C0A3C1">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9A990">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E3EB45D">
            <w:pPr>
              <w:spacing w:line="200" w:lineRule="exact"/>
              <w:jc w:val="right"/>
              <w:textAlignment w:val="bottom"/>
              <w:rPr>
                <w:rFonts w:hint="default" w:cs="宋体"/>
                <w:color w:val="000000"/>
                <w:sz w:val="16"/>
                <w:szCs w:val="16"/>
              </w:rPr>
            </w:pP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1F80DC4">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2DA357">
            <w:pPr>
              <w:spacing w:line="200" w:lineRule="exact"/>
              <w:jc w:val="right"/>
              <w:textAlignment w:val="bottom"/>
              <w:rPr>
                <w:rFonts w:hint="default" w:cs="宋体"/>
                <w:color w:val="000000"/>
                <w:sz w:val="16"/>
                <w:szCs w:val="16"/>
              </w:rPr>
            </w:pPr>
            <w:r>
              <w:rPr>
                <w:rFonts w:cs="宋体"/>
                <w:color w:val="000000"/>
                <w:sz w:val="16"/>
                <w:szCs w:val="16"/>
              </w:rPr>
              <w:t>1.97</w:t>
            </w:r>
            <w:r>
              <w:rPr>
                <w:color w:val="000000"/>
                <w:sz w:val="16"/>
              </w:rPr>
              <w:t xml:space="preserve"> </w:t>
            </w:r>
          </w:p>
        </w:tc>
      </w:tr>
      <w:tr w14:paraId="5F43F737">
        <w:tblPrEx>
          <w:tblCellMar>
            <w:top w:w="0" w:type="dxa"/>
            <w:left w:w="170" w:type="dxa"/>
            <w:bottom w:w="0" w:type="dxa"/>
            <w:right w:w="170" w:type="dxa"/>
          </w:tblCellMar>
        </w:tblPrEx>
        <w:trPr>
          <w:trHeight w:val="286"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FFAA19D">
            <w:pPr>
              <w:spacing w:line="200" w:lineRule="exact"/>
              <w:textAlignment w:val="center"/>
              <w:rPr>
                <w:rFonts w:hint="default" w:cs="宋体"/>
                <w:color w:val="000000"/>
                <w:sz w:val="16"/>
                <w:szCs w:val="16"/>
              </w:rPr>
            </w:pPr>
            <w:r>
              <w:rPr>
                <w:rFonts w:cs="宋体"/>
                <w:color w:val="000000"/>
                <w:sz w:val="16"/>
                <w:szCs w:val="16"/>
              </w:rPr>
              <w:t>二、会议费</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5B372">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438E5">
            <w:pPr>
              <w:spacing w:line="200" w:lineRule="exact"/>
              <w:jc w:val="right"/>
              <w:textAlignment w:val="bottom"/>
              <w:rPr>
                <w:rFonts w:hint="default" w:cs="宋体"/>
                <w:color w:val="000000"/>
                <w:sz w:val="16"/>
                <w:szCs w:val="16"/>
              </w:rPr>
            </w:pPr>
            <w:r>
              <w:rPr>
                <w:rFonts w:cs="宋体"/>
                <w:color w:val="000000"/>
                <w:sz w:val="16"/>
                <w:szCs w:val="16"/>
              </w:rPr>
              <w:t>1.92</w:t>
            </w: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D76C946">
            <w:pPr>
              <w:spacing w:line="200" w:lineRule="exact"/>
              <w:rPr>
                <w:rFonts w:hint="default" w:cs="宋体"/>
                <w:color w:val="000000"/>
                <w:sz w:val="16"/>
                <w:szCs w:val="16"/>
              </w:rPr>
            </w:pP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383CB2">
            <w:pPr>
              <w:spacing w:line="200" w:lineRule="exact"/>
              <w:jc w:val="right"/>
              <w:rPr>
                <w:rFonts w:hint="default" w:cs="宋体"/>
                <w:color w:val="000000"/>
                <w:sz w:val="16"/>
                <w:szCs w:val="16"/>
              </w:rPr>
            </w:pPr>
          </w:p>
        </w:tc>
      </w:tr>
      <w:tr w14:paraId="127C88EB">
        <w:tblPrEx>
          <w:tblCellMar>
            <w:top w:w="0" w:type="dxa"/>
            <w:left w:w="170" w:type="dxa"/>
            <w:bottom w:w="0" w:type="dxa"/>
            <w:right w:w="170" w:type="dxa"/>
          </w:tblCellMar>
        </w:tblPrEx>
        <w:trPr>
          <w:trHeight w:val="389" w:hRule="atLeast"/>
        </w:trPr>
        <w:tc>
          <w:tcPr>
            <w:tcW w:w="14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40A88DD">
            <w:pPr>
              <w:spacing w:line="200" w:lineRule="exact"/>
              <w:textAlignment w:val="center"/>
              <w:rPr>
                <w:rFonts w:hint="default" w:cs="宋体"/>
                <w:color w:val="000000"/>
                <w:sz w:val="16"/>
                <w:szCs w:val="16"/>
              </w:rPr>
            </w:pPr>
            <w:r>
              <w:rPr>
                <w:rFonts w:cs="宋体"/>
                <w:color w:val="000000"/>
                <w:sz w:val="16"/>
                <w:szCs w:val="16"/>
              </w:rPr>
              <w:t>三、培训费</w:t>
            </w:r>
          </w:p>
        </w:tc>
        <w:tc>
          <w:tcPr>
            <w:tcW w:w="7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4057D">
            <w:pPr>
              <w:spacing w:line="200" w:lineRule="exact"/>
              <w:jc w:val="center"/>
              <w:textAlignment w:val="center"/>
              <w:rPr>
                <w:rFonts w:hint="default" w:cs="宋体"/>
                <w:color w:val="000000"/>
                <w:sz w:val="16"/>
                <w:szCs w:val="16"/>
              </w:rPr>
            </w:pPr>
            <w:r>
              <w:rPr>
                <w:rFonts w:cs="宋体"/>
                <w:color w:val="000000"/>
                <w:sz w:val="16"/>
                <w:szCs w:val="16"/>
              </w:rPr>
              <w:t>—</w:t>
            </w:r>
          </w:p>
        </w:tc>
        <w:tc>
          <w:tcPr>
            <w:tcW w:w="7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D576BF">
            <w:pPr>
              <w:spacing w:line="200" w:lineRule="exact"/>
              <w:jc w:val="right"/>
              <w:textAlignment w:val="bottom"/>
              <w:rPr>
                <w:rFonts w:hint="default" w:cs="宋体"/>
                <w:color w:val="000000"/>
                <w:sz w:val="16"/>
                <w:szCs w:val="16"/>
              </w:rPr>
            </w:pPr>
            <w:r>
              <w:rPr>
                <w:rFonts w:cs="宋体"/>
                <w:color w:val="000000"/>
                <w:sz w:val="16"/>
                <w:szCs w:val="16"/>
              </w:rPr>
              <w:t>14.08</w:t>
            </w:r>
            <w:r>
              <w:rPr>
                <w:color w:val="000000"/>
                <w:sz w:val="16"/>
              </w:rPr>
              <w:t xml:space="preserve"> </w:t>
            </w:r>
          </w:p>
        </w:tc>
        <w:tc>
          <w:tcPr>
            <w:tcW w:w="157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DE3200B">
            <w:pPr>
              <w:spacing w:line="200" w:lineRule="exact"/>
              <w:rPr>
                <w:rFonts w:hint="default" w:cs="宋体"/>
                <w:color w:val="000000"/>
                <w:sz w:val="16"/>
                <w:szCs w:val="16"/>
              </w:rPr>
            </w:pP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994641">
            <w:pPr>
              <w:spacing w:line="200" w:lineRule="exact"/>
              <w:jc w:val="right"/>
              <w:rPr>
                <w:rFonts w:hint="default" w:cs="宋体"/>
                <w:color w:val="000000"/>
                <w:sz w:val="16"/>
                <w:szCs w:val="16"/>
              </w:rPr>
            </w:pPr>
          </w:p>
        </w:tc>
      </w:tr>
    </w:tbl>
    <w:p w14:paraId="70353475">
      <w:pPr>
        <w:rPr>
          <w:rFonts w:hint="default" w:cs="宋体"/>
          <w:sz w:val="20"/>
          <w:szCs w:val="20"/>
        </w:rPr>
      </w:pPr>
      <w:r>
        <w:rPr>
          <w:rFonts w:cs="宋体"/>
          <w:sz w:val="20"/>
          <w:szCs w:val="20"/>
        </w:rPr>
        <w:t>备注：1.本表反映单位本年度财政拨款“三公”经费支出预决算情况。其中，预算数为“三公”经费全年预算数，反映按规定程序调整后的预算数；决算数为包括本</w:t>
      </w:r>
    </w:p>
    <w:p w14:paraId="3F3A7780">
      <w:pPr>
        <w:rPr>
          <w:rFonts w:hint="default" w:cs="宋体"/>
          <w:sz w:val="21"/>
          <w:szCs w:val="21"/>
        </w:rPr>
      </w:pPr>
      <w:r>
        <w:rPr>
          <w:rFonts w:cs="宋体"/>
          <w:sz w:val="20"/>
          <w:szCs w:val="20"/>
        </w:rPr>
        <w:t>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682D4">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BF612F">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4BF612F">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85DD">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80345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980345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9C03EF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9C03EF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F4A3">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2CCBC"/>
    <w:multiLevelType w:val="singleLevel"/>
    <w:tmpl w:val="8512CCBC"/>
    <w:lvl w:ilvl="0" w:tentative="0">
      <w:start w:val="1"/>
      <w:numFmt w:val="chineseCounting"/>
      <w:suff w:val="nothing"/>
      <w:lvlText w:val="（%1）"/>
      <w:lvlJc w:val="left"/>
      <w:rPr>
        <w:rFonts w:hint="eastAsia"/>
      </w:rPr>
    </w:lvl>
  </w:abstractNum>
  <w:abstractNum w:abstractNumId="1">
    <w:nsid w:val="6AB85706"/>
    <w:multiLevelType w:val="multilevel"/>
    <w:tmpl w:val="6AB85706"/>
    <w:lvl w:ilvl="0" w:tentative="0">
      <w:start w:val="4"/>
      <w:numFmt w:val="japaneseCounting"/>
      <w:lvlText w:val="（%1）"/>
      <w:lvlJc w:val="left"/>
      <w:pPr>
        <w:ind w:left="1723" w:hanging="1080"/>
      </w:pPr>
      <w:rPr>
        <w:rFonts w:hint="default" w:ascii="方正仿宋_GBK" w:hAnsi="方正仿宋_GBK" w:eastAsia="方正仿宋_GBK" w:cs="方正仿宋_GBK"/>
        <w:b w:val="0"/>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00172A27"/>
    <w:rsid w:val="00172A27"/>
    <w:rsid w:val="001D3BB7"/>
    <w:rsid w:val="002B254B"/>
    <w:rsid w:val="0037450E"/>
    <w:rsid w:val="00424B3B"/>
    <w:rsid w:val="00466C9B"/>
    <w:rsid w:val="00550ABE"/>
    <w:rsid w:val="005A38E8"/>
    <w:rsid w:val="00770383"/>
    <w:rsid w:val="007819D4"/>
    <w:rsid w:val="007B419D"/>
    <w:rsid w:val="007B7C4B"/>
    <w:rsid w:val="007D3D39"/>
    <w:rsid w:val="0080087D"/>
    <w:rsid w:val="00994AF7"/>
    <w:rsid w:val="009B67B8"/>
    <w:rsid w:val="009D2B67"/>
    <w:rsid w:val="00A566F9"/>
    <w:rsid w:val="00AF2751"/>
    <w:rsid w:val="00B03A0C"/>
    <w:rsid w:val="00B03CCD"/>
    <w:rsid w:val="00BE2B89"/>
    <w:rsid w:val="00C10E9E"/>
    <w:rsid w:val="00C20C3E"/>
    <w:rsid w:val="00D352DE"/>
    <w:rsid w:val="00DB4FCA"/>
    <w:rsid w:val="00F73F90"/>
    <w:rsid w:val="01474EBF"/>
    <w:rsid w:val="01F3521E"/>
    <w:rsid w:val="01FE5B1E"/>
    <w:rsid w:val="03B87EA0"/>
    <w:rsid w:val="03E3214F"/>
    <w:rsid w:val="044C50BA"/>
    <w:rsid w:val="05BC6D49"/>
    <w:rsid w:val="06194FF1"/>
    <w:rsid w:val="06A2550B"/>
    <w:rsid w:val="06F80EE2"/>
    <w:rsid w:val="07001CCA"/>
    <w:rsid w:val="075678DB"/>
    <w:rsid w:val="075948B2"/>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B844F6"/>
    <w:rsid w:val="0DDA54E4"/>
    <w:rsid w:val="0E3A5F83"/>
    <w:rsid w:val="0EEB74B8"/>
    <w:rsid w:val="0F836721"/>
    <w:rsid w:val="0FA25D96"/>
    <w:rsid w:val="0FFE195E"/>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BD61F3"/>
    <w:rsid w:val="17C374FC"/>
    <w:rsid w:val="182E4AB6"/>
    <w:rsid w:val="189079DC"/>
    <w:rsid w:val="189B0D0B"/>
    <w:rsid w:val="18B43F7C"/>
    <w:rsid w:val="194A1770"/>
    <w:rsid w:val="19B906A4"/>
    <w:rsid w:val="1A54340F"/>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CC00BA"/>
    <w:rsid w:val="22403BD3"/>
    <w:rsid w:val="24B92327"/>
    <w:rsid w:val="24C14514"/>
    <w:rsid w:val="2533755C"/>
    <w:rsid w:val="25791755"/>
    <w:rsid w:val="26396DF4"/>
    <w:rsid w:val="27167136"/>
    <w:rsid w:val="271B442C"/>
    <w:rsid w:val="27B23302"/>
    <w:rsid w:val="290D629E"/>
    <w:rsid w:val="29310A5F"/>
    <w:rsid w:val="29C37A35"/>
    <w:rsid w:val="2A076083"/>
    <w:rsid w:val="2A73162E"/>
    <w:rsid w:val="2B167953"/>
    <w:rsid w:val="2B200583"/>
    <w:rsid w:val="2B8209DE"/>
    <w:rsid w:val="2BA61037"/>
    <w:rsid w:val="2C636760"/>
    <w:rsid w:val="2C6762A3"/>
    <w:rsid w:val="2D056EFB"/>
    <w:rsid w:val="2FCA4B37"/>
    <w:rsid w:val="2FE029D7"/>
    <w:rsid w:val="2FF06E00"/>
    <w:rsid w:val="30586FEC"/>
    <w:rsid w:val="30FC44B1"/>
    <w:rsid w:val="315F0B22"/>
    <w:rsid w:val="31D84415"/>
    <w:rsid w:val="320457AA"/>
    <w:rsid w:val="32285F6F"/>
    <w:rsid w:val="32770556"/>
    <w:rsid w:val="329C0913"/>
    <w:rsid w:val="32AA0460"/>
    <w:rsid w:val="3337290D"/>
    <w:rsid w:val="33E31118"/>
    <w:rsid w:val="33EF7674"/>
    <w:rsid w:val="342D7BC6"/>
    <w:rsid w:val="352930DB"/>
    <w:rsid w:val="352E1AEE"/>
    <w:rsid w:val="35573069"/>
    <w:rsid w:val="355F6038"/>
    <w:rsid w:val="358C217E"/>
    <w:rsid w:val="36C9128A"/>
    <w:rsid w:val="37841E99"/>
    <w:rsid w:val="37BF1123"/>
    <w:rsid w:val="37E755AA"/>
    <w:rsid w:val="383C3F15"/>
    <w:rsid w:val="38BE4696"/>
    <w:rsid w:val="391C69ED"/>
    <w:rsid w:val="3939115E"/>
    <w:rsid w:val="39B82A39"/>
    <w:rsid w:val="39C42CA8"/>
    <w:rsid w:val="39DC4FD6"/>
    <w:rsid w:val="39F03D7A"/>
    <w:rsid w:val="39F33306"/>
    <w:rsid w:val="3A2C1C67"/>
    <w:rsid w:val="3AD62A0C"/>
    <w:rsid w:val="3ADD7F09"/>
    <w:rsid w:val="3B1705E5"/>
    <w:rsid w:val="3B18334B"/>
    <w:rsid w:val="3B36794F"/>
    <w:rsid w:val="3B6F6EE0"/>
    <w:rsid w:val="3BB958C2"/>
    <w:rsid w:val="3C0B0503"/>
    <w:rsid w:val="3C45753E"/>
    <w:rsid w:val="3C566AD6"/>
    <w:rsid w:val="3C594871"/>
    <w:rsid w:val="3C6A5B02"/>
    <w:rsid w:val="3C860462"/>
    <w:rsid w:val="3D2757A1"/>
    <w:rsid w:val="3D3D4FC4"/>
    <w:rsid w:val="3DDF3AB1"/>
    <w:rsid w:val="3E1D0952"/>
    <w:rsid w:val="3E42660A"/>
    <w:rsid w:val="3E7555B1"/>
    <w:rsid w:val="3E787ED9"/>
    <w:rsid w:val="3E824E47"/>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3E21927"/>
    <w:rsid w:val="448F7132"/>
    <w:rsid w:val="44C37687"/>
    <w:rsid w:val="45B61DB8"/>
    <w:rsid w:val="45CB699A"/>
    <w:rsid w:val="465B470D"/>
    <w:rsid w:val="469D6AD4"/>
    <w:rsid w:val="471E6C84"/>
    <w:rsid w:val="4748792B"/>
    <w:rsid w:val="475D719D"/>
    <w:rsid w:val="47674801"/>
    <w:rsid w:val="48225EF7"/>
    <w:rsid w:val="488F422B"/>
    <w:rsid w:val="48E36915"/>
    <w:rsid w:val="48EB6572"/>
    <w:rsid w:val="495C4A24"/>
    <w:rsid w:val="497135DF"/>
    <w:rsid w:val="497A7860"/>
    <w:rsid w:val="4A263DF2"/>
    <w:rsid w:val="4A6F6675"/>
    <w:rsid w:val="4B135857"/>
    <w:rsid w:val="4B7951CB"/>
    <w:rsid w:val="4B7C315C"/>
    <w:rsid w:val="4CF508A1"/>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7430F6"/>
    <w:rsid w:val="5582012B"/>
    <w:rsid w:val="558E4E05"/>
    <w:rsid w:val="55BE2E85"/>
    <w:rsid w:val="56530F5D"/>
    <w:rsid w:val="567700D3"/>
    <w:rsid w:val="568A43AA"/>
    <w:rsid w:val="56FF7E9E"/>
    <w:rsid w:val="578867FC"/>
    <w:rsid w:val="5842572D"/>
    <w:rsid w:val="589870FB"/>
    <w:rsid w:val="5A3B59D6"/>
    <w:rsid w:val="5AD134D8"/>
    <w:rsid w:val="5C263CE4"/>
    <w:rsid w:val="5C5D2777"/>
    <w:rsid w:val="5CF66BF3"/>
    <w:rsid w:val="5D290C69"/>
    <w:rsid w:val="5F2D4A41"/>
    <w:rsid w:val="5F4A6064"/>
    <w:rsid w:val="60C74F6C"/>
    <w:rsid w:val="61025A59"/>
    <w:rsid w:val="613D5BBC"/>
    <w:rsid w:val="61536C39"/>
    <w:rsid w:val="62944DD7"/>
    <w:rsid w:val="6319381F"/>
    <w:rsid w:val="63C25DC5"/>
    <w:rsid w:val="63C62057"/>
    <w:rsid w:val="64571EF5"/>
    <w:rsid w:val="64693980"/>
    <w:rsid w:val="64CF3A7A"/>
    <w:rsid w:val="64FB113D"/>
    <w:rsid w:val="656152C6"/>
    <w:rsid w:val="6587477F"/>
    <w:rsid w:val="658C3A08"/>
    <w:rsid w:val="65C031CA"/>
    <w:rsid w:val="65CE6852"/>
    <w:rsid w:val="65E916CC"/>
    <w:rsid w:val="66267C04"/>
    <w:rsid w:val="663F505A"/>
    <w:rsid w:val="66833198"/>
    <w:rsid w:val="66EE5541"/>
    <w:rsid w:val="67317098"/>
    <w:rsid w:val="67924660"/>
    <w:rsid w:val="68384D1D"/>
    <w:rsid w:val="68407834"/>
    <w:rsid w:val="6883293E"/>
    <w:rsid w:val="688412AD"/>
    <w:rsid w:val="68EB1B71"/>
    <w:rsid w:val="6A6C7940"/>
    <w:rsid w:val="6AAD2300"/>
    <w:rsid w:val="6B301415"/>
    <w:rsid w:val="6B474EF5"/>
    <w:rsid w:val="6C0A5AC5"/>
    <w:rsid w:val="6C560CAE"/>
    <w:rsid w:val="6C576495"/>
    <w:rsid w:val="6D903FF5"/>
    <w:rsid w:val="6DA955B8"/>
    <w:rsid w:val="6DE346AB"/>
    <w:rsid w:val="6DE5391A"/>
    <w:rsid w:val="6EFD1324"/>
    <w:rsid w:val="6F5A53AC"/>
    <w:rsid w:val="6FAC003D"/>
    <w:rsid w:val="6FD245BC"/>
    <w:rsid w:val="6FE55E12"/>
    <w:rsid w:val="6FFB2E76"/>
    <w:rsid w:val="7042407A"/>
    <w:rsid w:val="708F6F7F"/>
    <w:rsid w:val="70D94BD3"/>
    <w:rsid w:val="71C34D91"/>
    <w:rsid w:val="72DB435C"/>
    <w:rsid w:val="72E2613A"/>
    <w:rsid w:val="72F771F4"/>
    <w:rsid w:val="73934AD2"/>
    <w:rsid w:val="750837F0"/>
    <w:rsid w:val="754758CF"/>
    <w:rsid w:val="75477F0F"/>
    <w:rsid w:val="764F62AB"/>
    <w:rsid w:val="765C45EC"/>
    <w:rsid w:val="76683FE7"/>
    <w:rsid w:val="768A7619"/>
    <w:rsid w:val="772E1EBA"/>
    <w:rsid w:val="781926BC"/>
    <w:rsid w:val="796D60A4"/>
    <w:rsid w:val="79A031D5"/>
    <w:rsid w:val="7A141637"/>
    <w:rsid w:val="7A1525F7"/>
    <w:rsid w:val="7AD33A6E"/>
    <w:rsid w:val="7B420052"/>
    <w:rsid w:val="7B7C0AC0"/>
    <w:rsid w:val="7BD06A28"/>
    <w:rsid w:val="7BFA5853"/>
    <w:rsid w:val="7C3A7C0B"/>
    <w:rsid w:val="7C5248E4"/>
    <w:rsid w:val="7C566698"/>
    <w:rsid w:val="7C5866A3"/>
    <w:rsid w:val="7D47613C"/>
    <w:rsid w:val="7D7406BB"/>
    <w:rsid w:val="7D7C3B6C"/>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23"/>
    <w:basedOn w:val="9"/>
    <w:qFormat/>
    <w:uiPriority w:val="0"/>
    <w:rPr>
      <w:rFonts w:hint="default" w:ascii="Times New Roman" w:hAnsi="Times New Roman" w:cs="Times New Roman"/>
      <w:b/>
    </w:rPr>
  </w:style>
  <w:style w:type="paragraph" w:customStyle="1" w:styleId="17">
    <w:name w:val="_Style 1"/>
    <w:basedOn w:val="1"/>
    <w:qFormat/>
    <w:uiPriority w:val="0"/>
    <w:pPr>
      <w:ind w:firstLine="420" w:firstLineChars="200"/>
    </w:pPr>
  </w:style>
  <w:style w:type="character" w:customStyle="1" w:styleId="18">
    <w:name w:val="17"/>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6160</Words>
  <Characters>6975</Characters>
  <Lines>112</Lines>
  <Paragraphs>31</Paragraphs>
  <TotalTime>17</TotalTime>
  <ScaleCrop>false</ScaleCrop>
  <LinksUpToDate>false</LinksUpToDate>
  <CharactersWithSpaces>7062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2026-05-12T02:27:07Z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02CF26872D78417D92B4772E3074F04E_13</vt:lpwstr>
  </property>
  <property fmtid="{D5CDD505-2E9C-101B-9397-08002B2CF9AE}" pid="4" name="KSOTemplateDocerSaveRecord">
    <vt:lpwstr>eyJoZGlkIjoiZDRlMTI0ZmZkNWVkNDk2ZTg4NWYwOTQyMjQxMmY4NGEiLCJ1c2VySWQiOiIxMzIzODcwMDMzIn0=</vt:lpwstr>
  </property>
</Properties>
</file>